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E60E8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E60E8" w:rsidRDefault="007C5DCF" w:rsidP="007C5DCF">
      <w:pPr>
        <w:rPr>
          <w:bCs/>
          <w:u w:val="single"/>
        </w:rPr>
      </w:pPr>
      <w:r w:rsidRPr="003B3571">
        <w:rPr>
          <w:b/>
          <w:bCs/>
        </w:rPr>
        <w:t xml:space="preserve"> </w:t>
      </w:r>
      <w:r w:rsidR="00BE1EB1">
        <w:rPr>
          <w:bCs/>
          <w:u w:val="single"/>
        </w:rPr>
        <w:t>19.04.2022</w:t>
      </w:r>
      <w:r w:rsidRPr="003B3571">
        <w:rPr>
          <w:b/>
          <w:bCs/>
        </w:rPr>
        <w:t xml:space="preserve"> </w:t>
      </w:r>
      <w:r w:rsidRPr="00BE1EB1">
        <w:rPr>
          <w:bCs/>
        </w:rPr>
        <w:t>№</w:t>
      </w:r>
      <w:r w:rsidRPr="003B3571">
        <w:rPr>
          <w:b/>
          <w:bCs/>
        </w:rPr>
        <w:t xml:space="preserve"> </w:t>
      </w:r>
      <w:r w:rsidR="00BE1EB1">
        <w:rPr>
          <w:bCs/>
          <w:u w:val="single"/>
        </w:rPr>
        <w:t>326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32665A" w:rsidRPr="00B354BC">
        <w:rPr>
          <w:sz w:val="28"/>
          <w:szCs w:val="28"/>
        </w:rPr>
        <w:t xml:space="preserve">норматива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DC3987">
        <w:rPr>
          <w:sz w:val="28"/>
          <w:szCs w:val="28"/>
          <w:lang w:val="en-US"/>
        </w:rPr>
        <w:t>I</w:t>
      </w:r>
      <w:r w:rsidR="005438F8" w:rsidRPr="00B354BC">
        <w:rPr>
          <w:spacing w:val="3"/>
          <w:sz w:val="28"/>
          <w:szCs w:val="28"/>
        </w:rPr>
        <w:t>I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7D69CB">
        <w:rPr>
          <w:sz w:val="28"/>
          <w:szCs w:val="28"/>
        </w:rPr>
        <w:t>2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7B0E20" w:rsidP="006326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54BC">
        <w:rPr>
          <w:sz w:val="28"/>
          <w:szCs w:val="28"/>
        </w:rPr>
        <w:t xml:space="preserve">В </w:t>
      </w:r>
      <w:r w:rsidR="001E2EA0" w:rsidRPr="00B354BC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5D715B">
        <w:rPr>
          <w:spacing w:val="3"/>
          <w:sz w:val="28"/>
          <w:szCs w:val="28"/>
        </w:rPr>
        <w:t xml:space="preserve"> </w:t>
      </w:r>
      <w:r w:rsidR="005D715B">
        <w:rPr>
          <w:rFonts w:eastAsiaTheme="minorHAnsi"/>
          <w:sz w:val="28"/>
          <w:szCs w:val="28"/>
          <w:lang w:eastAsia="en-US"/>
        </w:rPr>
        <w:t xml:space="preserve">от </w:t>
      </w:r>
      <w:r w:rsidR="00DC3987" w:rsidRPr="00DC3987">
        <w:rPr>
          <w:rFonts w:eastAsiaTheme="minorHAnsi"/>
          <w:sz w:val="28"/>
          <w:szCs w:val="28"/>
          <w:lang w:eastAsia="en-US"/>
        </w:rPr>
        <w:t>29</w:t>
      </w:r>
      <w:r w:rsidR="005D715B">
        <w:rPr>
          <w:rFonts w:eastAsiaTheme="minorHAnsi"/>
          <w:sz w:val="28"/>
          <w:szCs w:val="28"/>
          <w:lang w:eastAsia="en-US"/>
        </w:rPr>
        <w:t>.</w:t>
      </w:r>
      <w:r w:rsidR="00DC3987" w:rsidRPr="00DC3987">
        <w:rPr>
          <w:rFonts w:eastAsiaTheme="minorHAnsi"/>
          <w:sz w:val="28"/>
          <w:szCs w:val="28"/>
          <w:lang w:eastAsia="en-US"/>
        </w:rPr>
        <w:t>03</w:t>
      </w:r>
      <w:r w:rsidR="005D715B">
        <w:rPr>
          <w:rFonts w:eastAsiaTheme="minorHAnsi"/>
          <w:sz w:val="28"/>
          <w:szCs w:val="28"/>
          <w:lang w:eastAsia="en-US"/>
        </w:rPr>
        <w:t>.202</w:t>
      </w:r>
      <w:r w:rsidR="00DC3987" w:rsidRPr="00DC3987">
        <w:rPr>
          <w:rFonts w:eastAsiaTheme="minorHAnsi"/>
          <w:sz w:val="28"/>
          <w:szCs w:val="28"/>
          <w:lang w:eastAsia="en-US"/>
        </w:rPr>
        <w:t>2</w:t>
      </w:r>
      <w:r w:rsidR="005D715B">
        <w:rPr>
          <w:rFonts w:eastAsiaTheme="minorHAnsi"/>
          <w:sz w:val="28"/>
          <w:szCs w:val="28"/>
          <w:lang w:eastAsia="en-US"/>
        </w:rPr>
        <w:t xml:space="preserve"> N </w:t>
      </w:r>
      <w:r w:rsidR="00DC3987" w:rsidRPr="00DC3987">
        <w:rPr>
          <w:rFonts w:eastAsiaTheme="minorHAnsi"/>
          <w:sz w:val="28"/>
          <w:szCs w:val="28"/>
          <w:lang w:eastAsia="en-US"/>
        </w:rPr>
        <w:t>21</w:t>
      </w:r>
      <w:r w:rsidR="005D715B">
        <w:rPr>
          <w:rFonts w:eastAsiaTheme="minorHAnsi"/>
          <w:sz w:val="28"/>
          <w:szCs w:val="28"/>
          <w:lang w:eastAsia="en-US"/>
        </w:rPr>
        <w:t>5/</w:t>
      </w:r>
      <w:proofErr w:type="spellStart"/>
      <w:r w:rsidR="005D715B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5D715B">
        <w:rPr>
          <w:rFonts w:eastAsiaTheme="minorHAnsi"/>
          <w:sz w:val="28"/>
          <w:szCs w:val="28"/>
          <w:lang w:eastAsia="en-US"/>
        </w:rPr>
        <w:t xml:space="preserve"> «О </w:t>
      </w:r>
      <w:r w:rsidR="00DC3987">
        <w:rPr>
          <w:rFonts w:eastAsiaTheme="minorHAnsi"/>
          <w:sz w:val="28"/>
          <w:szCs w:val="28"/>
          <w:lang w:eastAsia="en-US"/>
        </w:rPr>
        <w:t xml:space="preserve">показателях средней рыночной </w:t>
      </w:r>
      <w:r w:rsidR="005D715B">
        <w:rPr>
          <w:rFonts w:eastAsiaTheme="minorHAnsi"/>
          <w:sz w:val="28"/>
          <w:szCs w:val="28"/>
          <w:lang w:eastAsia="en-US"/>
        </w:rPr>
        <w:t xml:space="preserve">стоимости одного квадратного метра общей площади жилого помещения по субъектам Российской Федерации на </w:t>
      </w:r>
      <w:r w:rsidR="00DC3987">
        <w:rPr>
          <w:rFonts w:eastAsiaTheme="minorHAnsi"/>
          <w:sz w:val="28"/>
          <w:szCs w:val="28"/>
          <w:lang w:val="en-US" w:eastAsia="en-US"/>
        </w:rPr>
        <w:t>I</w:t>
      </w:r>
      <w:r w:rsidR="005D715B">
        <w:rPr>
          <w:rFonts w:eastAsiaTheme="minorHAnsi"/>
          <w:sz w:val="28"/>
          <w:szCs w:val="28"/>
          <w:lang w:eastAsia="en-US"/>
        </w:rPr>
        <w:t>I квартал 2022 года»</w:t>
      </w:r>
      <w:r w:rsidRPr="002C00DC">
        <w:rPr>
          <w:sz w:val="28"/>
          <w:szCs w:val="28"/>
        </w:rPr>
        <w:t>,</w:t>
      </w:r>
      <w:r w:rsidRPr="00B354BC">
        <w:rPr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методическими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рекомендациями</w:t>
      </w:r>
      <w:r w:rsidR="00E06C9D">
        <w:rPr>
          <w:color w:val="000000"/>
          <w:sz w:val="28"/>
          <w:szCs w:val="28"/>
        </w:rPr>
        <w:t>,</w:t>
      </w:r>
      <w:r w:rsidR="00E06C9D" w:rsidRPr="00E06C9D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утвержденными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распоряжением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комитета по строительству Ленинградской области от 13.03.2020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№79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«О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мерах</w:t>
      </w:r>
      <w:r w:rsidR="00E06C9D" w:rsidRPr="003553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06C9D" w:rsidRPr="0035534D">
        <w:rPr>
          <w:rFonts w:eastAsia="Calibri"/>
          <w:bCs/>
          <w:sz w:val="28"/>
          <w:szCs w:val="28"/>
          <w:lang w:eastAsia="en-US"/>
        </w:rPr>
        <w:t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B354BC">
        <w:rPr>
          <w:bCs/>
          <w:sz w:val="28"/>
          <w:szCs w:val="28"/>
        </w:rPr>
        <w:t xml:space="preserve">по определению норматива стоимости одного квадратного метра общей площади жилья в муниципальных образованиях Ленинградской области и </w:t>
      </w:r>
      <w:r w:rsidR="00CB5547" w:rsidRPr="00B354BC">
        <w:rPr>
          <w:bCs/>
          <w:sz w:val="28"/>
          <w:szCs w:val="28"/>
        </w:rPr>
        <w:lastRenderedPageBreak/>
        <w:t>стоимости одного квадратного метра общей площади жилья на сельских территориях Ленинградской области</w:t>
      </w:r>
      <w:r w:rsidR="00CB5547" w:rsidRPr="00CB5547">
        <w:rPr>
          <w:color w:val="000000"/>
          <w:sz w:val="28"/>
          <w:szCs w:val="28"/>
        </w:rPr>
        <w:t>,</w:t>
      </w:r>
      <w:r w:rsidR="00CB5547" w:rsidRPr="00B354BC">
        <w:rPr>
          <w:color w:val="000000"/>
          <w:sz w:val="28"/>
          <w:szCs w:val="28"/>
        </w:rPr>
        <w:t xml:space="preserve"> </w:t>
      </w:r>
    </w:p>
    <w:p w:rsidR="007B0E20" w:rsidRPr="00B354BC" w:rsidRDefault="00ED59FB" w:rsidP="00CB55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CB55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35F" w:rsidRPr="00B354BC" w:rsidRDefault="007B0E20" w:rsidP="00CB5547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B354BC">
        <w:rPr>
          <w:sz w:val="28"/>
          <w:szCs w:val="28"/>
        </w:rPr>
        <w:t xml:space="preserve"> 1. Утвердить на </w:t>
      </w:r>
      <w:r w:rsidR="00DC3987">
        <w:rPr>
          <w:sz w:val="28"/>
          <w:szCs w:val="28"/>
          <w:lang w:val="en-US"/>
        </w:rPr>
        <w:t>I</w:t>
      </w:r>
      <w:r w:rsidR="00721B21" w:rsidRPr="00B354BC">
        <w:rPr>
          <w:spacing w:val="3"/>
          <w:sz w:val="28"/>
          <w:szCs w:val="28"/>
        </w:rPr>
        <w:t>I</w:t>
      </w:r>
      <w:r w:rsidR="00897C38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5D715B">
        <w:rPr>
          <w:sz w:val="28"/>
          <w:szCs w:val="28"/>
        </w:rPr>
        <w:t>2</w:t>
      </w:r>
      <w:r w:rsidRPr="00B354BC">
        <w:rPr>
          <w:sz w:val="28"/>
          <w:szCs w:val="28"/>
        </w:rPr>
        <w:t xml:space="preserve"> года </w:t>
      </w:r>
      <w:r w:rsidR="0032665A" w:rsidRPr="00B354BC">
        <w:rPr>
          <w:sz w:val="28"/>
          <w:szCs w:val="28"/>
        </w:rPr>
        <w:t xml:space="preserve">норматив </w:t>
      </w:r>
      <w:r w:rsidRPr="00B354BC">
        <w:rPr>
          <w:sz w:val="28"/>
          <w:szCs w:val="28"/>
        </w:rPr>
        <w:t>стоимост</w:t>
      </w:r>
      <w:r w:rsidR="0032665A" w:rsidRPr="00B354BC">
        <w:rPr>
          <w:sz w:val="28"/>
          <w:szCs w:val="28"/>
        </w:rPr>
        <w:t>и</w:t>
      </w:r>
      <w:r w:rsidRPr="00B354BC">
        <w:rPr>
          <w:sz w:val="28"/>
          <w:szCs w:val="28"/>
        </w:rPr>
        <w:t xml:space="preserve"> одного квадратного метра</w:t>
      </w:r>
      <w:r w:rsidR="0032665A" w:rsidRPr="00B354BC">
        <w:rPr>
          <w:sz w:val="28"/>
          <w:szCs w:val="28"/>
        </w:rPr>
        <w:t xml:space="preserve"> общей площади жилья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 </w:t>
      </w:r>
      <w:r w:rsidR="0032665A" w:rsidRPr="00B354BC">
        <w:rPr>
          <w:spacing w:val="-6"/>
          <w:sz w:val="28"/>
          <w:szCs w:val="28"/>
        </w:rPr>
        <w:t xml:space="preserve">реализации </w:t>
      </w:r>
      <w:r w:rsidR="0032665A" w:rsidRPr="00B354BC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B354BC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B354BC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B354BC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B354BC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B354BC">
        <w:rPr>
          <w:color w:val="000000"/>
          <w:sz w:val="28"/>
          <w:szCs w:val="28"/>
          <w:lang w:bidi="ru-RU"/>
        </w:rPr>
        <w:t xml:space="preserve"> и </w:t>
      </w:r>
      <w:r w:rsidR="0032665A" w:rsidRPr="00B354BC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B354BC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B354BC">
        <w:rPr>
          <w:rStyle w:val="21"/>
          <w:u w:val="none"/>
        </w:rPr>
        <w:t xml:space="preserve">обеспечение качественным жильем граждан», </w:t>
      </w:r>
      <w:r w:rsidR="0032665A" w:rsidRPr="00B354BC">
        <w:rPr>
          <w:color w:val="000000"/>
          <w:spacing w:val="2"/>
          <w:sz w:val="28"/>
          <w:szCs w:val="28"/>
        </w:rPr>
        <w:t xml:space="preserve">в размере </w:t>
      </w:r>
      <w:r w:rsidR="00DC3987" w:rsidRPr="00DC3987">
        <w:rPr>
          <w:color w:val="000000"/>
          <w:spacing w:val="2"/>
          <w:sz w:val="28"/>
          <w:szCs w:val="28"/>
        </w:rPr>
        <w:t>92 159</w:t>
      </w:r>
      <w:r w:rsidR="00AF75BE" w:rsidRPr="00B354BC">
        <w:rPr>
          <w:color w:val="000000"/>
          <w:spacing w:val="2"/>
          <w:sz w:val="28"/>
          <w:szCs w:val="28"/>
        </w:rPr>
        <w:t>,00 (</w:t>
      </w:r>
      <w:r w:rsidR="00DC3987">
        <w:rPr>
          <w:color w:val="000000"/>
          <w:spacing w:val="2"/>
          <w:sz w:val="28"/>
          <w:szCs w:val="28"/>
        </w:rPr>
        <w:t>девяносто две</w:t>
      </w:r>
      <w:r w:rsidR="005D715B">
        <w:rPr>
          <w:color w:val="000000"/>
          <w:spacing w:val="2"/>
          <w:sz w:val="28"/>
          <w:szCs w:val="28"/>
        </w:rPr>
        <w:t xml:space="preserve"> тысяч</w:t>
      </w:r>
      <w:r w:rsidR="00DC3987">
        <w:rPr>
          <w:color w:val="000000"/>
          <w:spacing w:val="2"/>
          <w:sz w:val="28"/>
          <w:szCs w:val="28"/>
        </w:rPr>
        <w:t>и сто пятьдесят девять</w:t>
      </w:r>
      <w:r w:rsidR="00F10B57">
        <w:rPr>
          <w:color w:val="000000"/>
          <w:spacing w:val="2"/>
          <w:sz w:val="28"/>
          <w:szCs w:val="28"/>
        </w:rPr>
        <w:t>)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-1"/>
          <w:sz w:val="28"/>
          <w:szCs w:val="28"/>
        </w:rPr>
        <w:t>рубл</w:t>
      </w:r>
      <w:r w:rsidR="00F10B57">
        <w:rPr>
          <w:color w:val="000000"/>
          <w:spacing w:val="-1"/>
          <w:sz w:val="28"/>
          <w:szCs w:val="28"/>
        </w:rPr>
        <w:t>ей</w:t>
      </w:r>
      <w:r w:rsidR="0003035F" w:rsidRPr="00B354BC">
        <w:rPr>
          <w:color w:val="000000"/>
          <w:spacing w:val="-1"/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5D71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>остановление вступает в силу</w:t>
      </w:r>
      <w:r w:rsidR="00687EAC">
        <w:rPr>
          <w:sz w:val="28"/>
          <w:szCs w:val="28"/>
        </w:rPr>
        <w:t xml:space="preserve"> после официального опубликования</w:t>
      </w:r>
      <w:r w:rsidR="005D715B">
        <w:rPr>
          <w:rFonts w:eastAsiaTheme="minorHAnsi"/>
          <w:sz w:val="28"/>
          <w:szCs w:val="28"/>
          <w:lang w:eastAsia="en-US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 xml:space="preserve">. Контроль за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B0E20" w:rsidRPr="00B354BC" w:rsidRDefault="007B0E20" w:rsidP="00E0419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</w:t>
      </w:r>
      <w:r w:rsidR="006326ED">
        <w:rPr>
          <w:sz w:val="28"/>
          <w:szCs w:val="28"/>
        </w:rPr>
        <w:t xml:space="preserve">                               </w:t>
      </w:r>
      <w:r w:rsidR="00E04194">
        <w:rPr>
          <w:sz w:val="28"/>
          <w:szCs w:val="28"/>
        </w:rPr>
        <w:t xml:space="preserve">   </w:t>
      </w:r>
      <w:r w:rsidR="006326ED">
        <w:rPr>
          <w:sz w:val="28"/>
          <w:szCs w:val="28"/>
        </w:rPr>
        <w:t>А.В. Комарницкая</w:t>
      </w:r>
    </w:p>
    <w:sectPr w:rsidR="007B0E20" w:rsidRPr="00B354BC" w:rsidSect="0027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99C"/>
    <w:rsid w:val="0003035F"/>
    <w:rsid w:val="000845E5"/>
    <w:rsid w:val="000C57AB"/>
    <w:rsid w:val="000F1FD2"/>
    <w:rsid w:val="001117D2"/>
    <w:rsid w:val="00113DE6"/>
    <w:rsid w:val="001A12AA"/>
    <w:rsid w:val="001A4864"/>
    <w:rsid w:val="001B123B"/>
    <w:rsid w:val="001E2EA0"/>
    <w:rsid w:val="00201BBA"/>
    <w:rsid w:val="00214DF8"/>
    <w:rsid w:val="00240B77"/>
    <w:rsid w:val="002732B3"/>
    <w:rsid w:val="002B31C3"/>
    <w:rsid w:val="002B4DEE"/>
    <w:rsid w:val="002C00DC"/>
    <w:rsid w:val="0032665A"/>
    <w:rsid w:val="0035534D"/>
    <w:rsid w:val="003D1551"/>
    <w:rsid w:val="004514FE"/>
    <w:rsid w:val="005438F8"/>
    <w:rsid w:val="0056542B"/>
    <w:rsid w:val="00593482"/>
    <w:rsid w:val="005D715B"/>
    <w:rsid w:val="006326ED"/>
    <w:rsid w:val="00651FAB"/>
    <w:rsid w:val="00687EAC"/>
    <w:rsid w:val="006A261D"/>
    <w:rsid w:val="00721B21"/>
    <w:rsid w:val="007B0E20"/>
    <w:rsid w:val="007C5DCF"/>
    <w:rsid w:val="007D69CB"/>
    <w:rsid w:val="007E7763"/>
    <w:rsid w:val="007F7365"/>
    <w:rsid w:val="00882080"/>
    <w:rsid w:val="00897C38"/>
    <w:rsid w:val="008C639C"/>
    <w:rsid w:val="008D52C6"/>
    <w:rsid w:val="00903F28"/>
    <w:rsid w:val="00916BC0"/>
    <w:rsid w:val="00930AE5"/>
    <w:rsid w:val="009D1473"/>
    <w:rsid w:val="009E60E8"/>
    <w:rsid w:val="00AF40C9"/>
    <w:rsid w:val="00AF4AD8"/>
    <w:rsid w:val="00AF75BE"/>
    <w:rsid w:val="00B354BC"/>
    <w:rsid w:val="00B704B1"/>
    <w:rsid w:val="00BE1EB1"/>
    <w:rsid w:val="00C138E5"/>
    <w:rsid w:val="00C16613"/>
    <w:rsid w:val="00C368EC"/>
    <w:rsid w:val="00CB5547"/>
    <w:rsid w:val="00D47B32"/>
    <w:rsid w:val="00D7299C"/>
    <w:rsid w:val="00DA50FE"/>
    <w:rsid w:val="00DC3987"/>
    <w:rsid w:val="00E04194"/>
    <w:rsid w:val="00E06C9D"/>
    <w:rsid w:val="00E16A14"/>
    <w:rsid w:val="00EB7EFA"/>
    <w:rsid w:val="00ED59FB"/>
    <w:rsid w:val="00EF34C4"/>
    <w:rsid w:val="00F10B57"/>
    <w:rsid w:val="00F26063"/>
    <w:rsid w:val="00F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2022-04-20T05:56:00Z</dcterms:created>
  <dcterms:modified xsi:type="dcterms:W3CDTF">2022-04-20T05:56:00Z</dcterms:modified>
</cp:coreProperties>
</file>