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  ФЕДЕРАЦИЯ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Ленинградская область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8C6327" w:rsidRDefault="008C6327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08.04.2022</w:t>
      </w:r>
      <w:r w:rsidR="004E5CEF"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290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 Колтуши  </w:t>
      </w:r>
    </w:p>
    <w:p w:rsid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671" w:rsidRPr="004E5CEF" w:rsidRDefault="00645671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4E5CEF" w:rsidRPr="004E5CEF" w:rsidTr="0041247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и проведении месячника </w:t>
            </w:r>
          </w:p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и улучшению</w:t>
            </w:r>
          </w:p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санитарного состояния </w:t>
            </w:r>
            <w:proofErr w:type="gramStart"/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населенных</w:t>
            </w:r>
            <w:proofErr w:type="gramEnd"/>
          </w:p>
          <w:p w:rsidR="004E5CEF" w:rsidRPr="004E5CEF" w:rsidRDefault="004E5CEF" w:rsidP="00787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пунктов после зимнего периода в 202</w:t>
            </w:r>
            <w:r w:rsidR="008658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645671" w:rsidRPr="004E5CEF" w:rsidRDefault="00645671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E6" w:rsidRDefault="004E5CEF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подготовкой к празднованию годовщины Победы в Великой Отечественной войне</w:t>
      </w:r>
    </w:p>
    <w:p w:rsidR="00645671" w:rsidRPr="004E5CEF" w:rsidRDefault="00645671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E6" w:rsidRPr="004E5CEF" w:rsidRDefault="004E5CEF" w:rsidP="006456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E5CEF" w:rsidRPr="004E5CEF" w:rsidRDefault="00425586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организовать и провести ежегодный месячник по благоустройству территории населенных пунктов МО Колтушское СП.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Утвердить: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План мероприятий по проведению весеннего месячника по благоустройству и уборке территорий населенных пунктов в соответствии с Приложением 1.</w:t>
      </w: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2.2. Состав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 (далее - Штаб) в соответствии с Приложением 2.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Возложить функции сбора, обобщения и анализа информации о выполнении объема работ в период проведения весеннего месячника на начальника Штаба.</w:t>
      </w: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 4.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в общем субботнике сотрудников администрации муниципального образования, муниципальных учреждений и предприятий, ТСЖ, ЖСК, организаций, обслуживающих жилищный фонд и осуществляющих содержание территории поселения.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Руководителям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собственности, 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председателям общественных с</w:t>
      </w:r>
      <w:r w:rsidR="0046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оветов и инициативных комиссий 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деревень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рекомендовать: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азработать планы мероприятий по проведению месячника по благоустройству территорий населенных пунктов;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ривести в порядок фасады зданий, ограждения, организовать уборку и благоустройство закрепленных и прилегающих территорий, восстановить нарушенные в зимний период элементы благоустройства и дорожного хозяйства.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первоочередном порядке организовать мероприятия по благоустройству памятных мест, воинских и братских захоронений, территорий, прилегающих к учреждениям образования, здравоохранения и культуры.</w:t>
      </w:r>
    </w:p>
    <w:p w:rsidR="004E5CEF" w:rsidRPr="004E5CEF" w:rsidRDefault="00425586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еженедельно по понедельникам, представлять начальнику Штаба (факс 8-813-70-72-350) информацию о выполненных работах по благоустройству и количеству участников, принявших участие в мероприятиях и работах, в соответствии с утвержденными формами.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директорам МОБУ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Разметелевская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МОУ «Колтушская СОШ» провести организационные мероприятия по привлечению к работам по уборке и благоустройству территории учащихся учебных учреждений.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Начальнику Штаба: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7.1.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утверждение к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организацию</w:t>
      </w:r>
      <w:r w:rsidR="00246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вывоза собранного в ходе месячника мусора на лицензированные объекты размещения.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7.3.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овести до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Обязать жителей, проживающих на территориях индивидуальной застройки, осуществить уборку участков и привести содержание территории и строений в соответствие с </w:t>
      </w:r>
      <w:r w:rsidR="00E807E3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822B70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7.6. При выявлении нарушений в процессе проведения работ по весенней уборке, при неудовлетворительном содержании подведомственных территорий, составлять протоколы для привлечения нарушителей к административной ответственности в соответствии с действующим законодательством.</w:t>
      </w:r>
    </w:p>
    <w:p w:rsidR="004E5CEF" w:rsidRPr="004E5CEF" w:rsidRDefault="004E5CEF" w:rsidP="004E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Для транспортировки и размещения мусора привлекать организации, имеющие лицензии на обращение с опасными отходами.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ЖилКомСервис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ООО «ЖилКомСервис-2», ООО </w:t>
      </w:r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УК ЖКК Разметелево», ТСЖ «Верхняя», ТСЖ «Мегаполис</w:t>
      </w:r>
      <w:r w:rsidR="00246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Колтуши», ТСЖ «Верхнее», ЖСК «Геолог», </w:t>
      </w:r>
      <w:r w:rsidR="00246DF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«Север», ТСН "ЖК 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Кальтино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",</w:t>
      </w:r>
      <w:r w:rsidR="00CA7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«Управление ЖКХ», ООО УК </w:t>
      </w:r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Выборжец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ТСН «Верхняя 5/1», ТСН «Верхняя 5/2»</w:t>
      </w:r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«УК </w:t>
      </w:r>
      <w:proofErr w:type="spellStart"/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Раел</w:t>
      </w:r>
      <w:proofErr w:type="spellEnd"/>
      <w:r w:rsidR="009C313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ТСН «Солнечная улица»:</w:t>
      </w:r>
      <w:proofErr w:type="gramEnd"/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8658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предоставить в администрацию план мероприятий по проведению весеннего месячника по благоустройству и уборке придомовых территорий.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Организовать уборку придомовой территории с участием населения.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</w:t>
      </w:r>
      <w:proofErr w:type="gramStart"/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всем желающим принять</w:t>
      </w:r>
      <w:proofErr w:type="gramEnd"/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субботнике необходимый инвентарь.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6936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693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в сети интернет и опубликовать в газете «Колтушский вестник»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по жилищно-коммунальному хозяйству и безопасности Зыбина А.Ю.</w:t>
      </w: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A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Комарницкая   </w:t>
      </w:r>
    </w:p>
    <w:p w:rsidR="004E5CEF" w:rsidRPr="004E5CEF" w:rsidRDefault="00693666" w:rsidP="004E5CE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C4C4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51"/>
        <w:gridCol w:w="4704"/>
      </w:tblGrid>
      <w:tr w:rsidR="004E5CEF" w:rsidRPr="004E5CEF" w:rsidTr="00412474">
        <w:tc>
          <w:tcPr>
            <w:tcW w:w="4651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04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0E5F" w:rsidRDefault="008F0E5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Колтушское СП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8C63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290</w:t>
            </w:r>
            <w:r w:rsidR="008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C6327" w:rsidRPr="008C63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08.04.2022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5328"/>
        <w:gridCol w:w="2297"/>
        <w:gridCol w:w="1701"/>
      </w:tblGrid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4E5CEF" w:rsidRPr="004E5CEF" w:rsidTr="00412474">
        <w:trPr>
          <w:trHeight w:val="825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общего субботника </w:t>
            </w:r>
            <w:proofErr w:type="gram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Разметелево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дер.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Хапо-Ое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Старая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п.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Воейково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д. Колтуши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127903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CEF" w:rsidRPr="004E5CEF" w:rsidTr="001B23CD">
        <w:tc>
          <w:tcPr>
            <w:tcW w:w="592" w:type="dxa"/>
            <w:shd w:val="clear" w:color="auto" w:fill="auto"/>
          </w:tcPr>
          <w:p w:rsidR="004E5CEF" w:rsidRPr="00323C15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28" w:type="dxa"/>
            <w:shd w:val="clear" w:color="auto" w:fill="FFFFFF" w:themeFill="background1"/>
          </w:tcPr>
          <w:p w:rsidR="004E5CEF" w:rsidRPr="00323C15" w:rsidRDefault="004E5CEF" w:rsidP="004E5CEF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Опубликование в муниципальной газете «Колтушский вестник» обращения к жителям населенных пунктов и руководителям организаций и предприятий, расположенных и осуществляющих свою деятельность на территории МО о приведении закрепленн</w:t>
            </w:r>
            <w:r w:rsidR="00E807E3" w:rsidRPr="001B23CD">
              <w:rPr>
                <w:rFonts w:ascii="Times New Roman" w:eastAsia="Times New Roman" w:hAnsi="Times New Roman" w:cs="Times New Roman"/>
                <w:lang w:eastAsia="ru-RU"/>
              </w:rPr>
              <w:t>ых территорий в соответствие с 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1B23CD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1B23CD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  <w:shd w:val="clear" w:color="auto" w:fill="auto"/>
          </w:tcPr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1B23CD" w:rsidRDefault="001B23CD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E5CEF" w:rsidRPr="001B23C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B2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5CEF" w:rsidRPr="001B23C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127903" w:rsidRPr="001B2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E5CEF" w:rsidRPr="00323C15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 Колтушское СП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Руководители управляющих компаний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Обследование территории МО и составление реестров: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«заброшенные земельные участки»;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-«участки, на территории которых имеются сгоревшие, разрушенные дома и другие объекты недвижимости»;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«незакрепленные участки территории»;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«несанкционированные свалки»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по землеустройству 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7803CC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ГО,</w:t>
            </w:r>
            <w:r w:rsidR="00E87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</w:tcPr>
          <w:p w:rsidR="004E5CEF" w:rsidRPr="004E5CEF" w:rsidRDefault="004E5CEF" w:rsidP="00BD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Вручение предписаний собственникам землевладений, неудовлетворительно содержащих территории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о приведени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их в соответствие с правилами санитарных и пожарных норм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ЧС и безопасности</w:t>
            </w:r>
          </w:p>
          <w:p w:rsid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1F0E6E" w:rsidRPr="004E5CEF" w:rsidRDefault="001F0E6E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1B23CD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субботника.</w:t>
            </w:r>
          </w:p>
        </w:tc>
        <w:tc>
          <w:tcPr>
            <w:tcW w:w="2297" w:type="dxa"/>
          </w:tcPr>
          <w:p w:rsidR="004E5CEF" w:rsidRPr="004E5CEF" w:rsidRDefault="004D2362" w:rsidP="00787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56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едущий инженер </w:t>
            </w:r>
            <w:r w:rsidR="00E56EF0" w:rsidRPr="004E5CEF">
              <w:rPr>
                <w:rFonts w:ascii="Times New Roman" w:eastAsia="Times New Roman" w:hAnsi="Times New Roman" w:cs="Times New Roman"/>
                <w:lang w:eastAsia="ru-RU"/>
              </w:rPr>
              <w:t>МКУ «Альтернатива»</w:t>
            </w:r>
            <w:r w:rsidR="00E56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Шабанов И.В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rPr>
          <w:trHeight w:val="19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2297" w:type="dxa"/>
          </w:tcPr>
          <w:p w:rsidR="004E5CEF" w:rsidRPr="004E5CEF" w:rsidRDefault="004D2362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56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едущий инженер </w:t>
            </w:r>
            <w:r w:rsidR="00E56EF0" w:rsidRPr="004E5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«Альтернатива»</w:t>
            </w:r>
            <w:r w:rsidR="00E56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Шабанов И.В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328" w:type="dxa"/>
          </w:tcPr>
          <w:p w:rsidR="004E5CEF" w:rsidRPr="004E5CEF" w:rsidRDefault="004E5CEF" w:rsidP="0087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предписаний руководителям предпр</w:t>
            </w:r>
            <w:r w:rsidR="00873567">
              <w:rPr>
                <w:rFonts w:ascii="Times New Roman" w:eastAsia="Times New Roman" w:hAnsi="Times New Roman" w:cs="Times New Roman"/>
                <w:lang w:eastAsia="ru-RU"/>
              </w:rPr>
              <w:t xml:space="preserve">иятий, организаций, учреждений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 рекомендациями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установки урн у входов, необходимости систематического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окашивания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территорий, уничтожения сорных растений (</w:t>
            </w:r>
            <w:r w:rsidR="00782952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борщевика Сосновского), очистке мелиоративных каналов, лотков, придорожных кюветов, созданию противопожарных полос и барьеров</w:t>
            </w:r>
            <w:proofErr w:type="gramEnd"/>
          </w:p>
        </w:tc>
        <w:tc>
          <w:tcPr>
            <w:tcW w:w="2297" w:type="dxa"/>
          </w:tcPr>
          <w:p w:rsidR="00873567" w:rsidRDefault="00873567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E807E3" w:rsidRDefault="00E807E3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7E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 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</w:t>
            </w:r>
            <w:r w:rsidR="00CA716B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дорожному хозяйству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Мясников И.Н.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5CEF">
                <w:rPr>
                  <w:rFonts w:ascii="Times New Roman" w:eastAsia="Times New Roman" w:hAnsi="Times New Roman" w:cs="Times New Roman"/>
                  <w:lang w:eastAsia="ru-RU"/>
                </w:rPr>
                <w:t>1,5 м</w:t>
              </w:r>
            </w:smartTag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) на закрепленных территориях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покраска газонных ограждений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полива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проездов в сухую погоду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5CEF" w:rsidRPr="004E5CEF" w:rsidTr="00412474">
        <w:trPr>
          <w:trHeight w:val="103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Восстановление освещения входов в подъезды на подведомственной территории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Благоустройство памятных мест, воинских и братских захоронений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И. А.</w:t>
            </w:r>
          </w:p>
        </w:tc>
        <w:tc>
          <w:tcPr>
            <w:tcW w:w="1701" w:type="dxa"/>
          </w:tcPr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27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4D23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Колтушское СП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_____202</w:t>
      </w:r>
      <w:r w:rsidR="001279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Руководители штаба: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штаба – Зыбин Александр Юрьевич – заместитель главы администрации по жилищно-коммунальному хозяйству и безопасности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транспорту – Мясников Иван Николаевич – главный специалист по </w:t>
      </w:r>
      <w:r w:rsidR="00CA71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дорожному хозяйству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штаба по благоустройству – Лукьяненко Татьяна Г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ригорьевна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МКУ «Альтернатива» 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ликвидации несанкционированных свалок – </w:t>
      </w:r>
      <w:r w:rsidR="0012790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Шабанов Игорь Владимирович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proofErr w:type="gramEnd"/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дущий </w:t>
      </w:r>
      <w:r w:rsidR="00E5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 </w:t>
      </w:r>
      <w:r w:rsidR="00E56EF0" w:rsidRPr="004E5CEF">
        <w:rPr>
          <w:rFonts w:ascii="Times New Roman" w:eastAsia="Times New Roman" w:hAnsi="Times New Roman" w:cs="Times New Roman"/>
          <w:lang w:eastAsia="ru-RU"/>
        </w:rPr>
        <w:t>МКУ «Альтернатива»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штаба:</w:t>
      </w:r>
    </w:p>
    <w:p w:rsidR="00E807E3" w:rsidRPr="00E807E3" w:rsidRDefault="00E807E3" w:rsidP="00E807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Купреев Алексей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Викторович – ведущий специалист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Анисимов Иван Святославович </w:t>
      </w:r>
      <w:proofErr w:type="gram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–в</w:t>
      </w:r>
      <w:proofErr w:type="gram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по ГО, ЧС и безопасности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 Александр Геннадьевич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по землеустройству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Крашенинников Иван Алексеевич – ведущий специалист по благоустройству</w:t>
      </w:r>
    </w:p>
    <w:p w:rsidR="005C645E" w:rsidRDefault="005C645E"/>
    <w:sectPr w:rsidR="005C645E" w:rsidSect="008F0E5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EF"/>
    <w:rsid w:val="00061AE8"/>
    <w:rsid w:val="000E2273"/>
    <w:rsid w:val="00127903"/>
    <w:rsid w:val="001B23CD"/>
    <w:rsid w:val="001E6276"/>
    <w:rsid w:val="001F0E6E"/>
    <w:rsid w:val="00246DFA"/>
    <w:rsid w:val="00323C15"/>
    <w:rsid w:val="00347078"/>
    <w:rsid w:val="0039120B"/>
    <w:rsid w:val="003A355F"/>
    <w:rsid w:val="00425586"/>
    <w:rsid w:val="00466463"/>
    <w:rsid w:val="00496E9E"/>
    <w:rsid w:val="004D2362"/>
    <w:rsid w:val="004E5CEF"/>
    <w:rsid w:val="004F7512"/>
    <w:rsid w:val="00506715"/>
    <w:rsid w:val="005146A0"/>
    <w:rsid w:val="005C645E"/>
    <w:rsid w:val="006448EF"/>
    <w:rsid w:val="00645671"/>
    <w:rsid w:val="00693666"/>
    <w:rsid w:val="006C2A97"/>
    <w:rsid w:val="006D41AC"/>
    <w:rsid w:val="00733879"/>
    <w:rsid w:val="007803CC"/>
    <w:rsid w:val="007805E5"/>
    <w:rsid w:val="00782952"/>
    <w:rsid w:val="007873A9"/>
    <w:rsid w:val="007C1244"/>
    <w:rsid w:val="00822B70"/>
    <w:rsid w:val="00865884"/>
    <w:rsid w:val="00873567"/>
    <w:rsid w:val="008C6327"/>
    <w:rsid w:val="008F0E5F"/>
    <w:rsid w:val="009C0E2B"/>
    <w:rsid w:val="009C313E"/>
    <w:rsid w:val="009C3CE7"/>
    <w:rsid w:val="009D191E"/>
    <w:rsid w:val="00AF221E"/>
    <w:rsid w:val="00B45DF6"/>
    <w:rsid w:val="00B96458"/>
    <w:rsid w:val="00BD2F45"/>
    <w:rsid w:val="00CA716B"/>
    <w:rsid w:val="00DC48E6"/>
    <w:rsid w:val="00E56EF0"/>
    <w:rsid w:val="00E807E3"/>
    <w:rsid w:val="00E8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2020-03-27T09:47:00Z</cp:lastPrinted>
  <dcterms:created xsi:type="dcterms:W3CDTF">2022-04-08T09:18:00Z</dcterms:created>
  <dcterms:modified xsi:type="dcterms:W3CDTF">2022-04-08T09:18:00Z</dcterms:modified>
</cp:coreProperties>
</file>