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8E1503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B82A14" w:rsidRPr="002E4112" w:rsidRDefault="002B7810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05.03.2022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178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B03168" w:rsidP="00B82A14">
      <w:pPr>
        <w:jc w:val="both"/>
        <w:rPr>
          <w:color w:val="000000"/>
          <w:szCs w:val="28"/>
        </w:rPr>
      </w:pPr>
      <w:r w:rsidRPr="00B03168">
        <w:rPr>
          <w:noProof/>
          <w:lang w:eastAsia="ru-RU"/>
        </w:rPr>
        <w:pict>
          <v:rect id="Rectangle 5" o:spid="_x0000_s1026" style="position:absolute;left:0;text-align:left;margin-left:2.2pt;margin-top:3.15pt;width:32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" strokecolor="white">
            <v:textbox>
              <w:txbxContent>
                <w:p w:rsidR="00761DC9" w:rsidRPr="00AC1941" w:rsidRDefault="00761DC9" w:rsidP="00B41B88">
                  <w:pPr>
                    <w:widowControl w:val="0"/>
                    <w:suppressAutoHyphens/>
                    <w:ind w:firstLine="0"/>
                    <w:jc w:val="both"/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740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29</w:t>
                  </w:r>
                  <w:r w:rsidRPr="00106CC1">
                    <w:rPr>
                      <w:color w:val="000000"/>
                      <w:szCs w:val="28"/>
                    </w:rPr>
                    <w:t>.1</w:t>
                  </w:r>
                  <w:r>
                    <w:rPr>
                      <w:color w:val="000000"/>
                      <w:szCs w:val="28"/>
                    </w:rPr>
                    <w:t>0</w:t>
                  </w:r>
                  <w:r w:rsidRPr="00106CC1">
                    <w:rPr>
                      <w:color w:val="000000"/>
                      <w:szCs w:val="28"/>
                    </w:rPr>
                    <w:t>.20</w:t>
                  </w:r>
                  <w:r>
                    <w:rPr>
                      <w:color w:val="000000"/>
                      <w:szCs w:val="28"/>
                    </w:rPr>
                    <w:t>21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(с изменениями)</w:t>
                  </w:r>
                </w:p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073390" w:rsidRPr="00414883" w:rsidRDefault="00B41B88" w:rsidP="00073390">
      <w:pPr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реализации и оценки эффективности муниципальных программ  муниципального образования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</w:t>
      </w:r>
      <w:r>
        <w:rPr>
          <w:szCs w:val="28"/>
        </w:rPr>
        <w:t>.</w:t>
      </w:r>
      <w:r w:rsidR="00073390" w:rsidRPr="00414883">
        <w:rPr>
          <w:color w:val="000000"/>
          <w:szCs w:val="28"/>
        </w:rPr>
        <w:t xml:space="preserve">                                             </w:t>
      </w:r>
    </w:p>
    <w:p w:rsidR="00073390" w:rsidRPr="00414883" w:rsidRDefault="00073390" w:rsidP="00073390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740</w:t>
      </w:r>
      <w:r w:rsidRPr="00BD3013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BD3013">
        <w:rPr>
          <w:color w:val="000000"/>
          <w:szCs w:val="28"/>
        </w:rPr>
        <w:t>.1</w:t>
      </w:r>
      <w:r>
        <w:rPr>
          <w:color w:val="000000"/>
          <w:szCs w:val="28"/>
        </w:rPr>
        <w:t>0</w:t>
      </w:r>
      <w:r w:rsidRPr="00BD3013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</w:t>
      </w:r>
      <w:bookmarkStart w:id="0" w:name="_GoBack"/>
      <w:bookmarkEnd w:id="0"/>
      <w:r w:rsidRPr="00BD3013">
        <w:rPr>
          <w:rFonts w:cs="Times New Roman"/>
          <w:szCs w:val="28"/>
        </w:rPr>
        <w:t xml:space="preserve">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>
        <w:rPr>
          <w:szCs w:val="28"/>
        </w:rPr>
        <w:t xml:space="preserve">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  <w:proofErr w:type="gramEnd"/>
    </w:p>
    <w:p w:rsidR="00B41B88" w:rsidRPr="00D21AB3" w:rsidRDefault="00B41B88" w:rsidP="00B41B88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B41B88" w:rsidRPr="00D21AB3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3390" w:rsidRPr="00414883" w:rsidRDefault="00073390" w:rsidP="00073390">
      <w:pPr>
        <w:jc w:val="both"/>
        <w:rPr>
          <w:color w:val="000000"/>
          <w:szCs w:val="28"/>
        </w:rPr>
      </w:pP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AC1941">
      <w:pPr>
        <w:tabs>
          <w:tab w:val="left" w:pos="7655"/>
        </w:tabs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AE776D" w:rsidRDefault="003A4BA3" w:rsidP="00AC1941">
      <w:pPr>
        <w:ind w:left="7513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2B781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2B7810">
        <w:rPr>
          <w:sz w:val="26"/>
          <w:szCs w:val="26"/>
          <w:u w:val="single"/>
        </w:rPr>
        <w:t xml:space="preserve">178 </w:t>
      </w:r>
      <w:r w:rsidR="002B7810">
        <w:rPr>
          <w:sz w:val="26"/>
          <w:szCs w:val="26"/>
        </w:rPr>
        <w:t xml:space="preserve">от </w:t>
      </w:r>
      <w:r w:rsidR="002B7810" w:rsidRPr="002B7810">
        <w:rPr>
          <w:sz w:val="26"/>
          <w:szCs w:val="26"/>
          <w:u w:val="single"/>
        </w:rPr>
        <w:t>05.03.2022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B41B88" w:rsidP="00A2616E">
      <w:pPr>
        <w:ind w:right="-2"/>
        <w:jc w:val="center"/>
        <w:rPr>
          <w:b/>
          <w:szCs w:val="28"/>
        </w:rPr>
      </w:pPr>
      <w:r>
        <w:t>2022</w:t>
      </w:r>
      <w:r w:rsidR="00F06A95">
        <w:t xml:space="preserve"> </w:t>
      </w:r>
      <w:r w:rsidR="00E0169F">
        <w:t>г</w:t>
      </w:r>
      <w:r w:rsidR="00F06A95">
        <w:t>од</w:t>
      </w: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F43618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 w:rsidR="00ED2EBE"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073390">
              <w:rPr>
                <w:rFonts w:cs="Times New Roman"/>
                <w:sz w:val="24"/>
                <w:szCs w:val="24"/>
              </w:rPr>
              <w:t>22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073390">
              <w:rPr>
                <w:rFonts w:cs="Times New Roman"/>
                <w:sz w:val="24"/>
                <w:szCs w:val="24"/>
              </w:rPr>
              <w:t>4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618" w:rsidRPr="00B24F48" w:rsidRDefault="00F43618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073390" w:rsidRPr="00CA30AE" w:rsidRDefault="00073390" w:rsidP="00073390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Актуализация схемы </w:t>
            </w:r>
            <w:r>
              <w:rPr>
                <w:rFonts w:cs="Times New Roman"/>
                <w:sz w:val="24"/>
                <w:szCs w:val="24"/>
              </w:rPr>
              <w:t>водоснабжения и водоотведения</w:t>
            </w:r>
            <w:r w:rsidRPr="00CA30AE">
              <w:rPr>
                <w:rFonts w:cs="Times New Roman"/>
                <w:sz w:val="24"/>
                <w:szCs w:val="24"/>
              </w:rPr>
              <w:t xml:space="preserve"> МО Колтушское СП, согласно регламенту.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</w:t>
            </w:r>
            <w:r w:rsidRPr="00CA30AE">
              <w:rPr>
                <w:sz w:val="24"/>
                <w:szCs w:val="24"/>
              </w:rPr>
              <w:lastRenderedPageBreak/>
              <w:t>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073390">
              <w:rPr>
                <w:rFonts w:cs="Times New Roman"/>
                <w:b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073390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</w:t>
            </w:r>
            <w:r w:rsidR="00FE127E">
              <w:rPr>
                <w:rFonts w:cs="Times New Roman"/>
                <w:b/>
                <w:sz w:val="24"/>
                <w:szCs w:val="24"/>
              </w:rPr>
              <w:t>103 782 </w:t>
            </w:r>
            <w:r w:rsidR="00BC2A46">
              <w:rPr>
                <w:rFonts w:cs="Times New Roman"/>
                <w:b/>
                <w:sz w:val="24"/>
                <w:szCs w:val="24"/>
              </w:rPr>
              <w:t>231</w:t>
            </w:r>
            <w:r w:rsidR="00FE127E">
              <w:rPr>
                <w:rFonts w:cs="Times New Roman"/>
                <w:b/>
                <w:sz w:val="24"/>
                <w:szCs w:val="24"/>
              </w:rPr>
              <w:t>,33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FE127E">
              <w:rPr>
                <w:rFonts w:cs="Times New Roman"/>
                <w:b/>
                <w:sz w:val="24"/>
                <w:szCs w:val="24"/>
              </w:rPr>
              <w:t>70 056 </w:t>
            </w:r>
            <w:r w:rsidR="00761DC9">
              <w:rPr>
                <w:rFonts w:cs="Times New Roman"/>
                <w:b/>
                <w:sz w:val="24"/>
                <w:szCs w:val="24"/>
              </w:rPr>
              <w:t>043</w:t>
            </w:r>
            <w:r w:rsidR="00FE127E">
              <w:rPr>
                <w:rFonts w:cs="Times New Roman"/>
                <w:b/>
                <w:sz w:val="24"/>
                <w:szCs w:val="24"/>
              </w:rPr>
              <w:t xml:space="preserve">,33 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761DC9">
              <w:rPr>
                <w:rFonts w:cs="Times New Roman"/>
                <w:sz w:val="24"/>
                <w:szCs w:val="24"/>
              </w:rPr>
              <w:t xml:space="preserve">СП </w:t>
            </w:r>
            <w:r w:rsidR="00A433F4" w:rsidRPr="00761DC9">
              <w:rPr>
                <w:rFonts w:cs="Times New Roman"/>
                <w:b/>
                <w:sz w:val="24"/>
                <w:szCs w:val="24"/>
              </w:rPr>
              <w:t>-</w:t>
            </w:r>
            <w:r w:rsidRPr="00761DC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61DC9" w:rsidRPr="00761DC9">
              <w:rPr>
                <w:rFonts w:cs="Times New Roman"/>
                <w:b/>
                <w:sz w:val="24"/>
                <w:szCs w:val="24"/>
              </w:rPr>
              <w:t>31 970 674,53</w:t>
            </w:r>
            <w:r w:rsidR="00FE127E" w:rsidRPr="00761DC9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FE127E" w:rsidRPr="00FE127E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FE127E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B41B88">
              <w:rPr>
                <w:rFonts w:cs="Times New Roman"/>
                <w:b/>
                <w:sz w:val="24"/>
                <w:szCs w:val="24"/>
                <w:lang w:eastAsia="ru-RU"/>
              </w:rPr>
              <w:t>20 395 094</w:t>
            </w:r>
            <w:r w:rsidR="00B41B88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="000A4D12"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073390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B41B88" w:rsidRPr="00B41B88">
              <w:rPr>
                <w:rFonts w:cs="Times New Roman"/>
                <w:b/>
                <w:sz w:val="24"/>
                <w:szCs w:val="24"/>
                <w:lang w:eastAsia="ru-RU"/>
              </w:rPr>
              <w:t>6 440</w:t>
            </w:r>
            <w:r w:rsidR="00E50004" w:rsidRP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50004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E50004">
            <w:pPr>
              <w:rPr>
                <w:rFonts w:cs="Times New Roman"/>
                <w:sz w:val="24"/>
                <w:szCs w:val="24"/>
              </w:rPr>
            </w:pPr>
          </w:p>
          <w:p w:rsidR="00073390" w:rsidRPr="00B24F48" w:rsidRDefault="00073390" w:rsidP="000733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2024 год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73390" w:rsidRPr="00B24F48" w:rsidRDefault="00073390" w:rsidP="000733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073390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 </w:t>
            </w:r>
            <w:r w:rsidRPr="00E50004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Pr="00B24F48" w:rsidRDefault="00073390" w:rsidP="000733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8" w:rsidRPr="00CA30AE" w:rsidRDefault="00F43618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lastRenderedPageBreak/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A9634C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2022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4</w:t>
      </w:r>
      <w:r w:rsidR="003449EE">
        <w:rPr>
          <w:rFonts w:cs="Times New Roman"/>
          <w:sz w:val="24"/>
          <w:szCs w:val="24"/>
        </w:rPr>
        <w:t xml:space="preserve">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lastRenderedPageBreak/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073390" w:rsidRDefault="00A433F4" w:rsidP="0007339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>
        <w:t>1</w:t>
      </w:r>
      <w:r w:rsidR="003449EE">
        <w:t xml:space="preserve">. </w:t>
      </w:r>
      <w:r w:rsidR="00073390" w:rsidRPr="00B24F48">
        <w:t xml:space="preserve">Актуализация схемы </w:t>
      </w:r>
      <w:r w:rsidR="00073390">
        <w:t>водоснабжения и водоотведения</w:t>
      </w:r>
      <w:r w:rsidR="00073390" w:rsidRPr="00B24F48">
        <w:t xml:space="preserve"> МО Колтушское СП</w:t>
      </w:r>
      <w:r w:rsidR="00073390">
        <w:t>,</w:t>
      </w:r>
      <w:r w:rsidR="00073390" w:rsidRPr="00B24F48">
        <w:t xml:space="preserve"> </w:t>
      </w:r>
      <w:r w:rsidR="00073390" w:rsidRPr="0037626E">
        <w:rPr>
          <w:rFonts w:eastAsia="Calibri"/>
          <w:b/>
          <w:sz w:val="22"/>
        </w:rPr>
        <w:t>согласно регламент</w:t>
      </w:r>
      <w:r w:rsidR="00073390">
        <w:rPr>
          <w:rFonts w:eastAsia="Calibri"/>
          <w:b/>
          <w:sz w:val="22"/>
        </w:rPr>
        <w:t>у – 1 раз в год</w:t>
      </w:r>
      <w:r w:rsidR="003449EE" w:rsidRPr="00073390"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C1941">
          <w:pgSz w:w="11906" w:h="16838"/>
          <w:pgMar w:top="851" w:right="851" w:bottom="568" w:left="1276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C34907" w:rsidRDefault="00FD057D" w:rsidP="00C3490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15516" w:type="dxa"/>
        <w:tblInd w:w="-572" w:type="dxa"/>
        <w:tblLook w:val="04A0"/>
      </w:tblPr>
      <w:tblGrid>
        <w:gridCol w:w="1431"/>
        <w:gridCol w:w="2964"/>
        <w:gridCol w:w="1755"/>
        <w:gridCol w:w="1743"/>
        <w:gridCol w:w="1940"/>
        <w:gridCol w:w="1743"/>
        <w:gridCol w:w="1980"/>
        <w:gridCol w:w="1960"/>
      </w:tblGrid>
      <w:tr w:rsidR="00C34907" w:rsidRPr="00C34907" w:rsidTr="00C34907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C34907" w:rsidRPr="00C34907" w:rsidTr="00C34907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 год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 год</w:t>
            </w:r>
          </w:p>
        </w:tc>
      </w:tr>
      <w:tr w:rsidR="00C34907" w:rsidRPr="00C34907" w:rsidTr="00C34907">
        <w:trPr>
          <w:trHeight w:val="292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C34907" w:rsidRPr="00C34907" w:rsidTr="00C3490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34907" w:rsidRPr="00C34907" w:rsidTr="00C34907">
        <w:trPr>
          <w:trHeight w:val="315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34907" w:rsidRPr="00C34907" w:rsidTr="00C34907">
        <w:trPr>
          <w:trHeight w:val="8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440 024,00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9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440 024,00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28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Финансирование мероприятий на приобретение автономных источников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на территории МО Колтушское сельское поселение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440 024,00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440 024,00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300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C34907" w:rsidRPr="00C34907" w:rsidTr="00C34907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31 530 650,53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13955094,00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6440000,00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13331094,00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28 218 878,53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13395094,00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13331094,00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 в границах поселения водоснабжения и водоотведения сточных вод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1 087 910,00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380 000,00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7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Строительный контроль (технический надзор)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647 400,00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Авторский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надзора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60 510,00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761DC9">
        <w:trPr>
          <w:trHeight w:val="10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теплоснабжения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761DC9">
        <w:trPr>
          <w:trHeight w:val="7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Актуализация схемы теплоснабжения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pPr>
              <w:jc w:val="center"/>
            </w:pPr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газоснабжения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740 000,00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790 000,00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740 000,00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85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0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Разметелево.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2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Красная Горка,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Старая Пустошь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3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газопроводов в 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мест. Карьер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Аро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2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Манушкино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7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электроснабжения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26 090 968,53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12 141 094,00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11 991 094,00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01.01.2022 по 31.12.2022 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9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9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уличного освещения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3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59 976,00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дополнительных светодиодных светильников для проведения энергосберегающих мероприятий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1 955 898,53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, 22С»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1 492 060,00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объекту</w:t>
            </w:r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Наружное освещение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2 272 850,00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на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Орово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1 559 960,00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объекту: Наружное освещение по адресу: Ленинградская область, Всеволожский район, Колтушское сельское поселение, д. Старая, Юбилейная аллея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4 259 130,00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реконструкции сетей уличного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"Энергосбережение и повышение энергетической эффективности  на территории муниципального образования"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F37F51" w:rsidRDefault="00F37F51" w:rsidP="00F37F51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C34907" w:rsidRPr="00F37F51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Финансирование мероприятий по повышению надежности и энергетической эффективности в </w:t>
            </w:r>
            <w:proofErr w:type="spell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ситемах</w:t>
            </w:r>
            <w:proofErr w:type="spell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теплоснабжения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F37F51" w:rsidRDefault="00596FFD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596FFD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6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5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Установка автоматизированных индивидуальных тепловых пунктов с погодным и часовым регулированием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F37F5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F37F51">
        <w:trPr>
          <w:trHeight w:val="39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761DC9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61DC9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31 970 674,53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F37F51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37F5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13 955 094,00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6 440 000,00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13 331 094,00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1C" w:rsidRDefault="0000151C" w:rsidP="0049199F">
      <w:r>
        <w:separator/>
      </w:r>
    </w:p>
  </w:endnote>
  <w:endnote w:type="continuationSeparator" w:id="0">
    <w:p w:rsidR="0000151C" w:rsidRDefault="0000151C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1C" w:rsidRDefault="0000151C" w:rsidP="0049199F">
      <w:r>
        <w:separator/>
      </w:r>
    </w:p>
  </w:footnote>
  <w:footnote w:type="continuationSeparator" w:id="0">
    <w:p w:rsidR="0000151C" w:rsidRDefault="0000151C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151C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73390"/>
    <w:rsid w:val="00085F82"/>
    <w:rsid w:val="00091DA3"/>
    <w:rsid w:val="00095EB6"/>
    <w:rsid w:val="000A28EB"/>
    <w:rsid w:val="000A4D12"/>
    <w:rsid w:val="000A769A"/>
    <w:rsid w:val="000B26E6"/>
    <w:rsid w:val="000B60EA"/>
    <w:rsid w:val="000C2F0F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6C1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63B7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810"/>
    <w:rsid w:val="002B7A7D"/>
    <w:rsid w:val="002C34A8"/>
    <w:rsid w:val="002C5F5D"/>
    <w:rsid w:val="002D2011"/>
    <w:rsid w:val="002E0684"/>
    <w:rsid w:val="002E2930"/>
    <w:rsid w:val="002E4112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A7848"/>
    <w:rsid w:val="003B2D18"/>
    <w:rsid w:val="003B3042"/>
    <w:rsid w:val="003B7001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E7BC0"/>
    <w:rsid w:val="004F2330"/>
    <w:rsid w:val="004F3130"/>
    <w:rsid w:val="004F5BEA"/>
    <w:rsid w:val="004F6401"/>
    <w:rsid w:val="00505CF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67B6A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6FF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61DC9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D55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03"/>
    <w:rsid w:val="008E34EE"/>
    <w:rsid w:val="008E4B58"/>
    <w:rsid w:val="008E7C7B"/>
    <w:rsid w:val="009063CE"/>
    <w:rsid w:val="00911687"/>
    <w:rsid w:val="0091299A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9F7A0B"/>
    <w:rsid w:val="00A01DEF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45FCC"/>
    <w:rsid w:val="00A73023"/>
    <w:rsid w:val="00A763D3"/>
    <w:rsid w:val="00A82F7E"/>
    <w:rsid w:val="00A83630"/>
    <w:rsid w:val="00A86CAC"/>
    <w:rsid w:val="00A92263"/>
    <w:rsid w:val="00A93317"/>
    <w:rsid w:val="00A9634C"/>
    <w:rsid w:val="00A96B38"/>
    <w:rsid w:val="00AA7DAE"/>
    <w:rsid w:val="00AC1941"/>
    <w:rsid w:val="00AC35F6"/>
    <w:rsid w:val="00AD182B"/>
    <w:rsid w:val="00AD2ECD"/>
    <w:rsid w:val="00AD6065"/>
    <w:rsid w:val="00AD7CEE"/>
    <w:rsid w:val="00AE08C2"/>
    <w:rsid w:val="00AE1E4E"/>
    <w:rsid w:val="00AE776D"/>
    <w:rsid w:val="00B03168"/>
    <w:rsid w:val="00B10354"/>
    <w:rsid w:val="00B1276B"/>
    <w:rsid w:val="00B127E0"/>
    <w:rsid w:val="00B1368A"/>
    <w:rsid w:val="00B30198"/>
    <w:rsid w:val="00B3410E"/>
    <w:rsid w:val="00B34DDC"/>
    <w:rsid w:val="00B41B88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8760C"/>
    <w:rsid w:val="00B95ADE"/>
    <w:rsid w:val="00B97387"/>
    <w:rsid w:val="00BA15D1"/>
    <w:rsid w:val="00BA3DCA"/>
    <w:rsid w:val="00BA6B90"/>
    <w:rsid w:val="00BB1C9B"/>
    <w:rsid w:val="00BC2A46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3251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34907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A24F5"/>
    <w:rsid w:val="00CA2778"/>
    <w:rsid w:val="00CB2A92"/>
    <w:rsid w:val="00CB301C"/>
    <w:rsid w:val="00CC0425"/>
    <w:rsid w:val="00CC15B4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327B5"/>
    <w:rsid w:val="00D55E9B"/>
    <w:rsid w:val="00D563FD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36908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2AAA"/>
    <w:rsid w:val="00E731DC"/>
    <w:rsid w:val="00E73E37"/>
    <w:rsid w:val="00E7554B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37F51"/>
    <w:rsid w:val="00F4042C"/>
    <w:rsid w:val="00F43119"/>
    <w:rsid w:val="00F43618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127E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B930-DFDB-464B-8CB1-42E9A5D8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2021-11-01T10:48:00Z</cp:lastPrinted>
  <dcterms:created xsi:type="dcterms:W3CDTF">2022-03-05T07:40:00Z</dcterms:created>
  <dcterms:modified xsi:type="dcterms:W3CDTF">2022-03-05T07:40:00Z</dcterms:modified>
</cp:coreProperties>
</file>