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99" w:rsidRDefault="00A87099" w:rsidP="00676E1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bookmarkStart w:id="0" w:name="_GoBack"/>
      <w:bookmarkEnd w:id="0"/>
    </w:p>
    <w:p w:rsidR="00676E12" w:rsidRPr="00A87099" w:rsidRDefault="00676E12" w:rsidP="00676E1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A87099">
        <w:rPr>
          <w:rFonts w:eastAsia="Times New Roman"/>
          <w:kern w:val="0"/>
          <w:sz w:val="28"/>
          <w:szCs w:val="28"/>
        </w:rPr>
        <w:t>РОССИЙСКАЯ  ФЕДЕРАЦИЯ</w:t>
      </w:r>
    </w:p>
    <w:p w:rsidR="00676E12" w:rsidRPr="00A87099" w:rsidRDefault="00676E12" w:rsidP="00676E1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A87099">
        <w:rPr>
          <w:rFonts w:eastAsia="Times New Roman"/>
          <w:kern w:val="0"/>
          <w:sz w:val="28"/>
          <w:szCs w:val="28"/>
        </w:rPr>
        <w:t xml:space="preserve"> </w:t>
      </w:r>
    </w:p>
    <w:p w:rsidR="00676E12" w:rsidRPr="00A87099" w:rsidRDefault="00676E12" w:rsidP="00676E1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A87099">
        <w:rPr>
          <w:rFonts w:eastAsia="Times New Roman"/>
          <w:kern w:val="0"/>
          <w:sz w:val="28"/>
          <w:szCs w:val="28"/>
        </w:rPr>
        <w:t>Муниципальное образование Колтушское сельское поселение</w:t>
      </w:r>
    </w:p>
    <w:p w:rsidR="00676E12" w:rsidRPr="00A87099" w:rsidRDefault="00676E12" w:rsidP="00676E1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A87099">
        <w:rPr>
          <w:rFonts w:eastAsia="Times New Roman"/>
          <w:kern w:val="0"/>
          <w:sz w:val="28"/>
          <w:szCs w:val="28"/>
        </w:rPr>
        <w:t xml:space="preserve">Всеволожского муниципального района </w:t>
      </w:r>
    </w:p>
    <w:p w:rsidR="00676E12" w:rsidRPr="00A87099" w:rsidRDefault="00676E12" w:rsidP="00676E1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A87099">
        <w:rPr>
          <w:rFonts w:eastAsia="Times New Roman"/>
          <w:kern w:val="0"/>
          <w:sz w:val="28"/>
          <w:szCs w:val="28"/>
        </w:rPr>
        <w:t>Ленинградской области</w:t>
      </w:r>
    </w:p>
    <w:p w:rsidR="00676E12" w:rsidRPr="00A87099" w:rsidRDefault="00676E12" w:rsidP="00676E12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A87099">
        <w:rPr>
          <w:rFonts w:eastAsia="Times New Roman"/>
          <w:b/>
          <w:kern w:val="0"/>
          <w:sz w:val="28"/>
          <w:szCs w:val="28"/>
        </w:rPr>
        <w:t>АДМИНИСТРАЦИЯ</w:t>
      </w:r>
    </w:p>
    <w:p w:rsidR="00676E12" w:rsidRPr="00A87099" w:rsidRDefault="00676E12" w:rsidP="00676E12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</w:p>
    <w:p w:rsidR="00676E12" w:rsidRPr="00A87099" w:rsidRDefault="003F3D4D" w:rsidP="00676E12">
      <w:pPr>
        <w:jc w:val="center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ПОСТАНОВЛЕНИЕ</w:t>
      </w:r>
    </w:p>
    <w:p w:rsidR="00676E12" w:rsidRPr="00A87099" w:rsidRDefault="00676E12" w:rsidP="00676E12">
      <w:pPr>
        <w:jc w:val="center"/>
        <w:rPr>
          <w:rFonts w:eastAsia="Times New Roman"/>
          <w:b/>
          <w:kern w:val="0"/>
          <w:sz w:val="28"/>
          <w:szCs w:val="28"/>
        </w:rPr>
      </w:pPr>
    </w:p>
    <w:p w:rsidR="00676E12" w:rsidRPr="008B3AC6" w:rsidRDefault="00676E12" w:rsidP="00676E12">
      <w:pPr>
        <w:jc w:val="center"/>
        <w:rPr>
          <w:rFonts w:eastAsia="Times New Roman"/>
          <w:b/>
          <w:kern w:val="0"/>
          <w:szCs w:val="20"/>
        </w:rPr>
      </w:pPr>
    </w:p>
    <w:p w:rsidR="00676E12" w:rsidRPr="008B3AC6" w:rsidRDefault="00676E12" w:rsidP="00676E12">
      <w:pPr>
        <w:jc w:val="center"/>
        <w:rPr>
          <w:spacing w:val="2"/>
        </w:rPr>
      </w:pPr>
    </w:p>
    <w:p w:rsidR="002F261C" w:rsidRDefault="00F35692" w:rsidP="00A87099">
      <w:pPr>
        <w:ind w:left="142"/>
        <w:rPr>
          <w:spacing w:val="2"/>
        </w:rPr>
      </w:pPr>
      <w:r>
        <w:rPr>
          <w:spacing w:val="2"/>
          <w:u w:val="single"/>
        </w:rPr>
        <w:t>21.02.2022</w:t>
      </w:r>
      <w:r w:rsidR="002F261C">
        <w:rPr>
          <w:spacing w:val="2"/>
        </w:rPr>
        <w:t>№</w:t>
      </w:r>
      <w:r>
        <w:rPr>
          <w:spacing w:val="2"/>
          <w:u w:val="single"/>
        </w:rPr>
        <w:t>150</w:t>
      </w:r>
    </w:p>
    <w:p w:rsidR="002F261C" w:rsidRDefault="002F261C" w:rsidP="00A87099">
      <w:pPr>
        <w:ind w:left="142"/>
        <w:rPr>
          <w:spacing w:val="2"/>
        </w:rPr>
      </w:pPr>
      <w:r>
        <w:rPr>
          <w:spacing w:val="2"/>
        </w:rPr>
        <w:t>дер. Колтуши</w:t>
      </w:r>
    </w:p>
    <w:p w:rsidR="000E181E" w:rsidRPr="008B3AC6" w:rsidRDefault="00F3631C" w:rsidP="00676E12">
      <w:pPr>
        <w:rPr>
          <w:spacing w:val="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217805</wp:posOffset>
                </wp:positionV>
                <wp:extent cx="3558540" cy="15906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854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941" w:rsidRPr="001E4941" w:rsidRDefault="001E4941" w:rsidP="001E494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E4941">
                              <w:rPr>
                                <w:sz w:val="28"/>
                                <w:szCs w:val="28"/>
                              </w:rPr>
                              <w:t>Об утверждении актуализированной Схемы теплоснабжения муниципального образования Колтушское сельско</w:t>
                            </w:r>
                            <w:r w:rsidR="0032627F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Pr="001E4941">
                              <w:rPr>
                                <w:sz w:val="28"/>
                                <w:szCs w:val="28"/>
                              </w:rPr>
                              <w:t xml:space="preserve"> поселени</w:t>
                            </w:r>
                            <w:r w:rsidR="0032627F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Pr="001E4941">
                              <w:rPr>
                                <w:sz w:val="28"/>
                                <w:szCs w:val="28"/>
                              </w:rPr>
                              <w:t xml:space="preserve"> Всеволожского муниципального района Ленинградской области </w:t>
                            </w:r>
                          </w:p>
                          <w:p w:rsidR="001E4941" w:rsidRPr="001E4941" w:rsidRDefault="001E4941" w:rsidP="001E494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2B2B2B"/>
                                <w:sz w:val="28"/>
                                <w:szCs w:val="28"/>
                              </w:rPr>
                            </w:pPr>
                            <w:r w:rsidRPr="001E4941">
                              <w:rPr>
                                <w:sz w:val="28"/>
                                <w:szCs w:val="28"/>
                              </w:rPr>
                              <w:t>на период 2021-203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4D665A">
                              <w:rPr>
                                <w:sz w:val="28"/>
                                <w:szCs w:val="28"/>
                              </w:rPr>
                              <w:t xml:space="preserve"> годов</w:t>
                            </w:r>
                            <w:r w:rsidRPr="001E494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4F5D">
                              <w:rPr>
                                <w:bCs/>
                                <w:sz w:val="28"/>
                                <w:szCs w:val="28"/>
                              </w:rPr>
                              <w:t>(актуализированная редакция 2021 года)</w:t>
                            </w:r>
                          </w:p>
                          <w:p w:rsidR="00D06B82" w:rsidRPr="002B19AA" w:rsidRDefault="00D06B82" w:rsidP="001E253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95pt;margin-top:17.15pt;width:280.2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aLgQIAAAc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" stroked="f">
                <v:textbox>
                  <w:txbxContent>
                    <w:p w:rsidR="001E4941" w:rsidRPr="001E4941" w:rsidRDefault="001E4941" w:rsidP="001E494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1E4941">
                        <w:rPr>
                          <w:sz w:val="28"/>
                          <w:szCs w:val="28"/>
                        </w:rPr>
                        <w:t>Об утверждении актуализированной Схемы теплоснабжения муниципального образования Колтушское сельско</w:t>
                      </w:r>
                      <w:r w:rsidR="0032627F">
                        <w:rPr>
                          <w:sz w:val="28"/>
                          <w:szCs w:val="28"/>
                        </w:rPr>
                        <w:t>е</w:t>
                      </w:r>
                      <w:r w:rsidRPr="001E4941">
                        <w:rPr>
                          <w:sz w:val="28"/>
                          <w:szCs w:val="28"/>
                        </w:rPr>
                        <w:t xml:space="preserve"> поселени</w:t>
                      </w:r>
                      <w:r w:rsidR="0032627F">
                        <w:rPr>
                          <w:sz w:val="28"/>
                          <w:szCs w:val="28"/>
                        </w:rPr>
                        <w:t>е</w:t>
                      </w:r>
                      <w:r w:rsidRPr="001E4941">
                        <w:rPr>
                          <w:sz w:val="28"/>
                          <w:szCs w:val="28"/>
                        </w:rPr>
                        <w:t xml:space="preserve"> Всеволожского муниципального района Ленинградской области </w:t>
                      </w:r>
                    </w:p>
                    <w:p w:rsidR="001E4941" w:rsidRPr="001E4941" w:rsidRDefault="001E4941" w:rsidP="001E494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both"/>
                        <w:rPr>
                          <w:color w:val="2B2B2B"/>
                          <w:sz w:val="28"/>
                          <w:szCs w:val="28"/>
                        </w:rPr>
                      </w:pPr>
                      <w:r w:rsidRPr="001E4941">
                        <w:rPr>
                          <w:sz w:val="28"/>
                          <w:szCs w:val="28"/>
                        </w:rPr>
                        <w:t>на период 2021-203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="004D665A">
                        <w:rPr>
                          <w:sz w:val="28"/>
                          <w:szCs w:val="28"/>
                        </w:rPr>
                        <w:t xml:space="preserve"> годов</w:t>
                      </w:r>
                      <w:r w:rsidRPr="001E4941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94F5D">
                        <w:rPr>
                          <w:bCs/>
                          <w:sz w:val="28"/>
                          <w:szCs w:val="28"/>
                        </w:rPr>
                        <w:t>(актуализированная редакция 2021 года)</w:t>
                      </w:r>
                    </w:p>
                    <w:p w:rsidR="00D06B82" w:rsidRPr="002B19AA" w:rsidRDefault="00D06B82" w:rsidP="001E253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06B82" w:rsidRDefault="008A36E2">
      <w:r>
        <w:t xml:space="preserve"> </w:t>
      </w:r>
      <w:r w:rsidR="00D06B82">
        <w:t xml:space="preserve">        </w:t>
      </w:r>
      <w:r w:rsidR="00A87099">
        <w:t xml:space="preserve">                             </w:t>
      </w:r>
      <w:r w:rsidR="00D06B82">
        <w:t xml:space="preserve">                     </w:t>
      </w:r>
      <w:r>
        <w:t xml:space="preserve">                            </w:t>
      </w:r>
    </w:p>
    <w:p w:rsidR="00D06B82" w:rsidRDefault="00D06B82"/>
    <w:p w:rsidR="00D06B82" w:rsidRDefault="00D06B82"/>
    <w:p w:rsidR="00D06B82" w:rsidRDefault="00D06B82"/>
    <w:p w:rsidR="00D06B82" w:rsidRDefault="00D06B82">
      <w:r>
        <w:tab/>
      </w:r>
    </w:p>
    <w:p w:rsidR="00D06B82" w:rsidRDefault="00D06B82">
      <w:pPr>
        <w:jc w:val="both"/>
      </w:pPr>
    </w:p>
    <w:p w:rsidR="002E17D3" w:rsidRDefault="002E17D3" w:rsidP="007E0BBA">
      <w:pPr>
        <w:pStyle w:val="1"/>
        <w:spacing w:before="0"/>
        <w:ind w:firstLine="567"/>
        <w:jc w:val="both"/>
        <w:rPr>
          <w:sz w:val="28"/>
          <w:szCs w:val="28"/>
        </w:rPr>
      </w:pPr>
    </w:p>
    <w:p w:rsidR="003F3D4D" w:rsidRDefault="003F3D4D" w:rsidP="003F3D4D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BD1640" w:rsidRDefault="00BD1640" w:rsidP="003F3D4D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3F3D4D" w:rsidRDefault="003F3D4D" w:rsidP="00295ED8">
      <w:pPr>
        <w:pStyle w:val="1"/>
        <w:spacing w:before="0"/>
        <w:jc w:val="both"/>
        <w:rPr>
          <w:sz w:val="28"/>
          <w:szCs w:val="28"/>
        </w:rPr>
      </w:pPr>
    </w:p>
    <w:p w:rsidR="001E4941" w:rsidRDefault="001E4941" w:rsidP="001E49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</w:t>
      </w:r>
      <w:r w:rsidR="0032627F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Российской Федерации от 22.02.2012 № 154 «О требованиях к схемам теплоснабжения, порядку их разработки и утверждения»,</w:t>
      </w:r>
    </w:p>
    <w:p w:rsidR="001E4941" w:rsidRDefault="001E4941" w:rsidP="00295ED8">
      <w:pPr>
        <w:pStyle w:val="1"/>
        <w:spacing w:before="0"/>
        <w:jc w:val="both"/>
        <w:rPr>
          <w:sz w:val="28"/>
          <w:szCs w:val="28"/>
        </w:rPr>
      </w:pPr>
    </w:p>
    <w:p w:rsidR="00BD1640" w:rsidRDefault="00BD1640" w:rsidP="002B19AA">
      <w:pPr>
        <w:ind w:firstLine="567"/>
        <w:jc w:val="both"/>
        <w:rPr>
          <w:rFonts w:eastAsia="Arial Unicode MS"/>
          <w:color w:val="000000"/>
          <w:szCs w:val="28"/>
        </w:rPr>
      </w:pPr>
    </w:p>
    <w:p w:rsidR="002B19AA" w:rsidRDefault="003F3D4D" w:rsidP="002B19AA">
      <w:pPr>
        <w:ind w:firstLine="567"/>
        <w:jc w:val="both"/>
        <w:rPr>
          <w:color w:val="000000"/>
          <w:sz w:val="28"/>
          <w:szCs w:val="28"/>
        </w:rPr>
      </w:pPr>
      <w:r w:rsidRPr="002A014A">
        <w:rPr>
          <w:rFonts w:eastAsia="Arial Unicode MS"/>
          <w:color w:val="000000"/>
          <w:szCs w:val="28"/>
        </w:rPr>
        <w:t>ПОСТАНОВЛЯЮ</w:t>
      </w:r>
      <w:r>
        <w:rPr>
          <w:color w:val="000000"/>
          <w:sz w:val="28"/>
          <w:szCs w:val="28"/>
        </w:rPr>
        <w:t>:</w:t>
      </w:r>
      <w:r w:rsidR="002B19AA" w:rsidRPr="002B19AA">
        <w:rPr>
          <w:color w:val="000000"/>
          <w:sz w:val="28"/>
          <w:szCs w:val="28"/>
        </w:rPr>
        <w:t xml:space="preserve"> </w:t>
      </w:r>
    </w:p>
    <w:p w:rsidR="00BD1640" w:rsidRDefault="00BD1640" w:rsidP="00BD1640">
      <w:pPr>
        <w:rPr>
          <w:color w:val="000000"/>
          <w:sz w:val="28"/>
          <w:szCs w:val="28"/>
        </w:rPr>
      </w:pPr>
    </w:p>
    <w:p w:rsidR="001E4941" w:rsidRPr="001E4941" w:rsidRDefault="001E4941" w:rsidP="001E4941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="00295ED8" w:rsidRPr="00BD16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актуализированную схему </w:t>
      </w:r>
      <w:r w:rsidR="00BD1640" w:rsidRPr="00BD1640">
        <w:rPr>
          <w:color w:val="000000"/>
          <w:sz w:val="28"/>
          <w:szCs w:val="28"/>
        </w:rPr>
        <w:t xml:space="preserve">теплоснабжения муниципального образования Колтушское сельское поселение Всеволожского муниципального района Ленинградской области на период </w:t>
      </w:r>
      <w:r>
        <w:rPr>
          <w:color w:val="000000"/>
          <w:sz w:val="28"/>
          <w:szCs w:val="28"/>
        </w:rPr>
        <w:t>2021-2035</w:t>
      </w:r>
      <w:r w:rsidR="004D665A">
        <w:rPr>
          <w:color w:val="000000"/>
          <w:sz w:val="28"/>
          <w:szCs w:val="28"/>
        </w:rPr>
        <w:t xml:space="preserve"> годов</w:t>
      </w:r>
      <w:r w:rsidR="00BD1640" w:rsidRPr="00BD1640">
        <w:rPr>
          <w:color w:val="000000"/>
          <w:sz w:val="28"/>
          <w:szCs w:val="28"/>
        </w:rPr>
        <w:t xml:space="preserve"> (</w:t>
      </w:r>
      <w:r w:rsidRPr="00F94F5D">
        <w:rPr>
          <w:bCs/>
          <w:sz w:val="28"/>
          <w:szCs w:val="28"/>
        </w:rPr>
        <w:t>актуализированная редакция 2021 года)</w:t>
      </w:r>
      <w:r w:rsidR="00BD1640">
        <w:rPr>
          <w:sz w:val="28"/>
          <w:szCs w:val="28"/>
        </w:rPr>
        <w:t>.</w:t>
      </w:r>
    </w:p>
    <w:p w:rsidR="0032627F" w:rsidRPr="004A79F7" w:rsidRDefault="0032627F" w:rsidP="0032627F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Разместить настоящее постановление </w:t>
      </w:r>
      <w:r w:rsidRPr="004A79F7">
        <w:rPr>
          <w:bCs/>
          <w:sz w:val="28"/>
          <w:szCs w:val="28"/>
        </w:rPr>
        <w:t>на официальном сайте МО Колтушское СП в сети Интернет.</w:t>
      </w:r>
    </w:p>
    <w:p w:rsidR="004A79F7" w:rsidRPr="004A79F7" w:rsidRDefault="004D665A" w:rsidP="00F24705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4A79F7">
        <w:rPr>
          <w:bCs/>
          <w:sz w:val="28"/>
          <w:szCs w:val="28"/>
        </w:rPr>
        <w:t xml:space="preserve">Разместить информацию об </w:t>
      </w:r>
      <w:r w:rsidR="004A79F7">
        <w:rPr>
          <w:color w:val="000000"/>
          <w:sz w:val="28"/>
          <w:szCs w:val="28"/>
        </w:rPr>
        <w:t xml:space="preserve">актуализированной схеме </w:t>
      </w:r>
      <w:r w:rsidR="004A79F7" w:rsidRPr="00BD1640">
        <w:rPr>
          <w:color w:val="000000"/>
          <w:sz w:val="28"/>
          <w:szCs w:val="28"/>
        </w:rPr>
        <w:t>теплоснабжения муниципального образования Колтушское сельское поселение Всеволожского муниципального района Ленинградской области</w:t>
      </w:r>
      <w:r w:rsidR="004A79F7" w:rsidRPr="004A79F7">
        <w:rPr>
          <w:bCs/>
          <w:sz w:val="28"/>
          <w:szCs w:val="28"/>
        </w:rPr>
        <w:t xml:space="preserve"> </w:t>
      </w:r>
      <w:r w:rsidR="004A79F7" w:rsidRPr="00BD1640">
        <w:rPr>
          <w:color w:val="000000"/>
          <w:sz w:val="28"/>
          <w:szCs w:val="28"/>
        </w:rPr>
        <w:t xml:space="preserve">на период </w:t>
      </w:r>
      <w:r w:rsidR="004A79F7">
        <w:rPr>
          <w:color w:val="000000"/>
          <w:sz w:val="28"/>
          <w:szCs w:val="28"/>
        </w:rPr>
        <w:t xml:space="preserve">2021-2035 годов </w:t>
      </w:r>
      <w:r w:rsidR="004A79F7" w:rsidRPr="00BD1640">
        <w:rPr>
          <w:color w:val="000000"/>
          <w:sz w:val="28"/>
          <w:szCs w:val="28"/>
        </w:rPr>
        <w:t>(</w:t>
      </w:r>
      <w:r w:rsidR="004A79F7" w:rsidRPr="00F94F5D">
        <w:rPr>
          <w:bCs/>
          <w:sz w:val="28"/>
          <w:szCs w:val="28"/>
        </w:rPr>
        <w:t>актуализированная редакция 2021 года)</w:t>
      </w:r>
      <w:r w:rsidR="004A79F7">
        <w:rPr>
          <w:bCs/>
          <w:sz w:val="28"/>
          <w:szCs w:val="28"/>
        </w:rPr>
        <w:t xml:space="preserve"> </w:t>
      </w:r>
      <w:r w:rsidR="004A79F7" w:rsidRPr="004A79F7">
        <w:rPr>
          <w:bCs/>
          <w:sz w:val="28"/>
          <w:szCs w:val="28"/>
        </w:rPr>
        <w:t>в газете «Колтушский вестник»</w:t>
      </w:r>
      <w:r w:rsidR="004A79F7">
        <w:rPr>
          <w:bCs/>
          <w:sz w:val="28"/>
          <w:szCs w:val="28"/>
        </w:rPr>
        <w:t>.</w:t>
      </w:r>
    </w:p>
    <w:p w:rsidR="001E4941" w:rsidRPr="001E4941" w:rsidRDefault="001E4941" w:rsidP="001E4941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1E4941"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295ED8" w:rsidRPr="00801955" w:rsidRDefault="00295ED8" w:rsidP="00295ED8">
      <w:pPr>
        <w:jc w:val="both"/>
        <w:rPr>
          <w:sz w:val="28"/>
          <w:szCs w:val="28"/>
        </w:rPr>
      </w:pPr>
    </w:p>
    <w:p w:rsidR="00295ED8" w:rsidRDefault="00295ED8" w:rsidP="00295ED8">
      <w:pPr>
        <w:jc w:val="both"/>
        <w:rPr>
          <w:color w:val="000000"/>
          <w:sz w:val="28"/>
          <w:szCs w:val="28"/>
        </w:rPr>
      </w:pPr>
    </w:p>
    <w:p w:rsidR="00BD1640" w:rsidRPr="00A037D1" w:rsidRDefault="00BD1640" w:rsidP="00BD1640">
      <w:pPr>
        <w:tabs>
          <w:tab w:val="left" w:pos="7170"/>
          <w:tab w:val="left" w:pos="73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ab/>
        <w:t>А.В.Комарницкая</w:t>
      </w:r>
      <w:r>
        <w:rPr>
          <w:color w:val="000000"/>
          <w:sz w:val="28"/>
          <w:szCs w:val="28"/>
        </w:rPr>
        <w:tab/>
      </w:r>
    </w:p>
    <w:sectPr w:rsidR="00BD1640" w:rsidRPr="00A037D1" w:rsidSect="008A36E2">
      <w:footnotePr>
        <w:pos w:val="beneathText"/>
      </w:footnotePr>
      <w:pgSz w:w="11905" w:h="16837"/>
      <w:pgMar w:top="568" w:right="848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FF84EDC"/>
    <w:multiLevelType w:val="hybridMultilevel"/>
    <w:tmpl w:val="2018B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31527"/>
    <w:multiLevelType w:val="hybridMultilevel"/>
    <w:tmpl w:val="39ACC468"/>
    <w:lvl w:ilvl="0" w:tplc="3E0CC530">
      <w:start w:val="1"/>
      <w:numFmt w:val="decimal"/>
      <w:lvlText w:val="%1."/>
      <w:lvlJc w:val="left"/>
      <w:pPr>
        <w:ind w:left="927" w:hanging="360"/>
      </w:pPr>
      <w:rPr>
        <w:rFonts w:ascii="Times New Roman" w:eastAsia="Lucida Sans Unicode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C7632A"/>
    <w:multiLevelType w:val="hybridMultilevel"/>
    <w:tmpl w:val="0B3084E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76C772D2"/>
    <w:multiLevelType w:val="hybridMultilevel"/>
    <w:tmpl w:val="62061526"/>
    <w:lvl w:ilvl="0" w:tplc="B6AC5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4A"/>
    <w:rsid w:val="00006F47"/>
    <w:rsid w:val="00013C58"/>
    <w:rsid w:val="00017902"/>
    <w:rsid w:val="0003065D"/>
    <w:rsid w:val="000716FC"/>
    <w:rsid w:val="000B6FE3"/>
    <w:rsid w:val="000E181E"/>
    <w:rsid w:val="000F255F"/>
    <w:rsid w:val="00117643"/>
    <w:rsid w:val="00124B10"/>
    <w:rsid w:val="00134AA3"/>
    <w:rsid w:val="00161798"/>
    <w:rsid w:val="001E2537"/>
    <w:rsid w:val="001E4941"/>
    <w:rsid w:val="001F35F6"/>
    <w:rsid w:val="00207987"/>
    <w:rsid w:val="00230DAF"/>
    <w:rsid w:val="00254036"/>
    <w:rsid w:val="00295ED8"/>
    <w:rsid w:val="002B19AA"/>
    <w:rsid w:val="002C4EB5"/>
    <w:rsid w:val="002E17D3"/>
    <w:rsid w:val="002F261C"/>
    <w:rsid w:val="00307646"/>
    <w:rsid w:val="0032627F"/>
    <w:rsid w:val="003F3D4D"/>
    <w:rsid w:val="00442F16"/>
    <w:rsid w:val="00445AFC"/>
    <w:rsid w:val="004A79F7"/>
    <w:rsid w:val="004D665A"/>
    <w:rsid w:val="00547FED"/>
    <w:rsid w:val="00590C0F"/>
    <w:rsid w:val="00594861"/>
    <w:rsid w:val="005C10E8"/>
    <w:rsid w:val="00676E12"/>
    <w:rsid w:val="006F1F5C"/>
    <w:rsid w:val="0071092B"/>
    <w:rsid w:val="007727D0"/>
    <w:rsid w:val="007A5255"/>
    <w:rsid w:val="007B3A4A"/>
    <w:rsid w:val="007E0BBA"/>
    <w:rsid w:val="00801955"/>
    <w:rsid w:val="0089782D"/>
    <w:rsid w:val="008A36E2"/>
    <w:rsid w:val="00943706"/>
    <w:rsid w:val="00967275"/>
    <w:rsid w:val="009A77F6"/>
    <w:rsid w:val="009C46E9"/>
    <w:rsid w:val="009C532F"/>
    <w:rsid w:val="00A6352F"/>
    <w:rsid w:val="00A87099"/>
    <w:rsid w:val="00A92C44"/>
    <w:rsid w:val="00AA4355"/>
    <w:rsid w:val="00AC46D5"/>
    <w:rsid w:val="00B459F5"/>
    <w:rsid w:val="00B82C4B"/>
    <w:rsid w:val="00BD1640"/>
    <w:rsid w:val="00C01073"/>
    <w:rsid w:val="00C4226F"/>
    <w:rsid w:val="00C65CD4"/>
    <w:rsid w:val="00C91F1E"/>
    <w:rsid w:val="00D06B82"/>
    <w:rsid w:val="00D30BA4"/>
    <w:rsid w:val="00DC7AD3"/>
    <w:rsid w:val="00E41EDE"/>
    <w:rsid w:val="00E657D2"/>
    <w:rsid w:val="00E74AB9"/>
    <w:rsid w:val="00E86584"/>
    <w:rsid w:val="00F35692"/>
    <w:rsid w:val="00F3631C"/>
    <w:rsid w:val="00F36B6E"/>
    <w:rsid w:val="00F4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BF2DF-AF90-409A-8AD0-9670B1D6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8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C532F"/>
    <w:pPr>
      <w:widowControl/>
      <w:suppressAutoHyphens w:val="0"/>
      <w:spacing w:before="75"/>
      <w:outlineLvl w:val="0"/>
    </w:pPr>
    <w:rPr>
      <w:rFonts w:eastAsia="Times New Roman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rsid w:val="00E865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semiHidden/>
    <w:rsid w:val="00E86584"/>
    <w:pPr>
      <w:spacing w:after="120"/>
    </w:pPr>
  </w:style>
  <w:style w:type="paragraph" w:styleId="a4">
    <w:name w:val="Title"/>
    <w:basedOn w:val="a"/>
    <w:next w:val="a5"/>
    <w:qFormat/>
    <w:rsid w:val="00E86584"/>
    <w:pPr>
      <w:suppressLineNumbers/>
      <w:spacing w:before="120" w:after="120"/>
    </w:pPr>
    <w:rPr>
      <w:rFonts w:cs="Tahoma"/>
      <w:i/>
      <w:iCs/>
    </w:rPr>
  </w:style>
  <w:style w:type="paragraph" w:styleId="a5">
    <w:name w:val="Subtitle"/>
    <w:basedOn w:val="11"/>
    <w:next w:val="a3"/>
    <w:qFormat/>
    <w:rsid w:val="00E86584"/>
    <w:pPr>
      <w:jc w:val="center"/>
    </w:pPr>
    <w:rPr>
      <w:i/>
      <w:iCs/>
    </w:rPr>
  </w:style>
  <w:style w:type="paragraph" w:styleId="a6">
    <w:name w:val="List"/>
    <w:basedOn w:val="a3"/>
    <w:semiHidden/>
    <w:rsid w:val="00E86584"/>
    <w:rPr>
      <w:rFonts w:cs="Tahoma"/>
    </w:rPr>
  </w:style>
  <w:style w:type="paragraph" w:styleId="a7">
    <w:name w:val="index heading"/>
    <w:basedOn w:val="a"/>
    <w:semiHidden/>
    <w:rsid w:val="00E86584"/>
    <w:pPr>
      <w:suppressLineNumbers/>
    </w:pPr>
    <w:rPr>
      <w:rFonts w:cs="Tahoma"/>
    </w:rPr>
  </w:style>
  <w:style w:type="paragraph" w:styleId="a8">
    <w:name w:val="Body Text Indent"/>
    <w:basedOn w:val="a"/>
    <w:semiHidden/>
    <w:rsid w:val="00E86584"/>
    <w:pPr>
      <w:tabs>
        <w:tab w:val="left" w:pos="2835"/>
      </w:tabs>
      <w:ind w:left="2836"/>
      <w:jc w:val="both"/>
    </w:pPr>
  </w:style>
  <w:style w:type="paragraph" w:styleId="2">
    <w:name w:val="Body Text Indent 2"/>
    <w:basedOn w:val="a"/>
    <w:semiHidden/>
    <w:rsid w:val="00E86584"/>
    <w:pPr>
      <w:tabs>
        <w:tab w:val="left" w:pos="3108"/>
      </w:tabs>
      <w:ind w:firstLine="567"/>
      <w:jc w:val="both"/>
    </w:pPr>
  </w:style>
  <w:style w:type="character" w:customStyle="1" w:styleId="10">
    <w:name w:val="Заголовок 1 Знак"/>
    <w:link w:val="1"/>
    <w:uiPriority w:val="9"/>
    <w:rsid w:val="009C532F"/>
    <w:rPr>
      <w:kern w:val="36"/>
      <w:sz w:val="43"/>
      <w:szCs w:val="43"/>
    </w:rPr>
  </w:style>
  <w:style w:type="paragraph" w:styleId="a9">
    <w:name w:val="Balloon Text"/>
    <w:basedOn w:val="a"/>
    <w:link w:val="aa"/>
    <w:uiPriority w:val="99"/>
    <w:semiHidden/>
    <w:unhideWhenUsed/>
    <w:rsid w:val="00D30B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30BA4"/>
    <w:rPr>
      <w:rFonts w:ascii="Tahoma" w:eastAsia="Lucida Sans Unicode" w:hAnsi="Tahoma" w:cs="Tahoma"/>
      <w:kern w:val="1"/>
      <w:sz w:val="16"/>
      <w:szCs w:val="16"/>
    </w:rPr>
  </w:style>
  <w:style w:type="paragraph" w:customStyle="1" w:styleId="ab">
    <w:name w:val="Знак"/>
    <w:basedOn w:val="a"/>
    <w:rsid w:val="00F36B6E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A87099"/>
    <w:pPr>
      <w:ind w:left="720"/>
      <w:contextualSpacing/>
    </w:pPr>
  </w:style>
  <w:style w:type="character" w:customStyle="1" w:styleId="30pt">
    <w:name w:val="Основной текст (3) + Интервал 0 pt"/>
    <w:basedOn w:val="a0"/>
    <w:rsid w:val="002B1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0pt">
    <w:name w:val="Основной текст + Интервал 0 pt"/>
    <w:basedOn w:val="a0"/>
    <w:rsid w:val="002B1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4"/>
      <w:szCs w:val="34"/>
      <w:u w:val="none"/>
      <w:lang w:val="ru-RU"/>
    </w:rPr>
  </w:style>
  <w:style w:type="character" w:customStyle="1" w:styleId="4pt">
    <w:name w:val="Основной текст + Интервал 4 pt"/>
    <w:basedOn w:val="a0"/>
    <w:rsid w:val="002B1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34"/>
      <w:szCs w:val="34"/>
      <w:u w:val="none"/>
      <w:lang w:val="ru-RU"/>
    </w:rPr>
  </w:style>
  <w:style w:type="character" w:customStyle="1" w:styleId="12">
    <w:name w:val="Основной текст1"/>
    <w:basedOn w:val="a0"/>
    <w:rsid w:val="002B1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20">
    <w:name w:val="Основной текст2"/>
    <w:basedOn w:val="a0"/>
    <w:rsid w:val="002B1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4130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7333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2F3E5-97F2-4803-8BE3-DB3BF82E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Разметелевское СП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Пользователь</cp:lastModifiedBy>
  <cp:revision>2</cp:revision>
  <cp:lastPrinted>2019-06-07T06:07:00Z</cp:lastPrinted>
  <dcterms:created xsi:type="dcterms:W3CDTF">2022-02-21T09:16:00Z</dcterms:created>
  <dcterms:modified xsi:type="dcterms:W3CDTF">2022-02-21T09:16:00Z</dcterms:modified>
</cp:coreProperties>
</file>