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82B" w:rsidRDefault="007A082B" w:rsidP="00934CEB">
      <w:pPr>
        <w:ind w:left="4820"/>
        <w:contextualSpacing/>
        <w:jc w:val="both"/>
      </w:pPr>
    </w:p>
    <w:p w:rsidR="00965F5A" w:rsidRPr="00371E7E" w:rsidRDefault="00965F5A" w:rsidP="00934CEB">
      <w:pPr>
        <w:ind w:left="4820"/>
        <w:contextualSpacing/>
        <w:jc w:val="both"/>
      </w:pPr>
      <w:r w:rsidRPr="00371E7E">
        <w:t>УТВЕРЖДАЮ</w:t>
      </w:r>
    </w:p>
    <w:p w:rsidR="00965F5A" w:rsidRPr="00371E7E" w:rsidRDefault="00965F5A" w:rsidP="00965F5A">
      <w:pPr>
        <w:ind w:left="4820"/>
        <w:contextualSpacing/>
        <w:jc w:val="both"/>
      </w:pPr>
      <w:r w:rsidRPr="00371E7E">
        <w:t>Всеволожский городской прокурор</w:t>
      </w:r>
    </w:p>
    <w:p w:rsidR="00965F5A" w:rsidRPr="00371E7E" w:rsidRDefault="00965F5A" w:rsidP="00965F5A">
      <w:pPr>
        <w:ind w:left="4820"/>
        <w:contextualSpacing/>
        <w:jc w:val="both"/>
      </w:pPr>
      <w:r w:rsidRPr="00371E7E">
        <w:t>старший советник юстиции</w:t>
      </w:r>
    </w:p>
    <w:p w:rsidR="00965F5A" w:rsidRPr="00371E7E" w:rsidRDefault="00934CEB" w:rsidP="00965F5A">
      <w:pPr>
        <w:ind w:left="4820"/>
        <w:contextualSpacing/>
        <w:jc w:val="both"/>
      </w:pPr>
      <w:r>
        <w:t xml:space="preserve">                                                  </w:t>
      </w:r>
      <w:r w:rsidRPr="00371E7E">
        <w:t>И.А.</w:t>
      </w:r>
      <w:r>
        <w:t xml:space="preserve"> Грищук</w:t>
      </w:r>
    </w:p>
    <w:p w:rsidR="00965F5A" w:rsidRPr="00371E7E" w:rsidRDefault="00965F5A" w:rsidP="00965F5A">
      <w:pPr>
        <w:ind w:left="4820"/>
        <w:contextualSpacing/>
        <w:jc w:val="both"/>
      </w:pPr>
      <w:r w:rsidRPr="00371E7E">
        <w:t>«</w:t>
      </w:r>
      <w:r w:rsidR="00022004" w:rsidRPr="00371E7E">
        <w:t xml:space="preserve"> </w:t>
      </w:r>
      <w:r w:rsidRPr="00371E7E">
        <w:rPr>
          <w:u w:val="single"/>
        </w:rPr>
        <w:tab/>
      </w:r>
      <w:r w:rsidR="00E75D12">
        <w:t xml:space="preserve">» </w:t>
      </w:r>
      <w:bookmarkStart w:id="0" w:name="_GoBack"/>
      <w:bookmarkEnd w:id="0"/>
      <w:r w:rsidR="00AE0A21">
        <w:t>октября</w:t>
      </w:r>
      <w:r w:rsidR="00371E7E">
        <w:t xml:space="preserve"> 2021</w:t>
      </w:r>
      <w:r w:rsidRPr="00371E7E">
        <w:t xml:space="preserve"> года</w:t>
      </w:r>
    </w:p>
    <w:p w:rsidR="00965F5A" w:rsidRDefault="00965F5A" w:rsidP="00965F5A">
      <w:pPr>
        <w:ind w:left="4820"/>
        <w:contextualSpacing/>
        <w:jc w:val="both"/>
      </w:pPr>
    </w:p>
    <w:p w:rsidR="00371E7E" w:rsidRPr="00371E7E" w:rsidRDefault="00371E7E" w:rsidP="00965F5A">
      <w:pPr>
        <w:ind w:left="4820"/>
        <w:contextualSpacing/>
        <w:jc w:val="both"/>
      </w:pPr>
    </w:p>
    <w:p w:rsidR="00965F5A" w:rsidRPr="00371E7E" w:rsidRDefault="00965F5A" w:rsidP="00965F5A">
      <w:pPr>
        <w:spacing w:line="240" w:lineRule="exact"/>
        <w:ind w:right="4820"/>
        <w:contextualSpacing/>
        <w:jc w:val="both"/>
        <w:rPr>
          <w:b/>
        </w:rPr>
      </w:pPr>
      <w:r w:rsidRPr="00371E7E">
        <w:rPr>
          <w:b/>
        </w:rPr>
        <w:t>Для размещения на официальном сайте прокуратуры Ленинградской области</w:t>
      </w:r>
    </w:p>
    <w:p w:rsidR="00965F5A" w:rsidRPr="00371E7E" w:rsidRDefault="00965F5A" w:rsidP="00965F5A">
      <w:pPr>
        <w:spacing w:line="240" w:lineRule="exact"/>
        <w:ind w:right="4820"/>
        <w:contextualSpacing/>
        <w:jc w:val="both"/>
        <w:rPr>
          <w:b/>
        </w:rPr>
      </w:pPr>
    </w:p>
    <w:p w:rsidR="00965F5A" w:rsidRPr="00371E7E" w:rsidRDefault="00AE0A21" w:rsidP="00934CEB">
      <w:pPr>
        <w:spacing w:line="240" w:lineRule="exact"/>
        <w:ind w:right="4820"/>
        <w:contextualSpacing/>
      </w:pPr>
      <w:r>
        <w:t>Всеволожской городской прокуратурой выявлены нарушения при выдаче разрешени</w:t>
      </w:r>
      <w:r w:rsidR="00316D9D">
        <w:t>й</w:t>
      </w:r>
      <w:r>
        <w:t xml:space="preserve"> на ввод многоквартирных жилых домов в эксплуатацию </w:t>
      </w:r>
    </w:p>
    <w:p w:rsidR="00965F5A" w:rsidRPr="00371E7E" w:rsidRDefault="00965F5A" w:rsidP="00892EA0">
      <w:pPr>
        <w:autoSpaceDE w:val="0"/>
        <w:autoSpaceDN w:val="0"/>
        <w:adjustRightInd w:val="0"/>
        <w:ind w:firstLine="709"/>
        <w:jc w:val="both"/>
      </w:pPr>
    </w:p>
    <w:p w:rsidR="00AE0A21" w:rsidRPr="003D6E32" w:rsidRDefault="00AE0A21" w:rsidP="00AE0A21">
      <w:pPr>
        <w:ind w:firstLine="708"/>
        <w:jc w:val="both"/>
      </w:pPr>
      <w:r>
        <w:t>Установлено, чт</w:t>
      </w:r>
      <w:proofErr w:type="gramStart"/>
      <w:r>
        <w:t xml:space="preserve">о </w:t>
      </w:r>
      <w:r w:rsidRPr="003D6E32">
        <w:t>ООО</w:t>
      </w:r>
      <w:proofErr w:type="gramEnd"/>
      <w:r w:rsidRPr="003D6E32">
        <w:t xml:space="preserve"> ПМК «</w:t>
      </w:r>
      <w:proofErr w:type="spellStart"/>
      <w:r w:rsidRPr="003D6E32">
        <w:t>Всеволожскиндстрой</w:t>
      </w:r>
      <w:proofErr w:type="spellEnd"/>
      <w:r w:rsidRPr="003D6E32">
        <w:t xml:space="preserve">» </w:t>
      </w:r>
      <w:r>
        <w:t>является з</w:t>
      </w:r>
      <w:r w:rsidRPr="003D6E32">
        <w:t xml:space="preserve">астройщиком многоквартирных жилых домов, расположенных по адресу: Ленинградская область, Всеволожский район, </w:t>
      </w:r>
      <w:proofErr w:type="gramStart"/>
      <w:r w:rsidRPr="003D6E32">
        <w:t>г</w:t>
      </w:r>
      <w:proofErr w:type="gramEnd"/>
      <w:r w:rsidRPr="003D6E32">
        <w:t>. Всеволожск, Бол</w:t>
      </w:r>
      <w:r>
        <w:t>ьшой пр., д. 31, корп. 2, 4, 6</w:t>
      </w:r>
      <w:r w:rsidRPr="003D6E32">
        <w:t xml:space="preserve">. </w:t>
      </w:r>
    </w:p>
    <w:p w:rsidR="00AE0A21" w:rsidRPr="003D6E32" w:rsidRDefault="00AE0A21" w:rsidP="00AE0A21">
      <w:pPr>
        <w:ind w:firstLine="708"/>
        <w:jc w:val="both"/>
      </w:pPr>
      <w:r>
        <w:t xml:space="preserve">Так, </w:t>
      </w:r>
      <w:r w:rsidRPr="003D6E32">
        <w:t>29.08.2019 ООО ПМК «</w:t>
      </w:r>
      <w:proofErr w:type="spellStart"/>
      <w:r w:rsidRPr="003D6E32">
        <w:t>Всеволожскиндстрой</w:t>
      </w:r>
      <w:proofErr w:type="spellEnd"/>
      <w:r w:rsidRPr="003D6E32">
        <w:t xml:space="preserve">» обратилось в администрацию МО «Всеволожский муниципальный район» Ленинградской области с заявлениями о выдаче разрешения на ввод </w:t>
      </w:r>
      <w:r>
        <w:t xml:space="preserve">указанных многоквартирных жилых домов </w:t>
      </w:r>
      <w:r w:rsidRPr="003D6E32">
        <w:t>в эксплуатацию.</w:t>
      </w:r>
    </w:p>
    <w:p w:rsidR="00AE0A21" w:rsidRDefault="00AE0A21" w:rsidP="00AE0A21">
      <w:pPr>
        <w:ind w:firstLine="708"/>
        <w:jc w:val="both"/>
      </w:pPr>
      <w:r w:rsidRPr="003D6E32">
        <w:t xml:space="preserve">Согласно положениям ст. 55 Градостроительного кодекса Российской Федерации орган местного самоуправления в течение пяти рабочих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документов,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отказа. </w:t>
      </w:r>
    </w:p>
    <w:p w:rsidR="00AE0A21" w:rsidRDefault="00AE0A21" w:rsidP="00AE0A21">
      <w:pPr>
        <w:ind w:firstLine="708"/>
        <w:jc w:val="both"/>
      </w:pPr>
      <w:r>
        <w:t xml:space="preserve">В </w:t>
      </w:r>
      <w:r w:rsidRPr="003D6E32">
        <w:t xml:space="preserve">рамках рассмотрения указанных выше заявлений </w:t>
      </w:r>
      <w:r>
        <w:t xml:space="preserve">должностными лицами </w:t>
      </w:r>
      <w:r w:rsidRPr="003D6E32">
        <w:t xml:space="preserve"> </w:t>
      </w:r>
      <w:r>
        <w:t>администрации</w:t>
      </w:r>
      <w:r w:rsidRPr="003D6E32">
        <w:t xml:space="preserve"> МО «Всеволожский муниципальный район» Ленинградской области</w:t>
      </w:r>
      <w:r>
        <w:t>,</w:t>
      </w:r>
      <w:r w:rsidRPr="003D6E32">
        <w:t xml:space="preserve"> </w:t>
      </w:r>
      <w:r>
        <w:t xml:space="preserve"> по результатам выездного обследования многоквартирных жилых домов, </w:t>
      </w:r>
      <w:r w:rsidRPr="003D6E32">
        <w:t xml:space="preserve">визуальных отклонений от представленной застройщиком проектной документации не установлено. </w:t>
      </w:r>
    </w:p>
    <w:p w:rsidR="00AE0A21" w:rsidRDefault="00AE0A21" w:rsidP="00AE0A21">
      <w:pPr>
        <w:ind w:firstLine="708"/>
        <w:jc w:val="both"/>
      </w:pPr>
      <w:r>
        <w:t>В свою очередь, проведенными городской прокуратурой надзорными мероприятиями установлено, что  проектной документацией</w:t>
      </w:r>
      <w:r w:rsidRPr="003D6E32">
        <w:t>, на основании которой ООО ПМК «</w:t>
      </w:r>
      <w:proofErr w:type="spellStart"/>
      <w:r w:rsidRPr="003D6E32">
        <w:t>Всеволожскиндстрой</w:t>
      </w:r>
      <w:proofErr w:type="spellEnd"/>
      <w:r w:rsidRPr="003D6E32">
        <w:t>»</w:t>
      </w:r>
      <w:r>
        <w:t xml:space="preserve"> </w:t>
      </w:r>
      <w:r w:rsidRPr="003D6E32">
        <w:t xml:space="preserve">выданы разрешения на строительство </w:t>
      </w:r>
      <w:r>
        <w:t>многоквартирных жилых домов</w:t>
      </w:r>
      <w:r w:rsidRPr="003D6E32">
        <w:t xml:space="preserve">, отопление квартир предусматривалось от индивидуальных газовых котлов. </w:t>
      </w:r>
    </w:p>
    <w:p w:rsidR="00AE0A21" w:rsidRDefault="00AE0A21" w:rsidP="00AE0A21">
      <w:pPr>
        <w:ind w:firstLine="708"/>
        <w:jc w:val="both"/>
      </w:pPr>
      <w:r w:rsidRPr="003D6E32">
        <w:t xml:space="preserve">В ходе строительства в проектную документацию по решению застройщика были внесены изменения в части системы отопления жилых домов - отопление квартир предполагалось </w:t>
      </w:r>
      <w:r>
        <w:t xml:space="preserve">обустроить </w:t>
      </w:r>
      <w:r w:rsidRPr="003D6E32">
        <w:t>с использованием электричества</w:t>
      </w:r>
      <w:r>
        <w:t xml:space="preserve"> без использования газовых котлов</w:t>
      </w:r>
      <w:r w:rsidRPr="003D6E32">
        <w:t xml:space="preserve">. </w:t>
      </w:r>
    </w:p>
    <w:p w:rsidR="00AE0A21" w:rsidRPr="003D6E32" w:rsidRDefault="00AE0A21" w:rsidP="00AE0A21">
      <w:pPr>
        <w:ind w:firstLine="708"/>
        <w:jc w:val="both"/>
      </w:pPr>
      <w:proofErr w:type="gramStart"/>
      <w:r>
        <w:t xml:space="preserve">Вместе с тем, оценка законности и обоснованности внесения изменений в проектную документацию в части отказа от использования отопления от </w:t>
      </w:r>
      <w:r>
        <w:lastRenderedPageBreak/>
        <w:t>индивидуальных газовых котлов, должностными лицами администрации</w:t>
      </w:r>
      <w:r w:rsidRPr="003D6E32">
        <w:t xml:space="preserve"> МО «Всеволожский муниципальный район» Ленинградской области</w:t>
      </w:r>
      <w:r>
        <w:t xml:space="preserve"> дана не была, что послужило основанием для выдачи 06.09.2019 разрешений</w:t>
      </w:r>
      <w:r w:rsidRPr="003D6E32">
        <w:t xml:space="preserve"> на ввод</w:t>
      </w:r>
      <w:r>
        <w:t xml:space="preserve"> многоквартирных жилых домов, противоречащих ранее выданным разрешениям на строительство. </w:t>
      </w:r>
      <w:proofErr w:type="gramEnd"/>
    </w:p>
    <w:p w:rsidR="00AE0A21" w:rsidRDefault="00AE0A21" w:rsidP="00AE0A21">
      <w:pPr>
        <w:ind w:firstLine="708"/>
        <w:jc w:val="both"/>
      </w:pPr>
      <w:proofErr w:type="gramStart"/>
      <w:r>
        <w:t xml:space="preserve">В связи с выявленными нарушениями городской прокуратурой в СО по </w:t>
      </w:r>
      <w:r w:rsidR="007A082B">
        <w:t xml:space="preserve">                 </w:t>
      </w:r>
      <w:r>
        <w:t xml:space="preserve">г. Всеволожску СУ СК РФ </w:t>
      </w:r>
      <w:r w:rsidR="007A082B">
        <w:t xml:space="preserve">по Ленинградской области  </w:t>
      </w:r>
      <w:r>
        <w:t>в порядке п.</w:t>
      </w:r>
      <w:r w:rsidR="007A082B">
        <w:t xml:space="preserve"> </w:t>
      </w:r>
      <w:r>
        <w:t xml:space="preserve">2 ч. 2 </w:t>
      </w:r>
      <w:r w:rsidR="002A1A3B">
        <w:t xml:space="preserve">                     </w:t>
      </w:r>
      <w:r>
        <w:t xml:space="preserve">ст. 37 УПК </w:t>
      </w:r>
      <w:r w:rsidR="007A082B">
        <w:t xml:space="preserve">РФ </w:t>
      </w:r>
      <w:r>
        <w:t>направлен материал проверки для решения вопроса об уголовном преследовании должностных лиц администрации</w:t>
      </w:r>
      <w:r w:rsidRPr="003D6E32">
        <w:t xml:space="preserve"> МО «Всеволожский муниципальный район» Ленинградской области</w:t>
      </w:r>
      <w:r>
        <w:t>, допустивших указанные нарушения, по ч. 1 ст. 293 УК РФ.</w:t>
      </w:r>
      <w:proofErr w:type="gramEnd"/>
    </w:p>
    <w:p w:rsidR="00AE0A21" w:rsidRDefault="00AE0A21" w:rsidP="00AE0A21">
      <w:pPr>
        <w:ind w:firstLine="708"/>
        <w:jc w:val="both"/>
      </w:pPr>
      <w:r>
        <w:t xml:space="preserve">По результатам рассмотрения указанного материала проверки 25.10.2021 возбуждено уголовное дело по признакам состава преступления, ответственность за которое предусмотрена </w:t>
      </w:r>
      <w:proofErr w:type="gramStart"/>
      <w:r>
        <w:t>ч</w:t>
      </w:r>
      <w:proofErr w:type="gramEnd"/>
      <w:r>
        <w:t xml:space="preserve">. 1 ст. 293 УК РФ. </w:t>
      </w:r>
    </w:p>
    <w:p w:rsidR="00DB1EA0" w:rsidRDefault="00DB1EA0" w:rsidP="00AE0A21">
      <w:pPr>
        <w:tabs>
          <w:tab w:val="left" w:pos="708"/>
        </w:tabs>
        <w:jc w:val="both"/>
      </w:pPr>
    </w:p>
    <w:p w:rsidR="00AE0A21" w:rsidRPr="00371E7E" w:rsidRDefault="00AE0A21" w:rsidP="00AE0A21">
      <w:pPr>
        <w:tabs>
          <w:tab w:val="left" w:pos="708"/>
        </w:tabs>
        <w:jc w:val="both"/>
      </w:pPr>
    </w:p>
    <w:p w:rsidR="0056630D" w:rsidRPr="00371E7E" w:rsidRDefault="00AE0A21" w:rsidP="0056630D">
      <w:pPr>
        <w:tabs>
          <w:tab w:val="left" w:pos="708"/>
        </w:tabs>
        <w:spacing w:line="240" w:lineRule="exact"/>
        <w:jc w:val="both"/>
      </w:pPr>
      <w:r>
        <w:t>Старший п</w:t>
      </w:r>
      <w:r w:rsidR="0056630D" w:rsidRPr="00371E7E">
        <w:t>омощник городского прокурора</w:t>
      </w:r>
    </w:p>
    <w:p w:rsidR="0056630D" w:rsidRPr="00371E7E" w:rsidRDefault="0056630D" w:rsidP="0056630D">
      <w:pPr>
        <w:tabs>
          <w:tab w:val="left" w:pos="708"/>
        </w:tabs>
        <w:spacing w:line="240" w:lineRule="exact"/>
        <w:jc w:val="both"/>
      </w:pPr>
    </w:p>
    <w:p w:rsidR="0056630D" w:rsidRPr="00371E7E" w:rsidRDefault="00AE0A21" w:rsidP="0056630D">
      <w:pPr>
        <w:tabs>
          <w:tab w:val="left" w:pos="708"/>
        </w:tabs>
        <w:spacing w:line="240" w:lineRule="exact"/>
        <w:jc w:val="both"/>
      </w:pPr>
      <w:r>
        <w:t xml:space="preserve">младший советник юстиции                                                                   </w:t>
      </w:r>
      <w:r w:rsidR="007A082B">
        <w:t xml:space="preserve">     </w:t>
      </w:r>
      <w:r>
        <w:t xml:space="preserve">Д.В. </w:t>
      </w:r>
      <w:proofErr w:type="spellStart"/>
      <w:r>
        <w:t>Кайнов</w:t>
      </w:r>
      <w:proofErr w:type="spellEnd"/>
    </w:p>
    <w:p w:rsidR="00DD3F6E" w:rsidRPr="00371E7E" w:rsidRDefault="00DD3F6E" w:rsidP="0056630D">
      <w:pPr>
        <w:tabs>
          <w:tab w:val="left" w:pos="9921"/>
        </w:tabs>
        <w:spacing w:line="240" w:lineRule="exact"/>
        <w:ind w:right="-2"/>
        <w:jc w:val="center"/>
      </w:pPr>
    </w:p>
    <w:sectPr w:rsidR="00DD3F6E" w:rsidRPr="00371E7E" w:rsidSect="00022004">
      <w:headerReference w:type="default" r:id="rId7"/>
      <w:pgSz w:w="11906" w:h="16838"/>
      <w:pgMar w:top="1134" w:right="567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B22" w:rsidRDefault="00783B22" w:rsidP="00CB432F">
      <w:r>
        <w:separator/>
      </w:r>
    </w:p>
  </w:endnote>
  <w:endnote w:type="continuationSeparator" w:id="0">
    <w:p w:rsidR="00783B22" w:rsidRDefault="00783B22" w:rsidP="00CB4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B22" w:rsidRDefault="00783B22" w:rsidP="00CB432F">
      <w:r>
        <w:separator/>
      </w:r>
    </w:p>
  </w:footnote>
  <w:footnote w:type="continuationSeparator" w:id="0">
    <w:p w:rsidR="00783B22" w:rsidRDefault="00783B22" w:rsidP="00CB4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-1693072793"/>
      <w:docPartObj>
        <w:docPartGallery w:val="Page Numbers (Top of Page)"/>
        <w:docPartUnique/>
      </w:docPartObj>
    </w:sdtPr>
    <w:sdtContent>
      <w:p w:rsidR="00CB432F" w:rsidRPr="006D2B65" w:rsidRDefault="00CF3B06">
        <w:pPr>
          <w:pStyle w:val="a4"/>
          <w:jc w:val="center"/>
          <w:rPr>
            <w:sz w:val="24"/>
            <w:szCs w:val="24"/>
          </w:rPr>
        </w:pPr>
        <w:r w:rsidRPr="006D2B65">
          <w:rPr>
            <w:sz w:val="24"/>
            <w:szCs w:val="24"/>
          </w:rPr>
          <w:fldChar w:fldCharType="begin"/>
        </w:r>
        <w:r w:rsidR="00CB432F" w:rsidRPr="006D2B65">
          <w:rPr>
            <w:sz w:val="24"/>
            <w:szCs w:val="24"/>
          </w:rPr>
          <w:instrText>PAGE   \* MERGEFORMAT</w:instrText>
        </w:r>
        <w:r w:rsidRPr="006D2B65">
          <w:rPr>
            <w:sz w:val="24"/>
            <w:szCs w:val="24"/>
          </w:rPr>
          <w:fldChar w:fldCharType="separate"/>
        </w:r>
        <w:r w:rsidR="002A1A3B">
          <w:rPr>
            <w:noProof/>
            <w:sz w:val="24"/>
            <w:szCs w:val="24"/>
          </w:rPr>
          <w:t>2</w:t>
        </w:r>
        <w:r w:rsidRPr="006D2B65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1ACB"/>
    <w:multiLevelType w:val="hybridMultilevel"/>
    <w:tmpl w:val="32E03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F3ADD"/>
    <w:multiLevelType w:val="hybridMultilevel"/>
    <w:tmpl w:val="414A2504"/>
    <w:lvl w:ilvl="0" w:tplc="6E82CA7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9976361"/>
    <w:multiLevelType w:val="hybridMultilevel"/>
    <w:tmpl w:val="B0C60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06C"/>
    <w:rsid w:val="0001296E"/>
    <w:rsid w:val="00022004"/>
    <w:rsid w:val="00050E88"/>
    <w:rsid w:val="00070C44"/>
    <w:rsid w:val="00073C19"/>
    <w:rsid w:val="000756BD"/>
    <w:rsid w:val="00082F04"/>
    <w:rsid w:val="000840F7"/>
    <w:rsid w:val="000E2A3A"/>
    <w:rsid w:val="000F2DD5"/>
    <w:rsid w:val="00102BA7"/>
    <w:rsid w:val="00127C0F"/>
    <w:rsid w:val="00130209"/>
    <w:rsid w:val="00154650"/>
    <w:rsid w:val="00156122"/>
    <w:rsid w:val="00160045"/>
    <w:rsid w:val="00165321"/>
    <w:rsid w:val="00175782"/>
    <w:rsid w:val="001765E6"/>
    <w:rsid w:val="0018617E"/>
    <w:rsid w:val="0019553F"/>
    <w:rsid w:val="001A52F3"/>
    <w:rsid w:val="001D118F"/>
    <w:rsid w:val="001D40C8"/>
    <w:rsid w:val="001E1092"/>
    <w:rsid w:val="00215D14"/>
    <w:rsid w:val="00221C11"/>
    <w:rsid w:val="00222D81"/>
    <w:rsid w:val="0023154C"/>
    <w:rsid w:val="0023755C"/>
    <w:rsid w:val="00242E4E"/>
    <w:rsid w:val="00250D7B"/>
    <w:rsid w:val="00264B83"/>
    <w:rsid w:val="00287B13"/>
    <w:rsid w:val="002936A9"/>
    <w:rsid w:val="002A1A3B"/>
    <w:rsid w:val="002A1B29"/>
    <w:rsid w:val="002A281F"/>
    <w:rsid w:val="002A58C7"/>
    <w:rsid w:val="002B0BE9"/>
    <w:rsid w:val="002B3B7A"/>
    <w:rsid w:val="002C14BC"/>
    <w:rsid w:val="002F6418"/>
    <w:rsid w:val="0031217C"/>
    <w:rsid w:val="00316D9D"/>
    <w:rsid w:val="00320696"/>
    <w:rsid w:val="00333794"/>
    <w:rsid w:val="00346EE5"/>
    <w:rsid w:val="0034714A"/>
    <w:rsid w:val="003566C6"/>
    <w:rsid w:val="0037155D"/>
    <w:rsid w:val="00371E7E"/>
    <w:rsid w:val="00373E4B"/>
    <w:rsid w:val="0038278E"/>
    <w:rsid w:val="00387FEB"/>
    <w:rsid w:val="003B4147"/>
    <w:rsid w:val="00400AE6"/>
    <w:rsid w:val="004067A5"/>
    <w:rsid w:val="0041292D"/>
    <w:rsid w:val="00420915"/>
    <w:rsid w:val="004501CE"/>
    <w:rsid w:val="004626CC"/>
    <w:rsid w:val="004E223D"/>
    <w:rsid w:val="004E7AFA"/>
    <w:rsid w:val="004F0723"/>
    <w:rsid w:val="004F506C"/>
    <w:rsid w:val="0051681A"/>
    <w:rsid w:val="00521275"/>
    <w:rsid w:val="0052382D"/>
    <w:rsid w:val="00533252"/>
    <w:rsid w:val="005413A0"/>
    <w:rsid w:val="0054402F"/>
    <w:rsid w:val="0054407B"/>
    <w:rsid w:val="00552A51"/>
    <w:rsid w:val="00563A8F"/>
    <w:rsid w:val="00564B9A"/>
    <w:rsid w:val="0056630D"/>
    <w:rsid w:val="005B7FE0"/>
    <w:rsid w:val="005C18F0"/>
    <w:rsid w:val="005D3FCB"/>
    <w:rsid w:val="005E18B8"/>
    <w:rsid w:val="005F7C17"/>
    <w:rsid w:val="006020A7"/>
    <w:rsid w:val="0062731C"/>
    <w:rsid w:val="00637568"/>
    <w:rsid w:val="00651773"/>
    <w:rsid w:val="00672E5B"/>
    <w:rsid w:val="00683CC1"/>
    <w:rsid w:val="0068618B"/>
    <w:rsid w:val="006A1C0F"/>
    <w:rsid w:val="006C1B6A"/>
    <w:rsid w:val="006D072F"/>
    <w:rsid w:val="006D2B65"/>
    <w:rsid w:val="006E1866"/>
    <w:rsid w:val="006E1958"/>
    <w:rsid w:val="006F37F6"/>
    <w:rsid w:val="00704D76"/>
    <w:rsid w:val="007130D4"/>
    <w:rsid w:val="007149EC"/>
    <w:rsid w:val="00740D61"/>
    <w:rsid w:val="00746F03"/>
    <w:rsid w:val="007503A2"/>
    <w:rsid w:val="0076404F"/>
    <w:rsid w:val="007814A4"/>
    <w:rsid w:val="0078378A"/>
    <w:rsid w:val="00783B22"/>
    <w:rsid w:val="007A082B"/>
    <w:rsid w:val="007A67AA"/>
    <w:rsid w:val="007B2DC0"/>
    <w:rsid w:val="007B5A3F"/>
    <w:rsid w:val="007C5378"/>
    <w:rsid w:val="007C5F06"/>
    <w:rsid w:val="007E3FD3"/>
    <w:rsid w:val="008056AC"/>
    <w:rsid w:val="00814BEE"/>
    <w:rsid w:val="00851759"/>
    <w:rsid w:val="00866C5E"/>
    <w:rsid w:val="00876B8D"/>
    <w:rsid w:val="00892EA0"/>
    <w:rsid w:val="008C5623"/>
    <w:rsid w:val="009009F7"/>
    <w:rsid w:val="00920889"/>
    <w:rsid w:val="00934CEB"/>
    <w:rsid w:val="00937A4F"/>
    <w:rsid w:val="00943C12"/>
    <w:rsid w:val="00944507"/>
    <w:rsid w:val="009505C9"/>
    <w:rsid w:val="00956653"/>
    <w:rsid w:val="00960ADC"/>
    <w:rsid w:val="00965F5A"/>
    <w:rsid w:val="0099748A"/>
    <w:rsid w:val="009B2A65"/>
    <w:rsid w:val="009B2C4D"/>
    <w:rsid w:val="009B3AC6"/>
    <w:rsid w:val="009C3472"/>
    <w:rsid w:val="009C5BEB"/>
    <w:rsid w:val="009D1C44"/>
    <w:rsid w:val="009D46AA"/>
    <w:rsid w:val="009D71E9"/>
    <w:rsid w:val="009E64C5"/>
    <w:rsid w:val="00A2100F"/>
    <w:rsid w:val="00A21BDC"/>
    <w:rsid w:val="00A41B0C"/>
    <w:rsid w:val="00A44993"/>
    <w:rsid w:val="00A453D5"/>
    <w:rsid w:val="00A754D1"/>
    <w:rsid w:val="00A8272B"/>
    <w:rsid w:val="00A84D97"/>
    <w:rsid w:val="00AA2F5C"/>
    <w:rsid w:val="00AA7237"/>
    <w:rsid w:val="00AB4070"/>
    <w:rsid w:val="00AC565F"/>
    <w:rsid w:val="00AD5BB6"/>
    <w:rsid w:val="00AE0A21"/>
    <w:rsid w:val="00B13FD6"/>
    <w:rsid w:val="00B14C81"/>
    <w:rsid w:val="00B1759F"/>
    <w:rsid w:val="00B328B8"/>
    <w:rsid w:val="00B36A8E"/>
    <w:rsid w:val="00B40E54"/>
    <w:rsid w:val="00B548BD"/>
    <w:rsid w:val="00B71CA3"/>
    <w:rsid w:val="00B71D1D"/>
    <w:rsid w:val="00B90973"/>
    <w:rsid w:val="00B951CD"/>
    <w:rsid w:val="00BA1435"/>
    <w:rsid w:val="00BC4B28"/>
    <w:rsid w:val="00BD2F4D"/>
    <w:rsid w:val="00BE3EF5"/>
    <w:rsid w:val="00BE4789"/>
    <w:rsid w:val="00BE6521"/>
    <w:rsid w:val="00BE6812"/>
    <w:rsid w:val="00BF67E9"/>
    <w:rsid w:val="00C1651A"/>
    <w:rsid w:val="00C41A32"/>
    <w:rsid w:val="00C51E71"/>
    <w:rsid w:val="00C5669F"/>
    <w:rsid w:val="00C60E43"/>
    <w:rsid w:val="00C63DDB"/>
    <w:rsid w:val="00C665BE"/>
    <w:rsid w:val="00C70A79"/>
    <w:rsid w:val="00C7767B"/>
    <w:rsid w:val="00CA25B6"/>
    <w:rsid w:val="00CA769A"/>
    <w:rsid w:val="00CB432F"/>
    <w:rsid w:val="00CB6C23"/>
    <w:rsid w:val="00CC0463"/>
    <w:rsid w:val="00CC47A5"/>
    <w:rsid w:val="00CD53FA"/>
    <w:rsid w:val="00CE2C60"/>
    <w:rsid w:val="00CF3271"/>
    <w:rsid w:val="00CF3B06"/>
    <w:rsid w:val="00D4614F"/>
    <w:rsid w:val="00D479BB"/>
    <w:rsid w:val="00D52A18"/>
    <w:rsid w:val="00D65211"/>
    <w:rsid w:val="00D74F61"/>
    <w:rsid w:val="00D76130"/>
    <w:rsid w:val="00DA7476"/>
    <w:rsid w:val="00DB1EA0"/>
    <w:rsid w:val="00DC1D14"/>
    <w:rsid w:val="00DC2D87"/>
    <w:rsid w:val="00DD34AD"/>
    <w:rsid w:val="00DD3F6E"/>
    <w:rsid w:val="00DE50A6"/>
    <w:rsid w:val="00DE6766"/>
    <w:rsid w:val="00DF17E6"/>
    <w:rsid w:val="00DF350E"/>
    <w:rsid w:val="00E03CA5"/>
    <w:rsid w:val="00E06708"/>
    <w:rsid w:val="00E2686A"/>
    <w:rsid w:val="00E356FD"/>
    <w:rsid w:val="00E41F1D"/>
    <w:rsid w:val="00E54197"/>
    <w:rsid w:val="00E642FC"/>
    <w:rsid w:val="00E75D12"/>
    <w:rsid w:val="00E76FBD"/>
    <w:rsid w:val="00E8507C"/>
    <w:rsid w:val="00E85891"/>
    <w:rsid w:val="00E86037"/>
    <w:rsid w:val="00E96835"/>
    <w:rsid w:val="00EA11DA"/>
    <w:rsid w:val="00EA76CC"/>
    <w:rsid w:val="00ED084C"/>
    <w:rsid w:val="00EE014B"/>
    <w:rsid w:val="00EE233C"/>
    <w:rsid w:val="00EE319D"/>
    <w:rsid w:val="00EE3233"/>
    <w:rsid w:val="00F0180C"/>
    <w:rsid w:val="00F1329A"/>
    <w:rsid w:val="00F24613"/>
    <w:rsid w:val="00F525E9"/>
    <w:rsid w:val="00F81143"/>
    <w:rsid w:val="00F97B31"/>
    <w:rsid w:val="00FB03BA"/>
    <w:rsid w:val="00FC5C0E"/>
    <w:rsid w:val="00FC70F2"/>
    <w:rsid w:val="00FD6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20A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020A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B43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3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CB43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3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15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155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B4070"/>
    <w:pPr>
      <w:ind w:left="720"/>
      <w:contextualSpacing/>
    </w:pPr>
  </w:style>
  <w:style w:type="character" w:customStyle="1" w:styleId="cardmaininfopurchaselink">
    <w:name w:val="cardmaininfo__purchaselink"/>
    <w:basedOn w:val="a0"/>
    <w:rsid w:val="00346EE5"/>
  </w:style>
  <w:style w:type="character" w:customStyle="1" w:styleId="cardmaininfostate">
    <w:name w:val="cardmaininfo__state"/>
    <w:basedOn w:val="a0"/>
    <w:rsid w:val="00346E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0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Полубоярцева Христина А.</dc:creator>
  <cp:lastModifiedBy>ПК</cp:lastModifiedBy>
  <cp:revision>5</cp:revision>
  <cp:lastPrinted>2021-10-26T14:45:00Z</cp:lastPrinted>
  <dcterms:created xsi:type="dcterms:W3CDTF">2021-10-26T12:55:00Z</dcterms:created>
  <dcterms:modified xsi:type="dcterms:W3CDTF">2021-10-26T14:47:00Z</dcterms:modified>
</cp:coreProperties>
</file>