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FA" w:rsidRPr="006B49FA" w:rsidRDefault="006B49FA" w:rsidP="003814FF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3814FF">
        <w:rPr>
          <w:szCs w:val="28"/>
        </w:rPr>
        <w:t xml:space="preserve">                              </w:t>
      </w:r>
    </w:p>
    <w:p w:rsidR="003A18EB" w:rsidRPr="001C357F" w:rsidRDefault="00510F1A" w:rsidP="003A18EB">
      <w:pPr>
        <w:ind w:firstLine="0"/>
        <w:jc w:val="center"/>
        <w:rPr>
          <w:szCs w:val="28"/>
        </w:rPr>
      </w:pPr>
      <w:r>
        <w:rPr>
          <w:szCs w:val="28"/>
        </w:rPr>
        <w:t xml:space="preserve">       </w:t>
      </w:r>
      <w:r w:rsidR="003A18EB" w:rsidRPr="001C357F">
        <w:rPr>
          <w:szCs w:val="28"/>
        </w:rPr>
        <w:t>РОССИЙСКАЯ  ФЕДЕРАЦИЯ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3A18EB" w:rsidRPr="001C357F" w:rsidRDefault="003A18EB" w:rsidP="003A18EB">
      <w:pPr>
        <w:jc w:val="center"/>
        <w:rPr>
          <w:szCs w:val="28"/>
        </w:rPr>
      </w:pP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510F1A" w:rsidRDefault="00510F1A" w:rsidP="006B49FA">
      <w:pPr>
        <w:jc w:val="center"/>
        <w:rPr>
          <w:szCs w:val="28"/>
        </w:rPr>
      </w:pPr>
    </w:p>
    <w:p w:rsidR="003A18EB" w:rsidRDefault="003A18EB" w:rsidP="006B49FA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A0EFB" w:rsidRPr="006B49FA" w:rsidRDefault="003A0EFB" w:rsidP="006B49FA">
      <w:pPr>
        <w:jc w:val="center"/>
        <w:rPr>
          <w:b/>
          <w:szCs w:val="28"/>
        </w:rPr>
      </w:pPr>
    </w:p>
    <w:p w:rsidR="003A18EB" w:rsidRPr="001C357F" w:rsidRDefault="003A0EFB" w:rsidP="003A18EB">
      <w:pPr>
        <w:ind w:firstLine="0"/>
        <w:jc w:val="both"/>
        <w:rPr>
          <w:szCs w:val="28"/>
        </w:rPr>
      </w:pPr>
      <w:r>
        <w:rPr>
          <w:szCs w:val="28"/>
          <w:u w:val="single"/>
        </w:rPr>
        <w:t>14.07.2021</w:t>
      </w:r>
      <w:r w:rsidR="003A18EB">
        <w:rPr>
          <w:szCs w:val="28"/>
        </w:rPr>
        <w:t>№</w:t>
      </w:r>
      <w:r>
        <w:rPr>
          <w:szCs w:val="28"/>
          <w:u w:val="single"/>
        </w:rPr>
        <w:t>432</w:t>
      </w:r>
    </w:p>
    <w:p w:rsidR="003A18EB" w:rsidRPr="00510F1A" w:rsidRDefault="003A18EB" w:rsidP="003A18EB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3A18EB" w:rsidRDefault="00F44DD0" w:rsidP="003A18EB">
      <w:pPr>
        <w:ind w:firstLine="0"/>
        <w:jc w:val="both"/>
        <w:rPr>
          <w:color w:val="000000"/>
          <w:szCs w:val="28"/>
        </w:rPr>
      </w:pPr>
      <w:r w:rsidRPr="00F44DD0">
        <w:rPr>
          <w:noProof/>
          <w:lang w:eastAsia="ru-RU"/>
        </w:rPr>
        <w:pict>
          <v:rect id="Rectangle 2" o:spid="_x0000_s1026" style="position:absolute;left:0;text-align:left;margin-left:-6.4pt;margin-top:4.25pt;width:298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" strokecolor="white">
            <v:textbox>
              <w:txbxContent>
                <w:p w:rsidR="00D60F7F" w:rsidRDefault="00D60F7F" w:rsidP="003A18EB">
                  <w:pPr>
                    <w:ind w:firstLine="0"/>
                    <w:jc w:val="both"/>
                    <w:rPr>
                      <w:color w:val="000000"/>
                      <w:szCs w:val="28"/>
                    </w:rPr>
                  </w:pPr>
                  <w:r w:rsidRPr="003B00D6">
                    <w:rPr>
                      <w:color w:val="000000"/>
                      <w:szCs w:val="28"/>
                    </w:rPr>
                    <w:t>О внесении изменений в п</w:t>
                  </w:r>
                  <w:r>
                    <w:rPr>
                      <w:color w:val="000000"/>
                      <w:szCs w:val="28"/>
                    </w:rPr>
                    <w:t>остановление администрации № 683 от 11.11.2020 (с изменениями</w:t>
                  </w:r>
                  <w:r w:rsidRPr="00F70CBC">
                    <w:rPr>
                      <w:color w:val="000000"/>
                      <w:szCs w:val="28"/>
                    </w:rPr>
                    <w:t>)</w:t>
                  </w:r>
                  <w:r>
                    <w:rPr>
                      <w:rFonts w:cs="Times New Roman"/>
                      <w:bCs/>
                      <w:szCs w:val="28"/>
                    </w:rPr>
                    <w:t>.</w:t>
                  </w:r>
                </w:p>
                <w:p w:rsidR="00D60F7F" w:rsidRDefault="00D60F7F" w:rsidP="003A18EB">
                  <w:pPr>
                    <w:ind w:firstLine="0"/>
                  </w:pPr>
                </w:p>
              </w:txbxContent>
            </v:textbox>
          </v:rect>
        </w:pict>
      </w: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jc w:val="both"/>
        <w:rPr>
          <w:color w:val="000000"/>
          <w:szCs w:val="28"/>
        </w:rPr>
      </w:pPr>
    </w:p>
    <w:p w:rsidR="00F70CBC" w:rsidRDefault="00F70CBC" w:rsidP="003A18EB">
      <w:pPr>
        <w:jc w:val="both"/>
        <w:rPr>
          <w:color w:val="000000"/>
          <w:szCs w:val="28"/>
        </w:rPr>
      </w:pPr>
    </w:p>
    <w:p w:rsidR="00417344" w:rsidRDefault="00417344" w:rsidP="009B0E7D">
      <w:pPr>
        <w:jc w:val="both"/>
        <w:rPr>
          <w:color w:val="000000"/>
          <w:szCs w:val="28"/>
        </w:rPr>
      </w:pPr>
    </w:p>
    <w:p w:rsidR="009B0E7D" w:rsidRPr="009B0E7D" w:rsidRDefault="009B0E7D" w:rsidP="009B0E7D">
      <w:pPr>
        <w:jc w:val="both"/>
        <w:rPr>
          <w:color w:val="000000"/>
          <w:szCs w:val="28"/>
        </w:rPr>
      </w:pPr>
      <w:r w:rsidRPr="009B0E7D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35 от 21.10.2020,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3A18EB" w:rsidRDefault="003A18EB" w:rsidP="00510F1A">
      <w:pPr>
        <w:jc w:val="both"/>
        <w:rPr>
          <w:color w:val="000000"/>
          <w:szCs w:val="28"/>
        </w:rPr>
      </w:pPr>
      <w:r w:rsidRPr="002B60B8">
        <w:rPr>
          <w:color w:val="FF0000"/>
          <w:szCs w:val="28"/>
        </w:rPr>
        <w:t xml:space="preserve">                                        </w:t>
      </w:r>
    </w:p>
    <w:p w:rsidR="003A18EB" w:rsidRDefault="002E7AD3" w:rsidP="003A18E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510F1A" w:rsidRDefault="00510F1A" w:rsidP="003A18EB">
      <w:pPr>
        <w:ind w:firstLine="0"/>
        <w:jc w:val="both"/>
        <w:rPr>
          <w:color w:val="000000"/>
          <w:szCs w:val="28"/>
        </w:rPr>
      </w:pPr>
    </w:p>
    <w:p w:rsidR="00986CF1" w:rsidRPr="00986CF1" w:rsidRDefault="00986CF1" w:rsidP="00986CF1">
      <w:pPr>
        <w:pStyle w:val="ad"/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986CF1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683</w:t>
      </w:r>
      <w:r w:rsidRPr="00986CF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1</w:t>
      </w:r>
      <w:r w:rsidRPr="00986CF1">
        <w:rPr>
          <w:color w:val="000000"/>
          <w:szCs w:val="28"/>
        </w:rPr>
        <w:t>.11.20</w:t>
      </w:r>
      <w:r>
        <w:rPr>
          <w:color w:val="000000"/>
          <w:szCs w:val="28"/>
        </w:rPr>
        <w:t>20</w:t>
      </w:r>
      <w:r w:rsidRPr="00986CF1">
        <w:rPr>
          <w:color w:val="000000"/>
          <w:szCs w:val="28"/>
        </w:rPr>
        <w:t xml:space="preserve"> «Об утверждении муниципальной программы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95448B">
        <w:rPr>
          <w:color w:val="000000"/>
          <w:szCs w:val="28"/>
        </w:rPr>
        <w:t xml:space="preserve"> (далее Программа)</w:t>
      </w:r>
      <w:r w:rsidRPr="00986CF1">
        <w:rPr>
          <w:color w:val="000000"/>
          <w:szCs w:val="28"/>
        </w:rPr>
        <w:t xml:space="preserve"> следующие изменения:  </w:t>
      </w:r>
    </w:p>
    <w:p w:rsidR="00986CF1" w:rsidRDefault="00986CF1" w:rsidP="00510F1A">
      <w:pPr>
        <w:jc w:val="both"/>
        <w:rPr>
          <w:color w:val="000000"/>
          <w:szCs w:val="28"/>
        </w:rPr>
      </w:pPr>
      <w:r w:rsidRPr="009C0E74">
        <w:rPr>
          <w:color w:val="000000"/>
          <w:szCs w:val="28"/>
        </w:rPr>
        <w:t>1.1. Изложить Программу в новой редакции согласно приложению, к настоящему постановлению.</w:t>
      </w:r>
    </w:p>
    <w:p w:rsidR="003A18EB" w:rsidRDefault="00986CF1" w:rsidP="00510F1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   </w:t>
      </w:r>
      <w:r w:rsidR="003A18EB"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3A18EB" w:rsidRDefault="003A18EB" w:rsidP="003A18E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    Контроль за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6B49FA" w:rsidRDefault="006B49FA" w:rsidP="003A18EB">
      <w:pPr>
        <w:ind w:firstLine="0"/>
        <w:jc w:val="both"/>
        <w:rPr>
          <w:color w:val="000000"/>
          <w:szCs w:val="28"/>
        </w:rPr>
      </w:pPr>
    </w:p>
    <w:p w:rsidR="00510F1A" w:rsidRPr="00F70CBC" w:rsidRDefault="006B49FA" w:rsidP="00BF3A13">
      <w:pPr>
        <w:ind w:firstLine="0"/>
        <w:jc w:val="both"/>
        <w:rPr>
          <w:color w:val="000000"/>
          <w:sz w:val="14"/>
          <w:szCs w:val="28"/>
        </w:rPr>
      </w:pPr>
      <w:r>
        <w:rPr>
          <w:color w:val="000000"/>
          <w:szCs w:val="28"/>
        </w:rPr>
        <w:t xml:space="preserve">   </w:t>
      </w:r>
    </w:p>
    <w:p w:rsidR="006B49FA" w:rsidRDefault="006B49FA" w:rsidP="00BF3A1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18EB">
        <w:rPr>
          <w:color w:val="000000"/>
          <w:szCs w:val="28"/>
        </w:rPr>
        <w:t>Глава</w:t>
      </w:r>
      <w:r w:rsidR="003A18EB" w:rsidRPr="00D3529A">
        <w:rPr>
          <w:color w:val="000000"/>
          <w:szCs w:val="28"/>
        </w:rPr>
        <w:t xml:space="preserve"> администрации </w:t>
      </w:r>
      <w:r w:rsidR="003814FF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</w:t>
      </w:r>
      <w:r w:rsidR="003814FF">
        <w:rPr>
          <w:color w:val="000000"/>
          <w:szCs w:val="28"/>
        </w:rPr>
        <w:t xml:space="preserve">     </w:t>
      </w:r>
      <w:r w:rsidR="00510F1A">
        <w:rPr>
          <w:color w:val="000000"/>
          <w:szCs w:val="28"/>
        </w:rPr>
        <w:t xml:space="preserve">        </w:t>
      </w:r>
      <w:r w:rsidR="003814FF">
        <w:rPr>
          <w:color w:val="000000"/>
          <w:szCs w:val="28"/>
        </w:rPr>
        <w:t xml:space="preserve">            </w:t>
      </w:r>
      <w:r w:rsidR="003A18EB">
        <w:rPr>
          <w:color w:val="000000"/>
          <w:szCs w:val="28"/>
        </w:rPr>
        <w:t xml:space="preserve"> А. В. Комарницкая</w:t>
      </w:r>
      <w:r w:rsidR="003A18EB" w:rsidRPr="00D3529A">
        <w:rPr>
          <w:color w:val="000000"/>
          <w:szCs w:val="28"/>
        </w:rPr>
        <w:t xml:space="preserve">  </w:t>
      </w:r>
    </w:p>
    <w:p w:rsidR="009B0E7D" w:rsidRDefault="009B0E7D" w:rsidP="00BF3A13">
      <w:pPr>
        <w:ind w:firstLine="0"/>
        <w:jc w:val="both"/>
        <w:rPr>
          <w:b/>
          <w:sz w:val="24"/>
          <w:szCs w:val="24"/>
        </w:rPr>
      </w:pPr>
    </w:p>
    <w:p w:rsidR="00417344" w:rsidRPr="00BF3A13" w:rsidRDefault="00417344" w:rsidP="00BF3A13">
      <w:pPr>
        <w:ind w:firstLine="0"/>
        <w:jc w:val="both"/>
        <w:rPr>
          <w:b/>
          <w:sz w:val="24"/>
          <w:szCs w:val="24"/>
        </w:rPr>
      </w:pPr>
    </w:p>
    <w:p w:rsidR="00B700CF" w:rsidRPr="00B700CF" w:rsidRDefault="00B700CF" w:rsidP="00B700CF">
      <w:pPr>
        <w:ind w:left="4536" w:firstLine="0"/>
        <w:jc w:val="right"/>
        <w:rPr>
          <w:b/>
          <w:szCs w:val="28"/>
        </w:rPr>
      </w:pPr>
      <w:r w:rsidRPr="00B700CF">
        <w:rPr>
          <w:szCs w:val="28"/>
        </w:rPr>
        <w:t xml:space="preserve">Приложение </w:t>
      </w:r>
    </w:p>
    <w:p w:rsidR="00B700CF" w:rsidRPr="00B700CF" w:rsidRDefault="00B700CF" w:rsidP="00B700CF">
      <w:pPr>
        <w:rPr>
          <w:szCs w:val="28"/>
        </w:rPr>
      </w:pPr>
      <w:r w:rsidRPr="00B700C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</w:t>
      </w:r>
      <w:r w:rsidRPr="00B700CF">
        <w:rPr>
          <w:szCs w:val="28"/>
        </w:rPr>
        <w:t xml:space="preserve"> к постановлению администрации   </w:t>
      </w:r>
    </w:p>
    <w:p w:rsidR="00B700CF" w:rsidRPr="00B700CF" w:rsidRDefault="00B700CF" w:rsidP="00B700CF">
      <w:pPr>
        <w:ind w:left="4536" w:firstLine="0"/>
        <w:jc w:val="right"/>
        <w:rPr>
          <w:szCs w:val="28"/>
        </w:rPr>
      </w:pPr>
      <w:r w:rsidRPr="00B700CF">
        <w:rPr>
          <w:szCs w:val="28"/>
        </w:rPr>
        <w:t>МО Колтушское СП</w:t>
      </w:r>
    </w:p>
    <w:p w:rsidR="007D127B" w:rsidRPr="00B700CF" w:rsidRDefault="003814FF" w:rsidP="003814FF">
      <w:pPr>
        <w:ind w:left="4536" w:firstLine="0"/>
        <w:jc w:val="center"/>
        <w:rPr>
          <w:b/>
          <w:bCs/>
          <w:kern w:val="36"/>
          <w:szCs w:val="28"/>
          <w:lang w:eastAsia="ru-RU"/>
        </w:rPr>
      </w:pPr>
      <w:r>
        <w:rPr>
          <w:szCs w:val="28"/>
        </w:rPr>
        <w:t xml:space="preserve">                 </w:t>
      </w:r>
      <w:r w:rsidR="002E0FC2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B700CF" w:rsidRPr="00B700CF">
        <w:rPr>
          <w:szCs w:val="28"/>
        </w:rPr>
        <w:t>№</w:t>
      </w:r>
      <w:r w:rsidR="003A0EFB">
        <w:rPr>
          <w:szCs w:val="28"/>
          <w:u w:val="single"/>
        </w:rPr>
        <w:t>432</w:t>
      </w:r>
      <w:r w:rsidR="00B700CF" w:rsidRPr="00B700CF">
        <w:rPr>
          <w:szCs w:val="28"/>
        </w:rPr>
        <w:t>от</w:t>
      </w:r>
      <w:r w:rsidR="002E0FC2">
        <w:rPr>
          <w:szCs w:val="28"/>
        </w:rPr>
        <w:t xml:space="preserve"> </w:t>
      </w:r>
      <w:r w:rsidR="003A0EFB">
        <w:rPr>
          <w:szCs w:val="28"/>
          <w:u w:val="single"/>
        </w:rPr>
        <w:t>14.07</w:t>
      </w:r>
      <w:r w:rsidR="002E0FC2" w:rsidRPr="002E0FC2">
        <w:rPr>
          <w:szCs w:val="28"/>
          <w:u w:val="single"/>
        </w:rPr>
        <w:t>.2021</w:t>
      </w:r>
    </w:p>
    <w:p w:rsidR="00CF1F4C" w:rsidRPr="00B700CF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BF3A13">
      <w:pPr>
        <w:ind w:firstLine="0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564282" w:rsidRPr="00B83BE8" w:rsidRDefault="00564282" w:rsidP="00CF1F4C">
      <w:pPr>
        <w:ind w:right="-2" w:firstLine="0"/>
        <w:rPr>
          <w:b/>
        </w:rPr>
      </w:pPr>
    </w:p>
    <w:p w:rsidR="00564282" w:rsidRDefault="00564282" w:rsidP="00CF1F4C">
      <w:pPr>
        <w:ind w:right="-2" w:firstLine="0"/>
        <w:rPr>
          <w:b/>
        </w:rPr>
      </w:pPr>
    </w:p>
    <w:p w:rsidR="003A0EFB" w:rsidRDefault="003A0EFB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BF3A13" w:rsidRDefault="00BF3A13" w:rsidP="00CF1F4C">
      <w:pPr>
        <w:ind w:right="-2" w:firstLine="0"/>
        <w:rPr>
          <w:b/>
        </w:rPr>
      </w:pPr>
    </w:p>
    <w:p w:rsidR="0051128B" w:rsidRPr="00B83BE8" w:rsidRDefault="0051128B" w:rsidP="00CF1F4C">
      <w:pPr>
        <w:ind w:right="-2" w:firstLine="0"/>
        <w:rPr>
          <w:b/>
        </w:rPr>
      </w:pPr>
    </w:p>
    <w:p w:rsidR="00CF1F4C" w:rsidRPr="00510F1A" w:rsidRDefault="00CF1F4C" w:rsidP="00CF1F4C">
      <w:pPr>
        <w:ind w:right="-2"/>
        <w:jc w:val="center"/>
      </w:pPr>
      <w:r w:rsidRPr="00B83BE8">
        <w:t>20</w:t>
      </w:r>
      <w:r w:rsidR="00BF3A13">
        <w:rPr>
          <w:lang w:val="en-US"/>
        </w:rPr>
        <w:t>2</w:t>
      </w:r>
      <w:r w:rsidR="00510F1A">
        <w:t>1</w:t>
      </w:r>
    </w:p>
    <w:p w:rsidR="006C36A1" w:rsidRDefault="006C36A1" w:rsidP="00CF1F4C">
      <w:pPr>
        <w:ind w:right="-2"/>
        <w:jc w:val="center"/>
      </w:pP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lastRenderedPageBreak/>
        <w:t xml:space="preserve"> </w:t>
      </w:r>
      <w:r w:rsidRPr="00B83BE8">
        <w:rPr>
          <w:b/>
          <w:szCs w:val="28"/>
        </w:rPr>
        <w:t xml:space="preserve">ПАСПОРТ 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/>
      </w:tblPr>
      <w:tblGrid>
        <w:gridCol w:w="2410"/>
        <w:gridCol w:w="7507"/>
      </w:tblGrid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3814FF" w:rsidP="004C1BA7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Pr="00756085">
              <w:rPr>
                <w:rFonts w:cs="Times New Roman"/>
                <w:sz w:val="24"/>
                <w:szCs w:val="24"/>
              </w:rPr>
              <w:t>Правила благоустройства территории</w:t>
            </w:r>
            <w:r w:rsidR="004C1BA7" w:rsidRPr="00756085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Pr="00756085">
              <w:rPr>
                <w:rFonts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="004C1BA7" w:rsidRPr="00756085">
              <w:rPr>
                <w:rFonts w:cs="Times New Roman"/>
                <w:sz w:val="24"/>
                <w:szCs w:val="24"/>
              </w:rPr>
              <w:t>от 19.02.2020 № 7.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814FF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814FF" w:rsidRPr="00842C29" w:rsidRDefault="003814FF" w:rsidP="003814F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814FF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0E008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3814FF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 w:rsidR="00C4067F" w:rsidRPr="00842C29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C4067F" w:rsidRPr="00842C29" w:rsidTr="000E008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756085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МКУ «Альтернатива»</w:t>
            </w:r>
          </w:p>
        </w:tc>
      </w:tr>
      <w:tr w:rsidR="00C4067F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7F" w:rsidRPr="00842C29" w:rsidRDefault="00D9393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9393E">
              <w:t xml:space="preserve">2021-2023 </w:t>
            </w:r>
            <w:r w:rsidR="00C4067F" w:rsidRPr="00D9393E">
              <w:t>год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Мероприятия муниципальной </w:t>
            </w:r>
            <w:r w:rsidRPr="00842C29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 xml:space="preserve">Основное мероприятие «Благоустройство территории 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СП», в т.ч.: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мероприятие 1. организация благоустройства территорий МО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Колтушское СП: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и уходу за цветочной рассадой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вазонн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ых комплексах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, находящиеся в населенных пунктах д. Разметелево, д. Хапо-Ое, д. Старая, п. Воейково;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искусственного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покрытия на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спортивной площадке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спортивного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ограждения;</w:t>
            </w:r>
          </w:p>
          <w:p w:rsidR="00C4067F" w:rsidRPr="00842C29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r w:rsidR="00196E15"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площадок</w:t>
            </w:r>
            <w:bookmarkStart w:id="0" w:name="_GoBack"/>
            <w:bookmarkEnd w:id="0"/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от борщевика Сосновского,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1.3. площадь территории МО Колтушское СП на которой выполнена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1.4. устройство </w:t>
            </w:r>
            <w:r w:rsidR="00EA055C">
              <w:rPr>
                <w:rFonts w:cs="Times New Roman"/>
                <w:sz w:val="24"/>
                <w:szCs w:val="24"/>
              </w:rPr>
              <w:t>искусственного</w:t>
            </w:r>
            <w:r w:rsidRPr="003814FF">
              <w:rPr>
                <w:rFonts w:cs="Times New Roman"/>
                <w:sz w:val="24"/>
                <w:szCs w:val="24"/>
              </w:rPr>
              <w:t xml:space="preserve"> покрытия на </w:t>
            </w:r>
            <w:r w:rsidR="00EA055C">
              <w:rPr>
                <w:rFonts w:cs="Times New Roman"/>
                <w:sz w:val="24"/>
                <w:szCs w:val="24"/>
              </w:rPr>
              <w:t>спортивной площадке</w:t>
            </w:r>
            <w:r w:rsidRPr="003814FF">
              <w:rPr>
                <w:rFonts w:cs="Times New Roman"/>
                <w:sz w:val="24"/>
                <w:szCs w:val="24"/>
              </w:rPr>
              <w:t>, м2/ед.;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1.5. детские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площадки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оборудования, ед.;</w:t>
            </w:r>
          </w:p>
          <w:p w:rsidR="003814FF" w:rsidRPr="003814FF" w:rsidRDefault="00E86607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 закупка, </w:t>
            </w:r>
            <w:r w:rsidR="003814FF" w:rsidRPr="003814FF">
              <w:rPr>
                <w:rFonts w:cs="Times New Roman"/>
                <w:sz w:val="24"/>
                <w:szCs w:val="24"/>
              </w:rPr>
              <w:t>посадка</w:t>
            </w:r>
            <w:r>
              <w:rPr>
                <w:rFonts w:cs="Times New Roman"/>
                <w:sz w:val="24"/>
                <w:szCs w:val="24"/>
              </w:rPr>
              <w:t xml:space="preserve"> и уход за цветочной рассадой в вазонных комплексах</w:t>
            </w:r>
            <w:r w:rsidR="003814FF" w:rsidRPr="003814FF">
              <w:rPr>
                <w:rFonts w:cs="Times New Roman"/>
                <w:sz w:val="24"/>
                <w:szCs w:val="24"/>
              </w:rPr>
              <w:t>, шт.;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1.7. устройство</w:t>
            </w:r>
            <w:r w:rsidR="00EA055C">
              <w:rPr>
                <w:rFonts w:cs="Times New Roman"/>
                <w:sz w:val="24"/>
                <w:szCs w:val="24"/>
              </w:rPr>
              <w:t xml:space="preserve"> спортивног</w:t>
            </w:r>
            <w:r w:rsidR="00E86607">
              <w:rPr>
                <w:rFonts w:cs="Times New Roman"/>
                <w:sz w:val="24"/>
                <w:szCs w:val="24"/>
              </w:rPr>
              <w:t>о</w:t>
            </w:r>
            <w:r w:rsidRPr="003814FF">
              <w:rPr>
                <w:rFonts w:cs="Times New Roman"/>
                <w:sz w:val="24"/>
                <w:szCs w:val="24"/>
              </w:rPr>
              <w:t xml:space="preserve"> ограждения,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мп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1.8. </w:t>
            </w:r>
            <w:r w:rsidR="00EA055C">
              <w:rPr>
                <w:rFonts w:cs="Times New Roman"/>
                <w:sz w:val="24"/>
                <w:szCs w:val="24"/>
              </w:rPr>
              <w:t xml:space="preserve"> поставка МАФ, </w:t>
            </w:r>
            <w:proofErr w:type="spellStart"/>
            <w:r w:rsidR="00EA055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="00EA055C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1.9. доля ликвидированных несанкционированных свалок обнаруженных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proofErr w:type="gramEnd"/>
            <w:r w:rsidRPr="003814FF">
              <w:rPr>
                <w:rFonts w:cs="Times New Roman"/>
                <w:sz w:val="24"/>
                <w:szCs w:val="24"/>
              </w:rPr>
              <w:t>. уч., принадлежащих на праве собственности МО Колтушское СП, и на территориях с неразграниченной собственностью, %;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1.11. устройство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1.12. устройство основания для детски площадок, м2;</w:t>
            </w:r>
          </w:p>
          <w:p w:rsidR="00C4067F" w:rsidRPr="00842C29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</w:t>
            </w:r>
            <w:r w:rsidR="00EA055C">
              <w:rPr>
                <w:rFonts w:cs="Times New Roman"/>
                <w:sz w:val="24"/>
                <w:szCs w:val="24"/>
              </w:rPr>
              <w:t>.13</w:t>
            </w:r>
            <w:r w:rsidRPr="003814FF">
              <w:rPr>
                <w:rFonts w:cs="Times New Roman"/>
                <w:sz w:val="24"/>
                <w:szCs w:val="24"/>
              </w:rPr>
              <w:t>. доля выполнения мероприятий, направленных на содержание и улучшение благоустройства  территории МО Колтушское СП, %</w:t>
            </w:r>
          </w:p>
        </w:tc>
      </w:tr>
      <w:tr w:rsidR="00C4067F" w:rsidRPr="00842C29" w:rsidTr="000E008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7D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9B0E7D" w:rsidRPr="00A50643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2021 год составляет </w:t>
            </w:r>
            <w:r w:rsidR="0041734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27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</w:t>
            </w:r>
            <w:r w:rsidR="0041734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  <w:r w:rsidR="0095448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="00D735C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</w:t>
            </w:r>
            <w:r w:rsidR="00D735C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="00D735C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,53 в том числе:</w:t>
            </w:r>
          </w:p>
          <w:p w:rsidR="009B0E7D" w:rsidRPr="00A50643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A50643" w:rsidRDefault="009B0E7D" w:rsidP="009B0E7D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1734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24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="0041734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D735C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</w:t>
            </w:r>
            <w:r w:rsidR="00D735C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D735C5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,53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2 368 000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95448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24 012 03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16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10 000 03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16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14 012 000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9 284 40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9 000 00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4D2E4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43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284 400,00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C4067F" w:rsidRPr="000B1DA2" w:rsidRDefault="00C4067F" w:rsidP="00DF3614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уровня благоустроенности территории населенных пунктов поселения;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C4067F" w:rsidRPr="00842C29" w:rsidRDefault="00C4067F" w:rsidP="000E008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lastRenderedPageBreak/>
              <w:t>- сокращение площади территорий, засоренных борщевиком Сосновского.</w:t>
            </w:r>
          </w:p>
        </w:tc>
      </w:tr>
    </w:tbl>
    <w:p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:rsidR="00733F2D" w:rsidRDefault="00733F2D" w:rsidP="00316452">
      <w:pPr>
        <w:ind w:firstLine="567"/>
        <w:jc w:val="center"/>
        <w:rPr>
          <w:b/>
          <w:sz w:val="24"/>
          <w:szCs w:val="24"/>
        </w:rPr>
      </w:pP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0E0FBB" w:rsidRPr="00AA13B7" w:rsidRDefault="000E0FBB" w:rsidP="00B36B2C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D9393E" w:rsidRPr="00D9393E">
        <w:rPr>
          <w:szCs w:val="28"/>
        </w:rPr>
        <w:t>01.01.2020</w:t>
      </w:r>
      <w:r w:rsidRPr="00D9393E">
        <w:rPr>
          <w:szCs w:val="28"/>
        </w:rPr>
        <w:t xml:space="preserve"> </w:t>
      </w:r>
      <w:r w:rsidRPr="00AA13B7">
        <w:rPr>
          <w:szCs w:val="28"/>
        </w:rPr>
        <w:t>года населени</w:t>
      </w:r>
      <w:r>
        <w:rPr>
          <w:szCs w:val="28"/>
        </w:rPr>
        <w:t xml:space="preserve">е МО Колтушское СП составляет </w:t>
      </w:r>
      <w:r w:rsidRPr="00814F86">
        <w:rPr>
          <w:szCs w:val="28"/>
        </w:rPr>
        <w:t xml:space="preserve">29 017 </w:t>
      </w:r>
      <w:r w:rsidRPr="00AA13B7">
        <w:rPr>
          <w:szCs w:val="28"/>
        </w:rPr>
        <w:t>человек.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На территории МО Колтушское СП </w:t>
      </w:r>
      <w:r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>
        <w:rPr>
          <w:szCs w:val="28"/>
        </w:rPr>
        <w:t>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>
        <w:rPr>
          <w:rFonts w:cs="Times New Roman"/>
          <w:szCs w:val="28"/>
          <w:lang w:eastAsia="ru-RU"/>
        </w:rPr>
        <w:t>овых газонов, цветников, клумб.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>
        <w:rPr>
          <w:szCs w:val="28"/>
        </w:rPr>
        <w:t xml:space="preserve"> 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Pr="00AA13B7">
        <w:rPr>
          <w:sz w:val="28"/>
          <w:szCs w:val="28"/>
        </w:rPr>
        <w:t xml:space="preserve"> территории МО Колтушское СП;</w:t>
      </w:r>
    </w:p>
    <w:p w:rsidR="000E0FBB" w:rsidRPr="00161563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>
        <w:rPr>
          <w:sz w:val="28"/>
          <w:szCs w:val="28"/>
        </w:rPr>
        <w:t>рщевиком Сосновского.</w:t>
      </w:r>
    </w:p>
    <w:p w:rsidR="000E0FBB" w:rsidRPr="00AA13B7" w:rsidRDefault="000E0FBB" w:rsidP="000E0FBB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</w:t>
      </w:r>
      <w:r w:rsidRPr="00AA13B7">
        <w:rPr>
          <w:b/>
          <w:szCs w:val="28"/>
        </w:rPr>
        <w:t>. Прогноз конечных результатов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E01050" w:rsidRDefault="00E01050" w:rsidP="00292B4D">
      <w:pPr>
        <w:ind w:firstLine="0"/>
        <w:rPr>
          <w:b/>
          <w:sz w:val="24"/>
          <w:szCs w:val="24"/>
        </w:rPr>
        <w:sectPr w:rsidR="00E01050" w:rsidSect="003A0EFB">
          <w:footerReference w:type="default" r:id="rId8"/>
          <w:pgSz w:w="11906" w:h="16838"/>
          <w:pgMar w:top="426" w:right="850" w:bottom="360" w:left="1418" w:header="708" w:footer="170" w:gutter="0"/>
          <w:cols w:space="708"/>
          <w:docGrid w:linePitch="360"/>
        </w:sectPr>
      </w:pPr>
    </w:p>
    <w:p w:rsidR="00316452" w:rsidRDefault="00316452" w:rsidP="000E0FBB">
      <w:pPr>
        <w:ind w:firstLine="0"/>
        <w:jc w:val="both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:rsidR="00FA7EEF" w:rsidRPr="00292B4D" w:rsidRDefault="00316452" w:rsidP="00292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</w:t>
      </w:r>
      <w:r w:rsidR="00292B4D">
        <w:rPr>
          <w:b/>
          <w:sz w:val="24"/>
          <w:szCs w:val="24"/>
        </w:rPr>
        <w:t>азатели муниципальной программы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3"/>
        <w:gridCol w:w="1598"/>
        <w:gridCol w:w="1417"/>
        <w:gridCol w:w="1701"/>
        <w:gridCol w:w="1730"/>
      </w:tblGrid>
      <w:tr w:rsidR="00D301C4" w:rsidRPr="00B83BE8" w:rsidTr="00D301C4">
        <w:trPr>
          <w:trHeight w:val="1150"/>
        </w:trPr>
        <w:tc>
          <w:tcPr>
            <w:tcW w:w="5173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D301C4" w:rsidRPr="00D301C4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</w:t>
            </w:r>
            <w:r w:rsidRPr="00D301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:rsidR="00D301C4" w:rsidRPr="00E01050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</w:t>
            </w:r>
            <w:r w:rsidRPr="00E01050">
              <w:rPr>
                <w:sz w:val="20"/>
                <w:szCs w:val="20"/>
              </w:rPr>
              <w:t xml:space="preserve"> год</w:t>
            </w:r>
          </w:p>
        </w:tc>
      </w:tr>
      <w:tr w:rsidR="00E01050" w:rsidRPr="00B83BE8" w:rsidTr="00D301C4">
        <w:tc>
          <w:tcPr>
            <w:tcW w:w="11619" w:type="dxa"/>
            <w:gridSpan w:val="5"/>
            <w:shd w:val="clear" w:color="auto" w:fill="auto"/>
          </w:tcPr>
          <w:p w:rsidR="00E01050" w:rsidRDefault="00D301C4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="00E01050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="00E01050"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Устройство </w:t>
            </w:r>
            <w:r w:rsidR="000747C0">
              <w:rPr>
                <w:rFonts w:cs="Times New Roman"/>
                <w:sz w:val="20"/>
                <w:szCs w:val="20"/>
              </w:rPr>
              <w:t xml:space="preserve">новых </w:t>
            </w:r>
            <w:r w:rsidRPr="00D301C4">
              <w:rPr>
                <w:rFonts w:cs="Times New Roman"/>
                <w:sz w:val="20"/>
                <w:szCs w:val="20"/>
              </w:rPr>
              <w:t>детских и спортивных площадок</w:t>
            </w:r>
          </w:p>
          <w:p w:rsidR="00D301C4" w:rsidRPr="00B83BE8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964ED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D301C4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обработки и энтомологической экспертизы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30" w:type="dxa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87A0A">
            <w:pPr>
              <w:ind w:firstLine="0"/>
            </w:pPr>
            <w:r w:rsidRPr="00D301C4">
              <w:rPr>
                <w:rFonts w:cs="Times New Roman"/>
                <w:sz w:val="20"/>
                <w:szCs w:val="20"/>
              </w:rPr>
              <w:t xml:space="preserve">Закупка и посадка </w:t>
            </w:r>
            <w:r>
              <w:rPr>
                <w:rFonts w:cs="Times New Roman"/>
                <w:sz w:val="20"/>
                <w:szCs w:val="20"/>
              </w:rPr>
              <w:t>и уход за цветочной рассады в вазонных комплексах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га.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97,2727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30" w:type="dxa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Доля ликвидированных несанкционированных свалок обнаруженных на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. уч., принадлежащих на праве собственности МО Колтушское СП, и на территориях с неразграниченной собственностью  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01C4" w:rsidRP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Детские площадки на которых устанавливается дополнительное новое и (или) выполняется замена старого игрового оборудования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47C0" w:rsidRDefault="00740A12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47C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спортивного ограждения 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0747C0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искусственного покрытия на спортивной (футбольной) площадке 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D301C4" w:rsidRDefault="00674809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74809"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 территории МО Колтушское СП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D301C4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674809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292B4D">
              <w:rPr>
                <w:rFonts w:cs="Times New Roman"/>
                <w:sz w:val="20"/>
                <w:szCs w:val="20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7EEF" w:rsidRPr="00B83BE8" w:rsidRDefault="00FA7EEF" w:rsidP="00292B4D">
      <w:pPr>
        <w:ind w:firstLine="0"/>
      </w:pPr>
    </w:p>
    <w:p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95A17" w:rsidRDefault="00E95A17" w:rsidP="00CF1F4C">
      <w:pPr>
        <w:jc w:val="center"/>
        <w:rPr>
          <w:b/>
          <w:sz w:val="24"/>
          <w:szCs w:val="24"/>
        </w:rPr>
      </w:pPr>
    </w:p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5949" w:type="dxa"/>
        <w:tblInd w:w="-34" w:type="dxa"/>
        <w:tblLook w:val="04A0"/>
      </w:tblPr>
      <w:tblGrid>
        <w:gridCol w:w="497"/>
        <w:gridCol w:w="3075"/>
        <w:gridCol w:w="1780"/>
        <w:gridCol w:w="1578"/>
        <w:gridCol w:w="1441"/>
        <w:gridCol w:w="1578"/>
        <w:gridCol w:w="1521"/>
        <w:gridCol w:w="1578"/>
        <w:gridCol w:w="1219"/>
        <w:gridCol w:w="1682"/>
      </w:tblGrid>
      <w:tr w:rsidR="009A746B" w:rsidRPr="009A746B" w:rsidTr="00772164">
        <w:trPr>
          <w:trHeight w:val="30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9A746B"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2D671B" w:rsidP="00EF742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71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муниципальной программы</w:t>
            </w:r>
          </w:p>
        </w:tc>
      </w:tr>
      <w:tr w:rsidR="009A746B" w:rsidRPr="009A746B" w:rsidTr="00772164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300"/>
        </w:trPr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9A746B" w:rsidRPr="009A746B" w:rsidTr="00772164">
        <w:trPr>
          <w:trHeight w:val="9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Л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6 000 000,00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2 000 000,00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осстановительный ремонт оборудования детских и спортивных площадок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67480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67480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382415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Выполнение работ по благоуст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cs="Times New Roman"/>
                <w:sz w:val="18"/>
                <w:szCs w:val="18"/>
                <w:lang w:eastAsia="ru-RU"/>
              </w:rPr>
              <w:t>ойству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0E008E" w:rsidRPr="000E008E">
              <w:rPr>
                <w:rFonts w:cs="Times New Roman"/>
                <w:sz w:val="18"/>
                <w:szCs w:val="18"/>
                <w:lang w:eastAsia="ru-RU"/>
              </w:rPr>
              <w:t>в населенных пунктах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F70CB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00 000,00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F70CB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0CBC" w:rsidRPr="009A746B" w:rsidTr="00772164">
        <w:trPr>
          <w:trHeight w:val="5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CBC" w:rsidRPr="002E08CF" w:rsidRDefault="00F70CBC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BC" w:rsidRDefault="00D76528" w:rsidP="0098728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>Устройство дрессировочное-выгульной площадки для собак в д. Старая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CBC" w:rsidRDefault="00D76528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F70CB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F70CB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BC" w:rsidRPr="009A746B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BC" w:rsidRPr="009A746B" w:rsidRDefault="00F70CB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CBC" w:rsidRPr="009A746B" w:rsidRDefault="00F70CBC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746B" w:rsidRPr="009A746B" w:rsidTr="00772164">
        <w:trPr>
          <w:trHeight w:val="5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440CA3" w:rsidP="0098728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440CA3"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 оборудования</w:t>
            </w:r>
            <w:r w:rsidR="00C917A9">
              <w:rPr>
                <w:rFonts w:cs="Times New Roman"/>
                <w:sz w:val="18"/>
                <w:szCs w:val="18"/>
                <w:lang w:eastAsia="ru-RU"/>
              </w:rPr>
              <w:t xml:space="preserve"> спортивной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87284">
              <w:rPr>
                <w:rFonts w:cs="Times New Roman"/>
                <w:sz w:val="18"/>
                <w:szCs w:val="18"/>
                <w:lang w:eastAsia="ru-RU"/>
              </w:rPr>
              <w:t>скейт-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площадки</w:t>
            </w:r>
            <w:proofErr w:type="spellEnd"/>
            <w:r w:rsidR="002C19F6">
              <w:rPr>
                <w:rFonts w:cs="Times New Roman"/>
                <w:sz w:val="18"/>
                <w:szCs w:val="18"/>
                <w:lang w:eastAsia="ru-RU"/>
              </w:rPr>
              <w:t xml:space="preserve"> в дер. Колтуши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484488" w:rsidP="0048448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C19F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C19F6">
              <w:rPr>
                <w:rFonts w:cs="Times New Roman"/>
                <w:color w:val="000000"/>
                <w:sz w:val="20"/>
                <w:szCs w:val="20"/>
                <w:lang w:eastAsia="ru-RU"/>
              </w:rPr>
              <w:t>00 000,00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484488" w:rsidP="0048448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cs="Times New Roman"/>
                <w:sz w:val="18"/>
                <w:szCs w:val="18"/>
                <w:lang w:eastAsia="ru-RU"/>
              </w:rPr>
              <w:t>0</w:t>
            </w:r>
            <w:r w:rsidR="002C19F6"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12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О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д.Хапо-Ое</w:t>
            </w:r>
            <w:proofErr w:type="spellEnd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 xml:space="preserve">, д.Старая, </w:t>
            </w:r>
            <w:proofErr w:type="spellStart"/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п.Воейково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2C19F6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667 334,25</w:t>
            </w:r>
            <w:r w:rsidR="009A746B"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A746B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2C19F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2C19F6">
              <w:rPr>
                <w:rFonts w:cs="Times New Roman"/>
                <w:sz w:val="18"/>
                <w:szCs w:val="18"/>
                <w:lang w:eastAsia="ru-RU"/>
              </w:rPr>
              <w:t>222</w:t>
            </w:r>
            <w:r w:rsidR="0038241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Pr="002C19F6">
              <w:rPr>
                <w:rFonts w:cs="Times New Roman"/>
                <w:sz w:val="18"/>
                <w:szCs w:val="18"/>
                <w:lang w:eastAsia="ru-RU"/>
              </w:rPr>
              <w:t>444,75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A746B" w:rsidRPr="009A746B" w:rsidTr="00772164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6C62CA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аботы по проведению</w:t>
            </w:r>
            <w:r w:rsidR="006C62CA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мероприятий по уничтожению борщевика Сосновского химическим способом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8C3DC0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584</w:t>
            </w:r>
            <w:r w:rsidR="000162C3">
              <w:rPr>
                <w:rFonts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B04939" w:rsidP="00D21C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326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76528" w:rsidP="00D21C8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>51204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r w:rsidR="000545C1">
              <w:rPr>
                <w:rFonts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4D2E4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D2E41">
              <w:rPr>
                <w:rFonts w:cs="Times New Roman"/>
                <w:sz w:val="18"/>
                <w:szCs w:val="18"/>
                <w:lang w:eastAsia="ru-RU"/>
              </w:rPr>
              <w:t>32074,09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379 800,00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4D2E41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4D2E41">
              <w:rPr>
                <w:rFonts w:cs="Times New Roman"/>
                <w:sz w:val="18"/>
                <w:szCs w:val="18"/>
                <w:lang w:eastAsia="ru-RU"/>
              </w:rPr>
              <w:t>23778,43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6B" w:rsidRPr="009A746B" w:rsidRDefault="009A746B" w:rsidP="00241FA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284 400,00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A746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746B" w:rsidRPr="009A746B" w:rsidTr="00772164">
        <w:trPr>
          <w:trHeight w:val="84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46B" w:rsidRPr="002E08CF" w:rsidRDefault="009A746B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46B" w:rsidRPr="009A746B" w:rsidRDefault="00241FA1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</w:t>
            </w:r>
            <w:r w:rsidR="009A746B" w:rsidRPr="009A746B">
              <w:rPr>
                <w:rFonts w:cs="Times New Roman"/>
                <w:sz w:val="18"/>
                <w:szCs w:val="18"/>
                <w:lang w:eastAsia="ru-RU"/>
              </w:rPr>
              <w:t>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6B" w:rsidRPr="009A746B" w:rsidRDefault="00D76528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63 095,63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21C8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4 895,63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D21C8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56296,00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E65470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9A746B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6B" w:rsidRPr="009A746B" w:rsidRDefault="00847EE6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952,00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B" w:rsidRPr="009A746B" w:rsidRDefault="009A746B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46B" w:rsidRPr="009A746B" w:rsidRDefault="009A746B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9A746B" w:rsidRDefault="00382415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382415">
              <w:rPr>
                <w:rFonts w:cs="Times New Roman"/>
                <w:sz w:val="18"/>
                <w:szCs w:val="18"/>
                <w:lang w:eastAsia="ru-RU"/>
              </w:rPr>
              <w:t xml:space="preserve">Поставка нерудных материалов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Pr="009A746B" w:rsidRDefault="0038241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</w:t>
            </w:r>
            <w:proofErr w:type="spellStart"/>
            <w:r w:rsidRPr="000E008E">
              <w:rPr>
                <w:rFonts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обработке и профилактической дезинфекции (энтомологическая экспертиза) территорий МО 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lastRenderedPageBreak/>
              <w:t>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3228F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564 697,86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188 232,62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Выполнение работ по ремонту контейнерных площадок находящихся в собственности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D21C8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804</w:t>
            </w:r>
            <w:r w:rsidR="000E008E">
              <w:rPr>
                <w:rFonts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D21C8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204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Устройство контейнерных площадок в населенных пунктах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0E008E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D76528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</w:t>
            </w:r>
            <w:r w:rsidR="000E008E"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2415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2415" w:rsidRPr="002E08CF" w:rsidRDefault="00382415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415" w:rsidRPr="00382415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Поставка садово-парковых диванов и урн в населенные пункты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415" w:rsidRDefault="00772164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885 240</w:t>
            </w:r>
            <w:r w:rsidR="003228F9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77216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451 560</w:t>
            </w:r>
            <w:r w:rsidR="000E008E" w:rsidRPr="000E008E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38241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15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216 840,00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415" w:rsidRDefault="00382415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15" w:rsidRDefault="00382415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008E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08E" w:rsidRPr="002E08CF" w:rsidRDefault="000E008E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08E" w:rsidRPr="000E008E" w:rsidRDefault="000E008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0E008E">
              <w:rPr>
                <w:rFonts w:cs="Times New Roman"/>
                <w:sz w:val="18"/>
                <w:szCs w:val="18"/>
                <w:lang w:eastAsia="ru-RU"/>
              </w:rPr>
              <w:t>Приобретение</w:t>
            </w:r>
            <w:r w:rsidR="00C917A9">
              <w:rPr>
                <w:rFonts w:cs="Times New Roman"/>
                <w:sz w:val="18"/>
                <w:szCs w:val="18"/>
                <w:lang w:eastAsia="ru-RU"/>
              </w:rPr>
              <w:t xml:space="preserve"> товаров,</w:t>
            </w:r>
            <w:r w:rsidRPr="000E008E">
              <w:rPr>
                <w:rFonts w:cs="Times New Roman"/>
                <w:sz w:val="18"/>
                <w:szCs w:val="18"/>
                <w:lang w:eastAsia="ru-RU"/>
              </w:rPr>
              <w:t xml:space="preserve"> изделий и материалов необходимых для устранений возникающих нарушений благоустройства 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08E" w:rsidRDefault="003D691C" w:rsidP="00D21C85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21C85">
              <w:rPr>
                <w:rFonts w:cs="Times New Roman"/>
                <w:color w:val="000000"/>
                <w:sz w:val="20"/>
                <w:szCs w:val="20"/>
                <w:lang w:eastAsia="ru-RU"/>
              </w:rPr>
              <w:t>425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72164">
              <w:rPr>
                <w:rFonts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3F" w:rsidRPr="000E008E" w:rsidRDefault="00D21C85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125280</w:t>
            </w:r>
            <w:r w:rsidR="00D76528">
              <w:rPr>
                <w:rFonts w:cs="Times New Roman"/>
                <w:sz w:val="18"/>
                <w:szCs w:val="18"/>
                <w:lang w:eastAsia="ru-RU"/>
              </w:rPr>
              <w:t>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Default="000E008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8E" w:rsidRPr="000E008E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8E" w:rsidRDefault="000E008E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08E" w:rsidRDefault="000E008E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28F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28F9" w:rsidRPr="002E08CF" w:rsidRDefault="003228F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8F9" w:rsidRDefault="00F95B6A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искусственного покрытия на спортивной</w:t>
            </w:r>
            <w:r w:rsidR="00612119">
              <w:rPr>
                <w:rFonts w:cs="Times New Roman"/>
                <w:sz w:val="18"/>
                <w:szCs w:val="18"/>
                <w:lang w:eastAsia="ru-RU"/>
              </w:rPr>
              <w:t xml:space="preserve"> (футбольной)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площадке в д. Хапо-Ое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8F9" w:rsidRDefault="009032D5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032D5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1 690 900,00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D691C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3228F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F9" w:rsidRDefault="00E7671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76714">
              <w:rPr>
                <w:rFonts w:cs="Times New Roman"/>
                <w:sz w:val="18"/>
                <w:szCs w:val="18"/>
                <w:lang w:eastAsia="ru-RU"/>
              </w:rPr>
              <w:t>1 690 900,00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8F9" w:rsidRDefault="003228F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8F9" w:rsidRDefault="003228F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28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284" w:rsidRPr="002E08CF" w:rsidRDefault="00987284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4" w:rsidRDefault="00987284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оборудования </w:t>
            </w:r>
            <w:r>
              <w:rPr>
                <w:rFonts w:cs="Times New Roman"/>
                <w:sz w:val="18"/>
                <w:szCs w:val="18"/>
                <w:lang w:eastAsia="ru-RU"/>
              </w:rPr>
              <w:t>детской площадки в п. Воейково у ДК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284" w:rsidRDefault="00987284" w:rsidP="00D765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1 </w:t>
            </w:r>
            <w:r w:rsidR="00484488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48448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</w:t>
            </w:r>
            <w:r w:rsidR="00484488">
              <w:rPr>
                <w:rFonts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cs="Times New Roman"/>
                <w:sz w:val="18"/>
                <w:szCs w:val="18"/>
                <w:lang w:eastAsia="ru-RU"/>
              </w:rPr>
              <w:t>00 000,00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284" w:rsidRDefault="00987284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84" w:rsidRDefault="00987284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28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7284" w:rsidRPr="002E08CF" w:rsidRDefault="00987284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4" w:rsidRDefault="00987284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</w:t>
            </w:r>
            <w:r w:rsidR="0008653A">
              <w:rPr>
                <w:rFonts w:cs="Times New Roman"/>
                <w:sz w:val="18"/>
                <w:szCs w:val="18"/>
                <w:lang w:eastAsia="ru-RU"/>
              </w:rPr>
              <w:t xml:space="preserve">оборудования 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спортивной площадки в п. Воейково у ДК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284" w:rsidRDefault="00484488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1 430 607,00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484488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484488">
              <w:rPr>
                <w:rFonts w:cs="Times New Roman"/>
                <w:sz w:val="18"/>
                <w:szCs w:val="18"/>
                <w:lang w:eastAsia="ru-RU"/>
              </w:rPr>
              <w:t> 430 607</w:t>
            </w:r>
            <w:r>
              <w:rPr>
                <w:rFonts w:cs="Times New Roman"/>
                <w:sz w:val="18"/>
                <w:szCs w:val="18"/>
                <w:lang w:eastAsia="ru-RU"/>
              </w:rPr>
              <w:t>,00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284" w:rsidRDefault="00987284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284" w:rsidRDefault="00987284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284" w:rsidRDefault="00987284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0F62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F62" w:rsidRPr="002E08CF" w:rsidRDefault="00EC0F62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62" w:rsidRDefault="00EC0F6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>Организация парковой зоны д.Колтуши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62" w:rsidRPr="00EC0F62" w:rsidRDefault="008C3DC0" w:rsidP="00EC0F6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1 151 414</w:t>
            </w:r>
            <w:r w:rsidR="00EC0F62" w:rsidRPr="00EC0F62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EC0F62">
              <w:rPr>
                <w:rFonts w:cs="Times New Roman"/>
                <w:sz w:val="18"/>
                <w:szCs w:val="18"/>
                <w:lang w:eastAsia="ru-RU"/>
              </w:rPr>
              <w:t>92 114,00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1 059 300,00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62" w:rsidRDefault="00EC0F6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62" w:rsidRDefault="00EC0F62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F62" w:rsidRDefault="00EC0F62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0FDE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0FDE" w:rsidRPr="002E08CF" w:rsidRDefault="00020FDE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FDE" w:rsidRDefault="00020FDE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Ликвидация несанкционированной свалки в 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>д. Разметелево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Pr="00020FDE">
              <w:rPr>
                <w:rFonts w:cs="Times New Roman"/>
                <w:sz w:val="18"/>
                <w:szCs w:val="18"/>
                <w:lang w:eastAsia="ru-RU"/>
              </w:rPr>
              <w:t xml:space="preserve"> 23-24 км автодороги М-18 «Кола» кадастровый номер: 47:07:1047005:213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FDE" w:rsidRDefault="000452BF" w:rsidP="0077216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15362</w:t>
            </w:r>
            <w:r w:rsidR="00772164">
              <w:rPr>
                <w:rFonts w:cs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43 5</w:t>
            </w:r>
            <w:r w:rsidR="00772164">
              <w:rPr>
                <w:rFonts w:cs="Times New Roman"/>
                <w:sz w:val="18"/>
                <w:szCs w:val="18"/>
                <w:lang w:eastAsia="ru-RU"/>
              </w:rPr>
              <w:t>8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00</w:t>
            </w:r>
            <w:r w:rsidR="00F94E3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E45EA5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501200,00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EC0F62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1 185 4</w:t>
            </w:r>
            <w:r w:rsidR="00EC0F62">
              <w:rPr>
                <w:rFonts w:cs="Times New Roman"/>
                <w:sz w:val="18"/>
                <w:szCs w:val="18"/>
                <w:lang w:eastAsia="ru-RU"/>
              </w:rPr>
              <w:t>49,00</w:t>
            </w:r>
            <w:r w:rsidR="000162C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E45EA5" w:rsidP="0005736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  <w:r w:rsidR="0005736E">
              <w:rPr>
                <w:rFonts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sz w:val="18"/>
                <w:szCs w:val="18"/>
                <w:lang w:eastAsia="ru-RU"/>
              </w:rPr>
              <w:t>632200,00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DE" w:rsidRDefault="00020FDE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FDE" w:rsidRDefault="00020FDE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FDE" w:rsidRDefault="00020FDE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6528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528" w:rsidRPr="002E08CF" w:rsidRDefault="00D76528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28" w:rsidRPr="00D76528" w:rsidRDefault="00D76528" w:rsidP="0041734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 xml:space="preserve">Поставка садово-парковых </w:t>
            </w:r>
            <w:r w:rsidR="004D2E41">
              <w:rPr>
                <w:rFonts w:cs="Times New Roman"/>
                <w:sz w:val="18"/>
                <w:szCs w:val="18"/>
                <w:lang w:eastAsia="ru-RU"/>
              </w:rPr>
              <w:t xml:space="preserve">фигур и </w:t>
            </w:r>
            <w:r w:rsidRPr="00D76528">
              <w:rPr>
                <w:rFonts w:cs="Times New Roman"/>
                <w:sz w:val="18"/>
                <w:szCs w:val="18"/>
                <w:lang w:eastAsia="ru-RU"/>
              </w:rPr>
              <w:t>вазонов в населенные пункты на территории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28" w:rsidRPr="00D76528" w:rsidRDefault="00772164" w:rsidP="0041734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E08CF">
              <w:rPr>
                <w:rFonts w:cs="Times New Roman"/>
                <w:color w:val="000000"/>
                <w:sz w:val="20"/>
                <w:szCs w:val="20"/>
                <w:lang w:eastAsia="ru-RU"/>
              </w:rPr>
              <w:t>52 248,26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772164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E08CF">
              <w:rPr>
                <w:rFonts w:cs="Times New Roman"/>
                <w:color w:val="000000"/>
                <w:sz w:val="20"/>
                <w:szCs w:val="20"/>
                <w:lang w:eastAsia="ru-RU"/>
              </w:rPr>
              <w:t>52 248,26</w:t>
            </w:r>
            <w:r w:rsidR="00D76528" w:rsidRPr="00D7652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P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28" w:rsidRDefault="00D76528" w:rsidP="0041734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D76528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28" w:rsidRDefault="00D76528" w:rsidP="0041734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528" w:rsidRDefault="00D76528" w:rsidP="0041734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742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429" w:rsidRPr="002E08CF" w:rsidRDefault="00EF742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29" w:rsidRDefault="00EF7429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 в д. Мяглово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429" w:rsidRDefault="00EF742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1 504 040,70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Pr="00241FA1" w:rsidRDefault="00EF742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1 504 040,70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29" w:rsidRDefault="00EF742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29" w:rsidRDefault="00EF742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429" w:rsidRDefault="00EF742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Устройство основания для детской площадки в д. Старая Пустошь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23353F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Устройство основания для детской площадки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Мяглово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23353F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в д. Старая Пустошь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61211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850 000,00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353F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53F" w:rsidRPr="002E08CF" w:rsidRDefault="0023353F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3F" w:rsidRDefault="0023353F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23353F">
              <w:rPr>
                <w:rFonts w:cs="Times New Roman"/>
                <w:sz w:val="18"/>
                <w:szCs w:val="18"/>
                <w:lang w:eastAsia="ru-RU"/>
              </w:rPr>
              <w:t>Устройство игрового оборудования на детской площадке</w:t>
            </w:r>
            <w:r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cs="Times New Roman"/>
                <w:sz w:val="18"/>
                <w:szCs w:val="18"/>
                <w:lang w:eastAsia="ru-RU"/>
              </w:rPr>
              <w:t xml:space="preserve"> мест. Карьер Мяглово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53F" w:rsidRDefault="00612119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650 000,00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23353F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F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650 000,00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53F" w:rsidRDefault="0023353F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53F" w:rsidRDefault="0023353F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119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119" w:rsidRPr="002E08CF" w:rsidRDefault="00612119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19" w:rsidRPr="0023353F" w:rsidRDefault="00087D9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Поставка детского игрового и спортивного оборудования для нужд МО Колтушское СП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119" w:rsidRDefault="00087D92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706 854,63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612119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19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706 854,63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119" w:rsidRDefault="00612119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119" w:rsidRDefault="00612119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7D92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D92" w:rsidRPr="002E08CF" w:rsidRDefault="00087D92" w:rsidP="002E08CF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2" w:rsidRDefault="00087D92" w:rsidP="009A746B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Реализация проекта благоустройства территории земельного участка по адресу д. Разметелево, пер. Школьный, 13С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D92" w:rsidRDefault="00087D92" w:rsidP="009A746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92" w:rsidRDefault="00087D92" w:rsidP="009A746B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D92" w:rsidRDefault="00087D92" w:rsidP="00847EE6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D92" w:rsidRDefault="00087D92" w:rsidP="009E4BFB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Поставка и установка игрового и спортивного детского оборудования и ограждение детской площадки в д. Мяглово, Всеволожского района Ленинградской области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1714713,00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1714713,00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Выполнение работ по сносу, погрузке и вывозу несанкционированных строений (сараи, гаражи) находящихся по адресу: Ленинградская область, Всеволожский район в д. Хапо-Ое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2002807,00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2002807,00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Поставка игрового и спортивного оборудования для нужд МО Колтушское СП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Оказание услуг по разработке рабочего проекта на объект "Братская могила советских воинов 1941-1944гг в деревне Озерки Всеволожского района Ленинградской области"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Оказание услуг по экспертизе документации "Братская могила советских воинов 1941-1944гг в деревне Озерки Всеволожского района Ленинградской области" 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Устройство детской площадки по ПДД включая элементы МЧС (д. Старая, ул. Верхняя, 5С)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1787020,00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1787020,00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Выполнение работ по устройству резинового покрытия на детской площадке в деревне Старая (5С)</w:t>
            </w:r>
            <w:r w:rsidR="00D21C85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r w:rsidR="00D21C85" w:rsidRPr="00772164">
              <w:rPr>
                <w:rFonts w:cs="Times New Roman"/>
                <w:sz w:val="18"/>
                <w:szCs w:val="18"/>
                <w:lang w:eastAsia="ru-RU"/>
              </w:rPr>
              <w:t>деревне Куйворы</w:t>
            </w:r>
            <w:r w:rsidRPr="00772164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D21C85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2043900,00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D21C85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2043900,00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D21C85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D21C85">
              <w:rPr>
                <w:rFonts w:cs="Times New Roman"/>
                <w:sz w:val="18"/>
                <w:szCs w:val="18"/>
                <w:lang w:eastAsia="ru-RU"/>
              </w:rPr>
              <w:t xml:space="preserve">Устройство детской игровой площадки  (основание, ограждение и оборудование) в </w:t>
            </w:r>
            <w:proofErr w:type="spellStart"/>
            <w:r w:rsidRPr="00D21C85">
              <w:rPr>
                <w:rFonts w:cs="Times New Roman"/>
                <w:sz w:val="18"/>
                <w:szCs w:val="18"/>
                <w:lang w:eastAsia="ru-RU"/>
              </w:rPr>
              <w:t>д.Аро</w:t>
            </w:r>
            <w:proofErr w:type="spellEnd"/>
            <w:r w:rsidRPr="00D21C85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1C85">
              <w:rPr>
                <w:rFonts w:cs="Times New Roman"/>
                <w:sz w:val="18"/>
                <w:szCs w:val="18"/>
                <w:lang w:eastAsia="ru-RU"/>
              </w:rPr>
              <w:t>д.Тавры</w:t>
            </w:r>
            <w:proofErr w:type="spellEnd"/>
            <w:r w:rsidRPr="00D21C85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21C85">
              <w:rPr>
                <w:rFonts w:cs="Times New Roman"/>
                <w:sz w:val="18"/>
                <w:szCs w:val="18"/>
                <w:lang w:eastAsia="ru-RU"/>
              </w:rPr>
              <w:t>д.Токкари</w:t>
            </w:r>
            <w:proofErr w:type="spellEnd"/>
            <w:r w:rsidRPr="00D21C85">
              <w:rPr>
                <w:rFonts w:cs="Times New Roman"/>
                <w:sz w:val="18"/>
                <w:szCs w:val="18"/>
                <w:lang w:eastAsia="ru-RU"/>
              </w:rPr>
              <w:t>, д. Тавры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D21C85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5195050,27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D21C85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5195050,27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2164" w:rsidRPr="009A746B" w:rsidTr="00772164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164" w:rsidRPr="002E08CF" w:rsidRDefault="00772164" w:rsidP="00772164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772164" w:rsidRDefault="00772164" w:rsidP="0077216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772164">
              <w:rPr>
                <w:rFonts w:cs="Times New Roman"/>
                <w:sz w:val="18"/>
                <w:szCs w:val="18"/>
                <w:lang w:eastAsia="ru-RU"/>
              </w:rPr>
              <w:t>Устройство детской площадки д.Колтуши (основание, перенос оборудования, ограждение).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Pr="00A06939" w:rsidRDefault="00772164" w:rsidP="00A0693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0693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10F20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64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64" w:rsidRPr="00A06939" w:rsidRDefault="00772164" w:rsidP="0077216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0693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164" w:rsidRDefault="00772164" w:rsidP="00772164">
            <w:pPr>
              <w:ind w:firstLine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164" w:rsidRDefault="00772164" w:rsidP="00772164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1FE" w:rsidRPr="009A746B" w:rsidTr="001051FE">
        <w:trPr>
          <w:trHeight w:val="5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1FE" w:rsidRPr="002E08CF" w:rsidRDefault="001051FE" w:rsidP="001051FE">
            <w:pPr>
              <w:pStyle w:val="ad"/>
              <w:numPr>
                <w:ilvl w:val="0"/>
                <w:numId w:val="7"/>
              </w:num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772164" w:rsidRDefault="001051FE" w:rsidP="001051FE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484488">
              <w:rPr>
                <w:rFonts w:cs="Times New Roman"/>
                <w:sz w:val="18"/>
                <w:szCs w:val="18"/>
                <w:lang w:eastAsia="ru-RU"/>
              </w:rPr>
              <w:t>Устройство основания для спортивной и детской площадки в п. Воейково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A06939" w:rsidRDefault="001051FE" w:rsidP="001051F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569 393,00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A06939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569 393,00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1051FE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051F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610F20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1051FE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051F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FE" w:rsidRPr="001051FE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051FE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FE" w:rsidRDefault="001051FE" w:rsidP="001051F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FE" w:rsidRDefault="001051FE" w:rsidP="001051FE">
            <w:pPr>
              <w:ind w:firstLine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51FE" w:rsidRPr="009A746B" w:rsidTr="0077216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FE" w:rsidRDefault="001051FE" w:rsidP="001051F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051FE" w:rsidRPr="009A746B" w:rsidRDefault="001051FE" w:rsidP="001051F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60 357 611,12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24 693 175,53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2 368 000,00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10 000 033,16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14 012 000,00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9 000 002,43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1FE" w:rsidRPr="009A746B" w:rsidRDefault="001051FE" w:rsidP="001051FE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284 400,00</w:t>
            </w:r>
            <w:r w:rsidRPr="009A746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FE" w:rsidRPr="009A746B" w:rsidRDefault="001051FE" w:rsidP="001051FE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9A746B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left="283" w:firstLine="0"/>
        <w:jc w:val="center"/>
        <w:rPr>
          <w:rFonts w:cs="Times New Roman"/>
          <w:b/>
          <w:bCs/>
          <w:szCs w:val="28"/>
          <w:lang w:eastAsia="ru-RU"/>
        </w:rPr>
      </w:pPr>
      <w:r w:rsidRPr="000E0FBB">
        <w:rPr>
          <w:rFonts w:cs="Times New Roman"/>
          <w:b/>
          <w:bCs/>
          <w:szCs w:val="28"/>
          <w:lang w:eastAsia="ru-RU"/>
        </w:rPr>
        <w:lastRenderedPageBreak/>
        <w:t>7. Основные меры правового регулирования Программы.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rFonts w:cs="Times New Roman"/>
          <w:bCs/>
          <w:szCs w:val="28"/>
        </w:rPr>
        <w:tab/>
      </w:r>
      <w:r w:rsidRPr="000E0FBB"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  <w:r w:rsidRPr="000E0FBB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ab/>
        <w:t>- повышение уровня благоустроенности территории населенных пунктов поселения;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сокращение площади территорий, засоренных борщевиком Сосновского.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0E0FBB">
        <w:rPr>
          <w:b/>
          <w:szCs w:val="28"/>
        </w:rPr>
        <w:t xml:space="preserve">9. </w:t>
      </w:r>
      <w:r w:rsidRPr="000E0FBB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</w:t>
      </w:r>
      <w:r w:rsidR="00A84729">
        <w:rPr>
          <w:rFonts w:cs="Times New Roman"/>
          <w:szCs w:val="28"/>
          <w:lang w:eastAsia="ru-RU"/>
        </w:rPr>
        <w:t xml:space="preserve">, </w:t>
      </w:r>
      <w:r w:rsidR="00A84729" w:rsidRPr="00756085">
        <w:rPr>
          <w:rFonts w:cs="Times New Roman"/>
          <w:szCs w:val="28"/>
          <w:lang w:eastAsia="ru-RU"/>
        </w:rPr>
        <w:t>№ 646 от 02.11.2020</w:t>
      </w:r>
      <w:r w:rsidRPr="000E0FBB">
        <w:rPr>
          <w:rFonts w:cs="Times New Roman"/>
          <w:szCs w:val="28"/>
          <w:lang w:eastAsia="ru-RU"/>
        </w:rPr>
        <w:t xml:space="preserve">). 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E0FBB">
        <w:rPr>
          <w:rFonts w:cs="Times New Roman"/>
          <w:szCs w:val="28"/>
          <w:lang w:eastAsia="ru-RU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4E" w:rsidRDefault="0071344E" w:rsidP="00D9097B">
      <w:r>
        <w:separator/>
      </w:r>
    </w:p>
  </w:endnote>
  <w:endnote w:type="continuationSeparator" w:id="0">
    <w:p w:rsidR="0071344E" w:rsidRDefault="0071344E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F" w:rsidRDefault="00D60F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4E" w:rsidRDefault="0071344E" w:rsidP="00D9097B">
      <w:r>
        <w:separator/>
      </w:r>
    </w:p>
  </w:footnote>
  <w:footnote w:type="continuationSeparator" w:id="0">
    <w:p w:rsidR="0071344E" w:rsidRDefault="0071344E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437565"/>
    <w:multiLevelType w:val="hybridMultilevel"/>
    <w:tmpl w:val="EBB8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D3B9E"/>
    <w:rsid w:val="00003A2C"/>
    <w:rsid w:val="000059BA"/>
    <w:rsid w:val="00011D3E"/>
    <w:rsid w:val="00012BA7"/>
    <w:rsid w:val="000162C3"/>
    <w:rsid w:val="00020FDE"/>
    <w:rsid w:val="000228F5"/>
    <w:rsid w:val="00022D7A"/>
    <w:rsid w:val="00031D09"/>
    <w:rsid w:val="000415EC"/>
    <w:rsid w:val="000452BF"/>
    <w:rsid w:val="000507DF"/>
    <w:rsid w:val="000545C1"/>
    <w:rsid w:val="0005736E"/>
    <w:rsid w:val="000701DA"/>
    <w:rsid w:val="00071128"/>
    <w:rsid w:val="000719CA"/>
    <w:rsid w:val="000747C0"/>
    <w:rsid w:val="00083FEE"/>
    <w:rsid w:val="0008653A"/>
    <w:rsid w:val="00087D92"/>
    <w:rsid w:val="00092C9B"/>
    <w:rsid w:val="000A1E78"/>
    <w:rsid w:val="000B0354"/>
    <w:rsid w:val="000B4DEE"/>
    <w:rsid w:val="000B5EE7"/>
    <w:rsid w:val="000B60EA"/>
    <w:rsid w:val="000C417D"/>
    <w:rsid w:val="000C6CED"/>
    <w:rsid w:val="000D70F5"/>
    <w:rsid w:val="000E008E"/>
    <w:rsid w:val="000E0A61"/>
    <w:rsid w:val="000E0FBB"/>
    <w:rsid w:val="000E783F"/>
    <w:rsid w:val="000F20B3"/>
    <w:rsid w:val="001051FE"/>
    <w:rsid w:val="00112408"/>
    <w:rsid w:val="00116872"/>
    <w:rsid w:val="00116E25"/>
    <w:rsid w:val="00124EE8"/>
    <w:rsid w:val="00125057"/>
    <w:rsid w:val="0013005B"/>
    <w:rsid w:val="00130241"/>
    <w:rsid w:val="00135707"/>
    <w:rsid w:val="001361C5"/>
    <w:rsid w:val="001372A6"/>
    <w:rsid w:val="00143775"/>
    <w:rsid w:val="001612FB"/>
    <w:rsid w:val="00167EA8"/>
    <w:rsid w:val="00172435"/>
    <w:rsid w:val="0017503D"/>
    <w:rsid w:val="00181051"/>
    <w:rsid w:val="001814F6"/>
    <w:rsid w:val="00182ED0"/>
    <w:rsid w:val="001858EE"/>
    <w:rsid w:val="0018699C"/>
    <w:rsid w:val="00192FFF"/>
    <w:rsid w:val="00196074"/>
    <w:rsid w:val="00196E15"/>
    <w:rsid w:val="00196E31"/>
    <w:rsid w:val="001A4EB3"/>
    <w:rsid w:val="001A7E2E"/>
    <w:rsid w:val="001B157D"/>
    <w:rsid w:val="001B3544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53D"/>
    <w:rsid w:val="001F72CC"/>
    <w:rsid w:val="002068F2"/>
    <w:rsid w:val="00210EA9"/>
    <w:rsid w:val="0021466A"/>
    <w:rsid w:val="00215D92"/>
    <w:rsid w:val="00221DB1"/>
    <w:rsid w:val="002329D7"/>
    <w:rsid w:val="0023353F"/>
    <w:rsid w:val="0023399F"/>
    <w:rsid w:val="00240CCE"/>
    <w:rsid w:val="00241FA1"/>
    <w:rsid w:val="00245563"/>
    <w:rsid w:val="0024774C"/>
    <w:rsid w:val="00256EB7"/>
    <w:rsid w:val="00261344"/>
    <w:rsid w:val="0026313E"/>
    <w:rsid w:val="002713BC"/>
    <w:rsid w:val="002745A7"/>
    <w:rsid w:val="00281074"/>
    <w:rsid w:val="00281483"/>
    <w:rsid w:val="00281CFE"/>
    <w:rsid w:val="00283BEB"/>
    <w:rsid w:val="00286334"/>
    <w:rsid w:val="00287FE1"/>
    <w:rsid w:val="00292801"/>
    <w:rsid w:val="00292B4D"/>
    <w:rsid w:val="002934BC"/>
    <w:rsid w:val="00293981"/>
    <w:rsid w:val="002A701B"/>
    <w:rsid w:val="002B0822"/>
    <w:rsid w:val="002C19F6"/>
    <w:rsid w:val="002C6F7E"/>
    <w:rsid w:val="002D2A15"/>
    <w:rsid w:val="002D3616"/>
    <w:rsid w:val="002D671B"/>
    <w:rsid w:val="002D74B2"/>
    <w:rsid w:val="002E0684"/>
    <w:rsid w:val="002E08CF"/>
    <w:rsid w:val="002E0FC2"/>
    <w:rsid w:val="002E2930"/>
    <w:rsid w:val="002E5831"/>
    <w:rsid w:val="002E5EBB"/>
    <w:rsid w:val="002E6971"/>
    <w:rsid w:val="002E7AD3"/>
    <w:rsid w:val="002F1D14"/>
    <w:rsid w:val="002F5D3B"/>
    <w:rsid w:val="002F7BEB"/>
    <w:rsid w:val="003001B4"/>
    <w:rsid w:val="00316452"/>
    <w:rsid w:val="003228F9"/>
    <w:rsid w:val="00330BD9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14FF"/>
    <w:rsid w:val="00382415"/>
    <w:rsid w:val="003851D1"/>
    <w:rsid w:val="003A092F"/>
    <w:rsid w:val="003A0EFB"/>
    <w:rsid w:val="003A18EB"/>
    <w:rsid w:val="003A5B43"/>
    <w:rsid w:val="003B0A56"/>
    <w:rsid w:val="003B1B1D"/>
    <w:rsid w:val="003B2D18"/>
    <w:rsid w:val="003C1AC5"/>
    <w:rsid w:val="003C3DEA"/>
    <w:rsid w:val="003D1784"/>
    <w:rsid w:val="003D3BD7"/>
    <w:rsid w:val="003D691C"/>
    <w:rsid w:val="003D796A"/>
    <w:rsid w:val="003E4030"/>
    <w:rsid w:val="00401F89"/>
    <w:rsid w:val="00403021"/>
    <w:rsid w:val="0040687F"/>
    <w:rsid w:val="0040738A"/>
    <w:rsid w:val="00413FA4"/>
    <w:rsid w:val="00417344"/>
    <w:rsid w:val="0042030C"/>
    <w:rsid w:val="00423E5F"/>
    <w:rsid w:val="00433F2B"/>
    <w:rsid w:val="00434153"/>
    <w:rsid w:val="00440CA3"/>
    <w:rsid w:val="00441AB2"/>
    <w:rsid w:val="00443103"/>
    <w:rsid w:val="00456680"/>
    <w:rsid w:val="00461990"/>
    <w:rsid w:val="00462374"/>
    <w:rsid w:val="00462DD4"/>
    <w:rsid w:val="0046499A"/>
    <w:rsid w:val="00473914"/>
    <w:rsid w:val="00484488"/>
    <w:rsid w:val="004A6932"/>
    <w:rsid w:val="004B3F44"/>
    <w:rsid w:val="004B5558"/>
    <w:rsid w:val="004C01E8"/>
    <w:rsid w:val="004C11D7"/>
    <w:rsid w:val="004C1BA7"/>
    <w:rsid w:val="004C50FD"/>
    <w:rsid w:val="004D2E41"/>
    <w:rsid w:val="004D53BA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10F1A"/>
    <w:rsid w:val="0051128B"/>
    <w:rsid w:val="00514AAE"/>
    <w:rsid w:val="00521CF6"/>
    <w:rsid w:val="005242BC"/>
    <w:rsid w:val="00530A6B"/>
    <w:rsid w:val="005317C3"/>
    <w:rsid w:val="00534062"/>
    <w:rsid w:val="00535529"/>
    <w:rsid w:val="00536901"/>
    <w:rsid w:val="00537B7C"/>
    <w:rsid w:val="00546DCD"/>
    <w:rsid w:val="00564282"/>
    <w:rsid w:val="00567623"/>
    <w:rsid w:val="00572C3D"/>
    <w:rsid w:val="00574053"/>
    <w:rsid w:val="005765A0"/>
    <w:rsid w:val="005A7E36"/>
    <w:rsid w:val="005B4431"/>
    <w:rsid w:val="005B7F98"/>
    <w:rsid w:val="005C08F4"/>
    <w:rsid w:val="005D32FA"/>
    <w:rsid w:val="005D43C6"/>
    <w:rsid w:val="006037DE"/>
    <w:rsid w:val="00604379"/>
    <w:rsid w:val="00612119"/>
    <w:rsid w:val="00616E95"/>
    <w:rsid w:val="006223B3"/>
    <w:rsid w:val="00623426"/>
    <w:rsid w:val="00627A7B"/>
    <w:rsid w:val="00631378"/>
    <w:rsid w:val="006532DB"/>
    <w:rsid w:val="006552D8"/>
    <w:rsid w:val="0065697A"/>
    <w:rsid w:val="00662AE8"/>
    <w:rsid w:val="0066730E"/>
    <w:rsid w:val="00674809"/>
    <w:rsid w:val="00677168"/>
    <w:rsid w:val="006870E4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417B"/>
    <w:rsid w:val="006B49FA"/>
    <w:rsid w:val="006C36A1"/>
    <w:rsid w:val="006C62CA"/>
    <w:rsid w:val="006D3E27"/>
    <w:rsid w:val="006E0B45"/>
    <w:rsid w:val="006E2F27"/>
    <w:rsid w:val="006E4A32"/>
    <w:rsid w:val="006F30B7"/>
    <w:rsid w:val="006F52E2"/>
    <w:rsid w:val="007010ED"/>
    <w:rsid w:val="00712FF8"/>
    <w:rsid w:val="0071344E"/>
    <w:rsid w:val="00715A97"/>
    <w:rsid w:val="00717C9E"/>
    <w:rsid w:val="00720E6D"/>
    <w:rsid w:val="00720ED4"/>
    <w:rsid w:val="00733776"/>
    <w:rsid w:val="00733F2D"/>
    <w:rsid w:val="00737A87"/>
    <w:rsid w:val="00740A12"/>
    <w:rsid w:val="00746B48"/>
    <w:rsid w:val="00752808"/>
    <w:rsid w:val="00754C2B"/>
    <w:rsid w:val="00755B83"/>
    <w:rsid w:val="00756085"/>
    <w:rsid w:val="00772164"/>
    <w:rsid w:val="00772944"/>
    <w:rsid w:val="0078257F"/>
    <w:rsid w:val="007904B2"/>
    <w:rsid w:val="00790A32"/>
    <w:rsid w:val="0079125B"/>
    <w:rsid w:val="00792E3D"/>
    <w:rsid w:val="007A52AD"/>
    <w:rsid w:val="007A6E56"/>
    <w:rsid w:val="007A7D74"/>
    <w:rsid w:val="007B48BA"/>
    <w:rsid w:val="007B6809"/>
    <w:rsid w:val="007C4FC0"/>
    <w:rsid w:val="007C5487"/>
    <w:rsid w:val="007C6638"/>
    <w:rsid w:val="007D127B"/>
    <w:rsid w:val="007D2712"/>
    <w:rsid w:val="007D2861"/>
    <w:rsid w:val="007E17E5"/>
    <w:rsid w:val="007E2B23"/>
    <w:rsid w:val="007E4F32"/>
    <w:rsid w:val="007E6D6D"/>
    <w:rsid w:val="007F15DF"/>
    <w:rsid w:val="00803A61"/>
    <w:rsid w:val="00804FE9"/>
    <w:rsid w:val="00813644"/>
    <w:rsid w:val="00814F86"/>
    <w:rsid w:val="00820B27"/>
    <w:rsid w:val="008213F7"/>
    <w:rsid w:val="00821A51"/>
    <w:rsid w:val="00821C70"/>
    <w:rsid w:val="008335A0"/>
    <w:rsid w:val="0084130C"/>
    <w:rsid w:val="0084248E"/>
    <w:rsid w:val="00847EE6"/>
    <w:rsid w:val="008512B6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C3DC0"/>
    <w:rsid w:val="008D00F4"/>
    <w:rsid w:val="008D3B9E"/>
    <w:rsid w:val="008D3C12"/>
    <w:rsid w:val="008E34EE"/>
    <w:rsid w:val="008E4B58"/>
    <w:rsid w:val="008F0DC4"/>
    <w:rsid w:val="008F2D5D"/>
    <w:rsid w:val="008F790A"/>
    <w:rsid w:val="009032D5"/>
    <w:rsid w:val="009112C3"/>
    <w:rsid w:val="00912A96"/>
    <w:rsid w:val="00914E48"/>
    <w:rsid w:val="00916264"/>
    <w:rsid w:val="009166C9"/>
    <w:rsid w:val="0092591E"/>
    <w:rsid w:val="0093442B"/>
    <w:rsid w:val="0093606C"/>
    <w:rsid w:val="0094144F"/>
    <w:rsid w:val="00946EB0"/>
    <w:rsid w:val="00951F78"/>
    <w:rsid w:val="009529CA"/>
    <w:rsid w:val="0095448B"/>
    <w:rsid w:val="00957074"/>
    <w:rsid w:val="00964ED0"/>
    <w:rsid w:val="00972871"/>
    <w:rsid w:val="00983F0F"/>
    <w:rsid w:val="00985656"/>
    <w:rsid w:val="00986CF1"/>
    <w:rsid w:val="00987036"/>
    <w:rsid w:val="00987284"/>
    <w:rsid w:val="00990607"/>
    <w:rsid w:val="00991006"/>
    <w:rsid w:val="009951CE"/>
    <w:rsid w:val="00995466"/>
    <w:rsid w:val="009A2120"/>
    <w:rsid w:val="009A219B"/>
    <w:rsid w:val="009A746B"/>
    <w:rsid w:val="009A769F"/>
    <w:rsid w:val="009B012A"/>
    <w:rsid w:val="009B0E7D"/>
    <w:rsid w:val="009B26A7"/>
    <w:rsid w:val="009C0E95"/>
    <w:rsid w:val="009C705A"/>
    <w:rsid w:val="009D726B"/>
    <w:rsid w:val="009E4BFB"/>
    <w:rsid w:val="009F24C5"/>
    <w:rsid w:val="009F6094"/>
    <w:rsid w:val="00A06939"/>
    <w:rsid w:val="00A12214"/>
    <w:rsid w:val="00A13AB7"/>
    <w:rsid w:val="00A22BA6"/>
    <w:rsid w:val="00A262DA"/>
    <w:rsid w:val="00A2658E"/>
    <w:rsid w:val="00A34E39"/>
    <w:rsid w:val="00A35221"/>
    <w:rsid w:val="00A4013E"/>
    <w:rsid w:val="00A432F6"/>
    <w:rsid w:val="00A43C6C"/>
    <w:rsid w:val="00A83630"/>
    <w:rsid w:val="00A84729"/>
    <w:rsid w:val="00A86CAC"/>
    <w:rsid w:val="00A92263"/>
    <w:rsid w:val="00AA2225"/>
    <w:rsid w:val="00AA53E4"/>
    <w:rsid w:val="00AA5584"/>
    <w:rsid w:val="00AB4B68"/>
    <w:rsid w:val="00AC35F6"/>
    <w:rsid w:val="00AD182B"/>
    <w:rsid w:val="00AE08C2"/>
    <w:rsid w:val="00AE1E4E"/>
    <w:rsid w:val="00AE22C1"/>
    <w:rsid w:val="00B00E1D"/>
    <w:rsid w:val="00B04939"/>
    <w:rsid w:val="00B0570C"/>
    <w:rsid w:val="00B10354"/>
    <w:rsid w:val="00B1276B"/>
    <w:rsid w:val="00B17AFF"/>
    <w:rsid w:val="00B20117"/>
    <w:rsid w:val="00B229E8"/>
    <w:rsid w:val="00B24538"/>
    <w:rsid w:val="00B247C9"/>
    <w:rsid w:val="00B30198"/>
    <w:rsid w:val="00B3410E"/>
    <w:rsid w:val="00B36658"/>
    <w:rsid w:val="00B36B2C"/>
    <w:rsid w:val="00B43DB0"/>
    <w:rsid w:val="00B539C3"/>
    <w:rsid w:val="00B57045"/>
    <w:rsid w:val="00B700CF"/>
    <w:rsid w:val="00B72B9D"/>
    <w:rsid w:val="00B73BFB"/>
    <w:rsid w:val="00B768D0"/>
    <w:rsid w:val="00B76DAA"/>
    <w:rsid w:val="00B80303"/>
    <w:rsid w:val="00B83BE8"/>
    <w:rsid w:val="00B84776"/>
    <w:rsid w:val="00BA3DCA"/>
    <w:rsid w:val="00BA6B90"/>
    <w:rsid w:val="00BB64C2"/>
    <w:rsid w:val="00BC1C5C"/>
    <w:rsid w:val="00BC4745"/>
    <w:rsid w:val="00BC6B89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3A13"/>
    <w:rsid w:val="00BF716F"/>
    <w:rsid w:val="00BF7373"/>
    <w:rsid w:val="00C064AE"/>
    <w:rsid w:val="00C0702D"/>
    <w:rsid w:val="00C07E61"/>
    <w:rsid w:val="00C21BA5"/>
    <w:rsid w:val="00C239C4"/>
    <w:rsid w:val="00C2767C"/>
    <w:rsid w:val="00C27D9E"/>
    <w:rsid w:val="00C33AEE"/>
    <w:rsid w:val="00C35C73"/>
    <w:rsid w:val="00C4067F"/>
    <w:rsid w:val="00C42E84"/>
    <w:rsid w:val="00C4467C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85EA7"/>
    <w:rsid w:val="00C909D2"/>
    <w:rsid w:val="00C917A9"/>
    <w:rsid w:val="00C925F5"/>
    <w:rsid w:val="00CA24F5"/>
    <w:rsid w:val="00CA60AC"/>
    <w:rsid w:val="00CB201F"/>
    <w:rsid w:val="00CC0425"/>
    <w:rsid w:val="00CC2F7C"/>
    <w:rsid w:val="00CD7AE9"/>
    <w:rsid w:val="00CE1B63"/>
    <w:rsid w:val="00CE64B5"/>
    <w:rsid w:val="00CF0A89"/>
    <w:rsid w:val="00CF1F4C"/>
    <w:rsid w:val="00CF27A7"/>
    <w:rsid w:val="00CF2CC2"/>
    <w:rsid w:val="00CF4DCB"/>
    <w:rsid w:val="00D03121"/>
    <w:rsid w:val="00D045DA"/>
    <w:rsid w:val="00D0629C"/>
    <w:rsid w:val="00D102AE"/>
    <w:rsid w:val="00D14F5F"/>
    <w:rsid w:val="00D17348"/>
    <w:rsid w:val="00D2002B"/>
    <w:rsid w:val="00D21C85"/>
    <w:rsid w:val="00D26F02"/>
    <w:rsid w:val="00D301C4"/>
    <w:rsid w:val="00D33702"/>
    <w:rsid w:val="00D3722E"/>
    <w:rsid w:val="00D44A3C"/>
    <w:rsid w:val="00D46BB4"/>
    <w:rsid w:val="00D529FE"/>
    <w:rsid w:val="00D60F7F"/>
    <w:rsid w:val="00D64CF8"/>
    <w:rsid w:val="00D6625C"/>
    <w:rsid w:val="00D70ABB"/>
    <w:rsid w:val="00D71465"/>
    <w:rsid w:val="00D718A9"/>
    <w:rsid w:val="00D718ED"/>
    <w:rsid w:val="00D735C5"/>
    <w:rsid w:val="00D76528"/>
    <w:rsid w:val="00D80A43"/>
    <w:rsid w:val="00D82737"/>
    <w:rsid w:val="00D846CE"/>
    <w:rsid w:val="00D8477F"/>
    <w:rsid w:val="00D84AAF"/>
    <w:rsid w:val="00D901C7"/>
    <w:rsid w:val="00D9097B"/>
    <w:rsid w:val="00D9212B"/>
    <w:rsid w:val="00D9393E"/>
    <w:rsid w:val="00D9555E"/>
    <w:rsid w:val="00DA1179"/>
    <w:rsid w:val="00DA59C9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590B"/>
    <w:rsid w:val="00DF3614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28C3"/>
    <w:rsid w:val="00E45EA5"/>
    <w:rsid w:val="00E51A65"/>
    <w:rsid w:val="00E5724A"/>
    <w:rsid w:val="00E6542A"/>
    <w:rsid w:val="00E65470"/>
    <w:rsid w:val="00E67A14"/>
    <w:rsid w:val="00E731DC"/>
    <w:rsid w:val="00E75507"/>
    <w:rsid w:val="00E76714"/>
    <w:rsid w:val="00E81A39"/>
    <w:rsid w:val="00E86607"/>
    <w:rsid w:val="00E95A17"/>
    <w:rsid w:val="00E963F8"/>
    <w:rsid w:val="00EA055C"/>
    <w:rsid w:val="00EA421F"/>
    <w:rsid w:val="00EA440E"/>
    <w:rsid w:val="00EA696A"/>
    <w:rsid w:val="00EB2FB2"/>
    <w:rsid w:val="00EB7059"/>
    <w:rsid w:val="00EC0F62"/>
    <w:rsid w:val="00ED70AE"/>
    <w:rsid w:val="00EF3767"/>
    <w:rsid w:val="00EF6882"/>
    <w:rsid w:val="00EF7429"/>
    <w:rsid w:val="00F30158"/>
    <w:rsid w:val="00F349AD"/>
    <w:rsid w:val="00F350C1"/>
    <w:rsid w:val="00F43119"/>
    <w:rsid w:val="00F44B4D"/>
    <w:rsid w:val="00F44DD0"/>
    <w:rsid w:val="00F4649E"/>
    <w:rsid w:val="00F50C02"/>
    <w:rsid w:val="00F565B6"/>
    <w:rsid w:val="00F61B97"/>
    <w:rsid w:val="00F664F4"/>
    <w:rsid w:val="00F70CBC"/>
    <w:rsid w:val="00F74D11"/>
    <w:rsid w:val="00F76E1A"/>
    <w:rsid w:val="00F82F09"/>
    <w:rsid w:val="00F86FA0"/>
    <w:rsid w:val="00F94E3F"/>
    <w:rsid w:val="00F95B6A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0863-59D3-4B1F-B4AD-EDF7560D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2021-07-05T08:55:00Z</cp:lastPrinted>
  <dcterms:created xsi:type="dcterms:W3CDTF">2021-07-14T08:05:00Z</dcterms:created>
  <dcterms:modified xsi:type="dcterms:W3CDTF">2021-07-14T08:05:00Z</dcterms:modified>
</cp:coreProperties>
</file>