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EA" w:rsidRPr="009C45EA" w:rsidRDefault="009C45EA" w:rsidP="009C45EA">
      <w:pPr>
        <w:spacing w:line="100" w:lineRule="atLeast"/>
        <w:jc w:val="center"/>
        <w:rPr>
          <w:sz w:val="27"/>
          <w:szCs w:val="27"/>
        </w:rPr>
      </w:pPr>
      <w:bookmarkStart w:id="0" w:name="_Toc164233559"/>
      <w:r w:rsidRPr="009C45EA">
        <w:rPr>
          <w:sz w:val="27"/>
          <w:szCs w:val="27"/>
        </w:rPr>
        <w:t>РОССИЙСКАЯ   ФЕДЕРАЦИЯ</w:t>
      </w:r>
    </w:p>
    <w:p w:rsidR="009C45EA" w:rsidRPr="009C45EA" w:rsidRDefault="009C45EA" w:rsidP="009C45EA">
      <w:pPr>
        <w:spacing w:line="100" w:lineRule="atLeast"/>
        <w:ind w:firstLine="567"/>
        <w:jc w:val="center"/>
        <w:rPr>
          <w:sz w:val="27"/>
          <w:szCs w:val="27"/>
        </w:rPr>
      </w:pPr>
      <w:r w:rsidRPr="009C45EA">
        <w:rPr>
          <w:sz w:val="27"/>
          <w:szCs w:val="27"/>
        </w:rPr>
        <w:t>Ленинградская область</w:t>
      </w:r>
    </w:p>
    <w:p w:rsidR="009C45EA" w:rsidRPr="009C45EA" w:rsidRDefault="009C45EA" w:rsidP="009C45EA">
      <w:pPr>
        <w:spacing w:line="100" w:lineRule="atLeast"/>
        <w:ind w:firstLine="567"/>
        <w:jc w:val="center"/>
        <w:rPr>
          <w:sz w:val="27"/>
          <w:szCs w:val="27"/>
        </w:rPr>
      </w:pPr>
      <w:r w:rsidRPr="009C45EA">
        <w:rPr>
          <w:sz w:val="27"/>
          <w:szCs w:val="27"/>
        </w:rPr>
        <w:t>Муниципальное образование Колтушское сельское поселение</w:t>
      </w:r>
    </w:p>
    <w:p w:rsidR="009C45EA" w:rsidRPr="009C45EA" w:rsidRDefault="009C45EA" w:rsidP="009C45EA">
      <w:pPr>
        <w:spacing w:line="100" w:lineRule="atLeast"/>
        <w:ind w:firstLine="567"/>
        <w:jc w:val="center"/>
        <w:rPr>
          <w:sz w:val="27"/>
          <w:szCs w:val="27"/>
        </w:rPr>
      </w:pPr>
      <w:r w:rsidRPr="009C45EA">
        <w:rPr>
          <w:sz w:val="27"/>
          <w:szCs w:val="27"/>
        </w:rPr>
        <w:t>Всеволожского муниципального района</w:t>
      </w:r>
    </w:p>
    <w:p w:rsidR="009C45EA" w:rsidRPr="009C45EA" w:rsidRDefault="009C45EA" w:rsidP="009C45EA">
      <w:pPr>
        <w:spacing w:line="100" w:lineRule="atLeast"/>
        <w:ind w:firstLine="567"/>
        <w:jc w:val="center"/>
        <w:rPr>
          <w:sz w:val="27"/>
          <w:szCs w:val="27"/>
        </w:rPr>
      </w:pPr>
    </w:p>
    <w:p w:rsidR="009C45EA" w:rsidRPr="009C45EA" w:rsidRDefault="009C45EA" w:rsidP="009C45EA">
      <w:pPr>
        <w:spacing w:line="100" w:lineRule="atLeast"/>
        <w:ind w:firstLine="567"/>
        <w:jc w:val="center"/>
        <w:rPr>
          <w:sz w:val="27"/>
          <w:szCs w:val="27"/>
        </w:rPr>
      </w:pPr>
      <w:r w:rsidRPr="009C45EA">
        <w:rPr>
          <w:sz w:val="27"/>
          <w:szCs w:val="27"/>
        </w:rPr>
        <w:t>АДМИНИСТРАЦИЯ</w:t>
      </w:r>
    </w:p>
    <w:p w:rsidR="009C45EA" w:rsidRPr="009C45EA" w:rsidRDefault="009C45EA" w:rsidP="009C45EA">
      <w:pPr>
        <w:spacing w:line="100" w:lineRule="atLeast"/>
        <w:ind w:firstLine="567"/>
        <w:jc w:val="center"/>
        <w:rPr>
          <w:sz w:val="27"/>
          <w:szCs w:val="27"/>
        </w:rPr>
      </w:pPr>
    </w:p>
    <w:p w:rsidR="00CA1AED" w:rsidRPr="009C45EA" w:rsidRDefault="009C45EA" w:rsidP="00E11B50">
      <w:pPr>
        <w:spacing w:line="100" w:lineRule="atLeast"/>
        <w:ind w:firstLine="567"/>
        <w:jc w:val="center"/>
        <w:rPr>
          <w:sz w:val="27"/>
          <w:szCs w:val="27"/>
        </w:rPr>
      </w:pPr>
      <w:r w:rsidRPr="009C45EA">
        <w:rPr>
          <w:sz w:val="27"/>
          <w:szCs w:val="27"/>
        </w:rPr>
        <w:t>ПОСТАНОВЛЕНИЕ</w:t>
      </w:r>
    </w:p>
    <w:p w:rsidR="00CA1AED" w:rsidRPr="009C45EA" w:rsidRDefault="00CA1AED" w:rsidP="00C51CF2">
      <w:pPr>
        <w:spacing w:line="100" w:lineRule="atLeast"/>
        <w:ind w:firstLine="567"/>
        <w:jc w:val="both"/>
        <w:rPr>
          <w:sz w:val="27"/>
          <w:szCs w:val="27"/>
        </w:rPr>
      </w:pPr>
    </w:p>
    <w:p w:rsidR="00CA1AED" w:rsidRPr="0079700F" w:rsidRDefault="009B291F" w:rsidP="009C45EA">
      <w:pPr>
        <w:spacing w:line="100" w:lineRule="atLeast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10.11.2020</w:t>
      </w:r>
      <w:r w:rsidR="004D244D" w:rsidRPr="0079700F">
        <w:rPr>
          <w:sz w:val="27"/>
          <w:szCs w:val="27"/>
        </w:rPr>
        <w:t>№</w:t>
      </w:r>
      <w:r>
        <w:rPr>
          <w:sz w:val="27"/>
          <w:szCs w:val="27"/>
          <w:u w:val="single"/>
        </w:rPr>
        <w:t>663</w:t>
      </w:r>
    </w:p>
    <w:p w:rsidR="00CA1AED" w:rsidRPr="0079700F" w:rsidRDefault="009C45EA" w:rsidP="009C45EA">
      <w:pPr>
        <w:spacing w:line="100" w:lineRule="atLeast"/>
        <w:jc w:val="both"/>
        <w:rPr>
          <w:sz w:val="27"/>
          <w:szCs w:val="27"/>
        </w:rPr>
      </w:pPr>
      <w:r w:rsidRPr="0079700F">
        <w:rPr>
          <w:sz w:val="27"/>
          <w:szCs w:val="27"/>
        </w:rPr>
        <w:t>д. Колтуши</w:t>
      </w:r>
    </w:p>
    <w:p w:rsidR="009C45EA" w:rsidRPr="009C45EA" w:rsidRDefault="009C45EA" w:rsidP="009C45EA">
      <w:pPr>
        <w:spacing w:line="100" w:lineRule="atLeast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865F55" w:rsidRPr="00865F55" w:rsidTr="00E11B50">
        <w:trPr>
          <w:trHeight w:val="1665"/>
        </w:trPr>
        <w:tc>
          <w:tcPr>
            <w:tcW w:w="5637" w:type="dxa"/>
            <w:shd w:val="clear" w:color="auto" w:fill="auto"/>
          </w:tcPr>
          <w:p w:rsidR="00C51CF2" w:rsidRPr="00865F55" w:rsidRDefault="00C51CF2" w:rsidP="00AF5FC0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865F55">
              <w:rPr>
                <w:sz w:val="28"/>
                <w:szCs w:val="28"/>
              </w:rPr>
              <w:t xml:space="preserve">Об утверждении прогноза социально- экономического </w:t>
            </w:r>
            <w:r w:rsidR="007E66A0" w:rsidRPr="00865F55">
              <w:rPr>
                <w:sz w:val="28"/>
                <w:szCs w:val="28"/>
              </w:rPr>
              <w:t xml:space="preserve">развития </w:t>
            </w:r>
            <w:r w:rsidR="007E66A0">
              <w:rPr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="005037BD" w:rsidRPr="00865F55">
              <w:rPr>
                <w:sz w:val="28"/>
                <w:szCs w:val="28"/>
              </w:rPr>
              <w:t xml:space="preserve"> н</w:t>
            </w:r>
            <w:r w:rsidR="0079700F" w:rsidRPr="00865F55">
              <w:rPr>
                <w:sz w:val="28"/>
                <w:szCs w:val="28"/>
              </w:rPr>
              <w:t>а 202</w:t>
            </w:r>
            <w:r w:rsidR="002C6A06">
              <w:rPr>
                <w:sz w:val="28"/>
                <w:szCs w:val="28"/>
              </w:rPr>
              <w:t>1</w:t>
            </w:r>
            <w:r w:rsidR="00B04BF7" w:rsidRPr="00865F55">
              <w:rPr>
                <w:sz w:val="28"/>
                <w:szCs w:val="28"/>
              </w:rPr>
              <w:t xml:space="preserve"> </w:t>
            </w:r>
            <w:r w:rsidR="00AF5FC0">
              <w:rPr>
                <w:sz w:val="28"/>
                <w:szCs w:val="28"/>
              </w:rPr>
              <w:br/>
              <w:t xml:space="preserve">и </w:t>
            </w:r>
            <w:r w:rsidR="00B04BF7" w:rsidRPr="00865F55">
              <w:rPr>
                <w:sz w:val="28"/>
                <w:szCs w:val="28"/>
              </w:rPr>
              <w:t>плановый период 202</w:t>
            </w:r>
            <w:r w:rsidR="002C6A06">
              <w:rPr>
                <w:sz w:val="28"/>
                <w:szCs w:val="28"/>
              </w:rPr>
              <w:t>2</w:t>
            </w:r>
            <w:r w:rsidR="005037BD" w:rsidRPr="00865F55">
              <w:rPr>
                <w:sz w:val="28"/>
                <w:szCs w:val="28"/>
              </w:rPr>
              <w:t xml:space="preserve"> и </w:t>
            </w:r>
            <w:r w:rsidR="00CD4117" w:rsidRPr="00865F55">
              <w:rPr>
                <w:sz w:val="28"/>
                <w:szCs w:val="28"/>
              </w:rPr>
              <w:t>202</w:t>
            </w:r>
            <w:r w:rsidR="002C6A06">
              <w:rPr>
                <w:sz w:val="28"/>
                <w:szCs w:val="28"/>
              </w:rPr>
              <w:t>3</w:t>
            </w:r>
            <w:r w:rsidR="005037BD" w:rsidRPr="00865F55">
              <w:rPr>
                <w:sz w:val="28"/>
                <w:szCs w:val="28"/>
              </w:rPr>
              <w:t xml:space="preserve"> годов</w:t>
            </w:r>
          </w:p>
        </w:tc>
      </w:tr>
    </w:tbl>
    <w:p w:rsidR="007E66A0" w:rsidRDefault="007E66A0" w:rsidP="00C51CF2">
      <w:pPr>
        <w:spacing w:line="100" w:lineRule="atLeast"/>
        <w:ind w:firstLine="567"/>
        <w:jc w:val="both"/>
        <w:rPr>
          <w:iCs/>
          <w:sz w:val="28"/>
          <w:szCs w:val="28"/>
        </w:rPr>
      </w:pPr>
      <w:bookmarkStart w:id="1" w:name="sub_101"/>
      <w:bookmarkEnd w:id="0"/>
    </w:p>
    <w:p w:rsidR="00AF5FC0" w:rsidRDefault="00AF5FC0" w:rsidP="00C51CF2">
      <w:pPr>
        <w:spacing w:line="100" w:lineRule="atLeast"/>
        <w:ind w:firstLine="567"/>
        <w:jc w:val="both"/>
        <w:rPr>
          <w:iCs/>
          <w:sz w:val="28"/>
          <w:szCs w:val="28"/>
        </w:rPr>
      </w:pPr>
    </w:p>
    <w:p w:rsidR="00611874" w:rsidRDefault="00C51CF2" w:rsidP="00C51CF2">
      <w:pPr>
        <w:spacing w:line="100" w:lineRule="atLeast"/>
        <w:ind w:firstLine="567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865F55">
        <w:rPr>
          <w:iCs/>
          <w:sz w:val="28"/>
          <w:szCs w:val="28"/>
        </w:rPr>
        <w:t xml:space="preserve">Руководствуясь статьей 173 Бюджетного кодекса Российской Федерации, </w:t>
      </w:r>
      <w:r w:rsidR="00327794" w:rsidRPr="00865F55">
        <w:rPr>
          <w:iCs/>
          <w:sz w:val="28"/>
          <w:szCs w:val="28"/>
        </w:rPr>
        <w:br/>
      </w:r>
      <w:r w:rsidR="00611874">
        <w:rPr>
          <w:sz w:val="28"/>
          <w:szCs w:val="28"/>
        </w:rPr>
        <w:t>постановлением администрации от 19.10.2020</w:t>
      </w:r>
      <w:r w:rsidR="00AF5FC0">
        <w:rPr>
          <w:sz w:val="28"/>
          <w:szCs w:val="28"/>
        </w:rPr>
        <w:t xml:space="preserve"> г. </w:t>
      </w:r>
      <w:r w:rsidR="00611874">
        <w:rPr>
          <w:sz w:val="28"/>
          <w:szCs w:val="28"/>
        </w:rPr>
        <w:t>№</w:t>
      </w:r>
      <w:r w:rsidR="00AF5FC0">
        <w:rPr>
          <w:sz w:val="28"/>
          <w:szCs w:val="28"/>
        </w:rPr>
        <w:t xml:space="preserve"> </w:t>
      </w:r>
      <w:r w:rsidR="00611874">
        <w:rPr>
          <w:sz w:val="28"/>
          <w:szCs w:val="28"/>
        </w:rPr>
        <w:t xml:space="preserve">598 «Об утверждении </w:t>
      </w:r>
      <w:proofErr w:type="gramStart"/>
      <w:r w:rsidR="00611874" w:rsidRPr="0016676D">
        <w:rPr>
          <w:rFonts w:eastAsia="Lucida Sans Unicode"/>
          <w:color w:val="000000"/>
          <w:kern w:val="1"/>
          <w:sz w:val="28"/>
          <w:szCs w:val="28"/>
        </w:rPr>
        <w:t>Порядка разработки прогноза социально-экономического развития муниципального образования</w:t>
      </w:r>
      <w:proofErr w:type="gramEnd"/>
      <w:r w:rsidR="00611874" w:rsidRPr="0016676D">
        <w:rPr>
          <w:rFonts w:eastAsia="Lucida Sans Unicode"/>
          <w:color w:val="000000"/>
          <w:kern w:val="1"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 на среднесрочный период</w:t>
      </w:r>
      <w:r w:rsidR="00611874">
        <w:rPr>
          <w:rFonts w:eastAsia="Lucida Sans Unicode"/>
          <w:color w:val="000000"/>
          <w:kern w:val="1"/>
          <w:sz w:val="28"/>
          <w:szCs w:val="28"/>
        </w:rPr>
        <w:t>»</w:t>
      </w:r>
    </w:p>
    <w:p w:rsidR="00612821" w:rsidRPr="00F614BA" w:rsidRDefault="00C51CF2" w:rsidP="00612821">
      <w:pPr>
        <w:spacing w:line="100" w:lineRule="atLeast"/>
        <w:ind w:firstLine="567"/>
        <w:jc w:val="both"/>
        <w:rPr>
          <w:sz w:val="28"/>
          <w:szCs w:val="28"/>
        </w:rPr>
      </w:pPr>
      <w:r w:rsidRPr="00865F55">
        <w:rPr>
          <w:sz w:val="28"/>
          <w:szCs w:val="28"/>
        </w:rPr>
        <w:t xml:space="preserve">   </w:t>
      </w:r>
    </w:p>
    <w:p w:rsidR="00C51CF2" w:rsidRDefault="00C51CF2" w:rsidP="00612821">
      <w:pPr>
        <w:spacing w:line="100" w:lineRule="atLeast"/>
        <w:ind w:firstLine="567"/>
        <w:jc w:val="both"/>
        <w:rPr>
          <w:sz w:val="28"/>
          <w:szCs w:val="28"/>
        </w:rPr>
      </w:pPr>
      <w:r w:rsidRPr="00865F55">
        <w:rPr>
          <w:sz w:val="28"/>
          <w:szCs w:val="28"/>
        </w:rPr>
        <w:t xml:space="preserve"> ПОСТАНОВЛЯЮ:</w:t>
      </w:r>
    </w:p>
    <w:p w:rsidR="00C51CF2" w:rsidRPr="00865F55" w:rsidRDefault="00C51CF2" w:rsidP="00AF5FC0">
      <w:pPr>
        <w:spacing w:line="100" w:lineRule="atLeast"/>
        <w:ind w:firstLine="567"/>
        <w:jc w:val="both"/>
        <w:rPr>
          <w:sz w:val="28"/>
          <w:szCs w:val="28"/>
        </w:rPr>
      </w:pPr>
      <w:r w:rsidRPr="00865F55">
        <w:rPr>
          <w:sz w:val="28"/>
          <w:szCs w:val="28"/>
        </w:rPr>
        <w:t>1.</w:t>
      </w:r>
      <w:r w:rsidR="0001696B">
        <w:rPr>
          <w:sz w:val="28"/>
          <w:szCs w:val="28"/>
        </w:rPr>
        <w:t xml:space="preserve"> Утвердить прогноз</w:t>
      </w:r>
      <w:r w:rsidRPr="00865F55">
        <w:rPr>
          <w:sz w:val="28"/>
          <w:szCs w:val="28"/>
        </w:rPr>
        <w:t xml:space="preserve"> социально-экономического </w:t>
      </w:r>
      <w:r w:rsidR="001C6216" w:rsidRPr="00865F55">
        <w:rPr>
          <w:sz w:val="28"/>
          <w:szCs w:val="28"/>
        </w:rPr>
        <w:t xml:space="preserve">развития </w:t>
      </w:r>
      <w:r w:rsidR="00611874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B04BF7" w:rsidRPr="00865F55">
        <w:rPr>
          <w:sz w:val="28"/>
          <w:szCs w:val="28"/>
        </w:rPr>
        <w:t>на 20</w:t>
      </w:r>
      <w:r w:rsidR="0079700F" w:rsidRPr="00865F55">
        <w:rPr>
          <w:sz w:val="28"/>
          <w:szCs w:val="28"/>
        </w:rPr>
        <w:t>2</w:t>
      </w:r>
      <w:r w:rsidR="00611874">
        <w:rPr>
          <w:sz w:val="28"/>
          <w:szCs w:val="28"/>
        </w:rPr>
        <w:t>1</w:t>
      </w:r>
      <w:r w:rsidR="00865F55" w:rsidRPr="00865F55">
        <w:rPr>
          <w:sz w:val="28"/>
          <w:szCs w:val="28"/>
        </w:rPr>
        <w:t xml:space="preserve"> </w:t>
      </w:r>
      <w:r w:rsidR="00AF5FC0">
        <w:rPr>
          <w:sz w:val="28"/>
          <w:szCs w:val="28"/>
        </w:rPr>
        <w:t xml:space="preserve">и </w:t>
      </w:r>
      <w:r w:rsidR="000C6F56" w:rsidRPr="00865F55">
        <w:rPr>
          <w:sz w:val="28"/>
          <w:szCs w:val="28"/>
        </w:rPr>
        <w:t>плановый</w:t>
      </w:r>
      <w:r w:rsidR="00B04BF7" w:rsidRPr="00865F55">
        <w:rPr>
          <w:sz w:val="28"/>
          <w:szCs w:val="28"/>
        </w:rPr>
        <w:t xml:space="preserve"> период 202</w:t>
      </w:r>
      <w:r w:rsidR="00611874">
        <w:rPr>
          <w:sz w:val="28"/>
          <w:szCs w:val="28"/>
        </w:rPr>
        <w:t>2</w:t>
      </w:r>
      <w:r w:rsidR="005037BD" w:rsidRPr="00865F55">
        <w:rPr>
          <w:sz w:val="28"/>
          <w:szCs w:val="28"/>
        </w:rPr>
        <w:t xml:space="preserve"> и </w:t>
      </w:r>
      <w:r w:rsidR="00B04BF7" w:rsidRPr="00865F55">
        <w:rPr>
          <w:sz w:val="28"/>
          <w:szCs w:val="28"/>
        </w:rPr>
        <w:t>202</w:t>
      </w:r>
      <w:r w:rsidR="00611874">
        <w:rPr>
          <w:sz w:val="28"/>
          <w:szCs w:val="28"/>
        </w:rPr>
        <w:t>3</w:t>
      </w:r>
      <w:r w:rsidR="00865F55" w:rsidRPr="00865F55">
        <w:rPr>
          <w:sz w:val="28"/>
          <w:szCs w:val="28"/>
        </w:rPr>
        <w:t xml:space="preserve"> годов</w:t>
      </w:r>
      <w:r w:rsidR="000C6F56" w:rsidRPr="00865F55">
        <w:rPr>
          <w:sz w:val="28"/>
          <w:szCs w:val="28"/>
        </w:rPr>
        <w:t xml:space="preserve"> согласно </w:t>
      </w:r>
      <w:r w:rsidR="00A832C9" w:rsidRPr="00865F55">
        <w:rPr>
          <w:sz w:val="28"/>
          <w:szCs w:val="28"/>
        </w:rPr>
        <w:t>П</w:t>
      </w:r>
      <w:r w:rsidR="000C6F56" w:rsidRPr="00865F55">
        <w:rPr>
          <w:sz w:val="28"/>
          <w:szCs w:val="28"/>
        </w:rPr>
        <w:t>риложению.</w:t>
      </w:r>
    </w:p>
    <w:p w:rsidR="00C51CF2" w:rsidRPr="00923D21" w:rsidRDefault="00C51CF2" w:rsidP="00AF5FC0">
      <w:pPr>
        <w:spacing w:line="100" w:lineRule="atLeast"/>
        <w:ind w:firstLine="567"/>
        <w:jc w:val="both"/>
        <w:rPr>
          <w:sz w:val="28"/>
          <w:szCs w:val="28"/>
        </w:rPr>
      </w:pPr>
      <w:r w:rsidRPr="00865F55">
        <w:rPr>
          <w:sz w:val="28"/>
          <w:szCs w:val="28"/>
        </w:rPr>
        <w:t xml:space="preserve">2. </w:t>
      </w:r>
      <w:r w:rsidR="00611874">
        <w:rPr>
          <w:sz w:val="28"/>
          <w:szCs w:val="28"/>
        </w:rPr>
        <w:t xml:space="preserve">  </w:t>
      </w:r>
      <w:r w:rsidRPr="00865F55">
        <w:rPr>
          <w:sz w:val="28"/>
          <w:szCs w:val="28"/>
        </w:rPr>
        <w:t xml:space="preserve">Настоящее постановление </w:t>
      </w:r>
      <w:r w:rsidR="005037BD" w:rsidRPr="00865F55">
        <w:rPr>
          <w:sz w:val="28"/>
          <w:szCs w:val="28"/>
        </w:rPr>
        <w:t xml:space="preserve">вступает в силу </w:t>
      </w:r>
      <w:proofErr w:type="gramStart"/>
      <w:r w:rsidR="005037BD" w:rsidRPr="00865F55">
        <w:rPr>
          <w:sz w:val="28"/>
          <w:szCs w:val="28"/>
        </w:rPr>
        <w:t>с даты п</w:t>
      </w:r>
      <w:r w:rsidR="005037BD" w:rsidRPr="00923D21">
        <w:rPr>
          <w:sz w:val="28"/>
          <w:szCs w:val="28"/>
        </w:rPr>
        <w:t>одписания</w:t>
      </w:r>
      <w:proofErr w:type="gramEnd"/>
      <w:r w:rsidR="005037BD" w:rsidRPr="00923D21">
        <w:rPr>
          <w:sz w:val="28"/>
          <w:szCs w:val="28"/>
        </w:rPr>
        <w:t>.</w:t>
      </w:r>
    </w:p>
    <w:p w:rsidR="005037BD" w:rsidRPr="00923D21" w:rsidRDefault="005037BD" w:rsidP="00AF5FC0">
      <w:pPr>
        <w:spacing w:line="100" w:lineRule="atLeast"/>
        <w:ind w:firstLine="567"/>
        <w:jc w:val="both"/>
        <w:rPr>
          <w:sz w:val="28"/>
          <w:szCs w:val="28"/>
        </w:rPr>
      </w:pPr>
      <w:r w:rsidRPr="00923D21">
        <w:rPr>
          <w:sz w:val="28"/>
          <w:szCs w:val="28"/>
        </w:rPr>
        <w:t xml:space="preserve">3. Настоящее постановление подлежит </w:t>
      </w:r>
      <w:r w:rsidR="00FE1239" w:rsidRPr="00612821">
        <w:rPr>
          <w:sz w:val="28"/>
          <w:szCs w:val="28"/>
        </w:rPr>
        <w:t>размещению</w:t>
      </w:r>
      <w:r w:rsidR="00FE1239">
        <w:rPr>
          <w:color w:val="FF0000"/>
          <w:sz w:val="28"/>
          <w:szCs w:val="28"/>
        </w:rPr>
        <w:t xml:space="preserve"> </w:t>
      </w:r>
      <w:r w:rsidRPr="00923D21">
        <w:rPr>
          <w:sz w:val="28"/>
          <w:szCs w:val="28"/>
        </w:rPr>
        <w:t>на официальном сайте МО Колтушское СП</w:t>
      </w:r>
      <w:r w:rsidR="00611874">
        <w:rPr>
          <w:sz w:val="28"/>
          <w:szCs w:val="28"/>
        </w:rPr>
        <w:t xml:space="preserve"> и </w:t>
      </w:r>
      <w:r w:rsidR="00611874" w:rsidRPr="0016676D">
        <w:rPr>
          <w:rFonts w:eastAsia="Arial"/>
          <w:kern w:val="1"/>
          <w:sz w:val="28"/>
          <w:szCs w:val="28"/>
        </w:rPr>
        <w:t>в федеральной информационной системе стратегического планирования (h</w:t>
      </w:r>
      <w:r w:rsidR="00AF5FC0">
        <w:rPr>
          <w:rFonts w:eastAsia="Arial"/>
          <w:kern w:val="1"/>
          <w:sz w:val="28"/>
          <w:szCs w:val="28"/>
        </w:rPr>
        <w:t>ttp://gasu.gov.ru)</w:t>
      </w:r>
      <w:r w:rsidR="00611874">
        <w:rPr>
          <w:rFonts w:eastAsia="Arial"/>
          <w:kern w:val="1"/>
          <w:sz w:val="28"/>
          <w:szCs w:val="28"/>
        </w:rPr>
        <w:t>.</w:t>
      </w:r>
    </w:p>
    <w:p w:rsidR="00C51CF2" w:rsidRPr="00923D21" w:rsidRDefault="00C51CF2" w:rsidP="00AF5FC0">
      <w:pPr>
        <w:spacing w:line="100" w:lineRule="atLeast"/>
        <w:ind w:firstLine="567"/>
        <w:jc w:val="both"/>
        <w:rPr>
          <w:sz w:val="28"/>
          <w:szCs w:val="28"/>
        </w:rPr>
      </w:pPr>
      <w:r w:rsidRPr="00923D21">
        <w:rPr>
          <w:sz w:val="28"/>
          <w:szCs w:val="28"/>
        </w:rPr>
        <w:t xml:space="preserve">4.  </w:t>
      </w:r>
      <w:proofErr w:type="gramStart"/>
      <w:r w:rsidRPr="00923D21">
        <w:rPr>
          <w:sz w:val="28"/>
          <w:szCs w:val="28"/>
        </w:rPr>
        <w:t>Контроль за</w:t>
      </w:r>
      <w:proofErr w:type="gramEnd"/>
      <w:r w:rsidRPr="00923D21">
        <w:rPr>
          <w:sz w:val="28"/>
          <w:szCs w:val="28"/>
        </w:rPr>
        <w:t xml:space="preserve"> исполнением постановления возложить </w:t>
      </w:r>
      <w:r w:rsidR="001C6216" w:rsidRPr="00923D21">
        <w:rPr>
          <w:sz w:val="28"/>
          <w:szCs w:val="28"/>
        </w:rPr>
        <w:t>на заместителя</w:t>
      </w:r>
      <w:r w:rsidRPr="00923D21">
        <w:rPr>
          <w:sz w:val="28"/>
          <w:szCs w:val="28"/>
        </w:rPr>
        <w:t xml:space="preserve"> главы администрации </w:t>
      </w:r>
      <w:r w:rsidR="009C45EA" w:rsidRPr="00923D21">
        <w:rPr>
          <w:sz w:val="28"/>
          <w:szCs w:val="28"/>
        </w:rPr>
        <w:t xml:space="preserve">по финансам, экономике, тарифам и ценообразованию </w:t>
      </w:r>
      <w:r w:rsidR="001C6216">
        <w:rPr>
          <w:sz w:val="28"/>
          <w:szCs w:val="28"/>
        </w:rPr>
        <w:br/>
      </w:r>
      <w:r w:rsidR="00B04BF7" w:rsidRPr="00923D21">
        <w:rPr>
          <w:sz w:val="28"/>
          <w:szCs w:val="28"/>
        </w:rPr>
        <w:t>Норкко О.А.</w:t>
      </w:r>
    </w:p>
    <w:bookmarkEnd w:id="1"/>
    <w:p w:rsidR="00AF5FC0" w:rsidRDefault="00AF5FC0" w:rsidP="00AF5FC0">
      <w:pPr>
        <w:spacing w:before="100" w:beforeAutospacing="1" w:after="100" w:afterAutospacing="1" w:line="100" w:lineRule="atLeast"/>
        <w:rPr>
          <w:sz w:val="28"/>
          <w:szCs w:val="28"/>
        </w:rPr>
      </w:pPr>
    </w:p>
    <w:p w:rsidR="005037BD" w:rsidRDefault="008C66A9" w:rsidP="00AF5FC0">
      <w:pPr>
        <w:spacing w:before="100" w:beforeAutospacing="1" w:after="100" w:afterAutospacing="1" w:line="100" w:lineRule="atLeast"/>
        <w:rPr>
          <w:sz w:val="28"/>
          <w:szCs w:val="28"/>
        </w:rPr>
      </w:pPr>
      <w:r w:rsidRPr="00923D21">
        <w:rPr>
          <w:sz w:val="28"/>
          <w:szCs w:val="28"/>
        </w:rPr>
        <w:t xml:space="preserve">Глава администрации                                             </w:t>
      </w:r>
      <w:r w:rsidR="00923D21">
        <w:rPr>
          <w:sz w:val="28"/>
          <w:szCs w:val="28"/>
        </w:rPr>
        <w:t xml:space="preserve">             </w:t>
      </w:r>
      <w:r w:rsidR="00AF5FC0">
        <w:rPr>
          <w:sz w:val="28"/>
          <w:szCs w:val="28"/>
        </w:rPr>
        <w:t xml:space="preserve">     </w:t>
      </w:r>
      <w:r w:rsidR="00923D21">
        <w:rPr>
          <w:sz w:val="28"/>
          <w:szCs w:val="28"/>
        </w:rPr>
        <w:t xml:space="preserve">           </w:t>
      </w:r>
      <w:r w:rsidR="0079700F" w:rsidRPr="00923D21">
        <w:rPr>
          <w:sz w:val="28"/>
          <w:szCs w:val="28"/>
        </w:rPr>
        <w:t xml:space="preserve"> </w:t>
      </w:r>
      <w:r w:rsidRPr="00923D21">
        <w:rPr>
          <w:sz w:val="28"/>
          <w:szCs w:val="28"/>
        </w:rPr>
        <w:t>А.В. Комарницкая</w:t>
      </w:r>
    </w:p>
    <w:p w:rsidR="009C0053" w:rsidRPr="009C0053" w:rsidRDefault="00AF5FC0" w:rsidP="00844E64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br w:type="page"/>
      </w:r>
      <w:bookmarkStart w:id="2" w:name="RANGE!A1:H159"/>
      <w:bookmarkEnd w:id="2"/>
      <w:r w:rsidR="009C0053" w:rsidRPr="009C0053">
        <w:rPr>
          <w:rFonts w:eastAsia="Calibri"/>
          <w:sz w:val="24"/>
          <w:szCs w:val="24"/>
          <w:lang w:eastAsia="en-US"/>
        </w:rPr>
        <w:lastRenderedPageBreak/>
        <w:t>УТВЕРЖДЕНО</w:t>
      </w:r>
    </w:p>
    <w:p w:rsidR="009C0053" w:rsidRPr="009C0053" w:rsidRDefault="009C0053" w:rsidP="009C0053">
      <w:pPr>
        <w:spacing w:line="240" w:lineRule="exact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9C0053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9C0053" w:rsidRPr="009C0053" w:rsidRDefault="009C0053" w:rsidP="009C0053">
      <w:pPr>
        <w:spacing w:line="240" w:lineRule="exact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9C005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МО Колтушское СП </w:t>
      </w:r>
    </w:p>
    <w:p w:rsidR="009C0053" w:rsidRPr="009C0053" w:rsidRDefault="009C0053" w:rsidP="009C0053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9C005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№ </w:t>
      </w:r>
      <w:r w:rsidR="009B291F" w:rsidRPr="009B291F">
        <w:rPr>
          <w:rFonts w:eastAsia="Calibri"/>
          <w:sz w:val="24"/>
          <w:szCs w:val="24"/>
          <w:u w:val="single"/>
          <w:lang w:eastAsia="en-US"/>
        </w:rPr>
        <w:t>663</w:t>
      </w:r>
      <w:r w:rsidRPr="009C0053">
        <w:rPr>
          <w:rFonts w:eastAsia="Calibri"/>
          <w:sz w:val="24"/>
          <w:szCs w:val="24"/>
          <w:lang w:eastAsia="en-US"/>
        </w:rPr>
        <w:t xml:space="preserve"> от </w:t>
      </w:r>
      <w:r w:rsidR="009B291F">
        <w:rPr>
          <w:rFonts w:eastAsia="Calibri"/>
          <w:sz w:val="24"/>
          <w:szCs w:val="24"/>
          <w:u w:val="single"/>
          <w:lang w:eastAsia="en-US"/>
        </w:rPr>
        <w:t>10.11.2020</w:t>
      </w:r>
      <w:bookmarkStart w:id="3" w:name="_GoBack"/>
      <w:bookmarkEnd w:id="3"/>
    </w:p>
    <w:p w:rsidR="009C0053" w:rsidRPr="009C0053" w:rsidRDefault="009C0053" w:rsidP="009C0053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9C0053">
        <w:rPr>
          <w:rFonts w:eastAsia="Calibri"/>
          <w:sz w:val="24"/>
          <w:szCs w:val="24"/>
          <w:lang w:eastAsia="en-US"/>
        </w:rPr>
        <w:t>(Приложение)</w:t>
      </w:r>
    </w:p>
    <w:p w:rsidR="009C0053" w:rsidRPr="009C0053" w:rsidRDefault="009C0053" w:rsidP="009C0053">
      <w:pPr>
        <w:tabs>
          <w:tab w:val="left" w:pos="9072"/>
        </w:tabs>
        <w:spacing w:line="240" w:lineRule="exact"/>
        <w:ind w:right="-1" w:firstLine="709"/>
        <w:jc w:val="right"/>
        <w:rPr>
          <w:rFonts w:eastAsia="Calibri"/>
          <w:sz w:val="24"/>
          <w:szCs w:val="24"/>
          <w:lang w:eastAsia="en-US"/>
        </w:rPr>
      </w:pPr>
    </w:p>
    <w:p w:rsidR="009C0053" w:rsidRPr="009C0053" w:rsidRDefault="009C0053" w:rsidP="009C0053">
      <w:pPr>
        <w:pStyle w:val="a5"/>
        <w:ind w:firstLine="709"/>
        <w:jc w:val="right"/>
        <w:rPr>
          <w:b/>
          <w:bCs/>
          <w:sz w:val="24"/>
          <w:szCs w:val="24"/>
        </w:rPr>
      </w:pPr>
    </w:p>
    <w:p w:rsidR="00BC0DE5" w:rsidRDefault="009C0053" w:rsidP="009C0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  <w:r w:rsidRPr="0055071F">
        <w:rPr>
          <w:b/>
          <w:sz w:val="28"/>
          <w:szCs w:val="28"/>
        </w:rPr>
        <w:t xml:space="preserve"> </w:t>
      </w:r>
    </w:p>
    <w:p w:rsidR="009C0053" w:rsidRPr="0055071F" w:rsidRDefault="009C0053" w:rsidP="009C0053">
      <w:pPr>
        <w:jc w:val="center"/>
        <w:rPr>
          <w:b/>
          <w:bCs/>
          <w:sz w:val="28"/>
          <w:szCs w:val="28"/>
        </w:rPr>
      </w:pPr>
      <w:r w:rsidRPr="0055071F">
        <w:rPr>
          <w:b/>
          <w:sz w:val="28"/>
          <w:szCs w:val="28"/>
        </w:rPr>
        <w:t xml:space="preserve">социально-экономического развития </w:t>
      </w:r>
      <w:r>
        <w:rPr>
          <w:b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55071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2021 и плановый период 2022 и 2023 годов</w:t>
      </w:r>
    </w:p>
    <w:p w:rsidR="009C0053" w:rsidRPr="009C0053" w:rsidRDefault="009C0053" w:rsidP="009C0053">
      <w:pPr>
        <w:pStyle w:val="a5"/>
        <w:ind w:firstLine="709"/>
        <w:jc w:val="center"/>
        <w:rPr>
          <w:b/>
          <w:bCs/>
          <w:sz w:val="28"/>
          <w:szCs w:val="28"/>
          <w:lang w:val="ru-RU"/>
        </w:rPr>
      </w:pPr>
    </w:p>
    <w:p w:rsidR="009C0053" w:rsidRDefault="009C0053" w:rsidP="009C0053">
      <w:pPr>
        <w:pStyle w:val="a5"/>
        <w:spacing w:after="0"/>
        <w:ind w:firstLine="709"/>
        <w:jc w:val="both"/>
        <w:rPr>
          <w:sz w:val="28"/>
          <w:szCs w:val="28"/>
        </w:rPr>
      </w:pPr>
      <w:r w:rsidRPr="00844E64">
        <w:rPr>
          <w:sz w:val="28"/>
          <w:szCs w:val="28"/>
        </w:rPr>
        <w:t>Прогноз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(далее- МО Колтушское СП) на 2021</w:t>
      </w:r>
      <w:r w:rsidRPr="00844E64">
        <w:rPr>
          <w:sz w:val="28"/>
          <w:szCs w:val="28"/>
          <w:lang w:val="ru-RU"/>
        </w:rPr>
        <w:t xml:space="preserve"> и </w:t>
      </w:r>
      <w:r w:rsidR="001646F6" w:rsidRPr="00844E64">
        <w:rPr>
          <w:sz w:val="28"/>
          <w:szCs w:val="28"/>
          <w:lang w:val="ru-RU"/>
        </w:rPr>
        <w:t xml:space="preserve">плановый период </w:t>
      </w:r>
      <w:r w:rsidR="00844E64" w:rsidRPr="00844E64">
        <w:rPr>
          <w:sz w:val="28"/>
          <w:szCs w:val="28"/>
          <w:lang w:val="ru-RU"/>
        </w:rPr>
        <w:t xml:space="preserve">2022 и </w:t>
      </w:r>
      <w:r w:rsidRPr="00844E64">
        <w:rPr>
          <w:sz w:val="28"/>
          <w:szCs w:val="28"/>
          <w:lang w:val="ru-RU"/>
        </w:rPr>
        <w:t>2023</w:t>
      </w:r>
      <w:r w:rsidR="001646F6" w:rsidRPr="00844E64">
        <w:rPr>
          <w:sz w:val="28"/>
          <w:szCs w:val="28"/>
          <w:lang w:val="ru-RU"/>
        </w:rPr>
        <w:t xml:space="preserve"> </w:t>
      </w:r>
      <w:r w:rsidRPr="00844E64">
        <w:rPr>
          <w:sz w:val="28"/>
          <w:szCs w:val="28"/>
        </w:rPr>
        <w:t>год</w:t>
      </w:r>
      <w:r w:rsidRPr="00844E64">
        <w:rPr>
          <w:sz w:val="28"/>
          <w:szCs w:val="28"/>
          <w:lang w:val="ru-RU"/>
        </w:rPr>
        <w:t>ов</w:t>
      </w:r>
      <w:r w:rsidRPr="00844E64">
        <w:rPr>
          <w:sz w:val="28"/>
          <w:szCs w:val="28"/>
        </w:rPr>
        <w:t xml:space="preserve"> (далее - прогноз) разрабатывается с целью формирования вероятностной оценки социально</w:t>
      </w:r>
      <w:r w:rsidRPr="009C0053">
        <w:rPr>
          <w:sz w:val="28"/>
          <w:szCs w:val="28"/>
        </w:rPr>
        <w:t>-экономического состояния МО Колтушское СП и определения параметров социально-экономического развития в прогнозируемом периоде в целях повышения эффективности управления социально-экономическими процессами в муниципальном образовании на среднесрочную перспективу.</w:t>
      </w:r>
    </w:p>
    <w:p w:rsidR="009C0053" w:rsidRPr="009C0053" w:rsidRDefault="009C0053" w:rsidP="009C0053">
      <w:pPr>
        <w:pStyle w:val="a5"/>
        <w:spacing w:after="0"/>
        <w:ind w:firstLine="709"/>
        <w:jc w:val="both"/>
        <w:rPr>
          <w:sz w:val="28"/>
          <w:szCs w:val="28"/>
        </w:rPr>
      </w:pPr>
      <w:r w:rsidRPr="009C0053">
        <w:rPr>
          <w:sz w:val="28"/>
          <w:szCs w:val="28"/>
        </w:rPr>
        <w:t xml:space="preserve">Основные показатели разрабатываемого прогноза служат исходной базой для разработки проекта бюджета муниципального образования на очередной финансовый год и плановый период. </w:t>
      </w:r>
    </w:p>
    <w:p w:rsidR="009C0053" w:rsidRPr="009C0053" w:rsidRDefault="009C0053" w:rsidP="009C0053">
      <w:pPr>
        <w:ind w:firstLine="709"/>
        <w:jc w:val="both"/>
        <w:rPr>
          <w:sz w:val="28"/>
          <w:szCs w:val="28"/>
        </w:rPr>
      </w:pPr>
      <w:proofErr w:type="gramStart"/>
      <w:r w:rsidRPr="009C0053">
        <w:rPr>
          <w:sz w:val="28"/>
          <w:szCs w:val="28"/>
        </w:rPr>
        <w:t xml:space="preserve">Прогноз разработан в соответствии  с постановлением Правительства Ленинградской области от 07.12.2015 №461 «О порядке разработки </w:t>
      </w:r>
      <w:r>
        <w:rPr>
          <w:sz w:val="28"/>
          <w:szCs w:val="28"/>
        </w:rPr>
        <w:br/>
      </w:r>
      <w:r w:rsidRPr="009C0053">
        <w:rPr>
          <w:sz w:val="28"/>
          <w:szCs w:val="28"/>
        </w:rPr>
        <w:t xml:space="preserve">и корректировки прогнозов социально-экономического развития Ленинградской области </w:t>
      </w:r>
      <w:r w:rsidR="006F7229">
        <w:rPr>
          <w:sz w:val="28"/>
          <w:szCs w:val="28"/>
        </w:rPr>
        <w:t xml:space="preserve">и </w:t>
      </w:r>
      <w:r w:rsidRPr="009C0053">
        <w:rPr>
          <w:sz w:val="28"/>
          <w:szCs w:val="28"/>
        </w:rPr>
        <w:t xml:space="preserve">признании утратившим силу постановления Правительства Ленинградской области от 27 февраля 2010 года №42» (в ред. от 04.06.2020),  </w:t>
      </w:r>
      <w:r w:rsidRPr="009C0053">
        <w:rPr>
          <w:sz w:val="28"/>
          <w:szCs w:val="28"/>
          <w:lang w:val="x-none"/>
        </w:rPr>
        <w:t xml:space="preserve">на основе сценарных условий, основных параметров прогноза социально-экономического развития Российской </w:t>
      </w:r>
      <w:r w:rsidR="000069EA">
        <w:rPr>
          <w:sz w:val="28"/>
          <w:szCs w:val="28"/>
        </w:rPr>
        <w:t>Ф</w:t>
      </w:r>
      <w:proofErr w:type="spellStart"/>
      <w:r w:rsidRPr="009C0053">
        <w:rPr>
          <w:sz w:val="28"/>
          <w:szCs w:val="28"/>
          <w:lang w:val="x-none"/>
        </w:rPr>
        <w:t>едерации</w:t>
      </w:r>
      <w:proofErr w:type="spellEnd"/>
      <w:r w:rsidRPr="009C0053">
        <w:rPr>
          <w:sz w:val="28"/>
          <w:szCs w:val="28"/>
          <w:lang w:val="x-none"/>
        </w:rPr>
        <w:t xml:space="preserve"> на </w:t>
      </w:r>
      <w:r w:rsidRPr="009C0053">
        <w:rPr>
          <w:sz w:val="28"/>
          <w:szCs w:val="28"/>
        </w:rPr>
        <w:t>2021-2023 годы  и предельных уровней</w:t>
      </w:r>
      <w:r w:rsidR="008669EC">
        <w:rPr>
          <w:sz w:val="28"/>
          <w:szCs w:val="28"/>
        </w:rPr>
        <w:t xml:space="preserve"> </w:t>
      </w:r>
      <w:r w:rsidRPr="009C0053">
        <w:rPr>
          <w:sz w:val="28"/>
          <w:szCs w:val="28"/>
        </w:rPr>
        <w:t>цен (тарифов)</w:t>
      </w:r>
      <w:r w:rsidR="00E51BF7">
        <w:rPr>
          <w:sz w:val="28"/>
          <w:szCs w:val="28"/>
        </w:rPr>
        <w:t xml:space="preserve"> </w:t>
      </w:r>
      <w:r w:rsidRPr="009C0053">
        <w:rPr>
          <w:sz w:val="28"/>
          <w:szCs w:val="28"/>
        </w:rPr>
        <w:t>на</w:t>
      </w:r>
      <w:proofErr w:type="gramEnd"/>
      <w:r w:rsidRPr="009C0053">
        <w:rPr>
          <w:sz w:val="28"/>
          <w:szCs w:val="28"/>
        </w:rPr>
        <w:t xml:space="preserve"> услуги компаний инфраструктурного сектора на 2020-2023 годы, подготовленных Министерством экономического развития Российской Федерации, в соответствии с распоряжением Комитета экономического развития и инвестиционной деятельности Ленинградской области от 10.06.2015 №60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</w:t>
      </w:r>
      <w:r>
        <w:rPr>
          <w:sz w:val="28"/>
          <w:szCs w:val="28"/>
        </w:rPr>
        <w:t xml:space="preserve">, в соответствии с постановлением администрации от 19.10.2020 № 598 «Об утверждении </w:t>
      </w:r>
      <w:proofErr w:type="gramStart"/>
      <w:r w:rsidRPr="0016676D">
        <w:rPr>
          <w:rFonts w:eastAsia="Lucida Sans Unicode"/>
          <w:color w:val="000000"/>
          <w:kern w:val="1"/>
          <w:sz w:val="28"/>
          <w:szCs w:val="28"/>
        </w:rPr>
        <w:t>Порядка разработки прогноза социально-экономического развития муниципального образования</w:t>
      </w:r>
      <w:proofErr w:type="gramEnd"/>
      <w:r w:rsidRPr="0016676D">
        <w:rPr>
          <w:rFonts w:eastAsia="Lucida Sans Unicode"/>
          <w:color w:val="000000"/>
          <w:kern w:val="1"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 на среднесрочный период</w:t>
      </w:r>
      <w:r>
        <w:rPr>
          <w:rFonts w:eastAsia="Lucida Sans Unicode"/>
          <w:color w:val="000000"/>
          <w:kern w:val="1"/>
          <w:sz w:val="28"/>
          <w:szCs w:val="28"/>
        </w:rPr>
        <w:t>».</w:t>
      </w:r>
    </w:p>
    <w:p w:rsidR="009C0053" w:rsidRPr="009C0053" w:rsidRDefault="009C0053" w:rsidP="009C0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0053">
        <w:rPr>
          <w:color w:val="auto"/>
          <w:sz w:val="28"/>
          <w:szCs w:val="28"/>
        </w:rPr>
        <w:t>Прогноз сформирован в сопоставимых ценах, с учетом итогов социально-экономического развития МО Колтушское СП за 2019 год, оценки ожидаемых результатов 2020 года и тенденций развития экономики и социальной сферы</w:t>
      </w:r>
      <w:r w:rsidR="004C3E4F">
        <w:rPr>
          <w:color w:val="auto"/>
          <w:sz w:val="28"/>
          <w:szCs w:val="28"/>
        </w:rPr>
        <w:br/>
      </w:r>
      <w:r w:rsidRPr="009C0053">
        <w:rPr>
          <w:color w:val="auto"/>
          <w:sz w:val="28"/>
          <w:szCs w:val="28"/>
        </w:rPr>
        <w:lastRenderedPageBreak/>
        <w:t xml:space="preserve"> в 2021-2023 годах с применением показателей инфляции и индексов-дефляторов, предложенных Министерством экономического развития Российской Федерации </w:t>
      </w:r>
      <w:r w:rsidRPr="009C0053">
        <w:rPr>
          <w:color w:val="auto"/>
          <w:sz w:val="28"/>
          <w:szCs w:val="28"/>
        </w:rPr>
        <w:br/>
        <w:t>на 2020-2023 годы.</w:t>
      </w:r>
    </w:p>
    <w:p w:rsidR="009C0053" w:rsidRPr="009C0053" w:rsidRDefault="009C0053" w:rsidP="009C0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0053">
        <w:rPr>
          <w:color w:val="auto"/>
          <w:sz w:val="28"/>
          <w:szCs w:val="28"/>
        </w:rPr>
        <w:t xml:space="preserve">При разработке основных параметров прогноза использованы отчетные данные, предоставленные </w:t>
      </w:r>
      <w:proofErr w:type="spellStart"/>
      <w:r w:rsidRPr="009C0053">
        <w:rPr>
          <w:color w:val="auto"/>
          <w:sz w:val="28"/>
          <w:szCs w:val="28"/>
        </w:rPr>
        <w:t>Петростатом</w:t>
      </w:r>
      <w:proofErr w:type="spellEnd"/>
      <w:r w:rsidRPr="009C0053">
        <w:rPr>
          <w:color w:val="auto"/>
          <w:sz w:val="28"/>
          <w:szCs w:val="28"/>
        </w:rPr>
        <w:t xml:space="preserve">, материалы крупных и средних хозяйствующих субъектов. </w:t>
      </w:r>
    </w:p>
    <w:p w:rsid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Разработка основных параметров прогноза осуществлялась по умеренно-оптимистичному варианту, который предполагает</w:t>
      </w:r>
      <w:r w:rsidRPr="009C0053">
        <w:rPr>
          <w:sz w:val="28"/>
          <w:szCs w:val="28"/>
          <w:lang w:val="x-none"/>
        </w:rPr>
        <w:t xml:space="preserve"> </w:t>
      </w:r>
      <w:r w:rsidRPr="009C0053">
        <w:rPr>
          <w:sz w:val="28"/>
          <w:szCs w:val="28"/>
        </w:rPr>
        <w:t xml:space="preserve">развитие экономики МО Колтушское СП в условиях реализации активной муниципальной политики, направленной на стимулирование экономического роста, а также на повышение </w:t>
      </w:r>
      <w:r>
        <w:rPr>
          <w:sz w:val="28"/>
          <w:szCs w:val="28"/>
        </w:rPr>
        <w:t>эффективности расходов бюджета.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 xml:space="preserve">Прогноз состоит из двух разделов: 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 xml:space="preserve">-  Первый раздел включает таблицу со значениями основных прогнозируемых показателей, отражающих предполагаемое состояние МО Колтушское СП </w:t>
      </w:r>
      <w:r>
        <w:rPr>
          <w:sz w:val="28"/>
          <w:szCs w:val="28"/>
        </w:rPr>
        <w:br/>
      </w:r>
      <w:r w:rsidRPr="009C0053">
        <w:rPr>
          <w:sz w:val="28"/>
          <w:szCs w:val="28"/>
        </w:rPr>
        <w:t xml:space="preserve">по важнейшим направлениям развития 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1) Демографические показатели;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2) Промышленность;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3) Сельское хозяйство;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4) Строительство;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5) Транспорт;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6) Потребительский рынок;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7) Малое и среднее предпринимательство;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8) Инвестиции;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9) Показатели бюджета МО Колтушское СП;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10) Рынок труда и занятости населения.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- Второй раздел включает пояснительную записку, обосновывающую значения прогнозируемых показателей. В пояснительную записку включаются: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- оценка достигнутого уровня социально-экономического развития муниципального образования;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- характеристика условий социально-экономического развития в среднесрочном периоде, включая основные показатели демографического и экономического развития, состояния окружающей среды и природных ресурсов;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- оценка внешних факторов и ограничений экономического роста муниципального образования на среднесрочный период;</w:t>
      </w:r>
    </w:p>
    <w:p w:rsidR="009C0053" w:rsidRPr="009C0053" w:rsidRDefault="009C0053" w:rsidP="009C0053">
      <w:pPr>
        <w:pStyle w:val="17"/>
        <w:rPr>
          <w:sz w:val="28"/>
          <w:szCs w:val="28"/>
        </w:rPr>
      </w:pPr>
      <w:r w:rsidRPr="009C0053">
        <w:rPr>
          <w:sz w:val="28"/>
          <w:szCs w:val="28"/>
        </w:rPr>
        <w:t>- основные проблемные вопросы развития муниципального образования, сдерживающие его социально-экономическое развитие.</w:t>
      </w:r>
    </w:p>
    <w:p w:rsidR="009C0053" w:rsidRDefault="009C005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0053" w:rsidRDefault="009C0053" w:rsidP="00AF5FC0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  <w:sectPr w:rsidR="009C0053" w:rsidSect="009C0053">
          <w:pgSz w:w="12240" w:h="15840"/>
          <w:pgMar w:top="851" w:right="618" w:bottom="851" w:left="1559" w:header="851" w:footer="851" w:gutter="0"/>
          <w:cols w:space="720"/>
          <w:docGrid w:linePitch="360"/>
        </w:sectPr>
      </w:pPr>
    </w:p>
    <w:tbl>
      <w:tblPr>
        <w:tblW w:w="13420" w:type="dxa"/>
        <w:tblLook w:val="04A0" w:firstRow="1" w:lastRow="0" w:firstColumn="1" w:lastColumn="0" w:noHBand="0" w:noVBand="1"/>
      </w:tblPr>
      <w:tblGrid>
        <w:gridCol w:w="876"/>
        <w:gridCol w:w="2646"/>
        <w:gridCol w:w="2636"/>
        <w:gridCol w:w="1242"/>
        <w:gridCol w:w="1457"/>
        <w:gridCol w:w="1669"/>
        <w:gridCol w:w="1051"/>
        <w:gridCol w:w="1843"/>
      </w:tblGrid>
      <w:tr w:rsidR="00AF5FC0" w:rsidRPr="00AF5FC0" w:rsidTr="00AF5FC0">
        <w:trPr>
          <w:trHeight w:val="855"/>
        </w:trPr>
        <w:tc>
          <w:tcPr>
            <w:tcW w:w="13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053" w:rsidRPr="004C3E4F" w:rsidRDefault="009C0053" w:rsidP="004C3E4F">
            <w:pPr>
              <w:pStyle w:val="af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E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Первый раздел Прогноза</w:t>
            </w:r>
            <w:r w:rsidR="004C3E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:</w:t>
            </w:r>
          </w:p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5FC0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Основные показатели прогноза социально-экономического развития муниципального образования </w:t>
            </w:r>
            <w:r w:rsidR="004C3E4F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Колтушское сельское поселение Всеволожского муниципального района </w:t>
            </w:r>
            <w:r w:rsidRPr="00AF5FC0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Ленинградской области </w:t>
            </w:r>
            <w:r w:rsidR="004C3E4F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AF5FC0">
              <w:rPr>
                <w:b/>
                <w:bCs/>
                <w:color w:val="000000"/>
                <w:sz w:val="28"/>
                <w:szCs w:val="28"/>
                <w:lang w:eastAsia="ru-RU"/>
              </w:rPr>
              <w:t>на 2021-2023 годы</w:t>
            </w:r>
          </w:p>
        </w:tc>
      </w:tr>
      <w:tr w:rsidR="00AF5FC0" w:rsidRPr="00AF5FC0" w:rsidTr="009C0053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F5FC0" w:rsidRPr="00AF5FC0" w:rsidTr="009C0053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Наименование, раздела, показателя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AF5FC0" w:rsidRPr="00AF5FC0" w:rsidTr="009C0053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F5FC0" w:rsidRPr="00AF5FC0" w:rsidTr="009C005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9C005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29 017,0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29 661,0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30 403,0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31 315,0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32 255,0</w:t>
            </w:r>
          </w:p>
        </w:tc>
      </w:tr>
      <w:tr w:rsidR="00AF5FC0" w:rsidRPr="00AF5FC0" w:rsidTr="009C005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городское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9C005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                     сельское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29 017,0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29 661,0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30 403,0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31 315,0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32 255,0</w:t>
            </w:r>
          </w:p>
        </w:tc>
      </w:tr>
      <w:tr w:rsidR="00AF5FC0" w:rsidRPr="00AF5FC0" w:rsidTr="009C005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4 295,0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4 449,0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4 591,0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4 729,0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4 871,0</w:t>
            </w:r>
          </w:p>
        </w:tc>
      </w:tr>
      <w:tr w:rsidR="00AF5FC0" w:rsidRPr="00AF5FC0" w:rsidTr="009C005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18 977,0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19 309,0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20 096,0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20 700,0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21 675,0</w:t>
            </w:r>
          </w:p>
        </w:tc>
      </w:tr>
      <w:tr w:rsidR="00AF5FC0" w:rsidRPr="00AF5FC0" w:rsidTr="009C005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5 745,0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5 903,0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5 716,0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5 886,0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5 709,0</w:t>
            </w:r>
          </w:p>
        </w:tc>
      </w:tr>
      <w:tr w:rsidR="00AF5FC0" w:rsidRPr="00AF5FC0" w:rsidTr="009C005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Численность населения среднегодовая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29 339,0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30 032,0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30 859,0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31 785,0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32 750,5</w:t>
            </w:r>
          </w:p>
        </w:tc>
      </w:tr>
      <w:tr w:rsidR="00AF5FC0" w:rsidRPr="00AF5FC0" w:rsidTr="009C005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(без учета мертворожденных)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235,0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Миграционный прирост</w:t>
            </w: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>убыль)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676,0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939,0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956,0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995,0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-1,1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-1,1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-0,1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4C3E4F">
        <w:trPr>
          <w:trHeight w:val="12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3 248,8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3 224,8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3 453,7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3 669,2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4 024,4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AF5FC0" w:rsidRPr="00AF5FC0" w:rsidTr="004C3E4F">
        <w:trPr>
          <w:trHeight w:val="157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AF5FC0">
              <w:rPr>
                <w:b/>
                <w:bCs/>
                <w:sz w:val="24"/>
                <w:szCs w:val="24"/>
                <w:lang w:eastAsia="ru-RU"/>
              </w:rPr>
              <w:t xml:space="preserve">Добыча </w:t>
            </w:r>
            <w:r w:rsidRPr="00AF5FC0">
              <w:rPr>
                <w:b/>
                <w:bCs/>
                <w:sz w:val="24"/>
                <w:szCs w:val="24"/>
                <w:lang w:eastAsia="ru-RU"/>
              </w:rPr>
              <w:lastRenderedPageBreak/>
              <w:t>полезных ископаемых</w:t>
            </w:r>
            <w:r w:rsidRPr="00AF5FC0">
              <w:rPr>
                <w:sz w:val="24"/>
                <w:szCs w:val="24"/>
                <w:lang w:eastAsia="ru-RU"/>
              </w:rPr>
              <w:t xml:space="preserve">" </w:t>
            </w:r>
            <w:r w:rsidRPr="00AF5FC0">
              <w:rPr>
                <w:b/>
                <w:bCs/>
                <w:sz w:val="24"/>
                <w:szCs w:val="24"/>
                <w:lang w:eastAsia="ru-RU"/>
              </w:rPr>
              <w:t>(раздел В)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bookmarkStart w:id="4" w:name="RANGE!B26"/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  <w:bookmarkEnd w:id="4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bookmarkStart w:id="5" w:name="RANGE!C26"/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  <w:bookmarkEnd w:id="5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157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AF5FC0">
              <w:rPr>
                <w:b/>
                <w:bCs/>
                <w:sz w:val="24"/>
                <w:szCs w:val="24"/>
                <w:lang w:eastAsia="ru-RU"/>
              </w:rPr>
              <w:t>Обрабатывающие производства" (Раздел С)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пищевых продуктов (группировка 10)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напитков (группировка 11)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табачных изделий (группировка 12)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текстильных изделий (группировка 13)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одежды (группировка 14)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кожи и изделий из кожи (группировка 15)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12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бумаги и бумажных изделий (группировка 17)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Деятельность полиграфическая и </w:t>
            </w:r>
            <w:r w:rsidRPr="00AF5FC0">
              <w:rPr>
                <w:sz w:val="24"/>
                <w:szCs w:val="24"/>
                <w:lang w:eastAsia="ru-RU"/>
              </w:rPr>
              <w:lastRenderedPageBreak/>
              <w:t>копирование носителей информации (группировка 18)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кокса и нефтепродуктов (группировка 19)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94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резиновых и пластмассовых изделий (группировка 22)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Производство прочей неметаллической минеральной </w:t>
            </w:r>
            <w:r w:rsidRPr="00AF5FC0">
              <w:rPr>
                <w:sz w:val="24"/>
                <w:szCs w:val="24"/>
                <w:lang w:eastAsia="ru-RU"/>
              </w:rPr>
              <w:lastRenderedPageBreak/>
              <w:t>продукции (группировка 23)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металлургическое (группировка 24)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электрического оборудования (группировка 27)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94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мебели (группировка 31)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Производство прочих готовых изделий (группировка 32)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Ремонт и монтаж машин и оборудования (группировка 33)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18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AF5FC0">
              <w:rPr>
                <w:b/>
                <w:bCs/>
                <w:sz w:val="24"/>
                <w:szCs w:val="24"/>
                <w:lang w:eastAsia="ru-RU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220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AF5FC0">
              <w:rPr>
                <w:b/>
                <w:b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Продукция сельского хозяйства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2 369,2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2 872,1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3 010,4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3 215,7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3 617,7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2 304,8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2 805,5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2 941,3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3 143,8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3 542,7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% 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228,8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6 233,0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19 017,0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38 417,9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6 295,3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6 358,3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в том числе индивидуальных жилых домов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2 952,0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2 955,0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2 957,9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2 960,9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2 963,8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одного </w:t>
            </w: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жителя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Кв. метров общей площади на 1 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AF5FC0" w:rsidRPr="00AF5FC0" w:rsidTr="004C3E4F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AF5FC0" w:rsidRPr="00AF5FC0" w:rsidTr="004C3E4F">
        <w:trPr>
          <w:trHeight w:val="12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Удельный вес автомобильных дорог</w:t>
            </w:r>
            <w:r w:rsidRPr="00AF5FC0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F5FC0">
              <w:rPr>
                <w:color w:val="000000"/>
                <w:sz w:val="24"/>
                <w:szCs w:val="24"/>
                <w:lang w:eastAsia="ru-RU"/>
              </w:rPr>
              <w:t>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1 467,5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1 665,5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1 899,0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2 174,9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2 530,3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6 727,8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7 071,5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7 514,0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8 042,9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8 639,4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AF5FC0">
              <w:rPr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1 109,0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1 489,0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1 617,0</w:t>
            </w:r>
          </w:p>
        </w:tc>
      </w:tr>
      <w:tr w:rsidR="00AF5FC0" w:rsidRPr="00AF5FC0" w:rsidTr="004C3E4F">
        <w:trPr>
          <w:trHeight w:val="12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AF5FC0">
              <w:rPr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AF5FC0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1 247,0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1 267,0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1 488,0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1 845,0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AF5FC0">
              <w:rPr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3 938,4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4 386,9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4 882,7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5 431,1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6 145,6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</w:t>
            </w:r>
            <w:proofErr w:type="gramStart"/>
            <w:r w:rsidRPr="00AF5FC0"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F5FC0">
              <w:rPr>
                <w:sz w:val="24"/>
                <w:szCs w:val="24"/>
                <w:lang w:eastAsia="ru-RU"/>
              </w:rPr>
              <w:t>: сельское, лесное хозяйство, охота, рыболовство и рыбоводство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</w:t>
            </w:r>
            <w:proofErr w:type="gramStart"/>
            <w:r w:rsidRPr="00AF5FC0">
              <w:rPr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F5FC0">
              <w:rPr>
                <w:sz w:val="24"/>
                <w:szCs w:val="24"/>
                <w:lang w:eastAsia="ru-RU"/>
              </w:rPr>
              <w:t>: добыча полезных ископаемых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</w:t>
            </w:r>
            <w:proofErr w:type="gramStart"/>
            <w:r w:rsidRPr="00AF5FC0">
              <w:rPr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F5FC0">
              <w:rPr>
                <w:sz w:val="24"/>
                <w:szCs w:val="24"/>
                <w:lang w:eastAsia="ru-RU"/>
              </w:rPr>
              <w:t xml:space="preserve">: </w:t>
            </w:r>
            <w:r w:rsidRPr="00AF5FC0">
              <w:rPr>
                <w:sz w:val="24"/>
                <w:szCs w:val="24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</w:t>
            </w:r>
            <w:proofErr w:type="gramStart"/>
            <w:r w:rsidRPr="00AF5FC0">
              <w:rPr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F5FC0">
              <w:rPr>
                <w:sz w:val="24"/>
                <w:szCs w:val="24"/>
                <w:lang w:eastAsia="ru-RU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F: строительство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122,9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H: Транспортировка и хранение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J: Деятельность в области информации и связи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Раздел K: Деятельность </w:t>
            </w:r>
            <w:r w:rsidRPr="00AF5FC0">
              <w:rPr>
                <w:sz w:val="24"/>
                <w:szCs w:val="24"/>
                <w:lang w:eastAsia="ru-RU"/>
              </w:rPr>
              <w:lastRenderedPageBreak/>
              <w:t>финансовая и страховая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L: Деятельность по операциям с недвижимым имуществом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M: Деятельность профессиональная, научная и техническая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P: Образование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 xml:space="preserve">Раздел S: Предоставление </w:t>
            </w:r>
            <w:r w:rsidRPr="00AF5FC0">
              <w:rPr>
                <w:sz w:val="24"/>
                <w:szCs w:val="24"/>
                <w:lang w:eastAsia="ru-RU"/>
              </w:rPr>
              <w:lastRenderedPageBreak/>
              <w:t>прочих видов услуг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3 938,4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4 386,9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4 882,7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5 431,1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6 145,6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Собственные средства предприятий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461,7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651,7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737,5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3 476,8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3 860,5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4 296,8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4 779,4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5 408,1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     Бюджетные средства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0,018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         из федерального бюджета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3.2.1.2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         из областного бюджета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3.2.1.3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         из бюджета муниципального образования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0,018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     Прочие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3 476,7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3 860,5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4 296,8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4 779,4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5 408,1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302,9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190,8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Собственные (налоговые и неналоговые)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234,5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190,2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176,1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180,3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поступления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0,65</w:t>
            </w:r>
          </w:p>
          <w:p w:rsidR="00CA7119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F5FC0" w:rsidRPr="00AF5FC0" w:rsidTr="00CA7119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C0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266,4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C0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C0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223,4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   в том числе муниципальные программы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218,3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Дефицит/профицит</w:t>
            </w: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(-/+) 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>консолидированного бюджета муниципального образования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-116,5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-43,1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-44,8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CA7119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-32,6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AF5FC0" w:rsidTr="004C3E4F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Рынок труда и занятость населения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AF5FC0">
              <w:rPr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 в экономике (среднегодовая)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13 800,0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11 041,0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12 788,0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13 045,0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13 500,0</w:t>
            </w:r>
          </w:p>
        </w:tc>
      </w:tr>
      <w:tr w:rsidR="00AF5FC0" w:rsidRPr="00AF5FC0" w:rsidTr="004C3E4F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918,0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359,0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AF5FC0" w:rsidRPr="00AF5FC0" w:rsidTr="004C3E4F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 xml:space="preserve">Количество вакансий, заявленных предприятиями, в  </w:t>
            </w: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центры занятости населения  (на конец года)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2 147,0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2 276,0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2 556,0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2 720,0</w:t>
            </w:r>
          </w:p>
        </w:tc>
      </w:tr>
      <w:tr w:rsidR="00AF5FC0" w:rsidRPr="00AF5FC0" w:rsidTr="004C3E4F">
        <w:trPr>
          <w:trHeight w:val="4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57 906,0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59 064,1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60 988,7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63 245,3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66 091,3</w:t>
            </w:r>
          </w:p>
        </w:tc>
      </w:tr>
      <w:tr w:rsidR="00AF5FC0" w:rsidRPr="00AF5FC0" w:rsidTr="004C3E4F">
        <w:trPr>
          <w:trHeight w:val="5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AF5FC0" w:rsidRPr="00AF5FC0" w:rsidTr="004C3E4F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5FC0">
              <w:rPr>
                <w:sz w:val="24"/>
                <w:szCs w:val="24"/>
                <w:lang w:eastAsia="ru-RU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AF5FC0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AF5FC0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1 491,9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1 613,2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1 765,3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AF5FC0" w:rsidRDefault="00AF5FC0" w:rsidP="00AF5F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FC0">
              <w:rPr>
                <w:color w:val="000000"/>
                <w:sz w:val="24"/>
                <w:szCs w:val="24"/>
                <w:lang w:eastAsia="ru-RU"/>
              </w:rPr>
              <w:t>1 939,9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4C3E4F" w:rsidRDefault="00AF5FC0" w:rsidP="004C3E4F">
            <w:pPr>
              <w:pStyle w:val="af5"/>
              <w:numPr>
                <w:ilvl w:val="0"/>
                <w:numId w:val="14"/>
              </w:num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C3E4F">
              <w:rPr>
                <w:color w:val="000000"/>
                <w:sz w:val="24"/>
                <w:szCs w:val="24"/>
                <w:lang w:eastAsia="ru-RU"/>
              </w:rPr>
              <w:t>157,2</w:t>
            </w:r>
          </w:p>
        </w:tc>
      </w:tr>
    </w:tbl>
    <w:p w:rsidR="004C3E4F" w:rsidRDefault="004C3E4F" w:rsidP="00AF5FC0">
      <w:pPr>
        <w:spacing w:before="100" w:beforeAutospacing="1" w:after="100" w:afterAutospacing="1" w:line="100" w:lineRule="atLeast"/>
        <w:rPr>
          <w:sz w:val="28"/>
          <w:szCs w:val="28"/>
        </w:rPr>
      </w:pPr>
    </w:p>
    <w:p w:rsidR="004C3E4F" w:rsidRDefault="004C3E4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3E4F" w:rsidRDefault="004C3E4F" w:rsidP="004C3E4F">
      <w:pPr>
        <w:pStyle w:val="af5"/>
        <w:numPr>
          <w:ilvl w:val="0"/>
          <w:numId w:val="12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sectPr w:rsidR="004C3E4F" w:rsidSect="00AF5FC0">
          <w:pgSz w:w="15840" w:h="12240" w:orient="landscape"/>
          <w:pgMar w:top="1559" w:right="851" w:bottom="618" w:left="851" w:header="851" w:footer="851" w:gutter="0"/>
          <w:cols w:space="720"/>
          <w:docGrid w:linePitch="360"/>
        </w:sectPr>
      </w:pPr>
    </w:p>
    <w:p w:rsidR="004C3E4F" w:rsidRPr="004C3E4F" w:rsidRDefault="004C3E4F" w:rsidP="004C3E4F">
      <w:pPr>
        <w:pStyle w:val="af5"/>
        <w:numPr>
          <w:ilvl w:val="0"/>
          <w:numId w:val="12"/>
        </w:numPr>
        <w:ind w:left="-567" w:firstLine="92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Второй</w:t>
      </w:r>
      <w:r w:rsidRPr="004C3E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раздел Прогноза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:</w:t>
      </w:r>
    </w:p>
    <w:p w:rsidR="004C3E4F" w:rsidRPr="0055071F" w:rsidRDefault="004C3E4F" w:rsidP="004C3E4F">
      <w:pPr>
        <w:pStyle w:val="a5"/>
        <w:spacing w:after="0"/>
        <w:ind w:left="-567" w:firstLine="9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4C3E4F" w:rsidRDefault="004C3E4F" w:rsidP="004C3E4F">
      <w:pPr>
        <w:ind w:left="-567" w:firstLine="927"/>
        <w:jc w:val="center"/>
        <w:rPr>
          <w:b/>
          <w:sz w:val="28"/>
          <w:szCs w:val="28"/>
        </w:rPr>
      </w:pPr>
      <w:r w:rsidRPr="0055071F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о</w:t>
      </w:r>
      <w:r>
        <w:rPr>
          <w:b/>
          <w:sz w:val="28"/>
          <w:szCs w:val="28"/>
        </w:rPr>
        <w:t>сновным</w:t>
      </w:r>
      <w:r w:rsidRPr="0055071F">
        <w:rPr>
          <w:b/>
          <w:sz w:val="28"/>
          <w:szCs w:val="28"/>
        </w:rPr>
        <w:t xml:space="preserve"> параметр</w:t>
      </w:r>
      <w:r>
        <w:rPr>
          <w:b/>
          <w:sz w:val="28"/>
          <w:szCs w:val="28"/>
        </w:rPr>
        <w:t>ам</w:t>
      </w:r>
      <w:r w:rsidRPr="0055071F">
        <w:rPr>
          <w:b/>
          <w:sz w:val="28"/>
          <w:szCs w:val="28"/>
        </w:rPr>
        <w:t xml:space="preserve"> прогноза социально-экономического </w:t>
      </w:r>
    </w:p>
    <w:p w:rsidR="004C3E4F" w:rsidRPr="0055071F" w:rsidRDefault="004C3E4F" w:rsidP="004C3E4F">
      <w:pPr>
        <w:ind w:left="-567" w:firstLine="927"/>
        <w:jc w:val="center"/>
        <w:rPr>
          <w:b/>
          <w:bCs/>
          <w:sz w:val="28"/>
          <w:szCs w:val="28"/>
        </w:rPr>
      </w:pPr>
      <w:r w:rsidRPr="0055071F">
        <w:rPr>
          <w:b/>
          <w:sz w:val="28"/>
          <w:szCs w:val="28"/>
        </w:rPr>
        <w:t xml:space="preserve">развития </w:t>
      </w:r>
      <w:r>
        <w:rPr>
          <w:b/>
          <w:sz w:val="28"/>
          <w:szCs w:val="28"/>
        </w:rPr>
        <w:t>МО Колтушское СП</w:t>
      </w:r>
      <w:r w:rsidRPr="0055071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2021 и плановый период 2022 и 2023 годов</w:t>
      </w:r>
    </w:p>
    <w:p w:rsidR="004C3E4F" w:rsidRPr="004C3E4F" w:rsidRDefault="004C3E4F" w:rsidP="004C3E4F">
      <w:pPr>
        <w:spacing w:line="100" w:lineRule="atLeast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24"/>
        <w:numPr>
          <w:ilvl w:val="0"/>
          <w:numId w:val="15"/>
        </w:numPr>
        <w:suppressAutoHyphens w:val="0"/>
        <w:spacing w:after="0" w:line="240" w:lineRule="auto"/>
        <w:ind w:left="-567" w:firstLine="924"/>
        <w:jc w:val="center"/>
        <w:rPr>
          <w:b/>
          <w:sz w:val="28"/>
          <w:szCs w:val="28"/>
          <w:u w:val="single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 xml:space="preserve">Общая оценка социально-экономической ситуации </w:t>
      </w:r>
    </w:p>
    <w:p w:rsidR="004C3E4F" w:rsidRPr="004C3E4F" w:rsidRDefault="004C3E4F" w:rsidP="004C3E4F">
      <w:pPr>
        <w:pStyle w:val="24"/>
        <w:spacing w:after="0"/>
        <w:ind w:left="-567" w:firstLine="924"/>
        <w:jc w:val="center"/>
        <w:rPr>
          <w:b/>
          <w:sz w:val="28"/>
          <w:szCs w:val="28"/>
          <w:u w:val="single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>в МО Колтушское СП за отчетный период</w:t>
      </w:r>
    </w:p>
    <w:p w:rsidR="004C3E4F" w:rsidRPr="004C3E4F" w:rsidRDefault="004C3E4F" w:rsidP="004C3E4F">
      <w:pPr>
        <w:pStyle w:val="17"/>
        <w:ind w:left="-567" w:firstLine="924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В соответствии с областным законом от 06.06.2013 № 32-оз «Об объединении муниципальных образований «Колтушское сельское поселение»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 МО Колтушское СП входит в состав муниципального образования «Всеволожский муниципальный район» Ленинградской области. МО Колтушское СП территориально расположено в южной части Всеволожского муниципального района и имеет смежные границы: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на северо-западе – с территорией МО </w:t>
      </w:r>
      <w:r w:rsidR="003A4FE3">
        <w:rPr>
          <w:sz w:val="28"/>
          <w:szCs w:val="28"/>
        </w:rPr>
        <w:t>«</w:t>
      </w:r>
      <w:proofErr w:type="spellStart"/>
      <w:r w:rsidRPr="004C3E4F">
        <w:rPr>
          <w:sz w:val="28"/>
          <w:szCs w:val="28"/>
          <w:lang w:val="x-none"/>
        </w:rPr>
        <w:t>Всеволожское</w:t>
      </w:r>
      <w:proofErr w:type="spellEnd"/>
      <w:r w:rsidRPr="004C3E4F">
        <w:rPr>
          <w:sz w:val="28"/>
          <w:szCs w:val="28"/>
          <w:lang w:val="x-none"/>
        </w:rPr>
        <w:t xml:space="preserve"> городское поселение» Всеволожского муниципального района;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на северо-востоке – с территорией МО </w:t>
      </w:r>
      <w:r w:rsidR="003A4FE3">
        <w:rPr>
          <w:sz w:val="28"/>
          <w:szCs w:val="28"/>
        </w:rPr>
        <w:t>«</w:t>
      </w:r>
      <w:proofErr w:type="spellStart"/>
      <w:r w:rsidRPr="004C3E4F">
        <w:rPr>
          <w:sz w:val="28"/>
          <w:szCs w:val="28"/>
          <w:lang w:val="x-none"/>
        </w:rPr>
        <w:t>Щегловское</w:t>
      </w:r>
      <w:proofErr w:type="spellEnd"/>
      <w:r w:rsidRPr="004C3E4F">
        <w:rPr>
          <w:sz w:val="28"/>
          <w:szCs w:val="28"/>
          <w:lang w:val="x-none"/>
        </w:rPr>
        <w:t xml:space="preserve"> сельское поселение» Всеволожского муниципального района;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на востоке - с территорией Кировского муниципального района;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на юго-востоке – с территорией МО «</w:t>
      </w:r>
      <w:proofErr w:type="spellStart"/>
      <w:r w:rsidRPr="004C3E4F">
        <w:rPr>
          <w:sz w:val="28"/>
          <w:szCs w:val="28"/>
          <w:lang w:val="x-none"/>
        </w:rPr>
        <w:t>Дубровское</w:t>
      </w:r>
      <w:proofErr w:type="spellEnd"/>
      <w:r w:rsidRPr="004C3E4F">
        <w:rPr>
          <w:sz w:val="28"/>
          <w:szCs w:val="28"/>
          <w:lang w:val="x-none"/>
        </w:rPr>
        <w:t xml:space="preserve"> городское поселение» Всеволожского муниципального района;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на юге и юго-западе – с территорией Кировского муниципального района по реке Неве и территорией МО </w:t>
      </w:r>
      <w:r w:rsidR="0016306F">
        <w:rPr>
          <w:sz w:val="28"/>
          <w:szCs w:val="28"/>
        </w:rPr>
        <w:t>«</w:t>
      </w:r>
      <w:r w:rsidRPr="004C3E4F">
        <w:rPr>
          <w:sz w:val="28"/>
          <w:szCs w:val="28"/>
          <w:lang w:val="x-none"/>
        </w:rPr>
        <w:t>Свердловское городское поселение» Всеволожского муниципального района;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на западе – с территорией МО </w:t>
      </w:r>
      <w:r w:rsidR="0016306F">
        <w:rPr>
          <w:sz w:val="28"/>
          <w:szCs w:val="28"/>
        </w:rPr>
        <w:t>«</w:t>
      </w:r>
      <w:r w:rsidRPr="004C3E4F">
        <w:rPr>
          <w:sz w:val="28"/>
          <w:szCs w:val="28"/>
          <w:lang w:val="x-none"/>
        </w:rPr>
        <w:t xml:space="preserve">Заневское </w:t>
      </w:r>
      <w:r w:rsidR="0016306F">
        <w:rPr>
          <w:sz w:val="28"/>
          <w:szCs w:val="28"/>
        </w:rPr>
        <w:t>городское</w:t>
      </w:r>
      <w:r w:rsidRPr="004C3E4F">
        <w:rPr>
          <w:sz w:val="28"/>
          <w:szCs w:val="28"/>
          <w:lang w:val="x-none"/>
        </w:rPr>
        <w:t xml:space="preserve"> поселение» Всеволожского муниципального района.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Площадь территории МО Колтушское СП составляет 26 814га.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В соответствии с областным законом от 15 июня 2010 года № 32-оз «Об административно-территориальном устройстве Ленинградской области и порядке его изменения» на территории МО Колтушское СП расположены 32 населенных пунктов, в том числе: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деревня </w:t>
      </w:r>
      <w:proofErr w:type="spellStart"/>
      <w:r w:rsidRPr="004C3E4F">
        <w:rPr>
          <w:sz w:val="28"/>
          <w:szCs w:val="28"/>
          <w:lang w:val="x-none"/>
        </w:rPr>
        <w:t>Вирки</w:t>
      </w:r>
      <w:proofErr w:type="spellEnd"/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деревня </w:t>
      </w:r>
      <w:proofErr w:type="spellStart"/>
      <w:r w:rsidRPr="004C3E4F">
        <w:rPr>
          <w:sz w:val="28"/>
          <w:szCs w:val="28"/>
          <w:lang w:val="x-none"/>
        </w:rPr>
        <w:t>Ёксолово</w:t>
      </w:r>
      <w:proofErr w:type="spellEnd"/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местечко (далее по тексту мест.) Карьер-</w:t>
      </w:r>
      <w:proofErr w:type="spellStart"/>
      <w:r w:rsidRPr="004C3E4F">
        <w:rPr>
          <w:sz w:val="28"/>
          <w:szCs w:val="28"/>
          <w:lang w:val="x-none"/>
        </w:rPr>
        <w:t>Мяглово</w:t>
      </w:r>
      <w:proofErr w:type="spellEnd"/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Манушкино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поселок при железнодорожной станции (далее по тексту </w:t>
      </w:r>
      <w:proofErr w:type="spellStart"/>
      <w:r w:rsidRPr="004C3E4F">
        <w:rPr>
          <w:sz w:val="28"/>
          <w:szCs w:val="28"/>
          <w:lang w:val="x-none"/>
        </w:rPr>
        <w:t>п.ст</w:t>
      </w:r>
      <w:proofErr w:type="spellEnd"/>
      <w:r w:rsidRPr="004C3E4F">
        <w:rPr>
          <w:sz w:val="28"/>
          <w:szCs w:val="28"/>
          <w:lang w:val="x-none"/>
        </w:rPr>
        <w:t>.) Манушкино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деревня </w:t>
      </w:r>
      <w:proofErr w:type="spellStart"/>
      <w:r w:rsidRPr="004C3E4F">
        <w:rPr>
          <w:sz w:val="28"/>
          <w:szCs w:val="28"/>
          <w:lang w:val="x-none"/>
        </w:rPr>
        <w:t>Мяглово</w:t>
      </w:r>
      <w:proofErr w:type="spellEnd"/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Новая Пустошь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Озерки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Разметелево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Рыжики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Тавры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lastRenderedPageBreak/>
        <w:t xml:space="preserve">деревня </w:t>
      </w:r>
      <w:proofErr w:type="spellStart"/>
      <w:r w:rsidRPr="004C3E4F">
        <w:rPr>
          <w:sz w:val="28"/>
          <w:szCs w:val="28"/>
          <w:lang w:val="x-none"/>
        </w:rPr>
        <w:t>Хапо-Ое</w:t>
      </w:r>
      <w:proofErr w:type="spellEnd"/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Аро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Бор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поселок </w:t>
      </w:r>
      <w:proofErr w:type="spellStart"/>
      <w:r w:rsidRPr="004C3E4F">
        <w:rPr>
          <w:sz w:val="28"/>
          <w:szCs w:val="28"/>
          <w:lang w:val="x-none"/>
        </w:rPr>
        <w:t>Воейково</w:t>
      </w:r>
      <w:proofErr w:type="spellEnd"/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деревня </w:t>
      </w:r>
      <w:proofErr w:type="spellStart"/>
      <w:r w:rsidRPr="004C3E4F">
        <w:rPr>
          <w:sz w:val="28"/>
          <w:szCs w:val="28"/>
          <w:lang w:val="x-none"/>
        </w:rPr>
        <w:t>Кальтино</w:t>
      </w:r>
      <w:proofErr w:type="spellEnd"/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деревня </w:t>
      </w:r>
      <w:proofErr w:type="spellStart"/>
      <w:r w:rsidRPr="004C3E4F">
        <w:rPr>
          <w:sz w:val="28"/>
          <w:szCs w:val="28"/>
          <w:lang w:val="x-none"/>
        </w:rPr>
        <w:t>Канисты</w:t>
      </w:r>
      <w:proofErr w:type="spellEnd"/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Кирполье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деревня </w:t>
      </w:r>
      <w:proofErr w:type="spellStart"/>
      <w:r w:rsidRPr="004C3E4F">
        <w:rPr>
          <w:sz w:val="28"/>
          <w:szCs w:val="28"/>
          <w:lang w:val="x-none"/>
        </w:rPr>
        <w:t>Колбино</w:t>
      </w:r>
      <w:proofErr w:type="spellEnd"/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Колтуши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Коркино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Красная Горка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деревня </w:t>
      </w:r>
      <w:proofErr w:type="spellStart"/>
      <w:r w:rsidRPr="004C3E4F">
        <w:rPr>
          <w:sz w:val="28"/>
          <w:szCs w:val="28"/>
          <w:lang w:val="x-none"/>
        </w:rPr>
        <w:t>Куйворы</w:t>
      </w:r>
      <w:proofErr w:type="spellEnd"/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деревня </w:t>
      </w:r>
      <w:proofErr w:type="spellStart"/>
      <w:r w:rsidRPr="004C3E4F">
        <w:rPr>
          <w:sz w:val="28"/>
          <w:szCs w:val="28"/>
          <w:lang w:val="x-none"/>
        </w:rPr>
        <w:t>Лиголамби</w:t>
      </w:r>
      <w:proofErr w:type="spellEnd"/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Озерки-1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деревня </w:t>
      </w:r>
      <w:proofErr w:type="spellStart"/>
      <w:r w:rsidRPr="004C3E4F">
        <w:rPr>
          <w:sz w:val="28"/>
          <w:szCs w:val="28"/>
          <w:lang w:val="x-none"/>
        </w:rPr>
        <w:t>Орово</w:t>
      </w:r>
      <w:proofErr w:type="spellEnd"/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село Павлово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Старая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Старая Пустошь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деревня Токкари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деревня </w:t>
      </w:r>
      <w:proofErr w:type="spellStart"/>
      <w:r w:rsidRPr="004C3E4F">
        <w:rPr>
          <w:sz w:val="28"/>
          <w:szCs w:val="28"/>
          <w:lang w:val="x-none"/>
        </w:rPr>
        <w:t>Хязельки</w:t>
      </w:r>
      <w:proofErr w:type="spellEnd"/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поселок при железнодорожной станции Шестнадцатый километр.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Административный центр МО Колтушское СП — деревня Колтуши.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На сегодняшний день на территории МО Колтушское СП по многим направлениям развития социальной инфраструктуры наблюдается острый дефицит и ситуация в целом усугубляется. Сохраняется дефицит показателей обеспеченности населения объектами социальной инфраструктуры (недостаток мест в детских садах, школах, койко-мест в стационарах, обеспеченность амбулаторно-поликлиническими учреждениями, недостаток мест в учреждениях социальной защиты, культуры, физической культуры и спорта).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Сохраняется дефицит обеспеченности территории объектами инженерной инфраструктуры и материальный износом коммунальных сетей. Имеющиеся лимиты мощностей водоканала быстрыми темпами исчерпываются, сохраняются проблемы с надежным электроснабжением ряда населенных пунктов. Развитие инженерной инфраструктуры происходит с большим отставанием от реальных потребностей.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За счет миграционного прироста, происходит ускоренное замещение местного населения мигрантами из других регионов России и СНГ, связанное с концентраций жителей, особенно в трудоспособном возрасте, в непосредственной близости к </w:t>
      </w:r>
      <w:proofErr w:type="spellStart"/>
      <w:r w:rsidRPr="004C3E4F">
        <w:rPr>
          <w:sz w:val="28"/>
          <w:szCs w:val="28"/>
          <w:lang w:val="x-none"/>
        </w:rPr>
        <w:t>г.Санкт</w:t>
      </w:r>
      <w:proofErr w:type="spellEnd"/>
      <w:r w:rsidRPr="004C3E4F">
        <w:rPr>
          <w:sz w:val="28"/>
          <w:szCs w:val="28"/>
          <w:lang w:val="x-none"/>
        </w:rPr>
        <w:t xml:space="preserve">-Петербург в ближнем поясе агломерации, а также перераспределением населения из соседних спальных районов </w:t>
      </w:r>
      <w:proofErr w:type="spellStart"/>
      <w:r w:rsidRPr="004C3E4F">
        <w:rPr>
          <w:sz w:val="28"/>
          <w:szCs w:val="28"/>
          <w:lang w:val="x-none"/>
        </w:rPr>
        <w:t>г.Санкт</w:t>
      </w:r>
      <w:proofErr w:type="spellEnd"/>
      <w:r w:rsidRPr="004C3E4F">
        <w:rPr>
          <w:sz w:val="28"/>
          <w:szCs w:val="28"/>
          <w:lang w:val="x-none"/>
        </w:rPr>
        <w:t>-Петербурга.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В связи с перечисленными проблемами муниципального образования особое значение приобретает опережающий рост развития инфраструктурного обеспечения территории, обеспечивающий качество жизни населения и основу экономического роста.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lastRenderedPageBreak/>
        <w:t xml:space="preserve">В 2017 году </w:t>
      </w:r>
      <w:r w:rsidR="006E490F">
        <w:rPr>
          <w:sz w:val="28"/>
          <w:szCs w:val="28"/>
        </w:rPr>
        <w:t>р</w:t>
      </w:r>
      <w:proofErr w:type="spellStart"/>
      <w:r w:rsidRPr="004C3E4F">
        <w:rPr>
          <w:sz w:val="28"/>
          <w:szCs w:val="28"/>
          <w:lang w:val="x-none"/>
        </w:rPr>
        <w:t>ешением</w:t>
      </w:r>
      <w:proofErr w:type="spellEnd"/>
      <w:r w:rsidRPr="004C3E4F">
        <w:rPr>
          <w:sz w:val="28"/>
          <w:szCs w:val="28"/>
          <w:lang w:val="x-none"/>
        </w:rPr>
        <w:t xml:space="preserve"> совета депутатов №82 от 01.12.2017 г. утверждена стратегия социально-экономического развития МО Колтушское СП на период с 2018 по 2035 гг.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Кроме того, разработаны и утверждены программы комплексного развития: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- программа комплексного развития систем коммунальной инфраструктуры МО Колтушское СП на период с 2018-2030 </w:t>
      </w:r>
      <w:proofErr w:type="spellStart"/>
      <w:r w:rsidRPr="004C3E4F">
        <w:rPr>
          <w:sz w:val="28"/>
          <w:szCs w:val="28"/>
          <w:lang w:val="x-none"/>
        </w:rPr>
        <w:t>гг</w:t>
      </w:r>
      <w:proofErr w:type="spellEnd"/>
      <w:r w:rsidRPr="004C3E4F">
        <w:rPr>
          <w:sz w:val="28"/>
          <w:szCs w:val="28"/>
          <w:lang w:val="x-none"/>
        </w:rPr>
        <w:t xml:space="preserve"> (постановление администрации №454 от 29.11.2017 г.);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- программа комплексного развития социальной инфраструктуры МО Колтушское СП на период с 2018 по 2030 </w:t>
      </w:r>
      <w:proofErr w:type="spellStart"/>
      <w:r w:rsidRPr="004C3E4F">
        <w:rPr>
          <w:sz w:val="28"/>
          <w:szCs w:val="28"/>
          <w:lang w:val="x-none"/>
        </w:rPr>
        <w:t>гг</w:t>
      </w:r>
      <w:proofErr w:type="spellEnd"/>
      <w:r w:rsidRPr="004C3E4F">
        <w:rPr>
          <w:sz w:val="28"/>
          <w:szCs w:val="28"/>
          <w:lang w:val="x-none"/>
        </w:rPr>
        <w:t xml:space="preserve"> (постановление администрации №455 от 29.11.2017г.);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программа комплексного развития транспортной инфраструктуры МО Колтушское СП на период с 2018г. по 2030г.(постановление администрации №453 от 29.11.2017 г.).</w:t>
      </w:r>
    </w:p>
    <w:p w:rsidR="004C3E4F" w:rsidRPr="004B14EB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B14EB">
        <w:rPr>
          <w:sz w:val="28"/>
          <w:szCs w:val="28"/>
          <w:lang w:val="x-none"/>
        </w:rPr>
        <w:t xml:space="preserve">В 2018 году утвержден генеральный план </w:t>
      </w:r>
      <w:r w:rsidR="004B14EB" w:rsidRPr="004B14EB">
        <w:rPr>
          <w:sz w:val="28"/>
          <w:szCs w:val="28"/>
        </w:rPr>
        <w:t xml:space="preserve">на всю территорию </w:t>
      </w:r>
      <w:r w:rsidRPr="004B14EB">
        <w:rPr>
          <w:sz w:val="28"/>
          <w:szCs w:val="28"/>
          <w:lang w:val="x-none"/>
        </w:rPr>
        <w:t>МО Колтушское СП.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 </w:t>
      </w:r>
    </w:p>
    <w:p w:rsidR="004C3E4F" w:rsidRPr="004C3E4F" w:rsidRDefault="004C3E4F" w:rsidP="004C3E4F">
      <w:pPr>
        <w:pStyle w:val="17"/>
        <w:numPr>
          <w:ilvl w:val="0"/>
          <w:numId w:val="15"/>
        </w:numPr>
        <w:suppressAutoHyphens w:val="0"/>
        <w:ind w:left="-567" w:firstLine="927"/>
        <w:jc w:val="center"/>
        <w:rPr>
          <w:b/>
          <w:sz w:val="28"/>
          <w:szCs w:val="28"/>
          <w:u w:val="single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>Промышленное производство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В 2019 году было отгружено товаров собственного производства, выполнено работ и услуг собственными силами (без субъектов малого предпринимательства) на сумму 3 248,8 млн. Данный показатель, по сравнению с 2018 годом увеличился на 28,7%. В связи со сложившейся неблагоприятной эпидемиологической ситуацией на территории муниципального образования в 2020 году, ожидается, что рассматриваемый показатель в текущем году будет несколько ниже предыдущего и составит – 3 224,9 млн. руб. В прогнозном периоде, при условии стабилизации экономики и покупательской способности, ожидается увеличение рассматриваемого показателя: 2021 г. – 3 453,7 млн. руб., 2022 г. – 3 669,2 млн. руб., 2023 г. – 4 024,4 млн. руб.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На территории МО Колтушское СП основными промышленными предприятиями являются ЗАО «</w:t>
      </w:r>
      <w:proofErr w:type="spellStart"/>
      <w:r w:rsidRPr="004C3E4F">
        <w:rPr>
          <w:sz w:val="28"/>
          <w:szCs w:val="28"/>
          <w:lang w:val="x-none"/>
        </w:rPr>
        <w:t>Промотходы</w:t>
      </w:r>
      <w:proofErr w:type="spellEnd"/>
      <w:r w:rsidRPr="004C3E4F">
        <w:rPr>
          <w:sz w:val="28"/>
          <w:szCs w:val="28"/>
          <w:lang w:val="x-none"/>
        </w:rPr>
        <w:t>»,  ООО «</w:t>
      </w:r>
      <w:proofErr w:type="spellStart"/>
      <w:r w:rsidRPr="004C3E4F">
        <w:rPr>
          <w:sz w:val="28"/>
          <w:szCs w:val="28"/>
          <w:lang w:val="x-none"/>
        </w:rPr>
        <w:t>Стройпанель</w:t>
      </w:r>
      <w:proofErr w:type="spellEnd"/>
      <w:r w:rsidRPr="004C3E4F">
        <w:rPr>
          <w:sz w:val="28"/>
          <w:szCs w:val="28"/>
          <w:lang w:val="x-none"/>
        </w:rPr>
        <w:t>», ЗАО «Колтушская ПМК -6».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ЗАО «</w:t>
      </w:r>
      <w:proofErr w:type="spellStart"/>
      <w:r w:rsidRPr="004C3E4F">
        <w:rPr>
          <w:sz w:val="28"/>
          <w:szCs w:val="28"/>
          <w:lang w:val="x-none"/>
        </w:rPr>
        <w:t>Промотходы</w:t>
      </w:r>
      <w:proofErr w:type="spellEnd"/>
      <w:r w:rsidRPr="004C3E4F">
        <w:rPr>
          <w:sz w:val="28"/>
          <w:szCs w:val="28"/>
          <w:lang w:val="x-none"/>
        </w:rPr>
        <w:t>» - предприятие, имеющее в своем составе полигон для приема нетоксичных производственных и коммунальных отходов. На полигон поступают отходы от предприятий и хозяйств Санкт-Петербурга и прилегающих районов Ленинградской области. Полигон оснащен необходимой техникой и оборудованием для размещения и утилизации отходов в соответствии с утвержденным регламентом. Ведется дозиметрический и весовой контроль поступающих отходов. На полигоне работает коллектив высококвалифицированных рабочих и специалистов, обладающих многолетним опытом и специальной подготовкой для работы с отходами. С 10.08.2018 года предприятие является субъектом малого и среднего предпринимательства.  ОКВЭД 38.1 – Сбор отходов.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Объем отгруженных товаров собственного производства, выполненных работ и услуг в 2019 году составил 393,42 млн. руб. По сравнению с итогами 2018 года рассматриваемый показатель снизился на 11%, что связано с ограниченными </w:t>
      </w:r>
      <w:r w:rsidRPr="004C3E4F">
        <w:rPr>
          <w:sz w:val="28"/>
          <w:szCs w:val="28"/>
          <w:lang w:val="x-none"/>
        </w:rPr>
        <w:lastRenderedPageBreak/>
        <w:t>возможностями полигона наращивать прием ТБО, перед ЗАО «</w:t>
      </w:r>
      <w:proofErr w:type="spellStart"/>
      <w:r w:rsidRPr="004C3E4F">
        <w:rPr>
          <w:sz w:val="28"/>
          <w:szCs w:val="28"/>
          <w:lang w:val="x-none"/>
        </w:rPr>
        <w:t>Промотходы</w:t>
      </w:r>
      <w:proofErr w:type="spellEnd"/>
      <w:r w:rsidRPr="004C3E4F">
        <w:rPr>
          <w:sz w:val="28"/>
          <w:szCs w:val="28"/>
          <w:lang w:val="x-none"/>
        </w:rPr>
        <w:t>» остро стоит вопрос по расширению полигона, однако в прогнозируемый период расширение на предусмотрено, поэтому объемы будут продолжать снижаться.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ООО «</w:t>
      </w:r>
      <w:proofErr w:type="spellStart"/>
      <w:r w:rsidRPr="004C3E4F">
        <w:rPr>
          <w:sz w:val="28"/>
          <w:szCs w:val="28"/>
          <w:lang w:val="x-none"/>
        </w:rPr>
        <w:t>Стройпанель</w:t>
      </w:r>
      <w:proofErr w:type="spellEnd"/>
      <w:r w:rsidRPr="004C3E4F">
        <w:rPr>
          <w:sz w:val="28"/>
          <w:szCs w:val="28"/>
          <w:lang w:val="x-none"/>
        </w:rPr>
        <w:t>» основан</w:t>
      </w:r>
      <w:r w:rsidR="00D4600B">
        <w:rPr>
          <w:sz w:val="28"/>
          <w:szCs w:val="28"/>
        </w:rPr>
        <w:t>о</w:t>
      </w:r>
      <w:r w:rsidRPr="004C3E4F">
        <w:rPr>
          <w:sz w:val="28"/>
          <w:szCs w:val="28"/>
          <w:lang w:val="x-none"/>
        </w:rPr>
        <w:t xml:space="preserve"> в 1998 году и является одним из первых производителей сэндвич-панелей в России. С 2012 года запущена линия по производству ЛСТК (Легких Стальных Тонкостенных Конструкций), которая позволяет производить оцинкованные холоднокатаные стальные конструкции, такие как быстровозводимые ангары и панельные здания, ограждающие конструкции. </w:t>
      </w:r>
      <w:r w:rsidRPr="004C3E4F">
        <w:rPr>
          <w:sz w:val="28"/>
          <w:szCs w:val="28"/>
          <w:lang w:val="x-none"/>
        </w:rPr>
        <w:br/>
        <w:t xml:space="preserve">С 2015 года запущен комплекс металлообработки для производства фасадных кассет и различных металлических изделий. В 2018 году разработана система жалюзийных фасадов, запатентовано техническое решение для </w:t>
      </w:r>
      <w:proofErr w:type="spellStart"/>
      <w:r w:rsidRPr="004C3E4F">
        <w:rPr>
          <w:sz w:val="28"/>
          <w:szCs w:val="28"/>
          <w:lang w:val="x-none"/>
        </w:rPr>
        <w:t>легкосбрасываемых</w:t>
      </w:r>
      <w:proofErr w:type="spellEnd"/>
      <w:r w:rsidRPr="004C3E4F">
        <w:rPr>
          <w:sz w:val="28"/>
          <w:szCs w:val="28"/>
          <w:lang w:val="x-none"/>
        </w:rPr>
        <w:t xml:space="preserve"> конструкци</w:t>
      </w:r>
      <w:r w:rsidR="00D82B16">
        <w:rPr>
          <w:sz w:val="28"/>
          <w:szCs w:val="28"/>
        </w:rPr>
        <w:t>й</w:t>
      </w:r>
      <w:r w:rsidRPr="004C3E4F">
        <w:rPr>
          <w:sz w:val="28"/>
          <w:szCs w:val="28"/>
          <w:lang w:val="x-none"/>
        </w:rPr>
        <w:t xml:space="preserve"> из сэндвич-панелей. Предприятие относится к субъектам малого и среднего предпринимательства.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Объем отгруженных товаров собственного производства, выполненных работ и услуг в 2019 году составил 476,9 млн. руб. По сравнению с итогами 2018 года рассматриваемый показатель снизился на 7,3 %, что связано с увеличением финансовых вложений и снижением себестоимости продаж. В прогнозируемом периоде, ожидается увеличение рассматриваемого показателя в итоге наращивания производства выпускаемой продукции.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 ЗАО «Колтушская ПМК -6» - Основным видом экономической деятельности является </w:t>
      </w:r>
      <w:r w:rsidR="00362B48">
        <w:rPr>
          <w:sz w:val="28"/>
          <w:szCs w:val="28"/>
        </w:rPr>
        <w:t>«</w:t>
      </w:r>
      <w:r w:rsidRPr="004C3E4F">
        <w:rPr>
          <w:sz w:val="28"/>
          <w:szCs w:val="28"/>
          <w:lang w:val="x-none"/>
        </w:rPr>
        <w:t>производство земляных работ». Также ЗАО «К</w:t>
      </w:r>
      <w:r w:rsidR="00734EC6" w:rsidRPr="004C3E4F">
        <w:rPr>
          <w:sz w:val="28"/>
          <w:szCs w:val="28"/>
          <w:lang w:val="x-none"/>
        </w:rPr>
        <w:t>олтушская</w:t>
      </w:r>
      <w:r w:rsidR="00734EC6">
        <w:rPr>
          <w:sz w:val="28"/>
          <w:szCs w:val="28"/>
        </w:rPr>
        <w:t xml:space="preserve"> </w:t>
      </w:r>
      <w:r w:rsidRPr="004C3E4F">
        <w:rPr>
          <w:sz w:val="28"/>
          <w:szCs w:val="28"/>
          <w:lang w:val="x-none"/>
        </w:rPr>
        <w:t>ПМК -6» работает еще по 12 направлениям. С 10.08.2017 года предприятие является субъектом малого и среднего предпринимательства. Информация об объемах отгруженных товаров собственного производства, выполненных работ и услуг – отсутствует.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 </w:t>
      </w:r>
    </w:p>
    <w:p w:rsidR="004C3E4F" w:rsidRPr="004C3E4F" w:rsidRDefault="004C3E4F" w:rsidP="004C3E4F">
      <w:pPr>
        <w:pStyle w:val="17"/>
        <w:numPr>
          <w:ilvl w:val="0"/>
          <w:numId w:val="15"/>
        </w:numPr>
        <w:suppressAutoHyphens w:val="0"/>
        <w:ind w:left="-567" w:firstLine="927"/>
        <w:jc w:val="center"/>
        <w:rPr>
          <w:b/>
          <w:sz w:val="28"/>
          <w:szCs w:val="28"/>
          <w:u w:val="single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>Сельское хозяйство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Ведущую роль в экономике МО Колтушское СП занимает агропромышленный комплекс, который в большей части представлен производством овощей закрытого грунта.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Производство овощей закрытого грунта в поселении представлено тепличным хозяйством – ЗАО «Агрофирма «</w:t>
      </w:r>
      <w:proofErr w:type="spellStart"/>
      <w:r w:rsidRPr="004C3E4F">
        <w:rPr>
          <w:sz w:val="28"/>
          <w:szCs w:val="28"/>
          <w:lang w:val="x-none"/>
        </w:rPr>
        <w:t>Выборжец</w:t>
      </w:r>
      <w:proofErr w:type="spellEnd"/>
      <w:r w:rsidRPr="004C3E4F">
        <w:rPr>
          <w:sz w:val="28"/>
          <w:szCs w:val="28"/>
          <w:lang w:val="x-none"/>
        </w:rPr>
        <w:t>». Производством продукции животноводства занимается АО «Совхоз Всеволожский».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Продукция сельского хозяйства в отчетном 2019 году составила – 2 369 млн. руб., что на 8% меньше, чем в предыдущем 2018 году. Однако, в  прогнозируемом периоде ожидается увеличение объемов сельхоз продукции в связи с наращивание мощностей крупнейшего производителя сельхоз продукции на территории МО Колтушско</w:t>
      </w:r>
      <w:r w:rsidR="008C23A1">
        <w:rPr>
          <w:sz w:val="28"/>
          <w:szCs w:val="28"/>
        </w:rPr>
        <w:t>е</w:t>
      </w:r>
      <w:r w:rsidRPr="004C3E4F">
        <w:rPr>
          <w:sz w:val="28"/>
          <w:szCs w:val="28"/>
          <w:lang w:val="x-none"/>
        </w:rPr>
        <w:t xml:space="preserve"> СП – ЗАО «Агрофирма «</w:t>
      </w:r>
      <w:proofErr w:type="spellStart"/>
      <w:r w:rsidRPr="004C3E4F">
        <w:rPr>
          <w:sz w:val="28"/>
          <w:szCs w:val="28"/>
          <w:lang w:val="x-none"/>
        </w:rPr>
        <w:t>Выборжец</w:t>
      </w:r>
      <w:proofErr w:type="spellEnd"/>
      <w:r w:rsidRPr="004C3E4F">
        <w:rPr>
          <w:sz w:val="28"/>
          <w:szCs w:val="28"/>
          <w:lang w:val="x-none"/>
        </w:rPr>
        <w:t>».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Агрохолдинг «</w:t>
      </w:r>
      <w:proofErr w:type="spellStart"/>
      <w:r w:rsidRPr="004C3E4F">
        <w:rPr>
          <w:sz w:val="28"/>
          <w:szCs w:val="28"/>
          <w:lang w:val="x-none"/>
        </w:rPr>
        <w:t>Выборжец</w:t>
      </w:r>
      <w:proofErr w:type="spellEnd"/>
      <w:r w:rsidRPr="004C3E4F">
        <w:rPr>
          <w:sz w:val="28"/>
          <w:szCs w:val="28"/>
          <w:lang w:val="x-none"/>
        </w:rPr>
        <w:t>» -лидер по производству свежих овощей и зелени в Северо-Западном регионе. На протяжении многих лет</w:t>
      </w:r>
      <w:r w:rsidR="009E1003" w:rsidRPr="009E1003">
        <w:t xml:space="preserve"> </w:t>
      </w:r>
      <w:r w:rsidR="009E1003" w:rsidRPr="009E1003">
        <w:rPr>
          <w:sz w:val="28"/>
          <w:szCs w:val="28"/>
          <w:lang w:val="x-none"/>
        </w:rPr>
        <w:t>ЗАО «Агрофирма</w:t>
      </w:r>
      <w:r w:rsidR="00CC3676">
        <w:rPr>
          <w:sz w:val="28"/>
          <w:szCs w:val="28"/>
        </w:rPr>
        <w:t xml:space="preserve"> </w:t>
      </w:r>
      <w:r w:rsidRPr="004C3E4F">
        <w:rPr>
          <w:sz w:val="28"/>
          <w:szCs w:val="28"/>
          <w:lang w:val="x-none"/>
        </w:rPr>
        <w:t>«</w:t>
      </w:r>
      <w:proofErr w:type="spellStart"/>
      <w:r w:rsidRPr="004C3E4F">
        <w:rPr>
          <w:sz w:val="28"/>
          <w:szCs w:val="28"/>
          <w:lang w:val="x-none"/>
        </w:rPr>
        <w:t>Выборжец</w:t>
      </w:r>
      <w:proofErr w:type="spellEnd"/>
      <w:r w:rsidRPr="004C3E4F">
        <w:rPr>
          <w:sz w:val="28"/>
          <w:szCs w:val="28"/>
          <w:lang w:val="x-none"/>
        </w:rPr>
        <w:t>» является эксклюзивными поставщиком свежих овощей и зелени для крупнейших торговых сетей.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lastRenderedPageBreak/>
        <w:t>За отчетный 2019 год объем отгруженной ЗАО «Агрофирма «</w:t>
      </w:r>
      <w:proofErr w:type="spellStart"/>
      <w:r w:rsidRPr="004C3E4F">
        <w:rPr>
          <w:sz w:val="28"/>
          <w:szCs w:val="28"/>
          <w:lang w:val="x-none"/>
        </w:rPr>
        <w:t>Выборжец</w:t>
      </w:r>
      <w:proofErr w:type="spellEnd"/>
      <w:r w:rsidRPr="004C3E4F">
        <w:rPr>
          <w:sz w:val="28"/>
          <w:szCs w:val="28"/>
          <w:lang w:val="x-none"/>
        </w:rPr>
        <w:t xml:space="preserve">» сельхоз продукции уменьшился на 5,3% и составил 2 304,8 млн. руб. Снижение объемов отгруженной продукции связано, прежде всего, с затратами на расширение производства на предприятии.  В апреле и декабре 2018 года введены в эксплуатацию первая и вторая очередь нового тепличного комплекса соответственно. Общая площадь первой и второй очереди тепличного комплекса составляет 11 гектар, из них 9 гектар - площадь теплиц и 2 гектара занимает </w:t>
      </w:r>
      <w:proofErr w:type="spellStart"/>
      <w:r w:rsidRPr="004C3E4F">
        <w:rPr>
          <w:sz w:val="28"/>
          <w:szCs w:val="28"/>
          <w:lang w:val="x-none"/>
        </w:rPr>
        <w:t>энергоцентр</w:t>
      </w:r>
      <w:proofErr w:type="spellEnd"/>
      <w:r w:rsidRPr="004C3E4F">
        <w:rPr>
          <w:sz w:val="28"/>
          <w:szCs w:val="28"/>
          <w:lang w:val="x-none"/>
        </w:rPr>
        <w:t xml:space="preserve"> электрической мощностью 8,3 МВт и тепловой мощностью 90,63 МВт.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В перспективах развития </w:t>
      </w:r>
      <w:r w:rsidR="009A6B69">
        <w:rPr>
          <w:sz w:val="28"/>
          <w:szCs w:val="28"/>
        </w:rPr>
        <w:t xml:space="preserve">ЗАО </w:t>
      </w:r>
      <w:r w:rsidR="00F45549">
        <w:rPr>
          <w:sz w:val="28"/>
          <w:szCs w:val="28"/>
        </w:rPr>
        <w:t>«</w:t>
      </w:r>
      <w:r w:rsidRPr="004C3E4F">
        <w:rPr>
          <w:sz w:val="28"/>
          <w:szCs w:val="28"/>
          <w:lang w:val="x-none"/>
        </w:rPr>
        <w:t>Агрофирм</w:t>
      </w:r>
      <w:r w:rsidR="00F45549">
        <w:rPr>
          <w:sz w:val="28"/>
          <w:szCs w:val="28"/>
        </w:rPr>
        <w:t>а</w:t>
      </w:r>
      <w:r w:rsidRPr="004C3E4F">
        <w:rPr>
          <w:sz w:val="28"/>
          <w:szCs w:val="28"/>
          <w:lang w:val="x-none"/>
        </w:rPr>
        <w:t xml:space="preserve"> «</w:t>
      </w:r>
      <w:proofErr w:type="spellStart"/>
      <w:r w:rsidRPr="004C3E4F">
        <w:rPr>
          <w:sz w:val="28"/>
          <w:szCs w:val="28"/>
          <w:lang w:val="x-none"/>
        </w:rPr>
        <w:t>Выборжец</w:t>
      </w:r>
      <w:proofErr w:type="spellEnd"/>
      <w:r w:rsidRPr="004C3E4F">
        <w:rPr>
          <w:sz w:val="28"/>
          <w:szCs w:val="28"/>
          <w:lang w:val="x-none"/>
        </w:rPr>
        <w:t xml:space="preserve">» предусматривается значительное увеличение темпов роста в 2020 году и составит 16,6%.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29 ноября 2019 состоялось торжественное открытие грибного комплекса по выращиванию шампиньонов.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 Общая площадь грибного комплекса - 3,9 га, объем инвестиций на производство шампиньонов - 3,4 млрд руб. Проект вошел в программу Министерства сельского хозяйства РФ по льготному финансированию инвестиционных проектов. Мощность производства составит 10 тыс. тонн свежих шампиньонов в год. Комплекс оснащен современной автоматической системой регулировки климата и полива, созданы комфортные условия труда. Компания намерена создать в общей сложности более 400 рабочих мест.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 На Северо-Западе России Агрохолдинг «</w:t>
      </w:r>
      <w:proofErr w:type="spellStart"/>
      <w:r w:rsidRPr="004C3E4F">
        <w:rPr>
          <w:sz w:val="28"/>
          <w:szCs w:val="28"/>
          <w:lang w:val="x-none"/>
        </w:rPr>
        <w:t>Выборжец</w:t>
      </w:r>
      <w:proofErr w:type="spellEnd"/>
      <w:r w:rsidRPr="004C3E4F">
        <w:rPr>
          <w:sz w:val="28"/>
          <w:szCs w:val="28"/>
          <w:lang w:val="x-none"/>
        </w:rPr>
        <w:t>» – крупнейший производитель грибов.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Таким образом, к концу 2023 года предполагается увеличение объемов отгруженной продукции Агрофирмой «</w:t>
      </w:r>
      <w:proofErr w:type="spellStart"/>
      <w:r w:rsidRPr="004C3E4F">
        <w:rPr>
          <w:sz w:val="28"/>
          <w:szCs w:val="28"/>
          <w:lang w:val="x-none"/>
        </w:rPr>
        <w:t>Выборжец</w:t>
      </w:r>
      <w:proofErr w:type="spellEnd"/>
      <w:r w:rsidRPr="004C3E4F">
        <w:rPr>
          <w:sz w:val="28"/>
          <w:szCs w:val="28"/>
          <w:lang w:val="x-none"/>
        </w:rPr>
        <w:t xml:space="preserve">» в 1,5 раза.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Намного хуже дела обстоят у АО «Совхоз Всеволожский». В результате перехода предприятия на производство исключительно продукции животноводства объемы отгруженной продукции в 2019 году упали на 54,6%. Объем отгруженной продукции составил – 64,3 млн. руб. Однако, в прогнозируемом периоде предполагается увеличение продукции Совхоза, за счет сосредоточенности и увеличения мощностей в сторону продукции животноводства. К концу прогнозируемого периода ожидается увеличение показателя в общей сложности на 16%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17"/>
        <w:numPr>
          <w:ilvl w:val="0"/>
          <w:numId w:val="16"/>
        </w:numPr>
        <w:suppressAutoHyphens w:val="0"/>
        <w:ind w:left="-567" w:firstLine="927"/>
        <w:jc w:val="center"/>
        <w:rPr>
          <w:b/>
          <w:sz w:val="28"/>
          <w:szCs w:val="28"/>
          <w:u w:val="single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>Инвестиции</w:t>
      </w:r>
    </w:p>
    <w:p w:rsidR="004C3E4F" w:rsidRPr="004C3E4F" w:rsidRDefault="004C3E4F" w:rsidP="004C3E4F">
      <w:pPr>
        <w:pStyle w:val="17"/>
        <w:ind w:left="-567" w:firstLine="927"/>
        <w:rPr>
          <w:b/>
          <w:sz w:val="28"/>
          <w:szCs w:val="28"/>
          <w:u w:val="single"/>
          <w:lang w:val="x-none"/>
        </w:rPr>
      </w:pP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В вопросе инвестиционной привлекательности МО Колтушское СП, большую роль играет хорошая транспортная освоенность территории МО Колтушское СП.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Близость МО Колтушское </w:t>
      </w:r>
      <w:r w:rsidR="003A7881">
        <w:rPr>
          <w:sz w:val="28"/>
          <w:szCs w:val="28"/>
        </w:rPr>
        <w:t xml:space="preserve">СП </w:t>
      </w:r>
      <w:r w:rsidRPr="004C3E4F">
        <w:rPr>
          <w:sz w:val="28"/>
          <w:szCs w:val="28"/>
          <w:lang w:val="x-none"/>
        </w:rPr>
        <w:t xml:space="preserve">к </w:t>
      </w:r>
      <w:proofErr w:type="spellStart"/>
      <w:r w:rsidRPr="004C3E4F">
        <w:rPr>
          <w:sz w:val="28"/>
          <w:szCs w:val="28"/>
          <w:lang w:val="x-none"/>
        </w:rPr>
        <w:t>г.Санкт</w:t>
      </w:r>
      <w:proofErr w:type="spellEnd"/>
      <w:r w:rsidRPr="004C3E4F">
        <w:rPr>
          <w:sz w:val="28"/>
          <w:szCs w:val="28"/>
          <w:lang w:val="x-none"/>
        </w:rPr>
        <w:t xml:space="preserve">-Петербургу повышает инвестиционную привлекательность территории муниципального образования для размещения различных производственных, транспортно-логистических и коммунально-складских объектов. Санкт-Петербург представляет собой емкий рынок труда и потребления продукции, производимой предприятиями муниципального образования. Большое значение для развития экономического потенциала муниципального образования имеют тесные производственные, научные и образовательные связи с экономическим комплексом Санкт-Петербурга. Также для населения муниципального образования </w:t>
      </w:r>
      <w:r w:rsidRPr="004C3E4F">
        <w:rPr>
          <w:sz w:val="28"/>
          <w:szCs w:val="28"/>
          <w:lang w:val="x-none"/>
        </w:rPr>
        <w:lastRenderedPageBreak/>
        <w:t>важное значение имеет доступность учреждений социального и бытового обслуживания Санкт-Петербурга, которые представлены более широким спектром услуг.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Территория МО Колтушское </w:t>
      </w:r>
      <w:r w:rsidR="00CC7EB9">
        <w:rPr>
          <w:sz w:val="28"/>
          <w:szCs w:val="28"/>
        </w:rPr>
        <w:t>СП</w:t>
      </w:r>
      <w:r w:rsidRPr="004C3E4F">
        <w:rPr>
          <w:sz w:val="28"/>
          <w:szCs w:val="28"/>
          <w:lang w:val="x-none"/>
        </w:rPr>
        <w:t xml:space="preserve"> обладает высоким потенциалом для развития многофункциональной экономики, связанным с расположением муниципального образования, в границах развитой транспортной инфраструктурой, наличием территорий, привлекательных для размещения объектов производственного, общественно-делового, жилищного, рекреационного назначения.        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17"/>
        <w:ind w:left="-567" w:firstLine="927"/>
        <w:jc w:val="center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Перечень свободных инвестиционных площадок, расположенных </w:t>
      </w:r>
      <w:r w:rsidRPr="004C3E4F">
        <w:rPr>
          <w:sz w:val="28"/>
          <w:szCs w:val="28"/>
          <w:lang w:val="x-none"/>
        </w:rPr>
        <w:br/>
        <w:t>на территории МО Колтушское СП</w:t>
      </w:r>
    </w:p>
    <w:tbl>
      <w:tblPr>
        <w:tblW w:w="4879" w:type="pct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2287"/>
        <w:gridCol w:w="3511"/>
      </w:tblGrid>
      <w:tr w:rsidR="004C3E4F" w:rsidRPr="004C3E4F" w:rsidTr="004C3E4F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4F" w:rsidRPr="004C3E4F" w:rsidRDefault="004C3E4F" w:rsidP="004C3E4F">
            <w:pPr>
              <w:pStyle w:val="17"/>
              <w:ind w:left="-567" w:firstLine="630"/>
              <w:rPr>
                <w:lang w:val="x-none"/>
              </w:rPr>
            </w:pPr>
            <w:r w:rsidRPr="004C3E4F">
              <w:rPr>
                <w:lang w:val="x-none"/>
              </w:rPr>
              <w:t xml:space="preserve">Индустриальный парк «Разметелево» </w:t>
            </w:r>
          </w:p>
          <w:p w:rsidR="004C3E4F" w:rsidRPr="004C3E4F" w:rsidRDefault="004C3E4F" w:rsidP="004C3E4F">
            <w:pPr>
              <w:pStyle w:val="17"/>
              <w:ind w:left="-567" w:firstLine="630"/>
              <w:rPr>
                <w:lang w:val="x-none"/>
              </w:rPr>
            </w:pPr>
            <w:r w:rsidRPr="004C3E4F">
              <w:rPr>
                <w:lang w:val="x-none"/>
              </w:rPr>
              <w:t>К востоку от деревни Разметелево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4F" w:rsidRPr="004C3E4F" w:rsidRDefault="004C3E4F" w:rsidP="004C3E4F">
            <w:pPr>
              <w:pStyle w:val="17"/>
              <w:ind w:left="-567" w:firstLine="630"/>
              <w:rPr>
                <w:lang w:val="x-none"/>
              </w:rPr>
            </w:pPr>
            <w:r w:rsidRPr="004C3E4F">
              <w:rPr>
                <w:lang w:val="x-none"/>
              </w:rPr>
              <w:t>30 га – 1 очередь</w:t>
            </w:r>
          </w:p>
          <w:p w:rsidR="004C3E4F" w:rsidRPr="004C3E4F" w:rsidRDefault="004C3E4F" w:rsidP="004C3E4F">
            <w:pPr>
              <w:pStyle w:val="17"/>
              <w:ind w:left="-567" w:firstLine="630"/>
              <w:rPr>
                <w:lang w:val="x-none"/>
              </w:rPr>
            </w:pPr>
            <w:r w:rsidRPr="004C3E4F">
              <w:rPr>
                <w:lang w:val="x-none"/>
              </w:rPr>
              <w:t>84 га – 2 очередь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4F" w:rsidRPr="004C3E4F" w:rsidRDefault="004C3E4F" w:rsidP="004C3E4F">
            <w:pPr>
              <w:pStyle w:val="17"/>
              <w:ind w:left="-76" w:firstLine="0"/>
              <w:rPr>
                <w:lang w:val="x-none"/>
              </w:rPr>
            </w:pPr>
            <w:r w:rsidRPr="004C3E4F">
              <w:rPr>
                <w:lang w:val="x-none"/>
              </w:rPr>
              <w:t>Логистические терминалы, машиностроение.</w:t>
            </w:r>
          </w:p>
        </w:tc>
      </w:tr>
      <w:tr w:rsidR="004C3E4F" w:rsidRPr="004C3E4F" w:rsidTr="004C3E4F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4F" w:rsidRPr="004C3E4F" w:rsidRDefault="004C3E4F" w:rsidP="004C3E4F">
            <w:pPr>
              <w:pStyle w:val="17"/>
              <w:ind w:left="-567" w:firstLine="630"/>
              <w:rPr>
                <w:lang w:val="x-none"/>
              </w:rPr>
            </w:pPr>
            <w:r w:rsidRPr="004C3E4F">
              <w:rPr>
                <w:lang w:val="x-none"/>
              </w:rPr>
              <w:t>ЗУ в районе д. Разметелево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4F" w:rsidRPr="004C3E4F" w:rsidRDefault="004C3E4F" w:rsidP="004C3E4F">
            <w:pPr>
              <w:pStyle w:val="17"/>
              <w:ind w:left="-567" w:firstLine="630"/>
              <w:rPr>
                <w:lang w:val="x-none"/>
              </w:rPr>
            </w:pPr>
            <w:r w:rsidRPr="004C3E4F">
              <w:rPr>
                <w:lang w:val="x-none"/>
              </w:rPr>
              <w:t>1,3 га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4F" w:rsidRPr="004C3E4F" w:rsidRDefault="004C3E4F" w:rsidP="004C3E4F">
            <w:pPr>
              <w:pStyle w:val="17"/>
              <w:ind w:left="-76" w:firstLine="0"/>
              <w:rPr>
                <w:lang w:val="x-none"/>
              </w:rPr>
            </w:pPr>
            <w:r w:rsidRPr="004C3E4F">
              <w:rPr>
                <w:lang w:val="x-none"/>
              </w:rPr>
              <w:t>Агропромышленная площадка</w:t>
            </w:r>
          </w:p>
        </w:tc>
      </w:tr>
    </w:tbl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Общая сумма инвестиций с учетом собственных и привлеченных средств в 2019 году составила 3 938,4 млн. рублей.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Общая сумма инвестиций в основной капитал за счет собственных средств, осуществляемые организациями, находящимися на территории МО Колтушское СП в 2019 году составила – 461,7 млн. руб., что больше на 38% инвестиций за счет собственных средств в 2018 году. В 2019 году были привлечены также кредиты банков на общую сумму 3 476,8 млн. рублей.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Основные инвестиции прогнозируемого периода – инвестиционные проекты </w:t>
      </w:r>
      <w:r w:rsidR="00FD0357">
        <w:rPr>
          <w:sz w:val="28"/>
          <w:szCs w:val="28"/>
        </w:rPr>
        <w:t>ЗАО «</w:t>
      </w:r>
      <w:r w:rsidRPr="004C3E4F">
        <w:rPr>
          <w:sz w:val="28"/>
          <w:szCs w:val="28"/>
          <w:lang w:val="x-none"/>
        </w:rPr>
        <w:t>Агрофирм</w:t>
      </w:r>
      <w:r w:rsidR="00FD0357">
        <w:rPr>
          <w:sz w:val="28"/>
          <w:szCs w:val="28"/>
        </w:rPr>
        <w:t>а</w:t>
      </w:r>
      <w:r w:rsidRPr="004C3E4F">
        <w:rPr>
          <w:sz w:val="28"/>
          <w:szCs w:val="28"/>
          <w:lang w:val="x-none"/>
        </w:rPr>
        <w:t xml:space="preserve"> «</w:t>
      </w:r>
      <w:proofErr w:type="spellStart"/>
      <w:r w:rsidRPr="004C3E4F">
        <w:rPr>
          <w:sz w:val="28"/>
          <w:szCs w:val="28"/>
          <w:lang w:val="x-none"/>
        </w:rPr>
        <w:t>Выборжец</w:t>
      </w:r>
      <w:proofErr w:type="spellEnd"/>
      <w:r w:rsidRPr="004C3E4F">
        <w:rPr>
          <w:sz w:val="28"/>
          <w:szCs w:val="28"/>
          <w:lang w:val="x-none"/>
        </w:rPr>
        <w:t xml:space="preserve">».  </w:t>
      </w:r>
    </w:p>
    <w:p w:rsidR="004C3E4F" w:rsidRPr="004C3E4F" w:rsidRDefault="00FD0357" w:rsidP="004C3E4F">
      <w:pPr>
        <w:pStyle w:val="17"/>
        <w:ind w:left="-567" w:firstLine="927"/>
        <w:rPr>
          <w:sz w:val="28"/>
          <w:szCs w:val="28"/>
          <w:lang w:val="x-none"/>
        </w:rPr>
      </w:pPr>
      <w:r>
        <w:rPr>
          <w:sz w:val="28"/>
          <w:szCs w:val="28"/>
        </w:rPr>
        <w:t>ЗАО «</w:t>
      </w:r>
      <w:r w:rsidR="004C3E4F" w:rsidRPr="004C3E4F">
        <w:rPr>
          <w:sz w:val="28"/>
          <w:szCs w:val="28"/>
          <w:lang w:val="x-none"/>
        </w:rPr>
        <w:t>Агрофирма</w:t>
      </w:r>
      <w:hyperlink r:id="rId9" w:tgtFrame="_blank" w:history="1">
        <w:r w:rsidR="004C3E4F" w:rsidRPr="004C3E4F">
          <w:rPr>
            <w:sz w:val="28"/>
            <w:szCs w:val="28"/>
            <w:lang w:val="x-none"/>
          </w:rPr>
          <w:t> </w:t>
        </w:r>
        <w:proofErr w:type="spellStart"/>
        <w:r w:rsidR="004C3E4F" w:rsidRPr="004C3E4F">
          <w:rPr>
            <w:sz w:val="28"/>
            <w:szCs w:val="28"/>
            <w:lang w:val="x-none"/>
          </w:rPr>
          <w:t>Выборжец</w:t>
        </w:r>
        <w:proofErr w:type="spellEnd"/>
      </w:hyperlink>
      <w:r>
        <w:rPr>
          <w:sz w:val="28"/>
          <w:szCs w:val="28"/>
        </w:rPr>
        <w:t>»</w:t>
      </w:r>
      <w:r w:rsidR="004C3E4F" w:rsidRPr="004C3E4F">
        <w:rPr>
          <w:sz w:val="28"/>
          <w:szCs w:val="28"/>
          <w:lang w:val="x-none"/>
        </w:rPr>
        <w:t xml:space="preserve"> планирует построить до конца 2020 года дополнительно 20 га теплиц и выращивать еще 20 тыс. тонн огурцов и томатов. 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Объем инвестиций составит 8 млрд рублей, из которых 30% собственные средства, остальное — заемные средства Сбербанка. Сроки окупаемости — 8 лет.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После реализации проекта в 2020 году общая мощность производства </w:t>
      </w:r>
      <w:r w:rsidR="00257945">
        <w:rPr>
          <w:sz w:val="28"/>
          <w:szCs w:val="28"/>
        </w:rPr>
        <w:t>ЗАО «Агрофирма</w:t>
      </w:r>
      <w:r w:rsidR="00900863">
        <w:rPr>
          <w:sz w:val="28"/>
          <w:szCs w:val="28"/>
        </w:rPr>
        <w:t xml:space="preserve"> </w:t>
      </w:r>
      <w:r w:rsidRPr="004C3E4F">
        <w:rPr>
          <w:sz w:val="28"/>
          <w:szCs w:val="28"/>
          <w:lang w:val="x-none"/>
        </w:rPr>
        <w:t>«</w:t>
      </w:r>
      <w:proofErr w:type="spellStart"/>
      <w:r w:rsidRPr="004C3E4F">
        <w:rPr>
          <w:sz w:val="28"/>
          <w:szCs w:val="28"/>
          <w:lang w:val="x-none"/>
        </w:rPr>
        <w:t>Выборж</w:t>
      </w:r>
      <w:r w:rsidR="00257945">
        <w:rPr>
          <w:sz w:val="28"/>
          <w:szCs w:val="28"/>
        </w:rPr>
        <w:t>е</w:t>
      </w:r>
      <w:proofErr w:type="spellEnd"/>
      <w:r w:rsidRPr="004C3E4F">
        <w:rPr>
          <w:sz w:val="28"/>
          <w:szCs w:val="28"/>
          <w:lang w:val="x-none"/>
        </w:rPr>
        <w:t xml:space="preserve">ц» составит 37 тыс. тонн овощей и зелени в год. </w:t>
      </w:r>
    </w:p>
    <w:p w:rsidR="004C3E4F" w:rsidRPr="004C3E4F" w:rsidRDefault="004C3E4F" w:rsidP="004C3E4F">
      <w:pPr>
        <w:pStyle w:val="17"/>
        <w:ind w:left="-567" w:firstLine="927"/>
        <w:rPr>
          <w:b/>
          <w:sz w:val="28"/>
          <w:szCs w:val="28"/>
          <w:u w:val="single"/>
          <w:lang w:val="x-none"/>
        </w:rPr>
      </w:pPr>
      <w:r w:rsidRPr="004C3E4F">
        <w:rPr>
          <w:sz w:val="28"/>
          <w:szCs w:val="28"/>
          <w:lang w:val="x-none"/>
        </w:rPr>
        <w:t>В целом, экономика МО Колтушское СП характеризуется неразвитым инвестиционным потенциалом, однако, следует отметить, что территория МО Колтушское СП обладает высоким потенциалом для развития многофункциональной экономики, связанным с расположением муниципального образования, развитой транспортной инфраструктурой, наличием территорий, привлекательных для размещения объектов производственного, общественно-делового, жилищного, рекреационного назначения. Таким образом, прогнозируется рост объема инвестиций на территории МО Колтушское СП за оцениваемый период 2021-2023 гг. практически в 1,5 раза.</w:t>
      </w:r>
    </w:p>
    <w:p w:rsidR="004C3E4F" w:rsidRPr="004C3E4F" w:rsidRDefault="004C3E4F" w:rsidP="004C3E4F">
      <w:pPr>
        <w:pStyle w:val="17"/>
        <w:ind w:left="-567" w:firstLine="927"/>
        <w:rPr>
          <w:b/>
          <w:sz w:val="28"/>
          <w:szCs w:val="28"/>
          <w:u w:val="single"/>
          <w:lang w:val="x-none"/>
        </w:rPr>
      </w:pPr>
    </w:p>
    <w:p w:rsidR="004C3E4F" w:rsidRPr="004C3E4F" w:rsidRDefault="004C3E4F" w:rsidP="004C3E4F">
      <w:pPr>
        <w:pStyle w:val="17"/>
        <w:numPr>
          <w:ilvl w:val="0"/>
          <w:numId w:val="16"/>
        </w:numPr>
        <w:suppressAutoHyphens w:val="0"/>
        <w:ind w:left="-567" w:firstLine="927"/>
        <w:jc w:val="center"/>
        <w:rPr>
          <w:sz w:val="28"/>
          <w:szCs w:val="28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>Строительство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В 2019 году на территории МО Колтушское СП был введен МКД по адресу: ЛО, Всеволожский район, д. Старая, пер. Школьный на земельных участках </w:t>
      </w:r>
      <w:r w:rsidRPr="004C3E4F">
        <w:rPr>
          <w:sz w:val="28"/>
          <w:szCs w:val="28"/>
          <w:lang w:val="x-none"/>
        </w:rPr>
        <w:br/>
      </w:r>
      <w:r w:rsidRPr="004C3E4F">
        <w:rPr>
          <w:sz w:val="28"/>
          <w:szCs w:val="28"/>
          <w:lang w:val="x-none"/>
        </w:rPr>
        <w:lastRenderedPageBreak/>
        <w:t xml:space="preserve">с кадастровыми номерами: 47:09:0110010:345 и 47:09:0010010:343. Застройщик ООО «РИБИС».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Общая площадь введенных в действие жилых домов на территории поселения в 2019 году составила 6233 кв. метров.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 ООО «</w:t>
      </w:r>
      <w:proofErr w:type="spellStart"/>
      <w:r w:rsidRPr="004C3E4F">
        <w:rPr>
          <w:sz w:val="28"/>
          <w:szCs w:val="28"/>
          <w:lang w:val="x-none"/>
        </w:rPr>
        <w:t>Акватерн</w:t>
      </w:r>
      <w:proofErr w:type="spellEnd"/>
      <w:r w:rsidRPr="004C3E4F">
        <w:rPr>
          <w:sz w:val="28"/>
          <w:szCs w:val="28"/>
          <w:lang w:val="x-none"/>
        </w:rPr>
        <w:t>» - МКД по адресу: ЛО, Всеволожский район, д. Старая, пер. Школьный, дом 7, корпус 1. Планируемая дата ввода – 2 полугодие 2020 года, кол-во квартир – 132, общая площадь -  7 600 кв. м.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ООО «Нерпа» - МКД по адресу: ЛО, Всеволожский район, д. Старая, ул. Мира, уч.9. Планируемая дата ввода – до 20.12.2021 года, кол-во квартир –544, общая площадь 35 459,94 кв. м.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ООО «ОРИОН» - МКД по адресу: ЛО, Всеволожский район, д. Старая, пер. Школьный на земельных участках с кадастровыми номерами: 47:09:0110010:346. Планируемая дата ввода – 3 квартал 2020 года, кол-во квартир – 156, общая площадь -  8 515,95 кв. м.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В прогнозируемом периоде, с учетом положительной демографической тенденции из-за близости поселения к </w:t>
      </w:r>
      <w:r w:rsidR="001A15C3">
        <w:rPr>
          <w:sz w:val="28"/>
          <w:szCs w:val="28"/>
        </w:rPr>
        <w:t>г.</w:t>
      </w:r>
      <w:r w:rsidRPr="004C3E4F">
        <w:rPr>
          <w:sz w:val="28"/>
          <w:szCs w:val="28"/>
          <w:lang w:val="x-none"/>
        </w:rPr>
        <w:t xml:space="preserve">Санкт- Петербургу, планируется увеличение объемов строительства из-за постоянно увеличивающегося жилищного спроса. </w:t>
      </w:r>
    </w:p>
    <w:p w:rsidR="004C3E4F" w:rsidRPr="004C3E4F" w:rsidRDefault="004C3E4F" w:rsidP="004C3E4F">
      <w:pPr>
        <w:spacing w:line="336" w:lineRule="auto"/>
        <w:ind w:left="-567" w:firstLine="927"/>
        <w:jc w:val="center"/>
        <w:rPr>
          <w:sz w:val="28"/>
          <w:szCs w:val="28"/>
          <w:lang w:val="x-none"/>
        </w:rPr>
      </w:pPr>
    </w:p>
    <w:p w:rsidR="004C3E4F" w:rsidRPr="004C3E4F" w:rsidRDefault="004C3E4F" w:rsidP="004C3E4F">
      <w:pPr>
        <w:numPr>
          <w:ilvl w:val="0"/>
          <w:numId w:val="16"/>
        </w:numPr>
        <w:suppressAutoHyphens w:val="0"/>
        <w:spacing w:line="336" w:lineRule="auto"/>
        <w:ind w:left="-567" w:firstLine="927"/>
        <w:jc w:val="center"/>
        <w:rPr>
          <w:b/>
          <w:sz w:val="28"/>
          <w:szCs w:val="28"/>
          <w:u w:val="single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 xml:space="preserve"> Потребительский рынок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Важным условием для успешного развития потребительского рынка становятся рациональное территориальное размещение торговой сети, упорядочение торговли в интересах населения с разным уровнем доходов, разумное сочетание крупных и малых предприятий, поддержка индивидуальных предпринимателей. Развитие предпринимательства на территории района позволяет снизить уровень безработицы, повысить доходы населения, расширить сферу потребительских услуг для жителей городских и сельских поселений.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Оборот розничной торговли в 2019 году на территории МО Колтушское СП составил 1 467,5 млн. рублей, что больше показателя прошлого года на 17%. Объем платных услуг населению составил 6,7 млн. рублей, что больше показателя прошлого года на 382 %.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Потребительский рынок в части розничной торговли МО Колтушское СП недостаточно хорошо развит: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- Удельный вес оборота розничной торговли на территории МО Колтушское СП в общем обороте по МО «Всеволожский муниципальный район» практически стремиться к 0, а в рамках сельских поселений составляет всего 2%.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Организации, оказывающие платные услуги населению, развиваются достаточно динамично, во-первых, более чем на 9% увеличился объем платных услуг, удельный вес в общем объеме платных услуг по МО «Всеволожский муниципальный район» у МО Колтушского СП составляет 4%, а в общем объеме платных услуг сельских поселений занимает лидирующее место – 66%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Прогнозное увеличение оборота розничной торговли и платных услуг за период с 2021 по 2023 гг. связано с общими тенденциями развития отрасли, сложившимися на сегодняшний день на территории МО Колтушское СП.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lastRenderedPageBreak/>
        <w:t>Прогнозный рост оборота розничной торговли составляет – 172,4% по сравнению с базовым 2019 годом за весь период.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Прогнозный рост объема платных услуг населению составляет – 128,1% по сравнению с базовым 2019 годом за весь период.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Что касается общественного питания, на территории поселения оно представлено субъектами малого предпринимательства и абсолютно не удовлетворяет потребность населения.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Основные проблемные вопросы в сфере потребительского рынка прогнозируемого периода: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недостаточное количество предприятий бытового обслуживания;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неразвитая сеть предприятий общественного питания;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- в связи с интенсивным развитием сетевых предприятий торговли </w:t>
      </w:r>
      <w:r w:rsidRPr="004C3E4F">
        <w:rPr>
          <w:sz w:val="28"/>
          <w:szCs w:val="28"/>
          <w:lang w:val="x-none"/>
        </w:rPr>
        <w:br/>
        <w:t xml:space="preserve">на территории сельского поселения, наблюдается сокращение </w:t>
      </w:r>
      <w:proofErr w:type="spellStart"/>
      <w:r w:rsidRPr="004C3E4F">
        <w:rPr>
          <w:sz w:val="28"/>
          <w:szCs w:val="28"/>
          <w:lang w:val="x-none"/>
        </w:rPr>
        <w:t>микропредприятий</w:t>
      </w:r>
      <w:proofErr w:type="spellEnd"/>
      <w:r w:rsidRPr="004C3E4F">
        <w:rPr>
          <w:sz w:val="28"/>
          <w:szCs w:val="28"/>
          <w:lang w:val="x-none"/>
        </w:rPr>
        <w:t xml:space="preserve"> </w:t>
      </w:r>
      <w:r w:rsidRPr="004C3E4F">
        <w:rPr>
          <w:sz w:val="28"/>
          <w:szCs w:val="28"/>
          <w:lang w:val="x-none"/>
        </w:rPr>
        <w:br/>
        <w:t>в области розничной торговли, бытовых услуг;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снижение покупательской способности населения из-за роста инфляции, сокращения реальных доходов населения.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24"/>
        <w:numPr>
          <w:ilvl w:val="0"/>
          <w:numId w:val="16"/>
        </w:numPr>
        <w:suppressAutoHyphens w:val="0"/>
        <w:spacing w:after="0" w:line="336" w:lineRule="auto"/>
        <w:ind w:left="-567" w:firstLine="927"/>
        <w:jc w:val="center"/>
        <w:rPr>
          <w:b/>
          <w:sz w:val="28"/>
          <w:szCs w:val="28"/>
          <w:u w:val="single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 xml:space="preserve"> Малое и среднее предпринимательство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По информации из единого реестра субъектов малого и среднего предпринимательства на территории МО Колтушское СП зарегистрировано – 970 единиц МСП, а среднесписочная численность работников – составила 1247 человек.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В прогнозируемый период планируется увеличение количества субъектов малого и среднего предпринимательства не только по причине положительной демографической ситуации на территории поселения, но и в результате оказания поддержки со стороны ОМСУ.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Постановлением администрации от 16.06.2020 года №332 была утверждена муниципальная программа «Поддержка малого и среднего предпринимательства на территории муниципального образования Колтушское сельское поселение Всеволожского муниципального района Ленинградской области».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Цель Программы – 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МО Колтушское СП.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Для достижения указанной цели необходимо решение следующих задач: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 и организаций, образующих инфраструктуру поддержки субъектов малого и среднего предпринимательства;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- формирование благоприятного общественного мнения о малом </w:t>
      </w:r>
      <w:r w:rsidRPr="004C3E4F">
        <w:rPr>
          <w:sz w:val="28"/>
          <w:szCs w:val="28"/>
          <w:lang w:val="x-none"/>
        </w:rPr>
        <w:br/>
        <w:t>и среднем предпринимательстве и обеспечение предоставления информационно-консультационных мер поддержки субъектам малого и среднего предпринимательства с использованием всех доступных информационных каналов на территории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lastRenderedPageBreak/>
        <w:t>- создание условий для реализации инвестиционных проектов инвесторами совместно с субъектами малого и среднего предпринимательства на территории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обеспечение благоприятных условий для сохранения действующих и создания новых субъектов малого и среднего предпринимательства на территории МО Колтушское СП.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Указанные цели и задачи соответствуют приоритетам социально-экономического развития сельского поселения.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увеличению вклада малых и средних предприятий в общий объем произведенной продукции и дохода бюджета сельского поселения, созданию и развитию инфраструктуры поддержки малого и среднего предпринимательства для поддержки предпринимателей на ранней стадии их деятельности путем оказания консультационных услуг, стимулированию инновационной активности малых предприятий.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В результате реализации настоящей Программы в МО Колтушское СП предполагается: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увеличение объемов отгруженной продукции, выполненных работ и услуг предприятиями малого и среднего бизнеса на 15% в год;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создание новых предприятий, расширение видов платных услуг, оказываемых субъектами малого и среднего предпринимательства;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увеличение численности работающих в малом и среднем предпринимательстве, в том числе за счет вовлечения безработных граждан;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увеличение доходов бюджета сельского поселения за счет поступлений от субъектов малого и среднего предпринимательства.</w:t>
      </w:r>
    </w:p>
    <w:p w:rsidR="004C3E4F" w:rsidRPr="004C3E4F" w:rsidRDefault="004C3E4F" w:rsidP="004C3E4F">
      <w:pPr>
        <w:pStyle w:val="36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24"/>
        <w:spacing w:line="336" w:lineRule="auto"/>
        <w:ind w:left="-567" w:firstLine="927"/>
        <w:jc w:val="center"/>
        <w:rPr>
          <w:b/>
          <w:sz w:val="28"/>
          <w:szCs w:val="28"/>
          <w:u w:val="single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>9. Труд и занятость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Среднесписочная численность работников крупных и средних предприятий по муниципальному образованию на 31 декабря 2019 года составила 2147 чел., что составляет 110,3 % к уровню соответствующего 2018 года.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Наблюдается рост численности занятых в экономике, показатель 2019 года составил 13 800 человека. Однако, в результате сложившейся неблагоприятной эпидемиологической ситуации на территории Всеволожского района и МО Колтушское СП в 2020 году ожидается значительное снижение показателя занятых в экономике. Падение прогнозируется до значения в 11041 человек. Ожидается огромный прирост безработных граждан и соответственно скачка уровня безработицы с показателя 0,3% до 6,1%. Однако, в связи с ожиданиями стабилизации экономической ситуации, в прогнозируемый период планируется нивелировать негативные процессы, спровоцированные эпидемией, в том числе и за счет ожидаемой реализации инвестиционных проектов на территории поселения.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Среднемесячная заработная плата на территории МО Колтушское СП продолжает увеличиваться. В 2019 году она составила – 57 906 рублей, что выше </w:t>
      </w:r>
      <w:r w:rsidRPr="004C3E4F">
        <w:rPr>
          <w:sz w:val="28"/>
          <w:szCs w:val="28"/>
          <w:lang w:val="x-none"/>
        </w:rPr>
        <w:lastRenderedPageBreak/>
        <w:t>показателя предыдущего года на 5,8%. В прогнозируемом периоде планируется сохранение сложившейся тенденции, однако с несколько замедленным темпом из-за нестабильности экономической обстановки в стране.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Общая ситуация на рынке труда МО Колтушское СП ухудшилась как в результате влияния внешних факторов (эпидемия), так и в результате внутренних: общее старение населения и повышение демографической нагрузки на население трудоспособного возраста. Основными задачами в прогнозируемом периоде является недопущени</w:t>
      </w:r>
      <w:r w:rsidR="00A147AA">
        <w:rPr>
          <w:sz w:val="28"/>
          <w:szCs w:val="28"/>
        </w:rPr>
        <w:t xml:space="preserve">е </w:t>
      </w:r>
      <w:r w:rsidRPr="004C3E4F">
        <w:rPr>
          <w:sz w:val="28"/>
          <w:szCs w:val="28"/>
          <w:lang w:val="x-none"/>
        </w:rPr>
        <w:t xml:space="preserve">усугубления негативных тенденций и стремление </w:t>
      </w:r>
      <w:r w:rsidRPr="004C3E4F">
        <w:rPr>
          <w:sz w:val="28"/>
          <w:szCs w:val="28"/>
          <w:lang w:val="x-none"/>
        </w:rPr>
        <w:br/>
        <w:t>к стабилизации благоприятного фона на рынке труда МО Колтушское СП.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24"/>
        <w:spacing w:line="336" w:lineRule="auto"/>
        <w:ind w:left="-567" w:firstLine="927"/>
        <w:jc w:val="center"/>
        <w:rPr>
          <w:b/>
          <w:sz w:val="28"/>
          <w:szCs w:val="28"/>
          <w:u w:val="single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>10. Демография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Постоянно проживающее население на 01.01.2020 года составило 29 661 человек, что больше аналогичного показателя предыдущего года на 3%.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Наиболее крупные сельские населенные пункты с численностью населения более 2500 человек: село Павлово, деревня Старая, деревня Разметелево.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На территории МО Колтушское СП наблюдаются положительная динамика  в демографической ситуации,  в связи с продолжающимся в муниципальном образовании жилищным строительством, что приводит к пополнению населения молодыми семьями. 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Увеличению миграционного прироста активно способствуют такие факторы, как жилищное строительство многоквартирных домов, индивидуальных домов, коттеджное строительство и создание новых рабочих мест. Все это способствует привлечению на территорию района экономически активного населения.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Перспективная численность населения определяется с учетом таких факторов, как сложившийся уровень рождаемости и смертности, величина миграционного сальдо и ожидаемые тренды изменения этих параметров. Кроме демографических тенденций последнего времени, учитывается также совокупность факторов, оказывающих влияние на уровень перспективного социально-экономического развития территории.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Прогноз численности населения основан на сбалансированном сценарии развития жилищного строительства с учетом официальных демографических прогнозов. Прогноз предполагает нарастание естественного прироста населения и активную миграцию. За расчетный срок в среднем за год в расчете на 1000 населения рождаемость составит 7,2 человек, смертность – 7,3 человек.</w:t>
      </w:r>
    </w:p>
    <w:p w:rsidR="004C3E4F" w:rsidRPr="004C3E4F" w:rsidRDefault="004C3E4F" w:rsidP="004C3E4F">
      <w:pPr>
        <w:spacing w:line="336" w:lineRule="auto"/>
        <w:ind w:left="-567" w:firstLine="927"/>
        <w:jc w:val="center"/>
        <w:rPr>
          <w:sz w:val="28"/>
          <w:szCs w:val="28"/>
          <w:lang w:val="x-none"/>
        </w:rPr>
      </w:pPr>
    </w:p>
    <w:p w:rsidR="004C3E4F" w:rsidRPr="004C3E4F" w:rsidRDefault="004C3E4F" w:rsidP="004C3E4F">
      <w:pPr>
        <w:spacing w:line="336" w:lineRule="auto"/>
        <w:ind w:left="-567" w:firstLine="927"/>
        <w:jc w:val="center"/>
        <w:rPr>
          <w:b/>
          <w:sz w:val="28"/>
          <w:szCs w:val="28"/>
          <w:u w:val="single"/>
          <w:lang w:val="x-none"/>
        </w:rPr>
      </w:pPr>
      <w:r w:rsidRPr="004C3E4F">
        <w:rPr>
          <w:b/>
          <w:sz w:val="28"/>
          <w:szCs w:val="28"/>
          <w:u w:val="single"/>
          <w:lang w:val="x-none"/>
        </w:rPr>
        <w:t>11. Бюджет муниципального образования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Система управления бюджетным процессом установлена в соответствии </w:t>
      </w:r>
      <w:r w:rsidRPr="004C3E4F">
        <w:rPr>
          <w:sz w:val="28"/>
          <w:szCs w:val="28"/>
          <w:lang w:val="x-none"/>
        </w:rPr>
        <w:br/>
        <w:t>с Бюджетным кодексом Российской Федерации. Бюджет МО Колтушское СП предназначен для исполнения расходных обязательств муниципального образования.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В местном бюджете МО Колтушское СП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обязательств, возникающих в связи с осуществлением полномочий по вопросам местного значения, и расходных </w:t>
      </w:r>
      <w:r w:rsidRPr="004C3E4F">
        <w:rPr>
          <w:sz w:val="28"/>
          <w:szCs w:val="28"/>
          <w:lang w:val="x-none"/>
        </w:rPr>
        <w:lastRenderedPageBreak/>
        <w:t>обязательств,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Бюджет поселения дефицитный, имеют место дотации по выравниванию бюджетной обеспеченности. В связи с этим, ведется работа по выявлению недоимки по налоговым поступлениям, администрирование доходов от арендной платы за землю, выявлению объектов должным образом не зарегистрированных в собственность граждан и юридических лиц, а также бесхозяйного имущества, что позволит муниципальному образованию увеличить доходную часть.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Структура доходной части бюджета МО Колтушское СП: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Налоги на доходы физических лиц – 17% от общей суммы доходов бюджета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Налоги на совокупный доход  - 3% от общей суммы доходов бюджета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Налоги на имущество (имущество физ. Лиц и земельный налог) – 58%;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Доходы от использования имущества, находящегося в муниципальной собственности – 4%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Доходы от оказания платных услуг – 1% от общей суммы доходов бюджета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Доходы от продажи нематериальных активов – 1,3% от общей суммы доходов бюджета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Безвозмездные поступления – 16% от общей суммы доходов бюджета МО Колтушское СП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Структура расходной части бюджета МО Колтушское СП: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Общегосударственные расходы – 28% от общей суммы расходов бюджета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Расходы на национальную оборону и национальную безопасность – 1% от общей суммы расходов бюджета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Расходы на национальную экономику – 16% от общей суммы расходов бюджета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Расходы на ЖКХ – 31,3% от общей суммы расходов бюджета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 - Расходы на образование, культуру, физическую культуру и спорт -  23% от общей суммы расходов бюджета МО Колтушское СП;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Расходы на социальную политику – 0,3%.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Работа по увеличению доходов бюджета МО Колтушское СП осуществляется по следующим направлениям: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привлечение инвесторов на территорию сельского поселения;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постановка на учет новых налогоплательщиков в налоговых органах;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снижение задолженности организаций по платежам в бюджеты всех уровней;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выявление недобросовестных налогоплательщиков - физических лиц, с последующей передачей информации в налоговые органы для дальнейшей работы по взысканию задолженностей;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формирование земельных участков с последующим выставлением их на торги.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lastRenderedPageBreak/>
        <w:t xml:space="preserve">Бюджет МО Колтушское СП – программный.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 </w:t>
      </w:r>
    </w:p>
    <w:p w:rsidR="004C3E4F" w:rsidRPr="004C3E4F" w:rsidRDefault="004C3E4F" w:rsidP="004C3E4F">
      <w:pPr>
        <w:pStyle w:val="17"/>
        <w:ind w:left="-567" w:firstLine="927"/>
        <w:jc w:val="center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Основные муниципальные программы МО Колтушское СП</w:t>
      </w:r>
    </w:p>
    <w:p w:rsidR="004C3E4F" w:rsidRPr="004C3E4F" w:rsidRDefault="004C3E4F" w:rsidP="004C3E4F">
      <w:pPr>
        <w:pStyle w:val="17"/>
        <w:ind w:left="-567" w:firstLine="927"/>
        <w:jc w:val="center"/>
        <w:rPr>
          <w:sz w:val="28"/>
          <w:szCs w:val="28"/>
          <w:lang w:val="x-none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5279"/>
      </w:tblGrid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ind w:left="-1432" w:firstLine="2033"/>
              <w:rPr>
                <w:b/>
                <w:sz w:val="24"/>
                <w:szCs w:val="24"/>
                <w:lang w:val="x-none"/>
              </w:rPr>
            </w:pPr>
            <w:r w:rsidRPr="004C3E4F">
              <w:rPr>
                <w:b/>
                <w:sz w:val="24"/>
                <w:szCs w:val="24"/>
                <w:lang w:val="x-none"/>
              </w:rPr>
              <w:t>Полное наименование муниципальной программы</w:t>
            </w:r>
          </w:p>
        </w:tc>
        <w:tc>
          <w:tcPr>
            <w:tcW w:w="5279" w:type="dxa"/>
          </w:tcPr>
          <w:p w:rsidR="004C3E4F" w:rsidRPr="004C3E4F" w:rsidRDefault="004C3E4F" w:rsidP="004C3E4F">
            <w:pPr>
              <w:ind w:left="-1432" w:firstLine="1925"/>
              <w:rPr>
                <w:b/>
                <w:sz w:val="24"/>
                <w:szCs w:val="24"/>
                <w:lang w:val="x-none"/>
              </w:rPr>
            </w:pPr>
            <w:r w:rsidRPr="004C3E4F">
              <w:rPr>
                <w:b/>
                <w:sz w:val="24"/>
                <w:szCs w:val="24"/>
                <w:lang w:val="x-none"/>
              </w:rPr>
              <w:t>Описание муниципальной программы</w:t>
            </w:r>
          </w:p>
        </w:tc>
      </w:tr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Муниципальная программа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Цель муниципальной программы: 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Повышение уровня общественной безопасности на территории </w:t>
            </w:r>
            <w:r w:rsidRPr="004C3E4F">
              <w:rPr>
                <w:sz w:val="24"/>
                <w:szCs w:val="24"/>
                <w:lang w:val="x-none"/>
              </w:rPr>
              <w:br/>
              <w:t>МО Колтушское СП.</w:t>
            </w:r>
          </w:p>
          <w:p w:rsidR="004C3E4F" w:rsidRPr="004C3E4F" w:rsidRDefault="004C3E4F" w:rsidP="004C3E4F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Источником финансирования является: </w:t>
            </w:r>
          </w:p>
          <w:p w:rsidR="004C3E4F" w:rsidRPr="004C3E4F" w:rsidRDefault="004C3E4F" w:rsidP="004C3E4F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Местный бюджет.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Объем запланированных бюджетных ассигнований: </w:t>
            </w:r>
            <w:r w:rsidRPr="004C3E4F">
              <w:rPr>
                <w:sz w:val="24"/>
                <w:szCs w:val="24"/>
                <w:lang w:val="x-none"/>
              </w:rPr>
              <w:br/>
              <w:t>2021 год – 3 812,1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2022 год – 3 251,5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2023 год – 3 251,5 тыс. рублей.</w:t>
            </w:r>
          </w:p>
        </w:tc>
      </w:tr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Цель муниципальной программы: 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C3E4F" w:rsidRPr="004C3E4F" w:rsidRDefault="004C3E4F" w:rsidP="004C3E4F">
            <w:pPr>
              <w:pStyle w:val="afe"/>
              <w:ind w:right="424"/>
              <w:jc w:val="both"/>
              <w:rPr>
                <w:rFonts w:ascii="Times New Roman" w:eastAsia="Times New Roman" w:hAnsi="Times New Roman" w:cs="Times New Roman"/>
                <w:kern w:val="0"/>
                <w:lang w:val="x-none" w:eastAsia="ar-SA" w:bidi="ar-SA"/>
              </w:rPr>
            </w:pPr>
            <w:r w:rsidRPr="004C3E4F">
              <w:rPr>
                <w:rFonts w:ascii="Times New Roman" w:eastAsia="Times New Roman" w:hAnsi="Times New Roman" w:cs="Times New Roman"/>
                <w:kern w:val="0"/>
                <w:lang w:val="x-none" w:eastAsia="ar-SA" w:bidi="ar-SA"/>
              </w:rPr>
              <w:t>Источниками финансирования является местный и областной бюджеты.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Объем запланированных бюджетных ассигнований: </w:t>
            </w:r>
            <w:r w:rsidRPr="004C3E4F">
              <w:rPr>
                <w:sz w:val="24"/>
                <w:szCs w:val="24"/>
                <w:lang w:val="x-none"/>
              </w:rPr>
              <w:br/>
              <w:t>2021 год – 28 109,4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2022 год – 10 000,0 тыс. рублей;</w:t>
            </w:r>
          </w:p>
          <w:p w:rsidR="004C3E4F" w:rsidRPr="004C3E4F" w:rsidRDefault="004C3E4F" w:rsidP="004C3E4F">
            <w:pPr>
              <w:pStyle w:val="afe"/>
              <w:ind w:right="424"/>
              <w:jc w:val="both"/>
              <w:rPr>
                <w:rFonts w:ascii="Times New Roman" w:eastAsia="Times New Roman" w:hAnsi="Times New Roman" w:cs="Times New Roman"/>
                <w:kern w:val="0"/>
                <w:lang w:val="x-none" w:eastAsia="ar-SA" w:bidi="ar-SA"/>
              </w:rPr>
            </w:pPr>
            <w:r w:rsidRPr="004C3E4F">
              <w:rPr>
                <w:rFonts w:ascii="Times New Roman" w:eastAsia="Times New Roman" w:hAnsi="Times New Roman" w:cs="Times New Roman"/>
                <w:kern w:val="0"/>
                <w:lang w:val="x-none" w:eastAsia="ar-SA" w:bidi="ar-SA"/>
              </w:rPr>
              <w:t xml:space="preserve">2023 год – 10 000,0 тыс. рублей. </w:t>
            </w:r>
          </w:p>
        </w:tc>
      </w:tr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ind w:right="424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Муниципальная программа 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Цели муниципальной программы: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- обеспечение качественным жильем граждан на территории </w:t>
            </w:r>
            <w:r w:rsidRPr="004C3E4F">
              <w:rPr>
                <w:sz w:val="24"/>
                <w:szCs w:val="24"/>
                <w:lang w:val="x-none"/>
              </w:rPr>
              <w:br/>
              <w:t>муниципального образование Колтушское сельское поселение Всеволожского муниципального района Ленинградской области;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- создание организационных, правовых и финансовых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- создание условий для реализации конституционных прав на жилище гражданами и членами их семей, признанными в установленном порядке нуждающимися в улучшении жилищных </w:t>
            </w:r>
            <w:r w:rsidRPr="004C3E4F">
              <w:rPr>
                <w:sz w:val="24"/>
                <w:szCs w:val="24"/>
                <w:lang w:val="x-none"/>
              </w:rPr>
              <w:lastRenderedPageBreak/>
              <w:t>условий.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Источниками финансирования является местный и областной бюджеты.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Объем запланированных бюджетных ассигнований: </w:t>
            </w:r>
            <w:r w:rsidRPr="004C3E4F">
              <w:rPr>
                <w:sz w:val="24"/>
                <w:szCs w:val="24"/>
                <w:lang w:val="x-none"/>
              </w:rPr>
              <w:br/>
              <w:t>2021 год – 7 500,0 тыс. рублей;</w:t>
            </w:r>
          </w:p>
          <w:p w:rsidR="004C3E4F" w:rsidRPr="004C3E4F" w:rsidRDefault="000D3367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  <w:lang w:val="x-none"/>
              </w:rPr>
              <w:t>2022 год – 19 920,</w:t>
            </w:r>
            <w:r>
              <w:rPr>
                <w:sz w:val="24"/>
                <w:szCs w:val="24"/>
              </w:rPr>
              <w:t>0</w:t>
            </w:r>
            <w:r w:rsidR="004C3E4F" w:rsidRPr="004C3E4F">
              <w:rPr>
                <w:sz w:val="24"/>
                <w:szCs w:val="24"/>
                <w:lang w:val="x-none"/>
              </w:rPr>
              <w:t xml:space="preserve"> тыс. рублей;</w:t>
            </w:r>
          </w:p>
          <w:p w:rsidR="004C3E4F" w:rsidRPr="004C3E4F" w:rsidRDefault="004C3E4F" w:rsidP="000D3367">
            <w:pPr>
              <w:pStyle w:val="afe"/>
              <w:ind w:right="424"/>
              <w:jc w:val="both"/>
              <w:rPr>
                <w:rFonts w:ascii="Times New Roman" w:eastAsia="Times New Roman" w:hAnsi="Times New Roman" w:cs="Times New Roman"/>
                <w:kern w:val="0"/>
                <w:lang w:val="x-none" w:eastAsia="ar-SA" w:bidi="ar-SA"/>
              </w:rPr>
            </w:pPr>
            <w:r w:rsidRPr="004C3E4F">
              <w:rPr>
                <w:rFonts w:ascii="Times New Roman" w:eastAsia="Times New Roman" w:hAnsi="Times New Roman" w:cs="Times New Roman"/>
                <w:kern w:val="0"/>
                <w:lang w:val="x-none" w:eastAsia="ar-SA" w:bidi="ar-SA"/>
              </w:rPr>
              <w:t xml:space="preserve">2023 год – </w:t>
            </w:r>
            <w:r w:rsidR="000D3367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9 920,0</w:t>
            </w:r>
            <w:r w:rsidRPr="004C3E4F">
              <w:rPr>
                <w:rFonts w:ascii="Times New Roman" w:eastAsia="Times New Roman" w:hAnsi="Times New Roman" w:cs="Times New Roman"/>
                <w:kern w:val="0"/>
                <w:lang w:val="x-none" w:eastAsia="ar-SA" w:bidi="ar-SA"/>
              </w:rPr>
              <w:t xml:space="preserve"> тыс. рублей.</w:t>
            </w:r>
          </w:p>
        </w:tc>
      </w:tr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lastRenderedPageBreak/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5279" w:type="dxa"/>
          </w:tcPr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Цель  муниципальной программы: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- 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4C3E4F" w:rsidRPr="004C3E4F" w:rsidRDefault="004C3E4F" w:rsidP="004C3E4F">
            <w:pPr>
              <w:widowControl w:val="0"/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- 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4C3E4F" w:rsidRPr="004C3E4F" w:rsidRDefault="004C3E4F" w:rsidP="004C3E4F">
            <w:pPr>
              <w:widowControl w:val="0"/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- 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муниципального образования Колтушское сельское поселение Всеволожского муниципального района Ленинградской области.    </w:t>
            </w:r>
          </w:p>
          <w:p w:rsidR="004C3E4F" w:rsidRPr="004C3E4F" w:rsidRDefault="004C3E4F" w:rsidP="004C3E4F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Источником финансирования является: Местный бюджет и областной бюджет.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Объем запланированных бюджетных ассигнований: </w:t>
            </w:r>
            <w:r w:rsidRPr="004C3E4F">
              <w:rPr>
                <w:sz w:val="24"/>
                <w:szCs w:val="24"/>
                <w:lang w:val="x-none"/>
              </w:rPr>
              <w:br/>
              <w:t>2021 год – 74 466,9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2022 год – 68 061,8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2023 год – 70 734,7 тыс. рублей.</w:t>
            </w:r>
          </w:p>
        </w:tc>
      </w:tr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Муниципальная программа «Обеспечение устойчивого функционирования, развития инженерной коммунальной и инфраструктуры, и повышение </w:t>
            </w:r>
            <w:proofErr w:type="spellStart"/>
            <w:r w:rsidRPr="004C3E4F">
              <w:rPr>
                <w:sz w:val="24"/>
                <w:szCs w:val="24"/>
                <w:lang w:val="x-none"/>
              </w:rPr>
              <w:t>энергоэффективности</w:t>
            </w:r>
            <w:proofErr w:type="spellEnd"/>
            <w:r w:rsidRPr="004C3E4F">
              <w:rPr>
                <w:sz w:val="24"/>
                <w:szCs w:val="24"/>
                <w:lang w:val="x-none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C3E4F" w:rsidRPr="004C3E4F" w:rsidRDefault="004C3E4F" w:rsidP="004C3E4F">
            <w:pPr>
              <w:ind w:right="424"/>
              <w:rPr>
                <w:sz w:val="24"/>
                <w:szCs w:val="24"/>
                <w:lang w:val="x-none"/>
              </w:rPr>
            </w:pPr>
          </w:p>
        </w:tc>
        <w:tc>
          <w:tcPr>
            <w:tcW w:w="5279" w:type="dxa"/>
          </w:tcPr>
          <w:p w:rsidR="004C3E4F" w:rsidRPr="004C3E4F" w:rsidRDefault="004C3E4F" w:rsidP="004C3E4F">
            <w:pPr>
              <w:ind w:right="424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Цель муниципальной программы: 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Обеспечение условий проживания населения на территории </w:t>
            </w:r>
            <w:r w:rsidRPr="004C3E4F">
              <w:rPr>
                <w:sz w:val="24"/>
                <w:szCs w:val="24"/>
                <w:lang w:val="x-none"/>
              </w:rPr>
              <w:br/>
              <w:t>МО Колтушское СП, отвечающих стандартам качества</w:t>
            </w:r>
          </w:p>
          <w:p w:rsidR="004C3E4F" w:rsidRPr="004C3E4F" w:rsidRDefault="004C3E4F" w:rsidP="004C3E4F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Источником финансирования является: Местный бюджет и областной бюджет.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Объем запланированных бюджетных ас</w:t>
            </w:r>
            <w:r w:rsidR="000D3367">
              <w:rPr>
                <w:sz w:val="24"/>
                <w:szCs w:val="24"/>
                <w:lang w:val="x-none"/>
              </w:rPr>
              <w:t xml:space="preserve">сигнований: </w:t>
            </w:r>
            <w:r w:rsidR="000D3367">
              <w:rPr>
                <w:sz w:val="24"/>
                <w:szCs w:val="24"/>
                <w:lang w:val="x-none"/>
              </w:rPr>
              <w:br/>
              <w:t>2021 год – 21 806,</w:t>
            </w:r>
            <w:r w:rsidR="000D3367">
              <w:rPr>
                <w:sz w:val="24"/>
                <w:szCs w:val="24"/>
              </w:rPr>
              <w:t>2</w:t>
            </w:r>
            <w:r w:rsidRPr="004C3E4F">
              <w:rPr>
                <w:sz w:val="24"/>
                <w:szCs w:val="24"/>
                <w:lang w:val="x-none"/>
              </w:rPr>
              <w:t xml:space="preserve">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2022 год – 13 725,6 тыс. рублей;</w:t>
            </w:r>
          </w:p>
          <w:p w:rsidR="004C3E4F" w:rsidRPr="004C3E4F" w:rsidRDefault="004C3E4F" w:rsidP="004C3E4F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2023 год – 12 525,6 тыс. рублей.</w:t>
            </w:r>
          </w:p>
        </w:tc>
      </w:tr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Муниципальная программа «Комплексное </w:t>
            </w:r>
            <w:r w:rsidRPr="004C3E4F">
              <w:rPr>
                <w:sz w:val="24"/>
                <w:szCs w:val="24"/>
                <w:lang w:val="x-none"/>
              </w:rPr>
              <w:lastRenderedPageBreak/>
              <w:t>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5279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lastRenderedPageBreak/>
              <w:t>Цель муниципальной программы: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lastRenderedPageBreak/>
              <w:t xml:space="preserve"> Обеспечение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Источниками финансирования являются: 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Местный бюджет и областной бюджет.</w:t>
            </w:r>
          </w:p>
          <w:p w:rsidR="004C3E4F" w:rsidRPr="00D9206C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Объем запланированных бюджетных ассигнований: </w:t>
            </w:r>
            <w:r w:rsidRPr="004C3E4F">
              <w:rPr>
                <w:sz w:val="24"/>
                <w:szCs w:val="24"/>
                <w:lang w:val="x-none"/>
              </w:rPr>
              <w:br/>
            </w:r>
            <w:r w:rsidRPr="00D9206C">
              <w:rPr>
                <w:sz w:val="24"/>
                <w:szCs w:val="24"/>
                <w:lang w:val="x-none"/>
              </w:rPr>
              <w:t xml:space="preserve">2021 год – </w:t>
            </w:r>
            <w:r w:rsidR="002F0662" w:rsidRPr="00D9206C">
              <w:rPr>
                <w:sz w:val="24"/>
                <w:szCs w:val="24"/>
              </w:rPr>
              <w:t>13</w:t>
            </w:r>
            <w:r w:rsidRPr="00D9206C">
              <w:rPr>
                <w:sz w:val="24"/>
                <w:szCs w:val="24"/>
                <w:lang w:val="x-none"/>
              </w:rPr>
              <w:t> </w:t>
            </w:r>
            <w:r w:rsidR="002F0662" w:rsidRPr="00D9206C">
              <w:rPr>
                <w:sz w:val="24"/>
                <w:szCs w:val="24"/>
              </w:rPr>
              <w:t>458</w:t>
            </w:r>
            <w:r w:rsidRPr="00D9206C">
              <w:rPr>
                <w:sz w:val="24"/>
                <w:szCs w:val="24"/>
                <w:lang w:val="x-none"/>
              </w:rPr>
              <w:t>,</w:t>
            </w:r>
            <w:r w:rsidR="002F0662" w:rsidRPr="00D9206C">
              <w:rPr>
                <w:sz w:val="24"/>
                <w:szCs w:val="24"/>
              </w:rPr>
              <w:t>9</w:t>
            </w:r>
            <w:r w:rsidRPr="00D9206C">
              <w:rPr>
                <w:sz w:val="24"/>
                <w:szCs w:val="24"/>
                <w:lang w:val="x-none"/>
              </w:rPr>
              <w:t xml:space="preserve"> тыс. рублей;</w:t>
            </w:r>
          </w:p>
          <w:p w:rsidR="004C3E4F" w:rsidRPr="00D9206C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D9206C">
              <w:rPr>
                <w:sz w:val="24"/>
                <w:szCs w:val="24"/>
                <w:lang w:val="x-none"/>
              </w:rPr>
              <w:t>2022 год – 10 </w:t>
            </w:r>
            <w:r w:rsidR="002F0662" w:rsidRPr="00D9206C">
              <w:rPr>
                <w:sz w:val="24"/>
                <w:szCs w:val="24"/>
              </w:rPr>
              <w:t>379</w:t>
            </w:r>
            <w:r w:rsidRPr="00D9206C">
              <w:rPr>
                <w:sz w:val="24"/>
                <w:szCs w:val="24"/>
                <w:lang w:val="x-none"/>
              </w:rPr>
              <w:t>,8 тыс. рублей;</w:t>
            </w:r>
          </w:p>
          <w:p w:rsidR="004C3E4F" w:rsidRPr="004C3E4F" w:rsidRDefault="004C3E4F" w:rsidP="002F0662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D9206C">
              <w:rPr>
                <w:sz w:val="24"/>
                <w:szCs w:val="24"/>
                <w:lang w:val="x-none"/>
              </w:rPr>
              <w:t>2023 год – 9 </w:t>
            </w:r>
            <w:r w:rsidR="002F0662" w:rsidRPr="00D9206C">
              <w:rPr>
                <w:sz w:val="24"/>
                <w:szCs w:val="24"/>
              </w:rPr>
              <w:t>284</w:t>
            </w:r>
            <w:r w:rsidRPr="00D9206C">
              <w:rPr>
                <w:sz w:val="24"/>
                <w:szCs w:val="24"/>
                <w:lang w:val="x-none"/>
              </w:rPr>
              <w:t>,</w:t>
            </w:r>
            <w:r w:rsidR="002F0662" w:rsidRPr="00D9206C">
              <w:rPr>
                <w:sz w:val="24"/>
                <w:szCs w:val="24"/>
              </w:rPr>
              <w:t>4</w:t>
            </w:r>
            <w:r w:rsidRPr="00D9206C">
              <w:rPr>
                <w:sz w:val="24"/>
                <w:szCs w:val="24"/>
                <w:lang w:val="x-none"/>
              </w:rPr>
              <w:t xml:space="preserve"> тыс. рублей.</w:t>
            </w:r>
          </w:p>
        </w:tc>
      </w:tr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lastRenderedPageBreak/>
              <w:t>Муниципальная программа «Владение,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Цель муниципальной программы: </w:t>
            </w:r>
          </w:p>
          <w:p w:rsidR="004C3E4F" w:rsidRPr="004C3E4F" w:rsidRDefault="004C3E4F" w:rsidP="004C3E4F">
            <w:pPr>
              <w:pStyle w:val="af5"/>
              <w:spacing w:after="0" w:line="240" w:lineRule="auto"/>
              <w:ind w:left="0" w:right="4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3E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МО Колтушское СП</w:t>
            </w:r>
          </w:p>
          <w:p w:rsidR="004C3E4F" w:rsidRPr="004C3E4F" w:rsidRDefault="004C3E4F" w:rsidP="004C3E4F">
            <w:pPr>
              <w:pStyle w:val="af5"/>
              <w:spacing w:after="0" w:line="240" w:lineRule="auto"/>
              <w:ind w:left="0" w:right="4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3E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Повышение эффективности управления и использования муниципального имущества.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Источниками финансирования являются: Местный бюджет.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Объем запланированных бюджетных ассигнований: </w:t>
            </w:r>
            <w:r w:rsidRPr="004C3E4F">
              <w:rPr>
                <w:sz w:val="24"/>
                <w:szCs w:val="24"/>
                <w:lang w:val="x-none"/>
              </w:rPr>
              <w:br/>
              <w:t>2021 год – 12 441,6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2022 год – 12 500,0 тыс. рублей;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2023 год – 13 000,0 тыс. рублей.</w:t>
            </w:r>
          </w:p>
        </w:tc>
      </w:tr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Муниципальная программа «Техническое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Цель муниципальной программы: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- создание эффективной системы управления и распоряжения объектами муниципальной собственности МО Колтушское СП.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Источниками финансирования являются: 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Местный бюджет.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Объем запланированных бюджетных ассигнований: </w:t>
            </w:r>
            <w:r w:rsidRPr="004C3E4F">
              <w:rPr>
                <w:sz w:val="24"/>
                <w:szCs w:val="24"/>
                <w:lang w:val="x-none"/>
              </w:rPr>
              <w:br/>
              <w:t>2021 год – 43 590,0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2022 год – 42 646,1 тыс. рублей;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2023 год – 44 307,6 тыс. рублей.</w:t>
            </w:r>
          </w:p>
        </w:tc>
      </w:tr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Цель муниципальной программы: 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- Развитие  сельских территорий МО Колтушское СП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Источниками финансирования являются: 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Местный бюджет и областной бюджет.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Объем запланированных бюджетных а</w:t>
            </w:r>
            <w:r w:rsidR="000D3367">
              <w:rPr>
                <w:sz w:val="24"/>
                <w:szCs w:val="24"/>
                <w:lang w:val="x-none"/>
              </w:rPr>
              <w:t xml:space="preserve">ссигнований: </w:t>
            </w:r>
            <w:r w:rsidR="000D3367">
              <w:rPr>
                <w:sz w:val="24"/>
                <w:szCs w:val="24"/>
                <w:lang w:val="x-none"/>
              </w:rPr>
              <w:br/>
              <w:t>2021 год – 14 493,</w:t>
            </w:r>
            <w:r w:rsidR="000D3367">
              <w:rPr>
                <w:sz w:val="24"/>
                <w:szCs w:val="24"/>
              </w:rPr>
              <w:t>5</w:t>
            </w:r>
            <w:r w:rsidRPr="004C3E4F">
              <w:rPr>
                <w:sz w:val="24"/>
                <w:szCs w:val="24"/>
                <w:lang w:val="x-none"/>
              </w:rPr>
              <w:t xml:space="preserve">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2022 год – 5 000,0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2023 год – 3 000,0 тыс. рублей.</w:t>
            </w:r>
          </w:p>
        </w:tc>
      </w:tr>
      <w:tr w:rsidR="004C3E4F" w:rsidRPr="004C3E4F" w:rsidTr="004C3E4F">
        <w:tc>
          <w:tcPr>
            <w:tcW w:w="5495" w:type="dxa"/>
          </w:tcPr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Муниципальная программа «Обеспечение деятельности администрации муниципального </w:t>
            </w:r>
            <w:r w:rsidRPr="004C3E4F">
              <w:rPr>
                <w:sz w:val="24"/>
                <w:szCs w:val="24"/>
                <w:lang w:val="x-none"/>
              </w:rPr>
              <w:lastRenderedPageBreak/>
              <w:t>образования Колтушское сельское поселение Всеволожского муниципального района Ленинградской области»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5279" w:type="dxa"/>
          </w:tcPr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lastRenderedPageBreak/>
              <w:t xml:space="preserve">  Цель муниципальной программы: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  Обеспечение устойчивой деятельности </w:t>
            </w:r>
            <w:r w:rsidRPr="004C3E4F">
              <w:rPr>
                <w:sz w:val="24"/>
                <w:szCs w:val="24"/>
                <w:lang w:val="x-none"/>
              </w:rPr>
              <w:lastRenderedPageBreak/>
              <w:t>администрации муниципального образования Колтушское СП.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Источниками финансирования являются местный и областные бюджеты.</w:t>
            </w:r>
          </w:p>
          <w:p w:rsidR="004C3E4F" w:rsidRPr="004C3E4F" w:rsidRDefault="004C3E4F" w:rsidP="004C3E4F">
            <w:pPr>
              <w:snapToGrid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Объем запланированных бюджетных ас</w:t>
            </w:r>
            <w:r w:rsidR="000D3367">
              <w:rPr>
                <w:sz w:val="24"/>
                <w:szCs w:val="24"/>
                <w:lang w:val="x-none"/>
              </w:rPr>
              <w:t xml:space="preserve">сигнований: </w:t>
            </w:r>
            <w:r w:rsidR="000D3367">
              <w:rPr>
                <w:sz w:val="24"/>
                <w:szCs w:val="24"/>
                <w:lang w:val="x-none"/>
              </w:rPr>
              <w:br/>
              <w:t>2021 год – 33 181,</w:t>
            </w:r>
            <w:r w:rsidR="000D3367">
              <w:rPr>
                <w:sz w:val="24"/>
                <w:szCs w:val="24"/>
              </w:rPr>
              <w:t>4</w:t>
            </w:r>
            <w:r w:rsidRPr="004C3E4F">
              <w:rPr>
                <w:sz w:val="24"/>
                <w:szCs w:val="24"/>
                <w:lang w:val="x-none"/>
              </w:rPr>
              <w:t xml:space="preserve"> тыс. рублей;</w:t>
            </w:r>
          </w:p>
          <w:p w:rsidR="004C3E4F" w:rsidRPr="004C3E4F" w:rsidRDefault="004C3E4F" w:rsidP="004C3E4F">
            <w:pPr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2022 год –</w:t>
            </w:r>
            <w:r w:rsidR="000D3367">
              <w:rPr>
                <w:sz w:val="24"/>
                <w:szCs w:val="24"/>
              </w:rPr>
              <w:t xml:space="preserve"> 33849,7 </w:t>
            </w:r>
            <w:r w:rsidRPr="004C3E4F">
              <w:rPr>
                <w:sz w:val="24"/>
                <w:szCs w:val="24"/>
                <w:lang w:val="x-none"/>
              </w:rPr>
              <w:t>тыс. рублей;</w:t>
            </w:r>
          </w:p>
          <w:p w:rsidR="004C3E4F" w:rsidRPr="004C3E4F" w:rsidRDefault="004C3E4F" w:rsidP="000D3367">
            <w:pPr>
              <w:widowControl w:val="0"/>
              <w:autoSpaceDE w:val="0"/>
              <w:ind w:right="424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 xml:space="preserve">2023 год – </w:t>
            </w:r>
            <w:r w:rsidR="000D3367">
              <w:rPr>
                <w:sz w:val="24"/>
                <w:szCs w:val="24"/>
              </w:rPr>
              <w:t>35 206,9</w:t>
            </w:r>
            <w:r w:rsidRPr="004C3E4F">
              <w:rPr>
                <w:sz w:val="24"/>
                <w:szCs w:val="24"/>
                <w:lang w:val="x-none"/>
              </w:rPr>
              <w:t xml:space="preserve"> тыс. рублей.</w:t>
            </w:r>
          </w:p>
        </w:tc>
      </w:tr>
    </w:tbl>
    <w:p w:rsidR="004C3E4F" w:rsidRPr="004C3E4F" w:rsidRDefault="004C3E4F" w:rsidP="004C3E4F">
      <w:pPr>
        <w:pStyle w:val="17"/>
        <w:ind w:right="424" w:firstLine="0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Основной задачей бюджета на прогнозный период 2021-2023 годы является обеспечение сбалансированности бюджета МО Колтушское СП с целью безусловного исполнения действующих и принимаемых расходных обязательств, в первую очередь, перед жителями МО Колтушское СП путем концентрации бюджетных ресурсов на важнейших направлениях социально-экономического развития поселения. Приоритетными направлениями вложения средств на 2021-2023 гг. будут благоустройство территорий, ремонт и строительство дорог, развитие культуры и спорта в поселении, развитие и поддержание в нормативном состоянии инженерной инфраструктуры. Дефицит планируется погашать за счет изменения остатков средств на счетах по учету средств бюджета.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Для эффективного управления финансами муниципального образования, администрация МО Колтушское СП ежегодно реализует муниципальную программу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</w:p>
    <w:tbl>
      <w:tblPr>
        <w:tblW w:w="10774" w:type="dxa"/>
        <w:tblInd w:w="-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6747"/>
      </w:tblGrid>
      <w:tr w:rsidR="004C3E4F" w:rsidRPr="004C3E4F" w:rsidTr="009371A8">
        <w:trPr>
          <w:trHeight w:val="240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E4F" w:rsidRPr="004C3E4F" w:rsidRDefault="004C3E4F" w:rsidP="009371A8">
            <w:pPr>
              <w:pStyle w:val="ConsPlusNormal"/>
              <w:widowControl/>
              <w:ind w:left="136" w:firstLine="0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>Цели и задачи муниципальной программы</w:t>
            </w:r>
          </w:p>
        </w:tc>
        <w:tc>
          <w:tcPr>
            <w:tcW w:w="6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E4F" w:rsidRPr="004C3E4F" w:rsidRDefault="004C3E4F" w:rsidP="009371A8">
            <w:pPr>
              <w:pStyle w:val="ConsPlusNormal"/>
              <w:widowControl/>
              <w:ind w:left="156" w:right="323" w:firstLine="0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>Обеспечение долгосрочной сбалансированности и устойчивости бюджета муниципального образования Колтушское сельское поселение Всеволожского муниципального района Ленинградской области; создание условий для повышения качества управления муниципальными финансами.</w:t>
            </w:r>
          </w:p>
        </w:tc>
      </w:tr>
      <w:tr w:rsidR="004C3E4F" w:rsidRPr="004C3E4F" w:rsidTr="009371A8">
        <w:trPr>
          <w:trHeight w:val="411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4F" w:rsidRPr="004C3E4F" w:rsidRDefault="004C3E4F" w:rsidP="004C3E4F">
            <w:pPr>
              <w:pStyle w:val="ConsPlusNormal"/>
              <w:widowControl/>
              <w:ind w:left="136" w:firstLine="0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>Мероприятия муниципальной программы</w:t>
            </w:r>
          </w:p>
          <w:p w:rsidR="004C3E4F" w:rsidRPr="004C3E4F" w:rsidRDefault="004C3E4F" w:rsidP="004C3E4F">
            <w:pPr>
              <w:pStyle w:val="ConsPlusNormal"/>
              <w:widowControl/>
              <w:ind w:left="136" w:firstLine="0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6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E4F" w:rsidRPr="004C3E4F" w:rsidRDefault="009371A8" w:rsidP="009371A8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clear" w:pos="2000"/>
                <w:tab w:val="num" w:pos="0"/>
              </w:tabs>
              <w:ind w:left="136" w:right="323" w:firstLine="0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spellStart"/>
            <w:r w:rsidR="004C3E4F" w:rsidRPr="004C3E4F">
              <w:rPr>
                <w:rFonts w:ascii="Times New Roman" w:eastAsia="Times New Roman" w:hAnsi="Times New Roman" w:cs="Times New Roman"/>
                <w:lang w:val="x-none" w:eastAsia="ar-SA"/>
              </w:rPr>
              <w:t>оздание</w:t>
            </w:r>
            <w:proofErr w:type="spellEnd"/>
            <w:r w:rsidR="004C3E4F" w:rsidRPr="004C3E4F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условий для повышения качества управления муниципальными финансами.</w:t>
            </w:r>
          </w:p>
          <w:p w:rsidR="004C3E4F" w:rsidRPr="004C3E4F" w:rsidRDefault="004C3E4F" w:rsidP="009371A8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clear" w:pos="2000"/>
                <w:tab w:val="num" w:pos="0"/>
              </w:tabs>
              <w:ind w:left="136" w:right="323" w:firstLine="0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>Обеспечение выполнения расходных обязательств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4C3E4F" w:rsidRPr="004C3E4F" w:rsidRDefault="004C3E4F" w:rsidP="009371A8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clear" w:pos="2000"/>
                <w:tab w:val="num" w:pos="771"/>
              </w:tabs>
              <w:ind w:left="136" w:right="323" w:firstLine="0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>Создание условий для повышения эффективности использования бюджетных ресурсов и качества финансового управлении.</w:t>
            </w:r>
          </w:p>
          <w:p w:rsidR="004C3E4F" w:rsidRPr="004C3E4F" w:rsidRDefault="004C3E4F" w:rsidP="009371A8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clear" w:pos="2000"/>
                <w:tab w:val="num" w:pos="771"/>
              </w:tabs>
              <w:ind w:left="136" w:right="323" w:firstLine="0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Совершенствование муниципального финансового контроля с учетом перехода </w:t>
            </w:r>
            <w:r w:rsidR="009371A8">
              <w:rPr>
                <w:rFonts w:ascii="Times New Roman" w:eastAsia="Times New Roman" w:hAnsi="Times New Roman" w:cs="Times New Roman"/>
                <w:lang w:val="x-none" w:eastAsia="ar-SA"/>
              </w:rPr>
              <w:br/>
            </w: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>на программный бюджет.</w:t>
            </w:r>
          </w:p>
          <w:p w:rsidR="004C3E4F" w:rsidRPr="004C3E4F" w:rsidRDefault="004C3E4F" w:rsidP="009371A8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clear" w:pos="2000"/>
                <w:tab w:val="num" w:pos="771"/>
              </w:tabs>
              <w:ind w:left="136" w:right="323" w:firstLine="0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Обеспечение прозрачности, надежности </w:t>
            </w:r>
            <w:r w:rsidR="009371A8">
              <w:rPr>
                <w:rFonts w:ascii="Times New Roman" w:eastAsia="Times New Roman" w:hAnsi="Times New Roman" w:cs="Times New Roman"/>
                <w:lang w:val="x-none" w:eastAsia="ar-SA"/>
              </w:rPr>
              <w:br/>
            </w: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>и безопасности бюджетной системы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4C3E4F" w:rsidRPr="004C3E4F" w:rsidTr="009371A8">
        <w:trPr>
          <w:trHeight w:val="240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E4F" w:rsidRPr="004C3E4F" w:rsidRDefault="004C3E4F" w:rsidP="004C3E4F">
            <w:pPr>
              <w:pStyle w:val="ConsPlusNormal"/>
              <w:widowControl/>
              <w:ind w:left="136" w:firstLine="0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E4F" w:rsidRPr="004C3E4F" w:rsidRDefault="004C3E4F" w:rsidP="009371A8">
            <w:pPr>
              <w:pStyle w:val="ConsPlusNormal"/>
              <w:widowControl/>
              <w:ind w:left="136" w:right="323" w:firstLine="0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>Бюджетных ассигнований на реализацию муниципальной программы не требуется</w:t>
            </w:r>
          </w:p>
        </w:tc>
      </w:tr>
      <w:tr w:rsidR="004C3E4F" w:rsidRPr="004C3E4F" w:rsidTr="009371A8">
        <w:trPr>
          <w:trHeight w:val="360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E4F" w:rsidRPr="004C3E4F" w:rsidRDefault="004C3E4F" w:rsidP="004C3E4F">
            <w:pPr>
              <w:pStyle w:val="ConsPlusNormal"/>
              <w:widowControl/>
              <w:ind w:left="136" w:firstLine="0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4C3E4F">
              <w:rPr>
                <w:rFonts w:ascii="Times New Roman" w:eastAsia="Times New Roman" w:hAnsi="Times New Roman" w:cs="Times New Roman"/>
                <w:lang w:val="x-none"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6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E4F" w:rsidRPr="004C3E4F" w:rsidRDefault="004C3E4F" w:rsidP="009371A8">
            <w:pPr>
              <w:widowControl w:val="0"/>
              <w:autoSpaceDE w:val="0"/>
              <w:autoSpaceDN w:val="0"/>
              <w:adjustRightInd w:val="0"/>
              <w:ind w:left="136" w:right="323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1. Создание стабильных финансовых условий для устойчивого экономического роста, повышения уровня и качества жизни населения за счет обеспечения долгосрочной сбалансированности, устойчивости и платежеспособности бюджета муниципального образования;</w:t>
            </w:r>
          </w:p>
          <w:p w:rsidR="004C3E4F" w:rsidRPr="004C3E4F" w:rsidRDefault="004C3E4F" w:rsidP="009371A8">
            <w:pPr>
              <w:widowControl w:val="0"/>
              <w:autoSpaceDE w:val="0"/>
              <w:autoSpaceDN w:val="0"/>
              <w:adjustRightInd w:val="0"/>
              <w:ind w:left="136" w:right="323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2. Создание условий для повышения эффективности финансового управления в муниципальном образовании Колтушское сельское поселение Всеволожского муниципального района Ленинградской области для оптимизации выполнения муниципальных функций, обеспечения потребностей жителей и общества в муниципальных услугах, увеличения их доступности и качества.</w:t>
            </w:r>
          </w:p>
          <w:p w:rsidR="004C3E4F" w:rsidRPr="004C3E4F" w:rsidRDefault="004C3E4F" w:rsidP="009371A8">
            <w:pPr>
              <w:widowControl w:val="0"/>
              <w:autoSpaceDE w:val="0"/>
              <w:autoSpaceDN w:val="0"/>
              <w:adjustRightInd w:val="0"/>
              <w:ind w:left="136" w:right="323"/>
              <w:jc w:val="both"/>
              <w:rPr>
                <w:sz w:val="24"/>
                <w:szCs w:val="24"/>
                <w:lang w:val="x-none"/>
              </w:rPr>
            </w:pPr>
            <w:r w:rsidRPr="004C3E4F">
              <w:rPr>
                <w:sz w:val="24"/>
                <w:szCs w:val="24"/>
                <w:lang w:val="x-none"/>
              </w:rPr>
              <w:t>3.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      </w:r>
          </w:p>
        </w:tc>
      </w:tr>
    </w:tbl>
    <w:p w:rsidR="004C3E4F" w:rsidRPr="004C3E4F" w:rsidRDefault="004C3E4F" w:rsidP="004C3E4F">
      <w:pPr>
        <w:ind w:left="-567" w:firstLine="927"/>
        <w:jc w:val="center"/>
        <w:rPr>
          <w:sz w:val="28"/>
          <w:szCs w:val="28"/>
          <w:lang w:val="x-none"/>
        </w:rPr>
      </w:pPr>
    </w:p>
    <w:p w:rsidR="004C3E4F" w:rsidRPr="009371A8" w:rsidRDefault="004C3E4F" w:rsidP="009371A8">
      <w:pPr>
        <w:ind w:left="-567" w:firstLine="709"/>
        <w:jc w:val="center"/>
        <w:rPr>
          <w:b/>
          <w:sz w:val="28"/>
          <w:szCs w:val="28"/>
          <w:u w:val="single"/>
          <w:lang w:val="x-none"/>
        </w:rPr>
      </w:pPr>
      <w:r w:rsidRPr="009371A8">
        <w:rPr>
          <w:b/>
          <w:sz w:val="28"/>
          <w:szCs w:val="28"/>
          <w:u w:val="single"/>
          <w:lang w:val="x-none"/>
        </w:rPr>
        <w:t>12. Перечень основных проблемных вопросов развития муниципального образования, сдерживающих его социально-экономическое развитие</w:t>
      </w:r>
    </w:p>
    <w:p w:rsidR="009371A8" w:rsidRPr="009371A8" w:rsidRDefault="009371A8" w:rsidP="009371A8">
      <w:pPr>
        <w:pStyle w:val="17"/>
        <w:ind w:left="-567" w:firstLine="709"/>
        <w:jc w:val="center"/>
        <w:rPr>
          <w:b/>
          <w:sz w:val="28"/>
          <w:szCs w:val="28"/>
          <w:u w:val="single"/>
          <w:lang w:val="x-none"/>
        </w:rPr>
      </w:pPr>
    </w:p>
    <w:p w:rsidR="004C3E4F" w:rsidRPr="009371A8" w:rsidRDefault="004C3E4F" w:rsidP="004C3E4F">
      <w:pPr>
        <w:pStyle w:val="17"/>
        <w:ind w:left="-567" w:firstLine="927"/>
        <w:rPr>
          <w:b/>
          <w:sz w:val="28"/>
          <w:szCs w:val="28"/>
          <w:lang w:val="x-none"/>
        </w:rPr>
      </w:pPr>
      <w:r w:rsidRPr="009371A8">
        <w:rPr>
          <w:b/>
          <w:sz w:val="28"/>
          <w:szCs w:val="28"/>
          <w:lang w:val="x-none"/>
        </w:rPr>
        <w:t>Основные проблемные вопросы в сфере потребительского рынка: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высокая себестоимость продукции в связи с постоянным повышением цен на энергоносители и сырье.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развитие международных и региональных торговых сетей, реализующие товары других регионов по более низким ценам.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дефицит финансово-кредитных и имущественных ресурсов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высокий кредитный риск, поскольку результативность работы сельхозпредприятий зависит от природных факторов.</w:t>
      </w:r>
    </w:p>
    <w:p w:rsidR="004C3E4F" w:rsidRPr="009371A8" w:rsidRDefault="004C3E4F" w:rsidP="004C3E4F">
      <w:pPr>
        <w:pStyle w:val="17"/>
        <w:ind w:left="-567" w:firstLine="927"/>
        <w:rPr>
          <w:b/>
          <w:sz w:val="28"/>
          <w:szCs w:val="28"/>
          <w:lang w:val="x-none"/>
        </w:rPr>
      </w:pPr>
      <w:r w:rsidRPr="009371A8">
        <w:rPr>
          <w:b/>
          <w:sz w:val="28"/>
          <w:szCs w:val="28"/>
          <w:lang w:val="x-none"/>
        </w:rPr>
        <w:t>Основные проблемные вопросы в сфере потребительского рынка: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недостаточное количество предприятий бытового обслуживания;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неразвитая сеть предприятий общественного питания;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- в связи с интенсивным развитием сетевых предприятий торговли на территории сельского поселения, наблюдается сокращение </w:t>
      </w:r>
      <w:proofErr w:type="spellStart"/>
      <w:r w:rsidRPr="004C3E4F">
        <w:rPr>
          <w:sz w:val="28"/>
          <w:szCs w:val="28"/>
          <w:lang w:val="x-none"/>
        </w:rPr>
        <w:t>микропредприятий</w:t>
      </w:r>
      <w:proofErr w:type="spellEnd"/>
      <w:r w:rsidRPr="004C3E4F">
        <w:rPr>
          <w:sz w:val="28"/>
          <w:szCs w:val="28"/>
          <w:lang w:val="x-none"/>
        </w:rPr>
        <w:t xml:space="preserve"> в области розничной торговли, бытовых услуг;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снижение покупательской способности населения из-за роста инфляции, сокращения реальных доходов населения.</w:t>
      </w:r>
    </w:p>
    <w:p w:rsidR="004C3E4F" w:rsidRPr="009371A8" w:rsidRDefault="004C3E4F" w:rsidP="004C3E4F">
      <w:pPr>
        <w:pStyle w:val="17"/>
        <w:ind w:left="-567" w:firstLine="927"/>
        <w:rPr>
          <w:b/>
          <w:sz w:val="28"/>
          <w:szCs w:val="28"/>
          <w:lang w:val="x-none"/>
        </w:rPr>
      </w:pPr>
      <w:r w:rsidRPr="009371A8">
        <w:rPr>
          <w:b/>
          <w:sz w:val="28"/>
          <w:szCs w:val="28"/>
          <w:lang w:val="x-none"/>
        </w:rPr>
        <w:t>Основные проблемы инвестирования: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неразвитый инвестиционный потенциал экономики МО Колтушское СП.</w:t>
      </w:r>
    </w:p>
    <w:p w:rsidR="004C3E4F" w:rsidRPr="009371A8" w:rsidRDefault="004C3E4F" w:rsidP="004C3E4F">
      <w:pPr>
        <w:pStyle w:val="17"/>
        <w:ind w:left="-567" w:firstLine="927"/>
        <w:rPr>
          <w:b/>
          <w:sz w:val="28"/>
          <w:szCs w:val="28"/>
          <w:lang w:val="x-none"/>
        </w:rPr>
      </w:pPr>
      <w:r w:rsidRPr="009371A8">
        <w:rPr>
          <w:b/>
          <w:sz w:val="28"/>
          <w:szCs w:val="28"/>
          <w:lang w:val="x-none"/>
        </w:rPr>
        <w:t>Основные проблемы инженерной инфраструктуры: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не полный охват централизованной системой водоснабжения некоторых населенных пунктов МО Колтушское СП, в результате чего используются индивидуальные локальные водозаборы.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lastRenderedPageBreak/>
        <w:t>- существующие КОС обеспечивают необходимую мощность, однако содержание загрязняющих веществ в выпуске превышает предельно допустимое.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в результате активизации индивидуального строительства на территории поселения, необходимо своевременно вносить предложения в схему газоснабжения поселения, для включения в действующие государственные программы необходимых мероприятий по строительству распределительных газопроводов на территории планируемых к газификации населенных пунктов.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-  отсутствует резерв электрической мощности для подключения новых потребителей электроэнергии. Возможность подключения к источникам питания </w:t>
      </w:r>
      <w:r w:rsidRPr="004C3E4F">
        <w:rPr>
          <w:sz w:val="28"/>
          <w:szCs w:val="28"/>
          <w:lang w:val="x-none"/>
        </w:rPr>
        <w:br/>
        <w:t>на территории поселения появится только после проведения мероприятий по реконструкции подстанций и увеличения их мощности, а также ввода новых источников электроснабжения.</w:t>
      </w:r>
    </w:p>
    <w:p w:rsidR="004C3E4F" w:rsidRPr="009371A8" w:rsidRDefault="004C3E4F" w:rsidP="004C3E4F">
      <w:pPr>
        <w:pStyle w:val="17"/>
        <w:ind w:left="-567" w:firstLine="927"/>
        <w:rPr>
          <w:b/>
          <w:sz w:val="28"/>
          <w:szCs w:val="28"/>
          <w:lang w:val="x-none"/>
        </w:rPr>
      </w:pPr>
      <w:r w:rsidRPr="009371A8">
        <w:rPr>
          <w:b/>
          <w:sz w:val="28"/>
          <w:szCs w:val="28"/>
          <w:lang w:val="x-none"/>
        </w:rPr>
        <w:t>Основные проблемы транспортной инфраструктуры: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- неудовлетворительное состояние покрытия на дорогах общего пользования </w:t>
      </w:r>
      <w:r w:rsidRPr="004C3E4F">
        <w:rPr>
          <w:sz w:val="28"/>
          <w:szCs w:val="28"/>
          <w:lang w:val="x-none"/>
        </w:rPr>
        <w:br/>
        <w:t>МО Колтушское СП.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- необходимость содержания автомобильных дорог общего пользования </w:t>
      </w:r>
      <w:r w:rsidRPr="004C3E4F">
        <w:rPr>
          <w:sz w:val="28"/>
          <w:szCs w:val="28"/>
          <w:lang w:val="x-none"/>
        </w:rPr>
        <w:br/>
        <w:t>МО Колтушское СП.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необходимость поддержания в нормативном состоянии муниципальных автомобильных дорог и их элементов на территории МО Колтушское СП.</w:t>
      </w:r>
    </w:p>
    <w:p w:rsidR="004C3E4F" w:rsidRPr="009371A8" w:rsidRDefault="004C3E4F" w:rsidP="004C3E4F">
      <w:pPr>
        <w:pStyle w:val="17"/>
        <w:ind w:left="-567" w:firstLine="927"/>
        <w:rPr>
          <w:b/>
          <w:sz w:val="28"/>
          <w:szCs w:val="28"/>
          <w:lang w:val="x-none"/>
        </w:rPr>
      </w:pPr>
      <w:r w:rsidRPr="009371A8">
        <w:rPr>
          <w:b/>
          <w:sz w:val="28"/>
          <w:szCs w:val="28"/>
          <w:lang w:val="x-none"/>
        </w:rPr>
        <w:t>Основные проблемы обеспеченности социальной инфраструктурой: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- на территории МО Колтушское СП существенно недостает важных объектов социальной инфраструктуры. Ощущается серьезный недостаток детских дошкольных учреждений, спортивных сооружений, предприятий общественного питания и бытового обслуживания, культурно-досуговых учреждений, учреждений здравоохранения, отделений банков и библиотек. Полностью отсутствуют стационары и раздаточные пункты молочной кухни. Отсутствуют близлежащие места захоронения.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 наиболее развиты отрасли обслуживания, относящиеся к торговле, достаточно развита фармацевтическая сеть. Однако размещение данных объектов, качество услуг и оборудования нельзя считать удовлетворительным.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в целом система объектов социальной инфраструктуры не соответствует современным требованиям по номенклатуре услуг.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 xml:space="preserve">Таким образом, разработка, принятие и реализация комплекса мероприятий, направленных на эффективное управление социально-экономическим развитием </w:t>
      </w:r>
      <w:r w:rsidRPr="004C3E4F">
        <w:rPr>
          <w:sz w:val="28"/>
          <w:szCs w:val="28"/>
          <w:lang w:val="x-none"/>
        </w:rPr>
        <w:br/>
        <w:t xml:space="preserve">МО Колтушское СП, позволят в среднесрочной перспективе повысить условия и качество жизни населения и улучшить хозяйственный климат в муниципальном образовании. </w:t>
      </w:r>
    </w:p>
    <w:p w:rsidR="004C3E4F" w:rsidRPr="009371A8" w:rsidRDefault="004C3E4F" w:rsidP="004C3E4F">
      <w:pPr>
        <w:pStyle w:val="17"/>
        <w:ind w:left="-567" w:firstLine="927"/>
        <w:rPr>
          <w:b/>
          <w:sz w:val="28"/>
          <w:szCs w:val="28"/>
          <w:lang w:val="x-none"/>
        </w:rPr>
      </w:pPr>
      <w:r w:rsidRPr="009371A8">
        <w:rPr>
          <w:b/>
          <w:sz w:val="28"/>
          <w:szCs w:val="28"/>
          <w:lang w:val="x-none"/>
        </w:rPr>
        <w:t>Приоритетами в социально-экономическом развитии являются: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организация культурного досуга и обеспечение населения муниципального образования услугами культуры;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- повышение уровня физкультурно-оздоровительной и профилактической работы с населением, пропаганда и поддержание здорового образа жизни;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lastRenderedPageBreak/>
        <w:t>-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ab/>
        <w:t xml:space="preserve">- создание условий для комфортного проживания населения путем реализации мероприятий по благоустройству территории, ремонту и реконструкции дорог. 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ab/>
        <w:t>Реализация мероприятий целевых программ, каждая из которых имеет свой механизм управления и контроля, регулярный мониторинг и контроль за выполнени</w:t>
      </w:r>
      <w:r w:rsidR="00783131">
        <w:rPr>
          <w:sz w:val="28"/>
          <w:szCs w:val="28"/>
        </w:rPr>
        <w:t>ем</w:t>
      </w:r>
      <w:r w:rsidRPr="004C3E4F">
        <w:rPr>
          <w:sz w:val="28"/>
          <w:szCs w:val="28"/>
          <w:lang w:val="x-none"/>
        </w:rPr>
        <w:t xml:space="preserve"> задач, а также своевременная корректировка в период действия её ключевых задач (направлений) развития МО Колтушское СП позволит достичь поставленны</w:t>
      </w:r>
      <w:r w:rsidR="00783131">
        <w:rPr>
          <w:sz w:val="28"/>
          <w:szCs w:val="28"/>
        </w:rPr>
        <w:t>х</w:t>
      </w:r>
      <w:r w:rsidRPr="004C3E4F">
        <w:rPr>
          <w:sz w:val="28"/>
          <w:szCs w:val="28"/>
          <w:lang w:val="x-none"/>
        </w:rPr>
        <w:t xml:space="preserve"> целей.</w:t>
      </w:r>
    </w:p>
    <w:p w:rsidR="004C3E4F" w:rsidRPr="004C3E4F" w:rsidRDefault="004C3E4F" w:rsidP="004C3E4F">
      <w:pPr>
        <w:pStyle w:val="17"/>
        <w:ind w:left="-567" w:firstLine="927"/>
        <w:rPr>
          <w:sz w:val="28"/>
          <w:szCs w:val="28"/>
          <w:lang w:val="x-none"/>
        </w:rPr>
      </w:pPr>
      <w:r w:rsidRPr="004C3E4F">
        <w:rPr>
          <w:sz w:val="28"/>
          <w:szCs w:val="28"/>
          <w:lang w:val="x-none"/>
        </w:rPr>
        <w:t>Реализация целей и задач, обозначенных в документах стратегического планирования, позволит предотвратить негативные последствия кризисных явлений в экономике регионального и федерального уровней, позволит более эффективно выстраивать работу органов местного самоуправления, повысит эффективность управления финансами сельского поселения.</w:t>
      </w:r>
    </w:p>
    <w:p w:rsidR="004C3E4F" w:rsidRPr="004C3E4F" w:rsidRDefault="004C3E4F" w:rsidP="004C3E4F">
      <w:pPr>
        <w:pStyle w:val="61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61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pStyle w:val="61"/>
        <w:ind w:left="-567" w:firstLine="927"/>
        <w:rPr>
          <w:sz w:val="28"/>
          <w:szCs w:val="28"/>
          <w:lang w:val="x-none"/>
        </w:rPr>
      </w:pPr>
    </w:p>
    <w:p w:rsidR="004C3E4F" w:rsidRPr="004C3E4F" w:rsidRDefault="004C3E4F" w:rsidP="004C3E4F">
      <w:pPr>
        <w:spacing w:line="100" w:lineRule="atLeast"/>
        <w:ind w:left="-567" w:firstLine="927"/>
        <w:rPr>
          <w:sz w:val="28"/>
          <w:szCs w:val="28"/>
          <w:lang w:val="x-none"/>
        </w:rPr>
      </w:pPr>
    </w:p>
    <w:sectPr w:rsidR="004C3E4F" w:rsidRPr="004C3E4F" w:rsidSect="004C3E4F">
      <w:pgSz w:w="12240" w:h="15840"/>
      <w:pgMar w:top="851" w:right="618" w:bottom="851" w:left="1559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67" w:rsidRDefault="000D3367">
      <w:r>
        <w:separator/>
      </w:r>
    </w:p>
  </w:endnote>
  <w:endnote w:type="continuationSeparator" w:id="0">
    <w:p w:rsidR="000D3367" w:rsidRDefault="000D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63">
    <w:charset w:val="CC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67" w:rsidRDefault="000D3367">
      <w:r>
        <w:separator/>
      </w:r>
    </w:p>
  </w:footnote>
  <w:footnote w:type="continuationSeparator" w:id="0">
    <w:p w:rsidR="000D3367" w:rsidRDefault="000D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7">
    <w:nsid w:val="006667D4"/>
    <w:multiLevelType w:val="hybridMultilevel"/>
    <w:tmpl w:val="787C9AEA"/>
    <w:lvl w:ilvl="0" w:tplc="1C30C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356BA"/>
    <w:multiLevelType w:val="hybridMultilevel"/>
    <w:tmpl w:val="644E8052"/>
    <w:lvl w:ilvl="0" w:tplc="0B24C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ED4B04"/>
    <w:multiLevelType w:val="hybridMultilevel"/>
    <w:tmpl w:val="787C9AEA"/>
    <w:lvl w:ilvl="0" w:tplc="1C30C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A70CF"/>
    <w:multiLevelType w:val="hybridMultilevel"/>
    <w:tmpl w:val="573C2D30"/>
    <w:lvl w:ilvl="0" w:tplc="0752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5F280A"/>
    <w:multiLevelType w:val="hybridMultilevel"/>
    <w:tmpl w:val="B5E0C7B6"/>
    <w:lvl w:ilvl="0" w:tplc="63005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4">
    <w:nsid w:val="5EAC4758"/>
    <w:multiLevelType w:val="hybridMultilevel"/>
    <w:tmpl w:val="9A3452F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2779F"/>
    <w:multiLevelType w:val="hybridMultilevel"/>
    <w:tmpl w:val="5EEE6564"/>
    <w:lvl w:ilvl="0" w:tplc="E94822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047252"/>
    <w:multiLevelType w:val="hybridMultilevel"/>
    <w:tmpl w:val="3140E5AA"/>
    <w:lvl w:ilvl="0" w:tplc="52D2D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4B4226"/>
    <w:multiLevelType w:val="hybridMultilevel"/>
    <w:tmpl w:val="8C1EE146"/>
    <w:lvl w:ilvl="0" w:tplc="47BC65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14"/>
  </w:num>
  <w:num w:numId="9">
    <w:abstractNumId w:val="18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9"/>
  </w:num>
  <w:num w:numId="15">
    <w:abstractNumId w:val="10"/>
  </w:num>
  <w:num w:numId="16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A9"/>
    <w:rsid w:val="00002229"/>
    <w:rsid w:val="000069EA"/>
    <w:rsid w:val="00012E40"/>
    <w:rsid w:val="0001696B"/>
    <w:rsid w:val="00021804"/>
    <w:rsid w:val="00022B28"/>
    <w:rsid w:val="000273DF"/>
    <w:rsid w:val="00027D0C"/>
    <w:rsid w:val="000378BA"/>
    <w:rsid w:val="00042936"/>
    <w:rsid w:val="000438A1"/>
    <w:rsid w:val="0005180F"/>
    <w:rsid w:val="00055304"/>
    <w:rsid w:val="0005578B"/>
    <w:rsid w:val="000661DA"/>
    <w:rsid w:val="00072DE9"/>
    <w:rsid w:val="00080A66"/>
    <w:rsid w:val="000904CE"/>
    <w:rsid w:val="0009268A"/>
    <w:rsid w:val="00095F29"/>
    <w:rsid w:val="000A24D9"/>
    <w:rsid w:val="000A3CA4"/>
    <w:rsid w:val="000A4E60"/>
    <w:rsid w:val="000B5A16"/>
    <w:rsid w:val="000C2260"/>
    <w:rsid w:val="000C6F56"/>
    <w:rsid w:val="000C7540"/>
    <w:rsid w:val="000C7CDC"/>
    <w:rsid w:val="000D3367"/>
    <w:rsid w:val="000D7E70"/>
    <w:rsid w:val="000E4599"/>
    <w:rsid w:val="000F00C6"/>
    <w:rsid w:val="000F4078"/>
    <w:rsid w:val="00107DD4"/>
    <w:rsid w:val="0011134D"/>
    <w:rsid w:val="001131B3"/>
    <w:rsid w:val="00117FDA"/>
    <w:rsid w:val="00130661"/>
    <w:rsid w:val="00137601"/>
    <w:rsid w:val="001427C9"/>
    <w:rsid w:val="0015466E"/>
    <w:rsid w:val="00155F9F"/>
    <w:rsid w:val="0015622C"/>
    <w:rsid w:val="00160E6F"/>
    <w:rsid w:val="00162D86"/>
    <w:rsid w:val="00162E07"/>
    <w:rsid w:val="0016306F"/>
    <w:rsid w:val="001634D9"/>
    <w:rsid w:val="00164317"/>
    <w:rsid w:val="001646F6"/>
    <w:rsid w:val="001648BA"/>
    <w:rsid w:val="001725D7"/>
    <w:rsid w:val="00174550"/>
    <w:rsid w:val="0018344C"/>
    <w:rsid w:val="00186F6A"/>
    <w:rsid w:val="00190EE9"/>
    <w:rsid w:val="001949EB"/>
    <w:rsid w:val="001A15C3"/>
    <w:rsid w:val="001B0DE4"/>
    <w:rsid w:val="001B3717"/>
    <w:rsid w:val="001C6216"/>
    <w:rsid w:val="001D037C"/>
    <w:rsid w:val="001F0240"/>
    <w:rsid w:val="0020026D"/>
    <w:rsid w:val="00206867"/>
    <w:rsid w:val="00220797"/>
    <w:rsid w:val="0022501B"/>
    <w:rsid w:val="0023096E"/>
    <w:rsid w:val="00232040"/>
    <w:rsid w:val="00235689"/>
    <w:rsid w:val="00244115"/>
    <w:rsid w:val="0024584A"/>
    <w:rsid w:val="00253C61"/>
    <w:rsid w:val="00254ECC"/>
    <w:rsid w:val="002556FD"/>
    <w:rsid w:val="00257945"/>
    <w:rsid w:val="0026364B"/>
    <w:rsid w:val="00270BAF"/>
    <w:rsid w:val="002765A2"/>
    <w:rsid w:val="002777FC"/>
    <w:rsid w:val="00281311"/>
    <w:rsid w:val="00283436"/>
    <w:rsid w:val="00285490"/>
    <w:rsid w:val="002A445D"/>
    <w:rsid w:val="002B5F1A"/>
    <w:rsid w:val="002C34FC"/>
    <w:rsid w:val="002C3C54"/>
    <w:rsid w:val="002C6A06"/>
    <w:rsid w:val="002F0662"/>
    <w:rsid w:val="002F1BBC"/>
    <w:rsid w:val="002F343A"/>
    <w:rsid w:val="002F6AA1"/>
    <w:rsid w:val="003009DC"/>
    <w:rsid w:val="003155A2"/>
    <w:rsid w:val="00320256"/>
    <w:rsid w:val="0032450A"/>
    <w:rsid w:val="003267DF"/>
    <w:rsid w:val="00327794"/>
    <w:rsid w:val="00330498"/>
    <w:rsid w:val="003323D2"/>
    <w:rsid w:val="00332F87"/>
    <w:rsid w:val="00341B22"/>
    <w:rsid w:val="00350691"/>
    <w:rsid w:val="003555C3"/>
    <w:rsid w:val="0035654A"/>
    <w:rsid w:val="00362B48"/>
    <w:rsid w:val="0036410E"/>
    <w:rsid w:val="00364874"/>
    <w:rsid w:val="0036572E"/>
    <w:rsid w:val="00371F25"/>
    <w:rsid w:val="00380D54"/>
    <w:rsid w:val="00383255"/>
    <w:rsid w:val="003837E4"/>
    <w:rsid w:val="003A4FE3"/>
    <w:rsid w:val="003A5727"/>
    <w:rsid w:val="003A67E6"/>
    <w:rsid w:val="003A77C1"/>
    <w:rsid w:val="003A784B"/>
    <w:rsid w:val="003A7881"/>
    <w:rsid w:val="003B3D7A"/>
    <w:rsid w:val="003B4256"/>
    <w:rsid w:val="003B5992"/>
    <w:rsid w:val="003D0CB2"/>
    <w:rsid w:val="003D118B"/>
    <w:rsid w:val="003D38FE"/>
    <w:rsid w:val="003D788B"/>
    <w:rsid w:val="003E2397"/>
    <w:rsid w:val="003E60A6"/>
    <w:rsid w:val="003F3EDC"/>
    <w:rsid w:val="003F6740"/>
    <w:rsid w:val="004005F5"/>
    <w:rsid w:val="00415EE8"/>
    <w:rsid w:val="00420642"/>
    <w:rsid w:val="0042343D"/>
    <w:rsid w:val="00423A10"/>
    <w:rsid w:val="00425492"/>
    <w:rsid w:val="00430295"/>
    <w:rsid w:val="004327A7"/>
    <w:rsid w:val="00441544"/>
    <w:rsid w:val="0044335D"/>
    <w:rsid w:val="0044561A"/>
    <w:rsid w:val="0044680C"/>
    <w:rsid w:val="00446D27"/>
    <w:rsid w:val="00446D64"/>
    <w:rsid w:val="00453DAA"/>
    <w:rsid w:val="004571B5"/>
    <w:rsid w:val="00463EAD"/>
    <w:rsid w:val="004829CE"/>
    <w:rsid w:val="00484EB7"/>
    <w:rsid w:val="00485BB2"/>
    <w:rsid w:val="00491A46"/>
    <w:rsid w:val="00494C26"/>
    <w:rsid w:val="004A68CD"/>
    <w:rsid w:val="004B14EB"/>
    <w:rsid w:val="004C2468"/>
    <w:rsid w:val="004C3E4F"/>
    <w:rsid w:val="004D0317"/>
    <w:rsid w:val="004D244D"/>
    <w:rsid w:val="004D26C9"/>
    <w:rsid w:val="004D6F5C"/>
    <w:rsid w:val="004E015B"/>
    <w:rsid w:val="004E181A"/>
    <w:rsid w:val="004E4CB8"/>
    <w:rsid w:val="004E5AC6"/>
    <w:rsid w:val="004F21FA"/>
    <w:rsid w:val="004F3A88"/>
    <w:rsid w:val="004F5977"/>
    <w:rsid w:val="005037BD"/>
    <w:rsid w:val="0050588A"/>
    <w:rsid w:val="005063F0"/>
    <w:rsid w:val="0050714D"/>
    <w:rsid w:val="00514D9D"/>
    <w:rsid w:val="00514DD4"/>
    <w:rsid w:val="00514F60"/>
    <w:rsid w:val="005214A3"/>
    <w:rsid w:val="00521B18"/>
    <w:rsid w:val="005264D5"/>
    <w:rsid w:val="00536ED8"/>
    <w:rsid w:val="00551476"/>
    <w:rsid w:val="0055258B"/>
    <w:rsid w:val="0056290D"/>
    <w:rsid w:val="00566C20"/>
    <w:rsid w:val="005763A9"/>
    <w:rsid w:val="00592AAB"/>
    <w:rsid w:val="00595CA5"/>
    <w:rsid w:val="005A5C6F"/>
    <w:rsid w:val="005B4078"/>
    <w:rsid w:val="005B46B5"/>
    <w:rsid w:val="005B4A67"/>
    <w:rsid w:val="005B5428"/>
    <w:rsid w:val="005C13D1"/>
    <w:rsid w:val="005C7BA7"/>
    <w:rsid w:val="005D6E51"/>
    <w:rsid w:val="005E330E"/>
    <w:rsid w:val="005F491E"/>
    <w:rsid w:val="005F56A5"/>
    <w:rsid w:val="006015C4"/>
    <w:rsid w:val="006102BA"/>
    <w:rsid w:val="00611874"/>
    <w:rsid w:val="00612821"/>
    <w:rsid w:val="0061299F"/>
    <w:rsid w:val="006131A3"/>
    <w:rsid w:val="0062097A"/>
    <w:rsid w:val="00632A2A"/>
    <w:rsid w:val="006364C3"/>
    <w:rsid w:val="00637C78"/>
    <w:rsid w:val="00653AA9"/>
    <w:rsid w:val="00655618"/>
    <w:rsid w:val="0065618B"/>
    <w:rsid w:val="00662497"/>
    <w:rsid w:val="006662AF"/>
    <w:rsid w:val="00673AEA"/>
    <w:rsid w:val="006963AD"/>
    <w:rsid w:val="00697E5C"/>
    <w:rsid w:val="006B31A7"/>
    <w:rsid w:val="006E490F"/>
    <w:rsid w:val="006E6DB6"/>
    <w:rsid w:val="006F0650"/>
    <w:rsid w:val="006F44C4"/>
    <w:rsid w:val="006F7229"/>
    <w:rsid w:val="007003D8"/>
    <w:rsid w:val="007007AA"/>
    <w:rsid w:val="00700A1C"/>
    <w:rsid w:val="00700B4B"/>
    <w:rsid w:val="007141B1"/>
    <w:rsid w:val="007217CA"/>
    <w:rsid w:val="00722C69"/>
    <w:rsid w:val="0072424B"/>
    <w:rsid w:val="00724C9C"/>
    <w:rsid w:val="007260CA"/>
    <w:rsid w:val="00727F5D"/>
    <w:rsid w:val="00734EC6"/>
    <w:rsid w:val="00741785"/>
    <w:rsid w:val="00746713"/>
    <w:rsid w:val="007512DE"/>
    <w:rsid w:val="007578C9"/>
    <w:rsid w:val="00767303"/>
    <w:rsid w:val="00783131"/>
    <w:rsid w:val="00786BCC"/>
    <w:rsid w:val="0079143B"/>
    <w:rsid w:val="00791515"/>
    <w:rsid w:val="00791DDA"/>
    <w:rsid w:val="0079700F"/>
    <w:rsid w:val="007A59A4"/>
    <w:rsid w:val="007B3614"/>
    <w:rsid w:val="007B7F17"/>
    <w:rsid w:val="007D3E95"/>
    <w:rsid w:val="007D54B5"/>
    <w:rsid w:val="007E0C2C"/>
    <w:rsid w:val="007E66A0"/>
    <w:rsid w:val="007E79B9"/>
    <w:rsid w:val="00806D19"/>
    <w:rsid w:val="00816EC6"/>
    <w:rsid w:val="008227D2"/>
    <w:rsid w:val="00826D01"/>
    <w:rsid w:val="00835EE1"/>
    <w:rsid w:val="00844E64"/>
    <w:rsid w:val="00865F55"/>
    <w:rsid w:val="008669EC"/>
    <w:rsid w:val="00866E9B"/>
    <w:rsid w:val="008731F7"/>
    <w:rsid w:val="00881675"/>
    <w:rsid w:val="00881D10"/>
    <w:rsid w:val="00890ED4"/>
    <w:rsid w:val="00890F47"/>
    <w:rsid w:val="0089181B"/>
    <w:rsid w:val="00891A74"/>
    <w:rsid w:val="00892683"/>
    <w:rsid w:val="0089337B"/>
    <w:rsid w:val="00893449"/>
    <w:rsid w:val="008B3A38"/>
    <w:rsid w:val="008C23A1"/>
    <w:rsid w:val="008C66A9"/>
    <w:rsid w:val="008C714F"/>
    <w:rsid w:val="008D796B"/>
    <w:rsid w:val="008E06B2"/>
    <w:rsid w:val="008E2407"/>
    <w:rsid w:val="008E2C23"/>
    <w:rsid w:val="008E4C73"/>
    <w:rsid w:val="008E4D2A"/>
    <w:rsid w:val="00900863"/>
    <w:rsid w:val="00905585"/>
    <w:rsid w:val="00907B2D"/>
    <w:rsid w:val="00923D21"/>
    <w:rsid w:val="009306A1"/>
    <w:rsid w:val="00935BAC"/>
    <w:rsid w:val="009371A8"/>
    <w:rsid w:val="00942D11"/>
    <w:rsid w:val="00962363"/>
    <w:rsid w:val="00965887"/>
    <w:rsid w:val="00966FF8"/>
    <w:rsid w:val="00974A31"/>
    <w:rsid w:val="009771EB"/>
    <w:rsid w:val="009857D9"/>
    <w:rsid w:val="009970C3"/>
    <w:rsid w:val="0099777F"/>
    <w:rsid w:val="009A0236"/>
    <w:rsid w:val="009A102B"/>
    <w:rsid w:val="009A6B69"/>
    <w:rsid w:val="009B291F"/>
    <w:rsid w:val="009B7055"/>
    <w:rsid w:val="009C0053"/>
    <w:rsid w:val="009C45EA"/>
    <w:rsid w:val="009D64BF"/>
    <w:rsid w:val="009E1003"/>
    <w:rsid w:val="009F008E"/>
    <w:rsid w:val="009F3F8C"/>
    <w:rsid w:val="009F55EC"/>
    <w:rsid w:val="00A147AA"/>
    <w:rsid w:val="00A4566D"/>
    <w:rsid w:val="00A53018"/>
    <w:rsid w:val="00A60396"/>
    <w:rsid w:val="00A60A9C"/>
    <w:rsid w:val="00A73663"/>
    <w:rsid w:val="00A832C9"/>
    <w:rsid w:val="00A90487"/>
    <w:rsid w:val="00A9783E"/>
    <w:rsid w:val="00AB17FE"/>
    <w:rsid w:val="00AB76A1"/>
    <w:rsid w:val="00AD6070"/>
    <w:rsid w:val="00AD63E2"/>
    <w:rsid w:val="00AE347A"/>
    <w:rsid w:val="00AE529C"/>
    <w:rsid w:val="00AE78DF"/>
    <w:rsid w:val="00AF2843"/>
    <w:rsid w:val="00AF2979"/>
    <w:rsid w:val="00AF43D2"/>
    <w:rsid w:val="00AF4AE7"/>
    <w:rsid w:val="00AF520C"/>
    <w:rsid w:val="00AF5FC0"/>
    <w:rsid w:val="00B0353D"/>
    <w:rsid w:val="00B0397E"/>
    <w:rsid w:val="00B04BF7"/>
    <w:rsid w:val="00B1051C"/>
    <w:rsid w:val="00B134D9"/>
    <w:rsid w:val="00B46F25"/>
    <w:rsid w:val="00B4747E"/>
    <w:rsid w:val="00B535A6"/>
    <w:rsid w:val="00B62F3A"/>
    <w:rsid w:val="00B73521"/>
    <w:rsid w:val="00B75F24"/>
    <w:rsid w:val="00B77F27"/>
    <w:rsid w:val="00B85495"/>
    <w:rsid w:val="00B85552"/>
    <w:rsid w:val="00B85FC6"/>
    <w:rsid w:val="00B911DA"/>
    <w:rsid w:val="00B963E7"/>
    <w:rsid w:val="00B97C99"/>
    <w:rsid w:val="00BA03F1"/>
    <w:rsid w:val="00BB0132"/>
    <w:rsid w:val="00BB7303"/>
    <w:rsid w:val="00BC0DE5"/>
    <w:rsid w:val="00BD0C95"/>
    <w:rsid w:val="00BD6F67"/>
    <w:rsid w:val="00BF3C9A"/>
    <w:rsid w:val="00C0282F"/>
    <w:rsid w:val="00C03517"/>
    <w:rsid w:val="00C07A83"/>
    <w:rsid w:val="00C1679C"/>
    <w:rsid w:val="00C2306B"/>
    <w:rsid w:val="00C32FFF"/>
    <w:rsid w:val="00C4763E"/>
    <w:rsid w:val="00C47D41"/>
    <w:rsid w:val="00C51CF2"/>
    <w:rsid w:val="00C54D86"/>
    <w:rsid w:val="00C6067D"/>
    <w:rsid w:val="00C75B93"/>
    <w:rsid w:val="00C83308"/>
    <w:rsid w:val="00C9156E"/>
    <w:rsid w:val="00C95A91"/>
    <w:rsid w:val="00C965DA"/>
    <w:rsid w:val="00CA14CF"/>
    <w:rsid w:val="00CA1AED"/>
    <w:rsid w:val="00CA1D05"/>
    <w:rsid w:val="00CA7119"/>
    <w:rsid w:val="00CB4A96"/>
    <w:rsid w:val="00CB5BA2"/>
    <w:rsid w:val="00CB64B6"/>
    <w:rsid w:val="00CB73D7"/>
    <w:rsid w:val="00CC3676"/>
    <w:rsid w:val="00CC54B4"/>
    <w:rsid w:val="00CC7EB9"/>
    <w:rsid w:val="00CD4117"/>
    <w:rsid w:val="00CE4D05"/>
    <w:rsid w:val="00CF4374"/>
    <w:rsid w:val="00CF511A"/>
    <w:rsid w:val="00CF6121"/>
    <w:rsid w:val="00D0330A"/>
    <w:rsid w:val="00D0751A"/>
    <w:rsid w:val="00D117F8"/>
    <w:rsid w:val="00D148AD"/>
    <w:rsid w:val="00D2019B"/>
    <w:rsid w:val="00D30BD2"/>
    <w:rsid w:val="00D342FC"/>
    <w:rsid w:val="00D42935"/>
    <w:rsid w:val="00D43A70"/>
    <w:rsid w:val="00D4600B"/>
    <w:rsid w:val="00D468FE"/>
    <w:rsid w:val="00D47C17"/>
    <w:rsid w:val="00D5108D"/>
    <w:rsid w:val="00D5148C"/>
    <w:rsid w:val="00D53ADE"/>
    <w:rsid w:val="00D53FA2"/>
    <w:rsid w:val="00D546F1"/>
    <w:rsid w:val="00D609ED"/>
    <w:rsid w:val="00D70800"/>
    <w:rsid w:val="00D71FE0"/>
    <w:rsid w:val="00D76A49"/>
    <w:rsid w:val="00D82B16"/>
    <w:rsid w:val="00D82CDF"/>
    <w:rsid w:val="00D85F83"/>
    <w:rsid w:val="00D90A83"/>
    <w:rsid w:val="00D9206C"/>
    <w:rsid w:val="00DA01A7"/>
    <w:rsid w:val="00DA0596"/>
    <w:rsid w:val="00DA18DE"/>
    <w:rsid w:val="00DA2A56"/>
    <w:rsid w:val="00DB5B6E"/>
    <w:rsid w:val="00DC6C1C"/>
    <w:rsid w:val="00DC78E7"/>
    <w:rsid w:val="00DD1C69"/>
    <w:rsid w:val="00DD3A69"/>
    <w:rsid w:val="00DE19C1"/>
    <w:rsid w:val="00DE57FB"/>
    <w:rsid w:val="00DF0BA0"/>
    <w:rsid w:val="00DF11EB"/>
    <w:rsid w:val="00E06FC0"/>
    <w:rsid w:val="00E07AE6"/>
    <w:rsid w:val="00E11B50"/>
    <w:rsid w:val="00E12AD6"/>
    <w:rsid w:val="00E14389"/>
    <w:rsid w:val="00E1505A"/>
    <w:rsid w:val="00E24C28"/>
    <w:rsid w:val="00E32ABD"/>
    <w:rsid w:val="00E40F7F"/>
    <w:rsid w:val="00E4251F"/>
    <w:rsid w:val="00E51BF7"/>
    <w:rsid w:val="00E60389"/>
    <w:rsid w:val="00E60DCE"/>
    <w:rsid w:val="00E64C9C"/>
    <w:rsid w:val="00E662D2"/>
    <w:rsid w:val="00E72DA5"/>
    <w:rsid w:val="00E8070A"/>
    <w:rsid w:val="00E8359E"/>
    <w:rsid w:val="00E90E5A"/>
    <w:rsid w:val="00E93EED"/>
    <w:rsid w:val="00E9456E"/>
    <w:rsid w:val="00E94B20"/>
    <w:rsid w:val="00EA0A91"/>
    <w:rsid w:val="00EA48A6"/>
    <w:rsid w:val="00EA50E6"/>
    <w:rsid w:val="00EA63CF"/>
    <w:rsid w:val="00EB2997"/>
    <w:rsid w:val="00EB45A3"/>
    <w:rsid w:val="00EC2B68"/>
    <w:rsid w:val="00EC455E"/>
    <w:rsid w:val="00EC5BA9"/>
    <w:rsid w:val="00ED028C"/>
    <w:rsid w:val="00ED351C"/>
    <w:rsid w:val="00EE4BDC"/>
    <w:rsid w:val="00EF0A8C"/>
    <w:rsid w:val="00EF39D6"/>
    <w:rsid w:val="00EF4338"/>
    <w:rsid w:val="00F042B1"/>
    <w:rsid w:val="00F104D4"/>
    <w:rsid w:val="00F1138B"/>
    <w:rsid w:val="00F229FD"/>
    <w:rsid w:val="00F23692"/>
    <w:rsid w:val="00F26558"/>
    <w:rsid w:val="00F274B6"/>
    <w:rsid w:val="00F27B0D"/>
    <w:rsid w:val="00F34A55"/>
    <w:rsid w:val="00F44FCA"/>
    <w:rsid w:val="00F45549"/>
    <w:rsid w:val="00F46018"/>
    <w:rsid w:val="00F5108F"/>
    <w:rsid w:val="00F6083F"/>
    <w:rsid w:val="00F614BA"/>
    <w:rsid w:val="00F65ECA"/>
    <w:rsid w:val="00F664C6"/>
    <w:rsid w:val="00F66539"/>
    <w:rsid w:val="00F67B1F"/>
    <w:rsid w:val="00F840B8"/>
    <w:rsid w:val="00F86894"/>
    <w:rsid w:val="00F92216"/>
    <w:rsid w:val="00F93453"/>
    <w:rsid w:val="00FA6C7C"/>
    <w:rsid w:val="00FC6805"/>
    <w:rsid w:val="00FD0357"/>
    <w:rsid w:val="00FD23E6"/>
    <w:rsid w:val="00FD2863"/>
    <w:rsid w:val="00FD6CDD"/>
    <w:rsid w:val="00FE04FF"/>
    <w:rsid w:val="00FE1239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709"/>
        <w:tab w:val="left" w:pos="1418"/>
        <w:tab w:val="left" w:pos="7513"/>
      </w:tabs>
      <w:jc w:val="both"/>
      <w:outlineLvl w:val="0"/>
    </w:pPr>
    <w:rPr>
      <w:sz w:val="24"/>
      <w:lang w:val="x-none"/>
    </w:rPr>
  </w:style>
  <w:style w:type="paragraph" w:styleId="2">
    <w:name w:val="heading 2"/>
    <w:aliases w:val="Gliederung2"/>
    <w:basedOn w:val="a"/>
    <w:next w:val="a"/>
    <w:link w:val="20"/>
    <w:qFormat/>
    <w:rsid w:val="00D85F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30295"/>
    <w:pPr>
      <w:keepNext/>
      <w:tabs>
        <w:tab w:val="num" w:pos="720"/>
      </w:tabs>
      <w:suppressAutoHyphens w:val="0"/>
      <w:spacing w:before="120" w:after="120"/>
      <w:ind w:left="720" w:hanging="432"/>
      <w:jc w:val="center"/>
      <w:outlineLvl w:val="2"/>
    </w:pPr>
    <w:rPr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30295"/>
    <w:pPr>
      <w:keepNext/>
      <w:tabs>
        <w:tab w:val="num" w:pos="864"/>
      </w:tabs>
      <w:suppressAutoHyphens w:val="0"/>
      <w:spacing w:before="120" w:after="120"/>
      <w:ind w:left="864" w:hanging="144"/>
      <w:jc w:val="center"/>
      <w:outlineLvl w:val="3"/>
    </w:pPr>
    <w:rPr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b/>
      <w:sz w:val="36"/>
      <w:lang w:val="x-none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430295"/>
    <w:pPr>
      <w:keepNext/>
      <w:tabs>
        <w:tab w:val="num" w:pos="1296"/>
      </w:tabs>
      <w:suppressAutoHyphens w:val="0"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430295"/>
    <w:pPr>
      <w:keepNext/>
      <w:tabs>
        <w:tab w:val="num" w:pos="1440"/>
      </w:tabs>
      <w:suppressAutoHyphens w:val="0"/>
      <w:ind w:left="1440" w:hanging="432"/>
      <w:jc w:val="center"/>
      <w:outlineLvl w:val="7"/>
    </w:pPr>
    <w:rPr>
      <w:rFonts w:ascii="Bookman Old Style" w:hAnsi="Bookman Old Style"/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430295"/>
    <w:pPr>
      <w:keepNext/>
      <w:tabs>
        <w:tab w:val="num" w:pos="1584"/>
      </w:tabs>
      <w:suppressAutoHyphens w:val="0"/>
      <w:ind w:left="1584" w:hanging="144"/>
      <w:outlineLvl w:val="8"/>
    </w:pPr>
    <w:rPr>
      <w:rFonts w:ascii="Bookman Old Style" w:hAnsi="Bookman Old Style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295"/>
    <w:rPr>
      <w:sz w:val="24"/>
      <w:lang w:eastAsia="ar-SA"/>
    </w:rPr>
  </w:style>
  <w:style w:type="character" w:customStyle="1" w:styleId="20">
    <w:name w:val="Заголовок 2 Знак"/>
    <w:aliases w:val="Gliederung2 Знак"/>
    <w:link w:val="2"/>
    <w:rsid w:val="0043029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30295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30295"/>
    <w:rPr>
      <w:sz w:val="24"/>
      <w:szCs w:val="24"/>
    </w:rPr>
  </w:style>
  <w:style w:type="character" w:customStyle="1" w:styleId="50">
    <w:name w:val="Заголовок 5 Знак"/>
    <w:link w:val="5"/>
    <w:rsid w:val="00430295"/>
    <w:rPr>
      <w:b/>
      <w:sz w:val="36"/>
      <w:lang w:eastAsia="ar-SA"/>
    </w:rPr>
  </w:style>
  <w:style w:type="character" w:customStyle="1" w:styleId="60">
    <w:name w:val="Заголовок 6 Знак"/>
    <w:link w:val="6"/>
    <w:rsid w:val="00430295"/>
    <w:rPr>
      <w:sz w:val="28"/>
      <w:lang w:eastAsia="ar-SA"/>
    </w:rPr>
  </w:style>
  <w:style w:type="character" w:customStyle="1" w:styleId="70">
    <w:name w:val="Заголовок 7 Знак"/>
    <w:link w:val="7"/>
    <w:rsid w:val="0043029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link w:val="8"/>
    <w:rsid w:val="00430295"/>
    <w:rPr>
      <w:rFonts w:ascii="Bookman Old Style" w:hAnsi="Bookman Old Style"/>
      <w:b/>
      <w:bCs/>
    </w:rPr>
  </w:style>
  <w:style w:type="character" w:customStyle="1" w:styleId="90">
    <w:name w:val="Заголовок 9 Знак"/>
    <w:link w:val="9"/>
    <w:rsid w:val="00430295"/>
    <w:rPr>
      <w:rFonts w:ascii="Bookman Old Style" w:hAnsi="Bookman Old Style"/>
      <w:b/>
      <w:bCs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uiPriority w:val="99"/>
    <w:rsid w:val="00430295"/>
    <w:rPr>
      <w:lang w:eastAsia="ar-SA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1F25"/>
    <w:rPr>
      <w:lang w:eastAsia="ar-SA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1F25"/>
    <w:rPr>
      <w:lang w:eastAsia="ar-SA"/>
    </w:rPr>
  </w:style>
  <w:style w:type="paragraph" w:styleId="ac">
    <w:name w:val="Balloon Text"/>
    <w:basedOn w:val="a"/>
    <w:link w:val="ad"/>
    <w:uiPriority w:val="99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430295"/>
    <w:rPr>
      <w:rFonts w:ascii="Tahoma" w:hAnsi="Tahoma" w:cs="Tahoma"/>
      <w:sz w:val="16"/>
      <w:szCs w:val="16"/>
      <w:lang w:eastAsia="ar-SA"/>
    </w:rPr>
  </w:style>
  <w:style w:type="paragraph" w:styleId="ae">
    <w:name w:val="Subtitle"/>
    <w:aliases w:val="Название таблицы"/>
    <w:basedOn w:val="a"/>
    <w:next w:val="a5"/>
    <w:link w:val="af"/>
    <w:qFormat/>
    <w:pPr>
      <w:jc w:val="center"/>
    </w:pPr>
    <w:rPr>
      <w:sz w:val="28"/>
    </w:rPr>
  </w:style>
  <w:style w:type="character" w:customStyle="1" w:styleId="af">
    <w:name w:val="Подзаголовок Знак"/>
    <w:aliases w:val="Название таблицы Знак"/>
    <w:basedOn w:val="a0"/>
    <w:link w:val="ae"/>
    <w:rsid w:val="00371F25"/>
    <w:rPr>
      <w:sz w:val="28"/>
      <w:lang w:eastAsia="ar-SA"/>
    </w:rPr>
  </w:style>
  <w:style w:type="paragraph" w:customStyle="1" w:styleId="14">
    <w:name w:val="Знак Знак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5"/>
  </w:style>
  <w:style w:type="character" w:customStyle="1" w:styleId="FontStyle156">
    <w:name w:val="Font Style156"/>
    <w:basedOn w:val="a0"/>
    <w:rsid w:val="00D85F83"/>
  </w:style>
  <w:style w:type="paragraph" w:customStyle="1" w:styleId="15">
    <w:name w:val="Абзац списка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31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af3">
    <w:name w:val="Body Text Indent"/>
    <w:basedOn w:val="a"/>
    <w:link w:val="af4"/>
    <w:uiPriority w:val="99"/>
    <w:rsid w:val="00D85F83"/>
    <w:pPr>
      <w:spacing w:after="120" w:line="276" w:lineRule="auto"/>
      <w:ind w:left="283"/>
    </w:pPr>
    <w:rPr>
      <w:rFonts w:ascii="Calibri" w:eastAsia="Arial Unicode MS" w:hAnsi="Calibri"/>
      <w:kern w:val="1"/>
      <w:sz w:val="22"/>
      <w:szCs w:val="22"/>
      <w:lang w:val="x-none"/>
    </w:rPr>
  </w:style>
  <w:style w:type="character" w:customStyle="1" w:styleId="af4">
    <w:name w:val="Основной текст с отступом Знак"/>
    <w:link w:val="af3"/>
    <w:uiPriority w:val="99"/>
    <w:rsid w:val="00430295"/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xl57">
    <w:name w:val="xl57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ConsNormal">
    <w:name w:val="ConsNormal"/>
    <w:rsid w:val="00D85F83"/>
    <w:pPr>
      <w:widowControl w:val="0"/>
      <w:suppressAutoHyphens/>
      <w:spacing w:after="200" w:line="276" w:lineRule="auto"/>
    </w:pPr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21">
    <w:name w:val="???????? ????? 2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32">
    <w:name w:val="Body Text Indent 3"/>
    <w:basedOn w:val="a"/>
    <w:link w:val="33"/>
    <w:unhideWhenUsed/>
    <w:rsid w:val="00430295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430295"/>
    <w:rPr>
      <w:sz w:val="16"/>
      <w:szCs w:val="16"/>
      <w:lang w:eastAsia="ar-SA"/>
    </w:rPr>
  </w:style>
  <w:style w:type="paragraph" w:styleId="af5">
    <w:name w:val="List Paragraph"/>
    <w:aliases w:val="Абзац списка1"/>
    <w:basedOn w:val="a"/>
    <w:link w:val="af6"/>
    <w:uiPriority w:val="34"/>
    <w:qFormat/>
    <w:rsid w:val="004302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6">
    <w:name w:val="Абзац списка Знак"/>
    <w:aliases w:val="Абзац списка1 Знак"/>
    <w:link w:val="af5"/>
    <w:uiPriority w:val="34"/>
    <w:rsid w:val="00CD4117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59"/>
    <w:rsid w:val="004302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2st">
    <w:name w:val="tex2st"/>
    <w:basedOn w:val="a"/>
    <w:rsid w:val="00430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430295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ConsNonformat">
    <w:name w:val="ConsNonformat"/>
    <w:rsid w:val="00D82C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Hyperlink"/>
    <w:uiPriority w:val="99"/>
    <w:rsid w:val="00EC455E"/>
    <w:rPr>
      <w:rFonts w:cs="Times New Roman"/>
      <w:color w:val="0000FF"/>
      <w:u w:val="single"/>
    </w:rPr>
  </w:style>
  <w:style w:type="character" w:styleId="af9">
    <w:name w:val="FollowedHyperlink"/>
    <w:uiPriority w:val="99"/>
    <w:semiHidden/>
    <w:unhideWhenUsed/>
    <w:rsid w:val="00EC455E"/>
    <w:rPr>
      <w:color w:val="800080"/>
      <w:u w:val="single"/>
    </w:rPr>
  </w:style>
  <w:style w:type="paragraph" w:customStyle="1" w:styleId="ConsPlusNonformat">
    <w:name w:val="ConsPlusNonformat"/>
    <w:rsid w:val="00324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0A9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styleId="afa">
    <w:name w:val="Normal (Web)"/>
    <w:aliases w:val="Обычный (Web),Обычный (Web)1"/>
    <w:basedOn w:val="a"/>
    <w:link w:val="afb"/>
    <w:uiPriority w:val="99"/>
    <w:unhideWhenUsed/>
    <w:rsid w:val="00697E5C"/>
    <w:pPr>
      <w:suppressAutoHyphens w:val="0"/>
      <w:spacing w:before="100" w:beforeAutospacing="1" w:after="119"/>
    </w:pPr>
    <w:rPr>
      <w:sz w:val="24"/>
      <w:szCs w:val="24"/>
      <w:lang w:val="x-none" w:eastAsia="x-none"/>
    </w:rPr>
  </w:style>
  <w:style w:type="character" w:customStyle="1" w:styleId="afb">
    <w:name w:val="Обычный (веб) Знак"/>
    <w:aliases w:val="Обычный (Web) Знак,Обычный (Web)1 Знак"/>
    <w:link w:val="afa"/>
    <w:uiPriority w:val="99"/>
    <w:rsid w:val="00CD4117"/>
    <w:rPr>
      <w:sz w:val="24"/>
      <w:szCs w:val="24"/>
    </w:rPr>
  </w:style>
  <w:style w:type="paragraph" w:styleId="afc">
    <w:name w:val="No Spacing"/>
    <w:qFormat/>
    <w:rsid w:val="00F6653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371F25"/>
  </w:style>
  <w:style w:type="paragraph" w:customStyle="1" w:styleId="100">
    <w:name w:val="Знак Знак10 Знак Знак Знак Знак Знак Знак Знак Знак"/>
    <w:basedOn w:val="a"/>
    <w:rsid w:val="00371F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a"/>
    <w:basedOn w:val="a"/>
    <w:rsid w:val="003837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92D050"/>
      <w:sz w:val="24"/>
      <w:szCs w:val="24"/>
      <w:lang w:eastAsia="ru-RU"/>
    </w:rPr>
  </w:style>
  <w:style w:type="paragraph" w:customStyle="1" w:styleId="xl108">
    <w:name w:val="xl10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85495"/>
    <w:pP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17">
    <w:name w:val="Стиль1"/>
    <w:basedOn w:val="a"/>
    <w:link w:val="18"/>
    <w:qFormat/>
    <w:rsid w:val="00CD4117"/>
    <w:pPr>
      <w:ind w:firstLine="567"/>
      <w:jc w:val="both"/>
    </w:pPr>
    <w:rPr>
      <w:sz w:val="24"/>
      <w:szCs w:val="24"/>
    </w:rPr>
  </w:style>
  <w:style w:type="character" w:customStyle="1" w:styleId="18">
    <w:name w:val="Стиль1 Знак"/>
    <w:basedOn w:val="a0"/>
    <w:link w:val="17"/>
    <w:rsid w:val="00CD4117"/>
    <w:rPr>
      <w:sz w:val="24"/>
      <w:szCs w:val="24"/>
      <w:lang w:eastAsia="ar-SA"/>
    </w:rPr>
  </w:style>
  <w:style w:type="paragraph" w:customStyle="1" w:styleId="22">
    <w:name w:val="Стиль2"/>
    <w:basedOn w:val="a"/>
    <w:link w:val="23"/>
    <w:qFormat/>
    <w:rsid w:val="00CD4117"/>
    <w:pPr>
      <w:ind w:firstLine="567"/>
    </w:pPr>
    <w:rPr>
      <w:b/>
      <w:sz w:val="28"/>
      <w:szCs w:val="28"/>
    </w:rPr>
  </w:style>
  <w:style w:type="character" w:customStyle="1" w:styleId="23">
    <w:name w:val="Стиль2 Знак"/>
    <w:basedOn w:val="a0"/>
    <w:link w:val="22"/>
    <w:rsid w:val="00CD4117"/>
    <w:rPr>
      <w:b/>
      <w:sz w:val="28"/>
      <w:szCs w:val="28"/>
      <w:lang w:eastAsia="ar-SA"/>
    </w:rPr>
  </w:style>
  <w:style w:type="paragraph" w:customStyle="1" w:styleId="34">
    <w:name w:val="Стиль3"/>
    <w:basedOn w:val="a"/>
    <w:link w:val="35"/>
    <w:qFormat/>
    <w:rsid w:val="00CD4117"/>
    <w:pPr>
      <w:shd w:val="clear" w:color="auto" w:fill="FFFFFF"/>
      <w:suppressAutoHyphens w:val="0"/>
      <w:ind w:firstLine="485"/>
      <w:jc w:val="both"/>
    </w:pPr>
    <w:rPr>
      <w:color w:val="000000"/>
      <w:sz w:val="24"/>
      <w:szCs w:val="24"/>
      <w:lang w:eastAsia="ru-RU"/>
    </w:rPr>
  </w:style>
  <w:style w:type="character" w:customStyle="1" w:styleId="35">
    <w:name w:val="Стиль3 Знак"/>
    <w:basedOn w:val="a0"/>
    <w:link w:val="34"/>
    <w:rsid w:val="00CD4117"/>
    <w:rPr>
      <w:color w:val="000000"/>
      <w:sz w:val="24"/>
      <w:szCs w:val="24"/>
      <w:shd w:val="clear" w:color="auto" w:fill="FFFFFF"/>
    </w:rPr>
  </w:style>
  <w:style w:type="paragraph" w:customStyle="1" w:styleId="p20">
    <w:name w:val="p20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CD4117"/>
  </w:style>
  <w:style w:type="paragraph" w:customStyle="1" w:styleId="p32">
    <w:name w:val="p3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9">
    <w:name w:val="s9"/>
    <w:basedOn w:val="a0"/>
    <w:rsid w:val="00CD4117"/>
  </w:style>
  <w:style w:type="paragraph" w:customStyle="1" w:styleId="p30">
    <w:name w:val="p30"/>
    <w:basedOn w:val="a"/>
    <w:link w:val="p300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300">
    <w:name w:val="p30 Знак"/>
    <w:basedOn w:val="a0"/>
    <w:link w:val="p30"/>
    <w:rsid w:val="00CD4117"/>
    <w:rPr>
      <w:sz w:val="24"/>
      <w:szCs w:val="24"/>
    </w:rPr>
  </w:style>
  <w:style w:type="paragraph" w:customStyle="1" w:styleId="p34">
    <w:name w:val="p34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2">
    <w:name w:val="p4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10"/>
    <w:basedOn w:val="a0"/>
    <w:rsid w:val="00CD4117"/>
  </w:style>
  <w:style w:type="paragraph" w:customStyle="1" w:styleId="p48">
    <w:name w:val="p48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3">
    <w:name w:val="p53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">
    <w:name w:val="p2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D4117"/>
  </w:style>
  <w:style w:type="paragraph" w:customStyle="1" w:styleId="p51">
    <w:name w:val="p5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7">
    <w:name w:val="p87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2">
    <w:name w:val="p5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9">
    <w:name w:val="p89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6">
    <w:name w:val="s16"/>
    <w:basedOn w:val="a0"/>
    <w:rsid w:val="00CD4117"/>
  </w:style>
  <w:style w:type="paragraph" w:customStyle="1" w:styleId="130">
    <w:name w:val="Стиль13"/>
    <w:basedOn w:val="a"/>
    <w:link w:val="131"/>
    <w:qFormat/>
    <w:rsid w:val="00CD4117"/>
    <w:pPr>
      <w:tabs>
        <w:tab w:val="num" w:pos="786"/>
      </w:tabs>
      <w:suppressAutoHyphens w:val="0"/>
      <w:ind w:firstLine="709"/>
      <w:jc w:val="both"/>
    </w:pPr>
    <w:rPr>
      <w:sz w:val="24"/>
      <w:szCs w:val="24"/>
      <w:lang w:eastAsia="ru-RU"/>
    </w:rPr>
  </w:style>
  <w:style w:type="character" w:customStyle="1" w:styleId="131">
    <w:name w:val="Стиль13 Знак"/>
    <w:basedOn w:val="a0"/>
    <w:link w:val="130"/>
    <w:rsid w:val="00CD4117"/>
    <w:rPr>
      <w:sz w:val="24"/>
      <w:szCs w:val="24"/>
    </w:rPr>
  </w:style>
  <w:style w:type="paragraph" w:customStyle="1" w:styleId="91">
    <w:name w:val="Стиль9"/>
    <w:basedOn w:val="a"/>
    <w:link w:val="92"/>
    <w:qFormat/>
    <w:rsid w:val="00CD4117"/>
    <w:pPr>
      <w:suppressAutoHyphens w:val="0"/>
      <w:ind w:left="567" w:firstLine="567"/>
      <w:jc w:val="both"/>
    </w:pPr>
    <w:rPr>
      <w:rFonts w:cs="Calibri"/>
      <w:color w:val="000000"/>
      <w:sz w:val="28"/>
      <w:szCs w:val="28"/>
      <w:lang w:eastAsia="en-US"/>
    </w:rPr>
  </w:style>
  <w:style w:type="character" w:customStyle="1" w:styleId="92">
    <w:name w:val="Стиль9 Знак"/>
    <w:basedOn w:val="a0"/>
    <w:link w:val="91"/>
    <w:rsid w:val="00CD4117"/>
    <w:rPr>
      <w:rFonts w:cs="Calibri"/>
      <w:color w:val="000000"/>
      <w:sz w:val="28"/>
      <w:szCs w:val="28"/>
      <w:lang w:eastAsia="en-US"/>
    </w:rPr>
  </w:style>
  <w:style w:type="paragraph" w:customStyle="1" w:styleId="41">
    <w:name w:val="Стиль4"/>
    <w:basedOn w:val="34"/>
    <w:link w:val="42"/>
    <w:qFormat/>
    <w:rsid w:val="00CD4117"/>
    <w:pPr>
      <w:ind w:hanging="2"/>
      <w:jc w:val="left"/>
    </w:pPr>
  </w:style>
  <w:style w:type="character" w:customStyle="1" w:styleId="42">
    <w:name w:val="Стиль4 Знак"/>
    <w:basedOn w:val="35"/>
    <w:link w:val="41"/>
    <w:rsid w:val="00CD4117"/>
    <w:rPr>
      <w:color w:val="000000"/>
      <w:sz w:val="24"/>
      <w:szCs w:val="24"/>
      <w:shd w:val="clear" w:color="auto" w:fill="FFFFFF"/>
    </w:rPr>
  </w:style>
  <w:style w:type="paragraph" w:customStyle="1" w:styleId="afe">
    <w:name w:val="Прижатый влево"/>
    <w:basedOn w:val="a"/>
    <w:next w:val="a"/>
    <w:rsid w:val="00CD4117"/>
    <w:pPr>
      <w:widowControl w:val="0"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51">
    <w:name w:val="Стиль5"/>
    <w:basedOn w:val="a"/>
    <w:link w:val="52"/>
    <w:qFormat/>
    <w:rsid w:val="00C4763E"/>
    <w:pPr>
      <w:ind w:firstLine="567"/>
      <w:jc w:val="both"/>
    </w:pPr>
    <w:rPr>
      <w:sz w:val="24"/>
      <w:szCs w:val="24"/>
    </w:rPr>
  </w:style>
  <w:style w:type="character" w:customStyle="1" w:styleId="52">
    <w:name w:val="Стиль5 Знак"/>
    <w:basedOn w:val="a0"/>
    <w:link w:val="51"/>
    <w:rsid w:val="00C4763E"/>
    <w:rPr>
      <w:sz w:val="24"/>
      <w:szCs w:val="24"/>
      <w:lang w:eastAsia="ar-SA"/>
    </w:rPr>
  </w:style>
  <w:style w:type="paragraph" w:customStyle="1" w:styleId="71">
    <w:name w:val="Стиль7"/>
    <w:basedOn w:val="51"/>
    <w:link w:val="72"/>
    <w:qFormat/>
    <w:rsid w:val="00C4763E"/>
  </w:style>
  <w:style w:type="character" w:customStyle="1" w:styleId="72">
    <w:name w:val="Стиль7 Знак"/>
    <w:basedOn w:val="52"/>
    <w:link w:val="71"/>
    <w:rsid w:val="00C4763E"/>
    <w:rPr>
      <w:sz w:val="24"/>
      <w:szCs w:val="24"/>
      <w:lang w:eastAsia="ar-SA"/>
    </w:rPr>
  </w:style>
  <w:style w:type="paragraph" w:customStyle="1" w:styleId="61">
    <w:name w:val="Стиль6"/>
    <w:basedOn w:val="17"/>
    <w:link w:val="62"/>
    <w:qFormat/>
    <w:rsid w:val="001B3717"/>
  </w:style>
  <w:style w:type="character" w:customStyle="1" w:styleId="62">
    <w:name w:val="Стиль6 Знак"/>
    <w:basedOn w:val="18"/>
    <w:link w:val="61"/>
    <w:rsid w:val="001B3717"/>
    <w:rPr>
      <w:sz w:val="24"/>
      <w:szCs w:val="24"/>
      <w:lang w:eastAsia="ar-SA"/>
    </w:rPr>
  </w:style>
  <w:style w:type="character" w:customStyle="1" w:styleId="s5">
    <w:name w:val="s5"/>
    <w:basedOn w:val="a0"/>
    <w:rsid w:val="00425492"/>
  </w:style>
  <w:style w:type="paragraph" w:customStyle="1" w:styleId="aff">
    <w:name w:val="Абзац"/>
    <w:link w:val="aff0"/>
    <w:qFormat/>
    <w:rsid w:val="00C07A83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0">
    <w:name w:val="Абзац Знак"/>
    <w:link w:val="aff"/>
    <w:rsid w:val="00C07A83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28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281311"/>
    <w:rPr>
      <w:rFonts w:ascii="Courier New" w:hAnsi="Courier New" w:cs="Courier New"/>
    </w:rPr>
  </w:style>
  <w:style w:type="paragraph" w:customStyle="1" w:styleId="Default">
    <w:name w:val="Default"/>
    <w:rsid w:val="002813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6">
    <w:name w:val="Body Text 3"/>
    <w:basedOn w:val="a"/>
    <w:link w:val="37"/>
    <w:uiPriority w:val="99"/>
    <w:semiHidden/>
    <w:unhideWhenUsed/>
    <w:rsid w:val="00EB299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EB2997"/>
    <w:rPr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4C3E4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3E4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709"/>
        <w:tab w:val="left" w:pos="1418"/>
        <w:tab w:val="left" w:pos="7513"/>
      </w:tabs>
      <w:jc w:val="both"/>
      <w:outlineLvl w:val="0"/>
    </w:pPr>
    <w:rPr>
      <w:sz w:val="24"/>
      <w:lang w:val="x-none"/>
    </w:rPr>
  </w:style>
  <w:style w:type="paragraph" w:styleId="2">
    <w:name w:val="heading 2"/>
    <w:aliases w:val="Gliederung2"/>
    <w:basedOn w:val="a"/>
    <w:next w:val="a"/>
    <w:link w:val="20"/>
    <w:qFormat/>
    <w:rsid w:val="00D85F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30295"/>
    <w:pPr>
      <w:keepNext/>
      <w:tabs>
        <w:tab w:val="num" w:pos="720"/>
      </w:tabs>
      <w:suppressAutoHyphens w:val="0"/>
      <w:spacing w:before="120" w:after="120"/>
      <w:ind w:left="720" w:hanging="432"/>
      <w:jc w:val="center"/>
      <w:outlineLvl w:val="2"/>
    </w:pPr>
    <w:rPr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30295"/>
    <w:pPr>
      <w:keepNext/>
      <w:tabs>
        <w:tab w:val="num" w:pos="864"/>
      </w:tabs>
      <w:suppressAutoHyphens w:val="0"/>
      <w:spacing w:before="120" w:after="120"/>
      <w:ind w:left="864" w:hanging="144"/>
      <w:jc w:val="center"/>
      <w:outlineLvl w:val="3"/>
    </w:pPr>
    <w:rPr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b/>
      <w:sz w:val="36"/>
      <w:lang w:val="x-none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430295"/>
    <w:pPr>
      <w:keepNext/>
      <w:tabs>
        <w:tab w:val="num" w:pos="1296"/>
      </w:tabs>
      <w:suppressAutoHyphens w:val="0"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430295"/>
    <w:pPr>
      <w:keepNext/>
      <w:tabs>
        <w:tab w:val="num" w:pos="1440"/>
      </w:tabs>
      <w:suppressAutoHyphens w:val="0"/>
      <w:ind w:left="1440" w:hanging="432"/>
      <w:jc w:val="center"/>
      <w:outlineLvl w:val="7"/>
    </w:pPr>
    <w:rPr>
      <w:rFonts w:ascii="Bookman Old Style" w:hAnsi="Bookman Old Style"/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430295"/>
    <w:pPr>
      <w:keepNext/>
      <w:tabs>
        <w:tab w:val="num" w:pos="1584"/>
      </w:tabs>
      <w:suppressAutoHyphens w:val="0"/>
      <w:ind w:left="1584" w:hanging="144"/>
      <w:outlineLvl w:val="8"/>
    </w:pPr>
    <w:rPr>
      <w:rFonts w:ascii="Bookman Old Style" w:hAnsi="Bookman Old Style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295"/>
    <w:rPr>
      <w:sz w:val="24"/>
      <w:lang w:eastAsia="ar-SA"/>
    </w:rPr>
  </w:style>
  <w:style w:type="character" w:customStyle="1" w:styleId="20">
    <w:name w:val="Заголовок 2 Знак"/>
    <w:aliases w:val="Gliederung2 Знак"/>
    <w:link w:val="2"/>
    <w:rsid w:val="0043029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30295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30295"/>
    <w:rPr>
      <w:sz w:val="24"/>
      <w:szCs w:val="24"/>
    </w:rPr>
  </w:style>
  <w:style w:type="character" w:customStyle="1" w:styleId="50">
    <w:name w:val="Заголовок 5 Знак"/>
    <w:link w:val="5"/>
    <w:rsid w:val="00430295"/>
    <w:rPr>
      <w:b/>
      <w:sz w:val="36"/>
      <w:lang w:eastAsia="ar-SA"/>
    </w:rPr>
  </w:style>
  <w:style w:type="character" w:customStyle="1" w:styleId="60">
    <w:name w:val="Заголовок 6 Знак"/>
    <w:link w:val="6"/>
    <w:rsid w:val="00430295"/>
    <w:rPr>
      <w:sz w:val="28"/>
      <w:lang w:eastAsia="ar-SA"/>
    </w:rPr>
  </w:style>
  <w:style w:type="character" w:customStyle="1" w:styleId="70">
    <w:name w:val="Заголовок 7 Знак"/>
    <w:link w:val="7"/>
    <w:rsid w:val="0043029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link w:val="8"/>
    <w:rsid w:val="00430295"/>
    <w:rPr>
      <w:rFonts w:ascii="Bookman Old Style" w:hAnsi="Bookman Old Style"/>
      <w:b/>
      <w:bCs/>
    </w:rPr>
  </w:style>
  <w:style w:type="character" w:customStyle="1" w:styleId="90">
    <w:name w:val="Заголовок 9 Знак"/>
    <w:link w:val="9"/>
    <w:rsid w:val="00430295"/>
    <w:rPr>
      <w:rFonts w:ascii="Bookman Old Style" w:hAnsi="Bookman Old Style"/>
      <w:b/>
      <w:bCs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uiPriority w:val="99"/>
    <w:rsid w:val="00430295"/>
    <w:rPr>
      <w:lang w:eastAsia="ar-SA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1F25"/>
    <w:rPr>
      <w:lang w:eastAsia="ar-SA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1F25"/>
    <w:rPr>
      <w:lang w:eastAsia="ar-SA"/>
    </w:rPr>
  </w:style>
  <w:style w:type="paragraph" w:styleId="ac">
    <w:name w:val="Balloon Text"/>
    <w:basedOn w:val="a"/>
    <w:link w:val="ad"/>
    <w:uiPriority w:val="99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430295"/>
    <w:rPr>
      <w:rFonts w:ascii="Tahoma" w:hAnsi="Tahoma" w:cs="Tahoma"/>
      <w:sz w:val="16"/>
      <w:szCs w:val="16"/>
      <w:lang w:eastAsia="ar-SA"/>
    </w:rPr>
  </w:style>
  <w:style w:type="paragraph" w:styleId="ae">
    <w:name w:val="Subtitle"/>
    <w:aliases w:val="Название таблицы"/>
    <w:basedOn w:val="a"/>
    <w:next w:val="a5"/>
    <w:link w:val="af"/>
    <w:qFormat/>
    <w:pPr>
      <w:jc w:val="center"/>
    </w:pPr>
    <w:rPr>
      <w:sz w:val="28"/>
    </w:rPr>
  </w:style>
  <w:style w:type="character" w:customStyle="1" w:styleId="af">
    <w:name w:val="Подзаголовок Знак"/>
    <w:aliases w:val="Название таблицы Знак"/>
    <w:basedOn w:val="a0"/>
    <w:link w:val="ae"/>
    <w:rsid w:val="00371F25"/>
    <w:rPr>
      <w:sz w:val="28"/>
      <w:lang w:eastAsia="ar-SA"/>
    </w:rPr>
  </w:style>
  <w:style w:type="paragraph" w:customStyle="1" w:styleId="14">
    <w:name w:val="Знак Знак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5"/>
  </w:style>
  <w:style w:type="character" w:customStyle="1" w:styleId="FontStyle156">
    <w:name w:val="Font Style156"/>
    <w:basedOn w:val="a0"/>
    <w:rsid w:val="00D85F83"/>
  </w:style>
  <w:style w:type="paragraph" w:customStyle="1" w:styleId="15">
    <w:name w:val="Абзац списка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31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af3">
    <w:name w:val="Body Text Indent"/>
    <w:basedOn w:val="a"/>
    <w:link w:val="af4"/>
    <w:uiPriority w:val="99"/>
    <w:rsid w:val="00D85F83"/>
    <w:pPr>
      <w:spacing w:after="120" w:line="276" w:lineRule="auto"/>
      <w:ind w:left="283"/>
    </w:pPr>
    <w:rPr>
      <w:rFonts w:ascii="Calibri" w:eastAsia="Arial Unicode MS" w:hAnsi="Calibri"/>
      <w:kern w:val="1"/>
      <w:sz w:val="22"/>
      <w:szCs w:val="22"/>
      <w:lang w:val="x-none"/>
    </w:rPr>
  </w:style>
  <w:style w:type="character" w:customStyle="1" w:styleId="af4">
    <w:name w:val="Основной текст с отступом Знак"/>
    <w:link w:val="af3"/>
    <w:uiPriority w:val="99"/>
    <w:rsid w:val="00430295"/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xl57">
    <w:name w:val="xl57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ConsNormal">
    <w:name w:val="ConsNormal"/>
    <w:rsid w:val="00D85F83"/>
    <w:pPr>
      <w:widowControl w:val="0"/>
      <w:suppressAutoHyphens/>
      <w:spacing w:after="200" w:line="276" w:lineRule="auto"/>
    </w:pPr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21">
    <w:name w:val="???????? ????? 2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32">
    <w:name w:val="Body Text Indent 3"/>
    <w:basedOn w:val="a"/>
    <w:link w:val="33"/>
    <w:unhideWhenUsed/>
    <w:rsid w:val="00430295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430295"/>
    <w:rPr>
      <w:sz w:val="16"/>
      <w:szCs w:val="16"/>
      <w:lang w:eastAsia="ar-SA"/>
    </w:rPr>
  </w:style>
  <w:style w:type="paragraph" w:styleId="af5">
    <w:name w:val="List Paragraph"/>
    <w:aliases w:val="Абзац списка1"/>
    <w:basedOn w:val="a"/>
    <w:link w:val="af6"/>
    <w:uiPriority w:val="34"/>
    <w:qFormat/>
    <w:rsid w:val="004302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6">
    <w:name w:val="Абзац списка Знак"/>
    <w:aliases w:val="Абзац списка1 Знак"/>
    <w:link w:val="af5"/>
    <w:uiPriority w:val="34"/>
    <w:rsid w:val="00CD4117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59"/>
    <w:rsid w:val="004302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2st">
    <w:name w:val="tex2st"/>
    <w:basedOn w:val="a"/>
    <w:rsid w:val="00430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430295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ConsNonformat">
    <w:name w:val="ConsNonformat"/>
    <w:rsid w:val="00D82C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Hyperlink"/>
    <w:uiPriority w:val="99"/>
    <w:rsid w:val="00EC455E"/>
    <w:rPr>
      <w:rFonts w:cs="Times New Roman"/>
      <w:color w:val="0000FF"/>
      <w:u w:val="single"/>
    </w:rPr>
  </w:style>
  <w:style w:type="character" w:styleId="af9">
    <w:name w:val="FollowedHyperlink"/>
    <w:uiPriority w:val="99"/>
    <w:semiHidden/>
    <w:unhideWhenUsed/>
    <w:rsid w:val="00EC455E"/>
    <w:rPr>
      <w:color w:val="800080"/>
      <w:u w:val="single"/>
    </w:rPr>
  </w:style>
  <w:style w:type="paragraph" w:customStyle="1" w:styleId="ConsPlusNonformat">
    <w:name w:val="ConsPlusNonformat"/>
    <w:rsid w:val="00324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0A9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styleId="afa">
    <w:name w:val="Normal (Web)"/>
    <w:aliases w:val="Обычный (Web),Обычный (Web)1"/>
    <w:basedOn w:val="a"/>
    <w:link w:val="afb"/>
    <w:uiPriority w:val="99"/>
    <w:unhideWhenUsed/>
    <w:rsid w:val="00697E5C"/>
    <w:pPr>
      <w:suppressAutoHyphens w:val="0"/>
      <w:spacing w:before="100" w:beforeAutospacing="1" w:after="119"/>
    </w:pPr>
    <w:rPr>
      <w:sz w:val="24"/>
      <w:szCs w:val="24"/>
      <w:lang w:val="x-none" w:eastAsia="x-none"/>
    </w:rPr>
  </w:style>
  <w:style w:type="character" w:customStyle="1" w:styleId="afb">
    <w:name w:val="Обычный (веб) Знак"/>
    <w:aliases w:val="Обычный (Web) Знак,Обычный (Web)1 Знак"/>
    <w:link w:val="afa"/>
    <w:uiPriority w:val="99"/>
    <w:rsid w:val="00CD4117"/>
    <w:rPr>
      <w:sz w:val="24"/>
      <w:szCs w:val="24"/>
    </w:rPr>
  </w:style>
  <w:style w:type="paragraph" w:styleId="afc">
    <w:name w:val="No Spacing"/>
    <w:qFormat/>
    <w:rsid w:val="00F6653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371F25"/>
  </w:style>
  <w:style w:type="paragraph" w:customStyle="1" w:styleId="100">
    <w:name w:val="Знак Знак10 Знак Знак Знак Знак Знак Знак Знак Знак"/>
    <w:basedOn w:val="a"/>
    <w:rsid w:val="00371F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a"/>
    <w:basedOn w:val="a"/>
    <w:rsid w:val="003837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92D050"/>
      <w:sz w:val="24"/>
      <w:szCs w:val="24"/>
      <w:lang w:eastAsia="ru-RU"/>
    </w:rPr>
  </w:style>
  <w:style w:type="paragraph" w:customStyle="1" w:styleId="xl108">
    <w:name w:val="xl10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85495"/>
    <w:pP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17">
    <w:name w:val="Стиль1"/>
    <w:basedOn w:val="a"/>
    <w:link w:val="18"/>
    <w:qFormat/>
    <w:rsid w:val="00CD4117"/>
    <w:pPr>
      <w:ind w:firstLine="567"/>
      <w:jc w:val="both"/>
    </w:pPr>
    <w:rPr>
      <w:sz w:val="24"/>
      <w:szCs w:val="24"/>
    </w:rPr>
  </w:style>
  <w:style w:type="character" w:customStyle="1" w:styleId="18">
    <w:name w:val="Стиль1 Знак"/>
    <w:basedOn w:val="a0"/>
    <w:link w:val="17"/>
    <w:rsid w:val="00CD4117"/>
    <w:rPr>
      <w:sz w:val="24"/>
      <w:szCs w:val="24"/>
      <w:lang w:eastAsia="ar-SA"/>
    </w:rPr>
  </w:style>
  <w:style w:type="paragraph" w:customStyle="1" w:styleId="22">
    <w:name w:val="Стиль2"/>
    <w:basedOn w:val="a"/>
    <w:link w:val="23"/>
    <w:qFormat/>
    <w:rsid w:val="00CD4117"/>
    <w:pPr>
      <w:ind w:firstLine="567"/>
    </w:pPr>
    <w:rPr>
      <w:b/>
      <w:sz w:val="28"/>
      <w:szCs w:val="28"/>
    </w:rPr>
  </w:style>
  <w:style w:type="character" w:customStyle="1" w:styleId="23">
    <w:name w:val="Стиль2 Знак"/>
    <w:basedOn w:val="a0"/>
    <w:link w:val="22"/>
    <w:rsid w:val="00CD4117"/>
    <w:rPr>
      <w:b/>
      <w:sz w:val="28"/>
      <w:szCs w:val="28"/>
      <w:lang w:eastAsia="ar-SA"/>
    </w:rPr>
  </w:style>
  <w:style w:type="paragraph" w:customStyle="1" w:styleId="34">
    <w:name w:val="Стиль3"/>
    <w:basedOn w:val="a"/>
    <w:link w:val="35"/>
    <w:qFormat/>
    <w:rsid w:val="00CD4117"/>
    <w:pPr>
      <w:shd w:val="clear" w:color="auto" w:fill="FFFFFF"/>
      <w:suppressAutoHyphens w:val="0"/>
      <w:ind w:firstLine="485"/>
      <w:jc w:val="both"/>
    </w:pPr>
    <w:rPr>
      <w:color w:val="000000"/>
      <w:sz w:val="24"/>
      <w:szCs w:val="24"/>
      <w:lang w:eastAsia="ru-RU"/>
    </w:rPr>
  </w:style>
  <w:style w:type="character" w:customStyle="1" w:styleId="35">
    <w:name w:val="Стиль3 Знак"/>
    <w:basedOn w:val="a0"/>
    <w:link w:val="34"/>
    <w:rsid w:val="00CD4117"/>
    <w:rPr>
      <w:color w:val="000000"/>
      <w:sz w:val="24"/>
      <w:szCs w:val="24"/>
      <w:shd w:val="clear" w:color="auto" w:fill="FFFFFF"/>
    </w:rPr>
  </w:style>
  <w:style w:type="paragraph" w:customStyle="1" w:styleId="p20">
    <w:name w:val="p20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CD4117"/>
  </w:style>
  <w:style w:type="paragraph" w:customStyle="1" w:styleId="p32">
    <w:name w:val="p3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9">
    <w:name w:val="s9"/>
    <w:basedOn w:val="a0"/>
    <w:rsid w:val="00CD4117"/>
  </w:style>
  <w:style w:type="paragraph" w:customStyle="1" w:styleId="p30">
    <w:name w:val="p30"/>
    <w:basedOn w:val="a"/>
    <w:link w:val="p300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300">
    <w:name w:val="p30 Знак"/>
    <w:basedOn w:val="a0"/>
    <w:link w:val="p30"/>
    <w:rsid w:val="00CD4117"/>
    <w:rPr>
      <w:sz w:val="24"/>
      <w:szCs w:val="24"/>
    </w:rPr>
  </w:style>
  <w:style w:type="paragraph" w:customStyle="1" w:styleId="p34">
    <w:name w:val="p34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2">
    <w:name w:val="p4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10"/>
    <w:basedOn w:val="a0"/>
    <w:rsid w:val="00CD4117"/>
  </w:style>
  <w:style w:type="paragraph" w:customStyle="1" w:styleId="p48">
    <w:name w:val="p48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3">
    <w:name w:val="p53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">
    <w:name w:val="p2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D4117"/>
  </w:style>
  <w:style w:type="paragraph" w:customStyle="1" w:styleId="p51">
    <w:name w:val="p5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7">
    <w:name w:val="p87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2">
    <w:name w:val="p5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9">
    <w:name w:val="p89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6">
    <w:name w:val="s16"/>
    <w:basedOn w:val="a0"/>
    <w:rsid w:val="00CD4117"/>
  </w:style>
  <w:style w:type="paragraph" w:customStyle="1" w:styleId="130">
    <w:name w:val="Стиль13"/>
    <w:basedOn w:val="a"/>
    <w:link w:val="131"/>
    <w:qFormat/>
    <w:rsid w:val="00CD4117"/>
    <w:pPr>
      <w:tabs>
        <w:tab w:val="num" w:pos="786"/>
      </w:tabs>
      <w:suppressAutoHyphens w:val="0"/>
      <w:ind w:firstLine="709"/>
      <w:jc w:val="both"/>
    </w:pPr>
    <w:rPr>
      <w:sz w:val="24"/>
      <w:szCs w:val="24"/>
      <w:lang w:eastAsia="ru-RU"/>
    </w:rPr>
  </w:style>
  <w:style w:type="character" w:customStyle="1" w:styleId="131">
    <w:name w:val="Стиль13 Знак"/>
    <w:basedOn w:val="a0"/>
    <w:link w:val="130"/>
    <w:rsid w:val="00CD4117"/>
    <w:rPr>
      <w:sz w:val="24"/>
      <w:szCs w:val="24"/>
    </w:rPr>
  </w:style>
  <w:style w:type="paragraph" w:customStyle="1" w:styleId="91">
    <w:name w:val="Стиль9"/>
    <w:basedOn w:val="a"/>
    <w:link w:val="92"/>
    <w:qFormat/>
    <w:rsid w:val="00CD4117"/>
    <w:pPr>
      <w:suppressAutoHyphens w:val="0"/>
      <w:ind w:left="567" w:firstLine="567"/>
      <w:jc w:val="both"/>
    </w:pPr>
    <w:rPr>
      <w:rFonts w:cs="Calibri"/>
      <w:color w:val="000000"/>
      <w:sz w:val="28"/>
      <w:szCs w:val="28"/>
      <w:lang w:eastAsia="en-US"/>
    </w:rPr>
  </w:style>
  <w:style w:type="character" w:customStyle="1" w:styleId="92">
    <w:name w:val="Стиль9 Знак"/>
    <w:basedOn w:val="a0"/>
    <w:link w:val="91"/>
    <w:rsid w:val="00CD4117"/>
    <w:rPr>
      <w:rFonts w:cs="Calibri"/>
      <w:color w:val="000000"/>
      <w:sz w:val="28"/>
      <w:szCs w:val="28"/>
      <w:lang w:eastAsia="en-US"/>
    </w:rPr>
  </w:style>
  <w:style w:type="paragraph" w:customStyle="1" w:styleId="41">
    <w:name w:val="Стиль4"/>
    <w:basedOn w:val="34"/>
    <w:link w:val="42"/>
    <w:qFormat/>
    <w:rsid w:val="00CD4117"/>
    <w:pPr>
      <w:ind w:hanging="2"/>
      <w:jc w:val="left"/>
    </w:pPr>
  </w:style>
  <w:style w:type="character" w:customStyle="1" w:styleId="42">
    <w:name w:val="Стиль4 Знак"/>
    <w:basedOn w:val="35"/>
    <w:link w:val="41"/>
    <w:rsid w:val="00CD4117"/>
    <w:rPr>
      <w:color w:val="000000"/>
      <w:sz w:val="24"/>
      <w:szCs w:val="24"/>
      <w:shd w:val="clear" w:color="auto" w:fill="FFFFFF"/>
    </w:rPr>
  </w:style>
  <w:style w:type="paragraph" w:customStyle="1" w:styleId="afe">
    <w:name w:val="Прижатый влево"/>
    <w:basedOn w:val="a"/>
    <w:next w:val="a"/>
    <w:rsid w:val="00CD4117"/>
    <w:pPr>
      <w:widowControl w:val="0"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51">
    <w:name w:val="Стиль5"/>
    <w:basedOn w:val="a"/>
    <w:link w:val="52"/>
    <w:qFormat/>
    <w:rsid w:val="00C4763E"/>
    <w:pPr>
      <w:ind w:firstLine="567"/>
      <w:jc w:val="both"/>
    </w:pPr>
    <w:rPr>
      <w:sz w:val="24"/>
      <w:szCs w:val="24"/>
    </w:rPr>
  </w:style>
  <w:style w:type="character" w:customStyle="1" w:styleId="52">
    <w:name w:val="Стиль5 Знак"/>
    <w:basedOn w:val="a0"/>
    <w:link w:val="51"/>
    <w:rsid w:val="00C4763E"/>
    <w:rPr>
      <w:sz w:val="24"/>
      <w:szCs w:val="24"/>
      <w:lang w:eastAsia="ar-SA"/>
    </w:rPr>
  </w:style>
  <w:style w:type="paragraph" w:customStyle="1" w:styleId="71">
    <w:name w:val="Стиль7"/>
    <w:basedOn w:val="51"/>
    <w:link w:val="72"/>
    <w:qFormat/>
    <w:rsid w:val="00C4763E"/>
  </w:style>
  <w:style w:type="character" w:customStyle="1" w:styleId="72">
    <w:name w:val="Стиль7 Знак"/>
    <w:basedOn w:val="52"/>
    <w:link w:val="71"/>
    <w:rsid w:val="00C4763E"/>
    <w:rPr>
      <w:sz w:val="24"/>
      <w:szCs w:val="24"/>
      <w:lang w:eastAsia="ar-SA"/>
    </w:rPr>
  </w:style>
  <w:style w:type="paragraph" w:customStyle="1" w:styleId="61">
    <w:name w:val="Стиль6"/>
    <w:basedOn w:val="17"/>
    <w:link w:val="62"/>
    <w:qFormat/>
    <w:rsid w:val="001B3717"/>
  </w:style>
  <w:style w:type="character" w:customStyle="1" w:styleId="62">
    <w:name w:val="Стиль6 Знак"/>
    <w:basedOn w:val="18"/>
    <w:link w:val="61"/>
    <w:rsid w:val="001B3717"/>
    <w:rPr>
      <w:sz w:val="24"/>
      <w:szCs w:val="24"/>
      <w:lang w:eastAsia="ar-SA"/>
    </w:rPr>
  </w:style>
  <w:style w:type="character" w:customStyle="1" w:styleId="s5">
    <w:name w:val="s5"/>
    <w:basedOn w:val="a0"/>
    <w:rsid w:val="00425492"/>
  </w:style>
  <w:style w:type="paragraph" w:customStyle="1" w:styleId="aff">
    <w:name w:val="Абзац"/>
    <w:link w:val="aff0"/>
    <w:qFormat/>
    <w:rsid w:val="00C07A83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0">
    <w:name w:val="Абзац Знак"/>
    <w:link w:val="aff"/>
    <w:rsid w:val="00C07A83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28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281311"/>
    <w:rPr>
      <w:rFonts w:ascii="Courier New" w:hAnsi="Courier New" w:cs="Courier New"/>
    </w:rPr>
  </w:style>
  <w:style w:type="paragraph" w:customStyle="1" w:styleId="Default">
    <w:name w:val="Default"/>
    <w:rsid w:val="002813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6">
    <w:name w:val="Body Text 3"/>
    <w:basedOn w:val="a"/>
    <w:link w:val="37"/>
    <w:uiPriority w:val="99"/>
    <w:semiHidden/>
    <w:unhideWhenUsed/>
    <w:rsid w:val="00EB299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EB2997"/>
    <w:rPr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4C3E4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3E4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hoiswho.dp.ru/cart/company/32332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AA8B1-90BC-410D-81C4-332E66EE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9428</Words>
  <Characters>53740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муниципального образования</vt:lpstr>
    </vt:vector>
  </TitlesOfParts>
  <Company>Microsoft</Company>
  <LinksUpToDate>false</LinksUpToDate>
  <CharactersWithSpaces>63042</CharactersWithSpaces>
  <SharedDoc>false</SharedDoc>
  <HLinks>
    <vt:vector size="18" baseType="variant">
      <vt:variant>
        <vt:i4>3211373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https://ru.wikipedia.org/wiki/%D0%93%D0%BE%D1%80%D1%8B_(%D0%9A%D0%B8%D1%80%D0%BE%D0%B2%D1%81%D0%BA%D0%B8%D0%B9_%D1%80%D0%B0%D0%B9%D0%BE%D0%BD)</vt:lpwstr>
      </vt:variant>
      <vt:variant>
        <vt:lpwstr/>
      </vt:variant>
      <vt:variant>
        <vt:i4>1638521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https://ru.wikipedia.org/wiki/%D0%97%D0%B0%D0%BD%D0%B5%D0%B2%D1%81%D0%BA%D0%B8%D0%B9_%D0%9F%D0%BE%D1%81%D1%82</vt:lpwstr>
      </vt:variant>
      <vt:variant>
        <vt:lpwstr/>
      </vt:variant>
      <vt:variant>
        <vt:i4>1900641</vt:i4>
      </vt:variant>
      <vt:variant>
        <vt:i4>0</vt:i4>
      </vt:variant>
      <vt:variant>
        <vt:i4>0</vt:i4>
      </vt:variant>
      <vt:variant>
        <vt:i4>5</vt:i4>
      </vt:variant>
      <vt:variant>
        <vt:lpwstr>Исходные данные для Прогноза/Исходные данные для Прогноза/1. Основные показателей прогноза СЭР МО ЛО на 2018-2020 годы ГОТОВО.xlsx</vt:lpwstr>
      </vt:variant>
      <vt:variant>
        <vt:lpwstr>RANGE!A342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</dc:title>
  <dc:creator>Наталья</dc:creator>
  <cp:lastModifiedBy>Zam</cp:lastModifiedBy>
  <cp:revision>2</cp:revision>
  <cp:lastPrinted>2020-11-09T09:11:00Z</cp:lastPrinted>
  <dcterms:created xsi:type="dcterms:W3CDTF">2020-11-10T13:42:00Z</dcterms:created>
  <dcterms:modified xsi:type="dcterms:W3CDTF">2020-11-10T13:42:00Z</dcterms:modified>
</cp:coreProperties>
</file>