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0A" w:rsidRPr="00560032" w:rsidRDefault="000E0F0A" w:rsidP="000E0F0A">
      <w:pPr>
        <w:pStyle w:val="a7"/>
        <w:rPr>
          <w:szCs w:val="28"/>
        </w:rPr>
      </w:pPr>
      <w:r w:rsidRPr="00560032">
        <w:rPr>
          <w:szCs w:val="28"/>
        </w:rPr>
        <w:t>РОССИЙСКАЯ  ФЕДЕРАЦИЯ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 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Муниципальное образование Колтушское сельское поселение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Всеволожского муниципального района 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Ленинградской области</w:t>
      </w: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АДМИНИСТРАЦИЯ</w:t>
      </w: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ПОСТАНОВЛЕНИЕ</w:t>
      </w:r>
    </w:p>
    <w:p w:rsidR="000E0F0A" w:rsidRPr="00560032" w:rsidRDefault="000E0F0A" w:rsidP="000E0F0A">
      <w:pPr>
        <w:pStyle w:val="a9"/>
        <w:jc w:val="both"/>
        <w:rPr>
          <w:sz w:val="28"/>
          <w:szCs w:val="28"/>
        </w:rPr>
      </w:pPr>
    </w:p>
    <w:p w:rsidR="000E0F0A" w:rsidRPr="00FC11B4" w:rsidRDefault="00FC11B4" w:rsidP="000E0F0A">
      <w:pPr>
        <w:pStyle w:val="a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19.11.2020</w:t>
      </w:r>
      <w:r w:rsidR="000E0F0A" w:rsidRPr="0056003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694</w:t>
      </w:r>
    </w:p>
    <w:p w:rsidR="000E0F0A" w:rsidRPr="00560032" w:rsidRDefault="000E0F0A" w:rsidP="000E0F0A">
      <w:pPr>
        <w:pStyle w:val="a9"/>
        <w:jc w:val="both"/>
        <w:rPr>
          <w:sz w:val="28"/>
          <w:szCs w:val="28"/>
        </w:rPr>
      </w:pPr>
      <w:r w:rsidRPr="00560032">
        <w:rPr>
          <w:sz w:val="28"/>
          <w:szCs w:val="28"/>
        </w:rPr>
        <w:t>дер. Колтуши</w:t>
      </w:r>
    </w:p>
    <w:p w:rsidR="00E7045B" w:rsidRPr="00ED5A2E" w:rsidRDefault="00F73443" w:rsidP="00EA1D93">
      <w:pPr>
        <w:pStyle w:val="ConsNonformat"/>
        <w:widowControl/>
        <w:ind w:right="-36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B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4BB3" w:rsidRPr="00ED5A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6F9" w:rsidRPr="00133B4F" w:rsidRDefault="00F476F9" w:rsidP="00F476F9">
      <w:pPr>
        <w:ind w:firstLine="708"/>
      </w:pPr>
    </w:p>
    <w:p w:rsidR="006F006F" w:rsidRPr="002C7451" w:rsidRDefault="006F006F" w:rsidP="006F006F">
      <w:pPr>
        <w:tabs>
          <w:tab w:val="left" w:pos="4962"/>
        </w:tabs>
        <w:ind w:right="4819"/>
        <w:jc w:val="both"/>
        <w:rPr>
          <w:sz w:val="28"/>
          <w:szCs w:val="28"/>
        </w:rPr>
      </w:pPr>
      <w:r w:rsidRPr="002C7451">
        <w:rPr>
          <w:sz w:val="28"/>
          <w:szCs w:val="28"/>
        </w:rPr>
        <w:t>Об организации обеспечения своевременного проведени</w:t>
      </w:r>
      <w:r w:rsidR="00705A26">
        <w:rPr>
          <w:sz w:val="28"/>
          <w:szCs w:val="28"/>
        </w:rPr>
        <w:t>я</w:t>
      </w:r>
      <w:r w:rsidRPr="002C7451">
        <w:rPr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705A26">
        <w:rPr>
          <w:sz w:val="28"/>
          <w:szCs w:val="28"/>
        </w:rPr>
        <w:t xml:space="preserve"> на 2020, 2021, 2022 годы.</w:t>
      </w:r>
    </w:p>
    <w:p w:rsidR="006F006F" w:rsidRDefault="006F006F" w:rsidP="006F006F">
      <w:pPr>
        <w:shd w:val="clear" w:color="auto" w:fill="FFFFFF"/>
        <w:rPr>
          <w:sz w:val="28"/>
          <w:szCs w:val="28"/>
        </w:rPr>
      </w:pPr>
    </w:p>
    <w:p w:rsidR="00BF4C20" w:rsidRDefault="006F006F" w:rsidP="006F00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 w:rsidRPr="002C7451">
        <w:rPr>
          <w:color w:val="000000"/>
          <w:sz w:val="28"/>
          <w:szCs w:val="28"/>
        </w:rPr>
        <w:t>В соответствии с частью 6 статьи 189 Жилищного кодекса Российской Федерации, О</w:t>
      </w:r>
      <w:r w:rsidRPr="002C7451">
        <w:rPr>
          <w:sz w:val="28"/>
          <w:szCs w:val="28"/>
        </w:rPr>
        <w:t>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>
        <w:rPr>
          <w:sz w:val="28"/>
          <w:szCs w:val="28"/>
        </w:rPr>
        <w:t xml:space="preserve"> </w:t>
      </w:r>
      <w:r w:rsidRPr="002C7451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Постановлением Правительства Ленинградской области от 26.12.2013 №508 «Об утверждении Региональной</w:t>
      </w:r>
      <w:proofErr w:type="gramEnd"/>
      <w:r w:rsidRPr="002C7451">
        <w:rPr>
          <w:sz w:val="28"/>
          <w:szCs w:val="28"/>
        </w:rPr>
        <w:t xml:space="preserve"> </w:t>
      </w:r>
      <w:proofErr w:type="gramStart"/>
      <w:r w:rsidRPr="002C7451">
        <w:rPr>
          <w:sz w:val="28"/>
          <w:szCs w:val="28"/>
        </w:rPr>
        <w:t xml:space="preserve">программы капитального ремонта общего имущества в многоквартирных домах, расположенных на территории Ленинградской области, на 2014-2043 годы», постановлением Правительства Ленинградской области от 23.07.2019 года № </w:t>
      </w:r>
      <w:r w:rsidRPr="000B6C22">
        <w:rPr>
          <w:sz w:val="28"/>
          <w:szCs w:val="28"/>
        </w:rPr>
        <w:t>345</w:t>
      </w:r>
      <w:r w:rsidRPr="002C7451">
        <w:rPr>
          <w:sz w:val="28"/>
          <w:szCs w:val="28"/>
        </w:rPr>
        <w:t xml:space="preserve"> «О краткосрочном плане </w:t>
      </w:r>
      <w:r>
        <w:rPr>
          <w:sz w:val="28"/>
          <w:szCs w:val="28"/>
        </w:rPr>
        <w:t xml:space="preserve"> </w:t>
      </w:r>
      <w:r w:rsidRPr="000B6C2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C7451">
        <w:rPr>
          <w:sz w:val="28"/>
          <w:szCs w:val="28"/>
        </w:rPr>
        <w:t xml:space="preserve">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</w:t>
      </w:r>
      <w:r w:rsidRPr="00C4223B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C4223B" w:rsidRPr="00C4223B">
        <w:rPr>
          <w:sz w:val="28"/>
          <w:szCs w:val="28"/>
        </w:rPr>
        <w:t>Колтушское сельское поселение Всеволожского муниципального</w:t>
      </w:r>
      <w:proofErr w:type="gramEnd"/>
      <w:r w:rsidR="00C4223B" w:rsidRPr="00C4223B">
        <w:rPr>
          <w:sz w:val="28"/>
          <w:szCs w:val="28"/>
        </w:rPr>
        <w:t xml:space="preserve"> </w:t>
      </w:r>
      <w:proofErr w:type="gramStart"/>
      <w:r w:rsidR="00C4223B" w:rsidRPr="00C4223B">
        <w:rPr>
          <w:sz w:val="28"/>
          <w:szCs w:val="28"/>
        </w:rPr>
        <w:t>района</w:t>
      </w:r>
      <w:r w:rsidRPr="00C4223B">
        <w:rPr>
          <w:sz w:val="28"/>
          <w:szCs w:val="28"/>
        </w:rPr>
        <w:t xml:space="preserve"> Ленинградской области от </w:t>
      </w:r>
      <w:r w:rsidR="00C4223B" w:rsidRPr="00C4223B">
        <w:rPr>
          <w:sz w:val="28"/>
          <w:szCs w:val="28"/>
        </w:rPr>
        <w:t>16</w:t>
      </w:r>
      <w:r w:rsidRPr="00C4223B">
        <w:rPr>
          <w:sz w:val="28"/>
          <w:szCs w:val="28"/>
        </w:rPr>
        <w:t>.0</w:t>
      </w:r>
      <w:r w:rsidR="00C4223B" w:rsidRPr="00C4223B">
        <w:rPr>
          <w:sz w:val="28"/>
          <w:szCs w:val="28"/>
        </w:rPr>
        <w:t>9</w:t>
      </w:r>
      <w:r w:rsidRPr="00C4223B">
        <w:rPr>
          <w:sz w:val="28"/>
          <w:szCs w:val="28"/>
        </w:rPr>
        <w:t>.2019 года №</w:t>
      </w:r>
      <w:r w:rsidR="00C4223B" w:rsidRPr="00C4223B">
        <w:rPr>
          <w:sz w:val="28"/>
          <w:szCs w:val="28"/>
        </w:rPr>
        <w:t xml:space="preserve"> 644</w:t>
      </w:r>
      <w:r w:rsidRPr="00C4223B">
        <w:rPr>
          <w:sz w:val="28"/>
          <w:szCs w:val="28"/>
        </w:rPr>
        <w:t xml:space="preserve"> «Об утверждении краткосрочного муниципального плана реализации</w:t>
      </w:r>
      <w:r w:rsidR="00C4223B" w:rsidRPr="00C4223B">
        <w:rPr>
          <w:sz w:val="28"/>
          <w:szCs w:val="28"/>
        </w:rPr>
        <w:t xml:space="preserve"> региональной программы капитального ремонта общего имущества в многоквартирных домах, расположенных на территории муниципального образования Колтушское </w:t>
      </w:r>
      <w:r w:rsidR="00C4223B" w:rsidRPr="00C4223B">
        <w:rPr>
          <w:sz w:val="28"/>
          <w:szCs w:val="28"/>
        </w:rPr>
        <w:lastRenderedPageBreak/>
        <w:t>сельское поселение Всеволожского муниципального района Ленинградской области на 2020, 2021 и 2022 годы</w:t>
      </w:r>
      <w:r w:rsidRPr="00C4223B">
        <w:rPr>
          <w:sz w:val="28"/>
          <w:szCs w:val="28"/>
        </w:rPr>
        <w:t>»,</w:t>
      </w:r>
      <w:r w:rsidRPr="002C7451">
        <w:rPr>
          <w:sz w:val="28"/>
          <w:szCs w:val="28"/>
        </w:rPr>
        <w:t xml:space="preserve"> рассмотрев предложения регионального оператора – Некоммерческой организации «Фонд капитального ремонта многоквартирных домов Ленинградской области» о проведении капитального ремонта общего имущества</w:t>
      </w:r>
      <w:proofErr w:type="gramEnd"/>
      <w:r w:rsidRPr="002C7451">
        <w:rPr>
          <w:sz w:val="28"/>
          <w:szCs w:val="28"/>
        </w:rPr>
        <w:t xml:space="preserve"> в </w:t>
      </w:r>
      <w:r w:rsidRPr="00BF4C20">
        <w:rPr>
          <w:sz w:val="28"/>
          <w:szCs w:val="28"/>
        </w:rPr>
        <w:t xml:space="preserve">многоквартирных домах, расположенных на территории муниципального образования </w:t>
      </w:r>
      <w:r w:rsidR="00BF4C20">
        <w:rPr>
          <w:sz w:val="28"/>
          <w:szCs w:val="28"/>
        </w:rPr>
        <w:t>Колтушское сельское поселение Всеволожского муниципального района</w:t>
      </w:r>
      <w:r w:rsidRPr="002C7451">
        <w:rPr>
          <w:sz w:val="28"/>
          <w:szCs w:val="28"/>
        </w:rPr>
        <w:t xml:space="preserve"> Ленинградской области, в связи с отсутствием решения собственников помещений в многоквартирных домах о проведении капитального ремонта общего имущества на 2020</w:t>
      </w:r>
      <w:r w:rsidR="00705A26">
        <w:rPr>
          <w:sz w:val="28"/>
          <w:szCs w:val="28"/>
        </w:rPr>
        <w:t>, 2021, 2022</w:t>
      </w:r>
      <w:r w:rsidRPr="002C7451">
        <w:rPr>
          <w:sz w:val="28"/>
          <w:szCs w:val="28"/>
        </w:rPr>
        <w:t xml:space="preserve"> год</w:t>
      </w:r>
      <w:r w:rsidR="00705A26">
        <w:rPr>
          <w:sz w:val="28"/>
          <w:szCs w:val="28"/>
        </w:rPr>
        <w:t>ы</w:t>
      </w:r>
      <w:r w:rsidRPr="00BF4C20">
        <w:rPr>
          <w:sz w:val="28"/>
          <w:szCs w:val="28"/>
        </w:rPr>
        <w:t xml:space="preserve">, администрация муниципального образования </w:t>
      </w:r>
      <w:r w:rsidR="00BF4C20">
        <w:rPr>
          <w:sz w:val="28"/>
          <w:szCs w:val="28"/>
        </w:rPr>
        <w:t>Колтушское сельское поселение Всев</w:t>
      </w:r>
      <w:bookmarkStart w:id="0" w:name="_GoBack"/>
      <w:bookmarkEnd w:id="0"/>
      <w:r w:rsidR="00BF4C20">
        <w:rPr>
          <w:sz w:val="28"/>
          <w:szCs w:val="28"/>
        </w:rPr>
        <w:t>оложского муниципального района</w:t>
      </w:r>
      <w:r w:rsidR="00BF4C20" w:rsidRPr="002C7451">
        <w:rPr>
          <w:sz w:val="28"/>
          <w:szCs w:val="28"/>
        </w:rPr>
        <w:t xml:space="preserve"> Ленинградской области</w:t>
      </w:r>
      <w:r w:rsidR="00BF4C20">
        <w:rPr>
          <w:b/>
          <w:bCs/>
          <w:sz w:val="28"/>
          <w:szCs w:val="28"/>
        </w:rPr>
        <w:t xml:space="preserve"> </w:t>
      </w:r>
    </w:p>
    <w:p w:rsidR="006F006F" w:rsidRDefault="006F006F" w:rsidP="006F00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362534" w:rsidRDefault="00362534" w:rsidP="006F006F">
      <w:pPr>
        <w:jc w:val="both"/>
        <w:rPr>
          <w:sz w:val="28"/>
          <w:szCs w:val="28"/>
        </w:rPr>
      </w:pPr>
    </w:p>
    <w:p w:rsidR="006F006F" w:rsidRPr="009E6DB7" w:rsidRDefault="006F006F" w:rsidP="006F006F">
      <w:pPr>
        <w:widowControl/>
        <w:numPr>
          <w:ilvl w:val="0"/>
          <w:numId w:val="3"/>
        </w:numPr>
        <w:tabs>
          <w:tab w:val="num" w:pos="72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E6DB7">
        <w:rPr>
          <w:sz w:val="28"/>
          <w:szCs w:val="28"/>
        </w:rPr>
        <w:t xml:space="preserve"> </w:t>
      </w:r>
      <w:proofErr w:type="gramStart"/>
      <w:r w:rsidR="0077430D">
        <w:rPr>
          <w:color w:val="000000"/>
          <w:sz w:val="28"/>
          <w:szCs w:val="28"/>
        </w:rPr>
        <w:t>Утвердить</w:t>
      </w:r>
      <w:r w:rsidR="00705A26">
        <w:rPr>
          <w:color w:val="000000"/>
          <w:sz w:val="28"/>
          <w:szCs w:val="28"/>
        </w:rPr>
        <w:t xml:space="preserve"> </w:t>
      </w:r>
      <w:r w:rsidRPr="009E6DB7">
        <w:rPr>
          <w:color w:val="000000"/>
          <w:sz w:val="28"/>
          <w:szCs w:val="28"/>
        </w:rPr>
        <w:t xml:space="preserve">перечень работ и (или) услуг по капитальному ремонту в соответствии с предложением регионального оператора согласно </w:t>
      </w:r>
      <w:r w:rsidRPr="00E8742F">
        <w:rPr>
          <w:rStyle w:val="f12u"/>
          <w:rFonts w:eastAsia="Arial"/>
          <w:sz w:val="28"/>
          <w:szCs w:val="28"/>
          <w:u w:val="none"/>
        </w:rPr>
        <w:t xml:space="preserve">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23 июля 2019 года № </w:t>
      </w:r>
      <w:r w:rsidRPr="00062035">
        <w:rPr>
          <w:rStyle w:val="f12u"/>
          <w:rFonts w:eastAsia="Arial"/>
          <w:sz w:val="28"/>
          <w:szCs w:val="28"/>
          <w:u w:val="none"/>
        </w:rPr>
        <w:t>345</w:t>
      </w:r>
      <w:r w:rsidR="00062035" w:rsidRPr="00062035">
        <w:rPr>
          <w:rStyle w:val="f12u"/>
          <w:rFonts w:eastAsia="Arial"/>
          <w:sz w:val="28"/>
          <w:szCs w:val="28"/>
          <w:u w:val="none"/>
        </w:rPr>
        <w:t xml:space="preserve"> </w:t>
      </w:r>
      <w:r w:rsidRPr="00062035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</w:t>
      </w:r>
      <w:r w:rsidRPr="009E6DB7">
        <w:rPr>
          <w:color w:val="000000"/>
          <w:sz w:val="28"/>
          <w:szCs w:val="28"/>
        </w:rPr>
        <w:t>.</w:t>
      </w:r>
      <w:proofErr w:type="gramEnd"/>
    </w:p>
    <w:p w:rsidR="006F006F" w:rsidRPr="009E6DB7" w:rsidRDefault="0077430D" w:rsidP="00BF4C20">
      <w:pPr>
        <w:widowControl/>
        <w:numPr>
          <w:ilvl w:val="0"/>
          <w:numId w:val="3"/>
        </w:numPr>
        <w:tabs>
          <w:tab w:val="clear" w:pos="1080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6F006F" w:rsidRPr="009E6DB7">
        <w:rPr>
          <w:color w:val="000000"/>
          <w:sz w:val="28"/>
          <w:szCs w:val="28"/>
        </w:rPr>
        <w:t xml:space="preserve"> сметную стоимость расходов на капитальный ремонт</w:t>
      </w:r>
      <w:r w:rsidR="001E4512">
        <w:rPr>
          <w:color w:val="000000"/>
          <w:sz w:val="28"/>
          <w:szCs w:val="28"/>
        </w:rPr>
        <w:t xml:space="preserve"> </w:t>
      </w:r>
      <w:r w:rsidR="001E4512" w:rsidRPr="009E6DB7">
        <w:rPr>
          <w:sz w:val="28"/>
          <w:szCs w:val="28"/>
        </w:rPr>
        <w:t>согласно предложению регионального оператора</w:t>
      </w:r>
      <w:r w:rsidR="006F006F" w:rsidRPr="009E6DB7">
        <w:rPr>
          <w:color w:val="000000"/>
          <w:sz w:val="28"/>
          <w:szCs w:val="28"/>
        </w:rPr>
        <w:t xml:space="preserve"> (приложение).</w:t>
      </w:r>
    </w:p>
    <w:p w:rsidR="006F006F" w:rsidRPr="009E6DB7" w:rsidRDefault="0077430D" w:rsidP="006F006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Утвердить</w:t>
      </w:r>
      <w:r w:rsidR="006F006F" w:rsidRPr="009E6DB7">
        <w:rPr>
          <w:sz w:val="28"/>
          <w:szCs w:val="28"/>
        </w:rPr>
        <w:t xml:space="preserve"> возможность </w:t>
      </w:r>
      <w:r w:rsidR="006F006F" w:rsidRPr="009E6DB7">
        <w:rPr>
          <w:color w:val="000000"/>
          <w:sz w:val="28"/>
          <w:szCs w:val="28"/>
        </w:rPr>
        <w:t>изменения</w:t>
      </w:r>
      <w:r w:rsidR="006F006F">
        <w:rPr>
          <w:color w:val="000000"/>
          <w:sz w:val="28"/>
          <w:szCs w:val="28"/>
        </w:rPr>
        <w:t xml:space="preserve"> </w:t>
      </w:r>
      <w:r w:rsidR="006F006F" w:rsidRPr="009E6DB7">
        <w:rPr>
          <w:sz w:val="28"/>
          <w:szCs w:val="28"/>
        </w:rPr>
        <w:t>цены договора о проведении капитального ремонта в соответствии с п.222 постановления Правительства РФ от 01.07.2016 №</w:t>
      </w:r>
      <w:r w:rsidR="006F006F">
        <w:rPr>
          <w:sz w:val="28"/>
          <w:szCs w:val="28"/>
        </w:rPr>
        <w:t xml:space="preserve"> </w:t>
      </w:r>
      <w:r w:rsidR="006F006F" w:rsidRPr="009E6DB7">
        <w:rPr>
          <w:sz w:val="28"/>
          <w:szCs w:val="28"/>
        </w:rPr>
        <w:t>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  <w:r w:rsidR="006F006F" w:rsidRPr="009E6DB7">
        <w:rPr>
          <w:color w:val="000000"/>
          <w:sz w:val="28"/>
          <w:szCs w:val="28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</w:t>
      </w:r>
      <w:proofErr w:type="gramEnd"/>
      <w:r w:rsidR="006F006F" w:rsidRPr="009E6DB7">
        <w:rPr>
          <w:color w:val="000000"/>
          <w:sz w:val="28"/>
          <w:szCs w:val="28"/>
        </w:rPr>
        <w:t xml:space="preserve"> капитального ремонта общего имущества в многоквартирных домах».</w:t>
      </w:r>
    </w:p>
    <w:p w:rsidR="006F006F" w:rsidRPr="009E6DB7" w:rsidRDefault="0077430D" w:rsidP="006F006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6F006F" w:rsidRPr="009E6DB7">
        <w:rPr>
          <w:sz w:val="28"/>
          <w:szCs w:val="28"/>
        </w:rPr>
        <w:t xml:space="preserve"> сроки проведения работ по капитальному ремонту общего имущества многоквартирных домов, указанных в приложении  к настоящему постановлению, согласно предложению регионального оператора </w:t>
      </w:r>
      <w:bookmarkStart w:id="1" w:name="_Hlk1034819"/>
      <w:r w:rsidR="006F006F" w:rsidRPr="009E6DB7">
        <w:rPr>
          <w:sz w:val="28"/>
          <w:szCs w:val="28"/>
        </w:rPr>
        <w:t>НО «Фонд капитального ремонта многоквартирных домов Ленинградской области» - 2020</w:t>
      </w:r>
      <w:r w:rsidR="006A1A7F">
        <w:rPr>
          <w:sz w:val="28"/>
          <w:szCs w:val="28"/>
        </w:rPr>
        <w:t>, 2021</w:t>
      </w:r>
      <w:r w:rsidR="006F006F" w:rsidRPr="009E6DB7">
        <w:rPr>
          <w:sz w:val="28"/>
          <w:szCs w:val="28"/>
        </w:rPr>
        <w:t xml:space="preserve"> год</w:t>
      </w:r>
      <w:r w:rsidR="006A1A7F">
        <w:rPr>
          <w:sz w:val="28"/>
          <w:szCs w:val="28"/>
        </w:rPr>
        <w:t>ы</w:t>
      </w:r>
      <w:r w:rsidR="006F006F" w:rsidRPr="009E6DB7">
        <w:rPr>
          <w:sz w:val="28"/>
          <w:szCs w:val="28"/>
        </w:rPr>
        <w:t>.</w:t>
      </w:r>
      <w:bookmarkEnd w:id="1"/>
    </w:p>
    <w:p w:rsidR="006F006F" w:rsidRPr="00656C6A" w:rsidRDefault="0077430D" w:rsidP="006F006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6F006F" w:rsidRPr="009E6DB7">
        <w:rPr>
          <w:sz w:val="28"/>
          <w:szCs w:val="28"/>
        </w:rPr>
        <w:t xml:space="preserve"> источники финансирования капитального ремонта общего имущества многоквартирных домов, указанных в Приложении - средства собственников помещений, формируемых исходя из ежемесячных взносов на капитальный ремонт на счете регионального оператора НО «Фонд капитального </w:t>
      </w:r>
      <w:r w:rsidR="006F006F" w:rsidRPr="00656C6A">
        <w:rPr>
          <w:sz w:val="28"/>
          <w:szCs w:val="28"/>
        </w:rPr>
        <w:t>ремонта многоквартирных домов Ленинградской области».</w:t>
      </w:r>
    </w:p>
    <w:p w:rsidR="006F006F" w:rsidRPr="00656C6A" w:rsidRDefault="006F006F" w:rsidP="006F006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656C6A">
        <w:rPr>
          <w:sz w:val="28"/>
          <w:szCs w:val="28"/>
        </w:rPr>
        <w:t xml:space="preserve">Назначить </w:t>
      </w:r>
      <w:r w:rsidR="00656C6A" w:rsidRPr="00656C6A">
        <w:rPr>
          <w:sz w:val="28"/>
          <w:szCs w:val="28"/>
        </w:rPr>
        <w:t xml:space="preserve">заместителя главы администрации по жилищно-коммунальному хозяйству и безопасности МО Колтушское СП </w:t>
      </w:r>
      <w:r w:rsidR="00362534">
        <w:rPr>
          <w:sz w:val="28"/>
          <w:szCs w:val="28"/>
        </w:rPr>
        <w:t xml:space="preserve">- </w:t>
      </w:r>
      <w:r w:rsidR="00656C6A" w:rsidRPr="00656C6A">
        <w:rPr>
          <w:sz w:val="28"/>
          <w:szCs w:val="28"/>
        </w:rPr>
        <w:t>Зыбина Александра Юрьевича</w:t>
      </w:r>
      <w:r w:rsidRPr="00656C6A">
        <w:rPr>
          <w:sz w:val="28"/>
          <w:szCs w:val="28"/>
        </w:rPr>
        <w:t xml:space="preserve">, </w:t>
      </w:r>
      <w:r w:rsidR="00656C6A" w:rsidRPr="00656C6A">
        <w:rPr>
          <w:sz w:val="28"/>
          <w:szCs w:val="28"/>
        </w:rPr>
        <w:t>ведущего специалиста по ЖКХ администрации МО Колтушское</w:t>
      </w:r>
      <w:r w:rsidR="00362534">
        <w:rPr>
          <w:sz w:val="28"/>
          <w:szCs w:val="28"/>
        </w:rPr>
        <w:t xml:space="preserve"> СП</w:t>
      </w:r>
      <w:r w:rsidR="00656C6A" w:rsidRPr="00656C6A">
        <w:rPr>
          <w:sz w:val="28"/>
          <w:szCs w:val="28"/>
        </w:rPr>
        <w:t xml:space="preserve"> </w:t>
      </w:r>
      <w:r w:rsidR="00362534">
        <w:rPr>
          <w:sz w:val="28"/>
          <w:szCs w:val="28"/>
        </w:rPr>
        <w:t xml:space="preserve">- </w:t>
      </w:r>
      <w:r w:rsidR="00656C6A" w:rsidRPr="00656C6A">
        <w:rPr>
          <w:sz w:val="28"/>
          <w:szCs w:val="28"/>
        </w:rPr>
        <w:t>Корневу Валерию Николаевну</w:t>
      </w:r>
      <w:r w:rsidRPr="00656C6A">
        <w:rPr>
          <w:sz w:val="28"/>
          <w:szCs w:val="28"/>
        </w:rPr>
        <w:t xml:space="preserve">, уполномоченными лицами от имени администрации для </w:t>
      </w:r>
      <w:r w:rsidR="00656C6A" w:rsidRPr="00656C6A">
        <w:rPr>
          <w:sz w:val="28"/>
          <w:szCs w:val="28"/>
        </w:rPr>
        <w:t>согласования</w:t>
      </w:r>
      <w:r w:rsidRPr="00656C6A">
        <w:rPr>
          <w:sz w:val="28"/>
          <w:szCs w:val="28"/>
        </w:rPr>
        <w:t xml:space="preserve"> смет, согласно предложению</w:t>
      </w:r>
      <w:r w:rsidRPr="009E6DB7">
        <w:rPr>
          <w:sz w:val="28"/>
          <w:szCs w:val="28"/>
        </w:rPr>
        <w:t xml:space="preserve"> регионального оператора, а также в случае принятия уполномоченным органом </w:t>
      </w:r>
      <w:r w:rsidRPr="009E6DB7">
        <w:rPr>
          <w:sz w:val="28"/>
          <w:szCs w:val="28"/>
        </w:rPr>
        <w:lastRenderedPageBreak/>
        <w:t>государственной власти нормативных актов, влияющих на изменение сметных расценок, подписывать измененные сметы, участвовать в приемке</w:t>
      </w:r>
      <w:proofErr w:type="gramEnd"/>
      <w:r w:rsidRPr="009E6DB7">
        <w:rPr>
          <w:sz w:val="28"/>
          <w:szCs w:val="28"/>
        </w:rPr>
        <w:t xml:space="preserve"> выполненных работ по капитальному ремонту и </w:t>
      </w:r>
      <w:r w:rsidRPr="00656C6A">
        <w:rPr>
          <w:sz w:val="28"/>
          <w:szCs w:val="28"/>
        </w:rPr>
        <w:t>подписывать соответствующие акты, до полного завершения работ.</w:t>
      </w:r>
    </w:p>
    <w:p w:rsidR="006F006F" w:rsidRPr="009E6DB7" w:rsidRDefault="006F006F" w:rsidP="006F006F">
      <w:pPr>
        <w:ind w:firstLine="408"/>
        <w:jc w:val="both"/>
        <w:rPr>
          <w:sz w:val="28"/>
          <w:szCs w:val="28"/>
        </w:rPr>
      </w:pPr>
      <w:r w:rsidRPr="00BE6A29">
        <w:rPr>
          <w:sz w:val="28"/>
          <w:szCs w:val="28"/>
        </w:rPr>
        <w:t xml:space="preserve"> 7.</w:t>
      </w:r>
      <w:proofErr w:type="gramStart"/>
      <w:r w:rsidRPr="00BE6A29">
        <w:rPr>
          <w:sz w:val="28"/>
          <w:szCs w:val="28"/>
        </w:rPr>
        <w:t>Контроль за</w:t>
      </w:r>
      <w:proofErr w:type="gramEnd"/>
      <w:r w:rsidRPr="00BE6A29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BE6A29" w:rsidRPr="00BE6A29">
        <w:rPr>
          <w:sz w:val="28"/>
          <w:szCs w:val="28"/>
        </w:rPr>
        <w:t>по жилищно-коммуналь</w:t>
      </w:r>
      <w:r w:rsidR="00BE6A29">
        <w:rPr>
          <w:sz w:val="28"/>
          <w:szCs w:val="28"/>
        </w:rPr>
        <w:t>ному хозяйству и безопасности.</w:t>
      </w:r>
    </w:p>
    <w:p w:rsidR="00945D14" w:rsidRDefault="00945D14" w:rsidP="00945D14">
      <w:pPr>
        <w:pStyle w:val="FR3"/>
        <w:widowControl/>
        <w:jc w:val="both"/>
        <w:rPr>
          <w:rFonts w:ascii="Times New Roman" w:hAnsi="Times New Roman"/>
          <w:sz w:val="28"/>
          <w:szCs w:val="28"/>
        </w:rPr>
      </w:pPr>
    </w:p>
    <w:p w:rsidR="007A5FDC" w:rsidRDefault="007A5FDC" w:rsidP="00945D14">
      <w:pPr>
        <w:pStyle w:val="FR3"/>
        <w:widowControl/>
        <w:jc w:val="both"/>
        <w:rPr>
          <w:rFonts w:ascii="Times New Roman" w:hAnsi="Times New Roman"/>
          <w:sz w:val="28"/>
          <w:szCs w:val="28"/>
        </w:rPr>
      </w:pPr>
    </w:p>
    <w:p w:rsidR="007A5FDC" w:rsidRPr="0077430D" w:rsidRDefault="00EA1D93" w:rsidP="006F006F">
      <w:pPr>
        <w:pStyle w:val="FR3"/>
        <w:widowControl/>
        <w:jc w:val="both"/>
        <w:rPr>
          <w:rFonts w:ascii="Times New Roman" w:hAnsi="Times New Roman"/>
          <w:sz w:val="28"/>
          <w:szCs w:val="28"/>
        </w:rPr>
        <w:sectPr w:rsidR="007A5FDC" w:rsidRPr="0077430D" w:rsidSect="0077430D">
          <w:pgSz w:w="11906" w:h="16838"/>
          <w:pgMar w:top="851" w:right="851" w:bottom="851" w:left="1474" w:header="709" w:footer="709" w:gutter="0"/>
          <w:cols w:space="708"/>
          <w:docGrid w:linePitch="360"/>
        </w:sectPr>
      </w:pPr>
      <w:r w:rsidRPr="0077430D">
        <w:rPr>
          <w:rFonts w:ascii="Times New Roman" w:hAnsi="Times New Roman"/>
          <w:sz w:val="28"/>
          <w:szCs w:val="28"/>
        </w:rPr>
        <w:t>Г</w:t>
      </w:r>
      <w:r w:rsidR="00945D14" w:rsidRPr="0077430D">
        <w:rPr>
          <w:rFonts w:ascii="Times New Roman" w:hAnsi="Times New Roman"/>
          <w:sz w:val="28"/>
          <w:szCs w:val="28"/>
        </w:rPr>
        <w:t>лав</w:t>
      </w:r>
      <w:r w:rsidRPr="0077430D">
        <w:rPr>
          <w:rFonts w:ascii="Times New Roman" w:hAnsi="Times New Roman"/>
          <w:sz w:val="28"/>
          <w:szCs w:val="28"/>
        </w:rPr>
        <w:t>а</w:t>
      </w:r>
      <w:r w:rsidR="00945D14" w:rsidRPr="0077430D">
        <w:rPr>
          <w:rFonts w:ascii="Times New Roman" w:hAnsi="Times New Roman"/>
          <w:sz w:val="28"/>
          <w:szCs w:val="28"/>
        </w:rPr>
        <w:t xml:space="preserve"> админ</w:t>
      </w:r>
      <w:r w:rsidR="00656C6A" w:rsidRPr="0077430D">
        <w:rPr>
          <w:rFonts w:ascii="Times New Roman" w:hAnsi="Times New Roman"/>
          <w:sz w:val="28"/>
          <w:szCs w:val="28"/>
        </w:rPr>
        <w:t>истрации</w:t>
      </w:r>
      <w:r w:rsidR="00656C6A" w:rsidRPr="0077430D">
        <w:rPr>
          <w:rFonts w:ascii="Times New Roman" w:hAnsi="Times New Roman"/>
          <w:sz w:val="28"/>
          <w:szCs w:val="28"/>
        </w:rPr>
        <w:tab/>
      </w:r>
      <w:r w:rsidR="00656C6A" w:rsidRPr="0077430D">
        <w:rPr>
          <w:rFonts w:ascii="Times New Roman" w:hAnsi="Times New Roman"/>
          <w:sz w:val="28"/>
          <w:szCs w:val="28"/>
        </w:rPr>
        <w:tab/>
      </w:r>
      <w:r w:rsidR="00656C6A" w:rsidRPr="0077430D">
        <w:rPr>
          <w:rFonts w:ascii="Times New Roman" w:hAnsi="Times New Roman"/>
          <w:sz w:val="28"/>
          <w:szCs w:val="28"/>
        </w:rPr>
        <w:tab/>
      </w:r>
      <w:r w:rsidR="00656C6A" w:rsidRPr="0077430D">
        <w:rPr>
          <w:rFonts w:ascii="Times New Roman" w:hAnsi="Times New Roman"/>
          <w:sz w:val="28"/>
          <w:szCs w:val="28"/>
        </w:rPr>
        <w:tab/>
      </w:r>
      <w:r w:rsidR="00656C6A" w:rsidRPr="0077430D">
        <w:rPr>
          <w:rFonts w:ascii="Times New Roman" w:hAnsi="Times New Roman"/>
          <w:sz w:val="28"/>
          <w:szCs w:val="28"/>
        </w:rPr>
        <w:tab/>
      </w:r>
      <w:r w:rsidR="00656C6A" w:rsidRPr="0077430D">
        <w:rPr>
          <w:rFonts w:ascii="Times New Roman" w:hAnsi="Times New Roman"/>
          <w:sz w:val="28"/>
          <w:szCs w:val="28"/>
        </w:rPr>
        <w:tab/>
        <w:t xml:space="preserve">           </w:t>
      </w:r>
      <w:r w:rsidR="00362534" w:rsidRPr="0077430D">
        <w:rPr>
          <w:rFonts w:ascii="Times New Roman" w:hAnsi="Times New Roman"/>
          <w:sz w:val="28"/>
          <w:szCs w:val="28"/>
        </w:rPr>
        <w:t xml:space="preserve">   </w:t>
      </w:r>
      <w:r w:rsidR="00656C6A" w:rsidRPr="0077430D">
        <w:rPr>
          <w:rFonts w:ascii="Times New Roman" w:hAnsi="Times New Roman"/>
          <w:sz w:val="28"/>
          <w:szCs w:val="28"/>
        </w:rPr>
        <w:t xml:space="preserve">А.В. </w:t>
      </w:r>
      <w:r w:rsidRPr="0077430D">
        <w:rPr>
          <w:rFonts w:ascii="Times New Roman" w:hAnsi="Times New Roman"/>
          <w:sz w:val="28"/>
          <w:szCs w:val="28"/>
        </w:rPr>
        <w:t>Комарницкая</w:t>
      </w:r>
    </w:p>
    <w:p w:rsidR="00656C6A" w:rsidRPr="00593D4E" w:rsidRDefault="00656C6A" w:rsidP="00656C6A">
      <w:pPr>
        <w:jc w:val="right"/>
        <w:rPr>
          <w:sz w:val="24"/>
          <w:szCs w:val="24"/>
        </w:rPr>
      </w:pPr>
      <w:r w:rsidRPr="0036259A">
        <w:rPr>
          <w:sz w:val="24"/>
          <w:szCs w:val="24"/>
        </w:rPr>
        <w:lastRenderedPageBreak/>
        <w:t xml:space="preserve">Приложение </w:t>
      </w:r>
    </w:p>
    <w:p w:rsidR="00656C6A" w:rsidRPr="00593D4E" w:rsidRDefault="00656C6A" w:rsidP="00656C6A">
      <w:pPr>
        <w:jc w:val="right"/>
        <w:rPr>
          <w:sz w:val="24"/>
          <w:szCs w:val="24"/>
        </w:rPr>
      </w:pPr>
      <w:r w:rsidRPr="00593D4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593D4E">
        <w:rPr>
          <w:sz w:val="24"/>
          <w:szCs w:val="24"/>
        </w:rPr>
        <w:t xml:space="preserve"> администрации</w:t>
      </w:r>
    </w:p>
    <w:p w:rsidR="00656C6A" w:rsidRDefault="00656C6A" w:rsidP="00656C6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56C6A" w:rsidRPr="00656C6A" w:rsidRDefault="00656C6A" w:rsidP="00656C6A">
      <w:pPr>
        <w:jc w:val="right"/>
        <w:rPr>
          <w:sz w:val="24"/>
          <w:szCs w:val="24"/>
        </w:rPr>
      </w:pPr>
      <w:r w:rsidRPr="00656C6A">
        <w:rPr>
          <w:sz w:val="24"/>
          <w:szCs w:val="24"/>
        </w:rPr>
        <w:t xml:space="preserve">Колтушское сельское поселение </w:t>
      </w:r>
    </w:p>
    <w:p w:rsidR="00656C6A" w:rsidRPr="00656C6A" w:rsidRDefault="00656C6A" w:rsidP="00656C6A">
      <w:pPr>
        <w:jc w:val="right"/>
        <w:rPr>
          <w:sz w:val="24"/>
          <w:szCs w:val="24"/>
        </w:rPr>
      </w:pPr>
      <w:r w:rsidRPr="00656C6A">
        <w:rPr>
          <w:sz w:val="24"/>
          <w:szCs w:val="24"/>
        </w:rPr>
        <w:t>Всеволожского муниципального района</w:t>
      </w:r>
    </w:p>
    <w:p w:rsidR="00656C6A" w:rsidRPr="00656C6A" w:rsidRDefault="00656C6A" w:rsidP="00656C6A">
      <w:pPr>
        <w:jc w:val="right"/>
        <w:rPr>
          <w:sz w:val="24"/>
          <w:szCs w:val="24"/>
        </w:rPr>
      </w:pPr>
      <w:r w:rsidRPr="00656C6A">
        <w:rPr>
          <w:sz w:val="24"/>
          <w:szCs w:val="24"/>
        </w:rPr>
        <w:t>Ленинградской области</w:t>
      </w:r>
    </w:p>
    <w:p w:rsidR="00656C6A" w:rsidRPr="00656C6A" w:rsidRDefault="00656C6A" w:rsidP="00656C6A">
      <w:pPr>
        <w:jc w:val="right"/>
        <w:rPr>
          <w:sz w:val="24"/>
          <w:szCs w:val="24"/>
        </w:rPr>
      </w:pPr>
      <w:r w:rsidRPr="00656C6A">
        <w:rPr>
          <w:sz w:val="24"/>
          <w:szCs w:val="24"/>
        </w:rPr>
        <w:t>№</w:t>
      </w:r>
      <w:r w:rsidR="00FC11B4">
        <w:rPr>
          <w:sz w:val="24"/>
          <w:szCs w:val="24"/>
          <w:u w:val="single"/>
        </w:rPr>
        <w:t>694</w:t>
      </w:r>
      <w:r w:rsidRPr="00656C6A">
        <w:rPr>
          <w:sz w:val="24"/>
          <w:szCs w:val="24"/>
        </w:rPr>
        <w:t>от</w:t>
      </w:r>
      <w:r w:rsidR="00FC11B4">
        <w:rPr>
          <w:sz w:val="24"/>
          <w:szCs w:val="24"/>
          <w:u w:val="single"/>
        </w:rPr>
        <w:t>19.11.2020</w:t>
      </w:r>
      <w:r w:rsidRPr="00656C6A">
        <w:rPr>
          <w:sz w:val="24"/>
          <w:szCs w:val="24"/>
        </w:rPr>
        <w:t>года</w:t>
      </w:r>
    </w:p>
    <w:p w:rsidR="00656C6A" w:rsidRPr="00656C6A" w:rsidRDefault="00656C6A" w:rsidP="00656C6A">
      <w:pPr>
        <w:jc w:val="right"/>
        <w:rPr>
          <w:sz w:val="24"/>
          <w:szCs w:val="24"/>
        </w:rPr>
      </w:pPr>
    </w:p>
    <w:p w:rsidR="00656C6A" w:rsidRPr="007807A8" w:rsidRDefault="00656C6A" w:rsidP="00656C6A">
      <w:pPr>
        <w:jc w:val="center"/>
        <w:rPr>
          <w:b/>
          <w:sz w:val="24"/>
          <w:szCs w:val="24"/>
        </w:rPr>
      </w:pPr>
      <w:r w:rsidRPr="00656C6A">
        <w:rPr>
          <w:b/>
          <w:sz w:val="24"/>
          <w:szCs w:val="24"/>
        </w:rPr>
        <w:t>Перечень многоквартирных домов, включенных в Краткосрочный план реализации в 2020, 2021, 2022 году Региональной программы капитального ремонта общего имущества в многоквартирных домах, расположенных на территории муниципального образования Колтушское сельское поселение Всеволожского муниципального района Ленинградской области на 2014-2043</w:t>
      </w:r>
      <w:r w:rsidR="00362534">
        <w:rPr>
          <w:b/>
          <w:sz w:val="24"/>
          <w:szCs w:val="24"/>
        </w:rPr>
        <w:t xml:space="preserve"> </w:t>
      </w:r>
      <w:r w:rsidRPr="00656C6A">
        <w:rPr>
          <w:b/>
          <w:sz w:val="24"/>
          <w:szCs w:val="24"/>
        </w:rPr>
        <w:t>годы, в отношении которых принято решение о проведении капитального ремонта общего имущества</w:t>
      </w:r>
    </w:p>
    <w:p w:rsidR="00656C6A" w:rsidRPr="00593D4E" w:rsidRDefault="00656C6A" w:rsidP="00656C6A">
      <w:pPr>
        <w:jc w:val="center"/>
        <w:rPr>
          <w:sz w:val="24"/>
          <w:szCs w:val="24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19"/>
        <w:gridCol w:w="2202"/>
        <w:gridCol w:w="1777"/>
        <w:gridCol w:w="1853"/>
      </w:tblGrid>
      <w:tr w:rsidR="00656C6A" w:rsidRPr="00B14244" w:rsidTr="00362534">
        <w:trPr>
          <w:trHeight w:val="1434"/>
          <w:jc w:val="center"/>
        </w:trPr>
        <w:tc>
          <w:tcPr>
            <w:tcW w:w="594" w:type="dxa"/>
            <w:shd w:val="clear" w:color="000000" w:fill="FFFFFF"/>
            <w:vAlign w:val="center"/>
            <w:hideMark/>
          </w:tcPr>
          <w:p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№ п\</w:t>
            </w:r>
            <w:proofErr w:type="gramStart"/>
            <w:r w:rsidRPr="00B14244">
              <w:rPr>
                <w:sz w:val="22"/>
                <w:szCs w:val="22"/>
              </w:rPr>
              <w:t>п</w:t>
            </w:r>
            <w:proofErr w:type="gramEnd"/>
          </w:p>
          <w:p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shd w:val="clear" w:color="000000" w:fill="FFFFFF"/>
            <w:vAlign w:val="center"/>
            <w:hideMark/>
          </w:tcPr>
          <w:p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Адрес МКД</w:t>
            </w:r>
          </w:p>
          <w:p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Перечень услуг и (или) работ по капитальному ремонту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 xml:space="preserve">Сроки </w:t>
            </w:r>
          </w:p>
          <w:p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 xml:space="preserve">проведения </w:t>
            </w:r>
          </w:p>
          <w:p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работ</w:t>
            </w:r>
          </w:p>
        </w:tc>
        <w:tc>
          <w:tcPr>
            <w:tcW w:w="1853" w:type="dxa"/>
            <w:shd w:val="clear" w:color="000000" w:fill="FFFFFF"/>
            <w:vAlign w:val="center"/>
            <w:hideMark/>
          </w:tcPr>
          <w:p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</w:p>
          <w:p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Сметная стоимость работ по капитальному ремонту, руб.</w:t>
            </w:r>
          </w:p>
          <w:p w:rsidR="00656C6A" w:rsidRPr="00B14244" w:rsidRDefault="00656C6A" w:rsidP="00362534">
            <w:pPr>
              <w:jc w:val="center"/>
              <w:rPr>
                <w:sz w:val="22"/>
                <w:szCs w:val="22"/>
              </w:rPr>
            </w:pPr>
          </w:p>
        </w:tc>
      </w:tr>
      <w:tr w:rsidR="00062035" w:rsidRPr="00B14244" w:rsidTr="00362534">
        <w:trPr>
          <w:trHeight w:val="665"/>
          <w:jc w:val="center"/>
        </w:trPr>
        <w:tc>
          <w:tcPr>
            <w:tcW w:w="594" w:type="dxa"/>
            <w:vMerge w:val="restart"/>
            <w:shd w:val="clear" w:color="000000" w:fill="FFFFFF"/>
            <w:noWrap/>
            <w:vAlign w:val="center"/>
          </w:tcPr>
          <w:p w:rsidR="00062035" w:rsidRPr="00B14244" w:rsidRDefault="00062035" w:rsidP="00362534">
            <w:pPr>
              <w:jc w:val="center"/>
              <w:rPr>
                <w:sz w:val="22"/>
                <w:szCs w:val="22"/>
              </w:rPr>
            </w:pPr>
            <w:r w:rsidRPr="00B14244">
              <w:rPr>
                <w:sz w:val="22"/>
                <w:szCs w:val="22"/>
              </w:rPr>
              <w:t>1.</w:t>
            </w:r>
          </w:p>
          <w:p w:rsidR="00062035" w:rsidRPr="00B14244" w:rsidRDefault="00062035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 w:val="restart"/>
            <w:shd w:val="clear" w:color="000000" w:fill="FFFFFF"/>
            <w:vAlign w:val="center"/>
          </w:tcPr>
          <w:p w:rsidR="00062035" w:rsidRPr="00473A5B" w:rsidRDefault="00062035" w:rsidP="00062035">
            <w:pPr>
              <w:rPr>
                <w:sz w:val="22"/>
                <w:szCs w:val="22"/>
              </w:rPr>
            </w:pPr>
            <w:r w:rsidRPr="00473A5B">
              <w:rPr>
                <w:sz w:val="22"/>
                <w:szCs w:val="22"/>
              </w:rPr>
              <w:t>Село Павлово, ул. Быкова, д. 23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062035" w:rsidRPr="00B14244" w:rsidRDefault="00062035" w:rsidP="00062035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сетей теплоснабжения, установка коллективных (общедомовых) ПУ и УУ</w:t>
            </w:r>
          </w:p>
        </w:tc>
        <w:tc>
          <w:tcPr>
            <w:tcW w:w="1777" w:type="dxa"/>
            <w:shd w:val="clear" w:color="000000" w:fill="FFFFFF"/>
          </w:tcPr>
          <w:p w:rsidR="00062035" w:rsidRDefault="00062035" w:rsidP="00362534">
            <w:pPr>
              <w:rPr>
                <w:sz w:val="22"/>
                <w:szCs w:val="22"/>
              </w:rPr>
            </w:pPr>
          </w:p>
          <w:p w:rsidR="00062035" w:rsidRDefault="00062035" w:rsidP="00362534">
            <w:pPr>
              <w:jc w:val="center"/>
              <w:rPr>
                <w:sz w:val="22"/>
                <w:szCs w:val="22"/>
              </w:rPr>
            </w:pPr>
          </w:p>
          <w:p w:rsidR="00062035" w:rsidRDefault="00062035" w:rsidP="00362534">
            <w:pPr>
              <w:jc w:val="center"/>
              <w:rPr>
                <w:sz w:val="22"/>
                <w:szCs w:val="22"/>
              </w:rPr>
            </w:pPr>
          </w:p>
          <w:p w:rsidR="00062035" w:rsidRDefault="00062035" w:rsidP="00362534">
            <w:pPr>
              <w:jc w:val="center"/>
              <w:rPr>
                <w:sz w:val="22"/>
                <w:szCs w:val="22"/>
              </w:rPr>
            </w:pPr>
          </w:p>
          <w:p w:rsidR="00062035" w:rsidRPr="006A1A7F" w:rsidRDefault="00062035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- 2021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062035" w:rsidRPr="00062035" w:rsidRDefault="00062035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246 578,71</w:t>
            </w:r>
          </w:p>
        </w:tc>
      </w:tr>
      <w:tr w:rsidR="00062035" w:rsidRPr="00B14244" w:rsidTr="00362534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062035" w:rsidRPr="00B14244" w:rsidRDefault="00062035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062035" w:rsidRPr="00473A5B" w:rsidRDefault="00062035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062035" w:rsidRDefault="00062035" w:rsidP="00062035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сетей холодного водоснабжения, установка коллективных (общедомовых) ПУ и УУ</w:t>
            </w:r>
          </w:p>
        </w:tc>
        <w:tc>
          <w:tcPr>
            <w:tcW w:w="1777" w:type="dxa"/>
            <w:shd w:val="clear" w:color="000000" w:fill="FFFFFF"/>
          </w:tcPr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</w:p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</w:p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</w:p>
          <w:p w:rsidR="00062035" w:rsidRDefault="00062035" w:rsidP="00062035">
            <w:pPr>
              <w:rPr>
                <w:sz w:val="22"/>
                <w:szCs w:val="22"/>
              </w:rPr>
            </w:pPr>
          </w:p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2021 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062035" w:rsidRDefault="00062035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106 103,71</w:t>
            </w:r>
          </w:p>
        </w:tc>
      </w:tr>
      <w:tr w:rsidR="00062035" w:rsidRPr="00B14244" w:rsidTr="00362534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062035" w:rsidRPr="00B14244" w:rsidRDefault="00062035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062035" w:rsidRPr="00473A5B" w:rsidRDefault="00062035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062035" w:rsidRDefault="00062035" w:rsidP="00062035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сетей электроснабжения, установки коллективных (общедомовых) ПУ и УУ электроэнергии</w:t>
            </w:r>
          </w:p>
        </w:tc>
        <w:tc>
          <w:tcPr>
            <w:tcW w:w="1777" w:type="dxa"/>
            <w:shd w:val="clear" w:color="000000" w:fill="FFFFFF"/>
          </w:tcPr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</w:p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</w:p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</w:p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2021 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110 425,28</w:t>
            </w:r>
          </w:p>
        </w:tc>
      </w:tr>
      <w:tr w:rsidR="00062035" w:rsidRPr="00B14244" w:rsidTr="00362534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062035" w:rsidRPr="00B14244" w:rsidRDefault="00062035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062035" w:rsidRPr="00473A5B" w:rsidRDefault="00062035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062035" w:rsidRDefault="00062035" w:rsidP="00062035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крыши</w:t>
            </w:r>
          </w:p>
        </w:tc>
        <w:tc>
          <w:tcPr>
            <w:tcW w:w="1777" w:type="dxa"/>
            <w:shd w:val="clear" w:color="000000" w:fill="FFFFFF"/>
          </w:tcPr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</w:p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– 2021 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062035" w:rsidRDefault="00062035" w:rsidP="0006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222 105,31</w:t>
            </w:r>
          </w:p>
        </w:tc>
      </w:tr>
      <w:tr w:rsidR="0077430D" w:rsidRPr="00B14244" w:rsidTr="00362534">
        <w:trPr>
          <w:trHeight w:val="665"/>
          <w:jc w:val="center"/>
        </w:trPr>
        <w:tc>
          <w:tcPr>
            <w:tcW w:w="594" w:type="dxa"/>
            <w:shd w:val="clear" w:color="000000" w:fill="FFFFFF"/>
            <w:noWrap/>
            <w:vAlign w:val="center"/>
          </w:tcPr>
          <w:p w:rsidR="0077430D" w:rsidRPr="00ED3FB0" w:rsidRDefault="0077430D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77430D" w:rsidRPr="00473A5B" w:rsidRDefault="0077430D" w:rsidP="00362534">
            <w:pPr>
              <w:jc w:val="center"/>
              <w:rPr>
                <w:sz w:val="22"/>
                <w:szCs w:val="22"/>
              </w:rPr>
            </w:pPr>
            <w:r w:rsidRPr="00473A5B">
              <w:rPr>
                <w:sz w:val="22"/>
                <w:szCs w:val="22"/>
              </w:rPr>
              <w:t xml:space="preserve">Село Павлово, ул. Быкова, д. </w:t>
            </w:r>
            <w:r w:rsidR="00894D51" w:rsidRPr="00473A5B">
              <w:rPr>
                <w:sz w:val="22"/>
                <w:szCs w:val="22"/>
              </w:rPr>
              <w:t>35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77430D" w:rsidRDefault="0077430D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крыши</w:t>
            </w:r>
          </w:p>
        </w:tc>
        <w:tc>
          <w:tcPr>
            <w:tcW w:w="1777" w:type="dxa"/>
            <w:shd w:val="clear" w:color="000000" w:fill="FFFFFF"/>
          </w:tcPr>
          <w:p w:rsidR="0077430D" w:rsidRDefault="0077430D" w:rsidP="00362534">
            <w:pPr>
              <w:rPr>
                <w:sz w:val="22"/>
                <w:szCs w:val="22"/>
              </w:rPr>
            </w:pPr>
          </w:p>
          <w:p w:rsidR="0077430D" w:rsidRDefault="002C7A13" w:rsidP="00ED3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6A1A7F">
              <w:rPr>
                <w:sz w:val="22"/>
                <w:szCs w:val="22"/>
              </w:rPr>
              <w:t xml:space="preserve">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77430D" w:rsidRPr="00A22C9A" w:rsidRDefault="00894D51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539 974, 50</w:t>
            </w:r>
          </w:p>
        </w:tc>
      </w:tr>
      <w:tr w:rsidR="00894D51" w:rsidRPr="00B14244" w:rsidTr="00362534">
        <w:trPr>
          <w:trHeight w:val="665"/>
          <w:jc w:val="center"/>
        </w:trPr>
        <w:tc>
          <w:tcPr>
            <w:tcW w:w="594" w:type="dxa"/>
            <w:vMerge w:val="restart"/>
            <w:shd w:val="clear" w:color="000000" w:fill="FFFFFF"/>
            <w:noWrap/>
            <w:vAlign w:val="center"/>
          </w:tcPr>
          <w:p w:rsidR="00894D51" w:rsidRPr="00894D51" w:rsidRDefault="00894D51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019" w:type="dxa"/>
            <w:vMerge w:val="restart"/>
            <w:shd w:val="clear" w:color="000000" w:fill="FFFFFF"/>
            <w:vAlign w:val="center"/>
          </w:tcPr>
          <w:p w:rsidR="00894D51" w:rsidRPr="00473A5B" w:rsidRDefault="00894D51" w:rsidP="00362534">
            <w:pPr>
              <w:jc w:val="center"/>
              <w:rPr>
                <w:sz w:val="22"/>
                <w:szCs w:val="22"/>
              </w:rPr>
            </w:pPr>
            <w:r w:rsidRPr="00473A5B">
              <w:rPr>
                <w:sz w:val="22"/>
                <w:szCs w:val="22"/>
              </w:rPr>
              <w:t>Село Павлово, ул. Быкова, д. 31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894D51" w:rsidRDefault="00894D51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Проектные работы на капитальный ремонт сетей теплоснабжения, </w:t>
            </w:r>
            <w:r>
              <w:rPr>
                <w:sz w:val="22"/>
                <w:szCs w:val="22"/>
              </w:rPr>
              <w:lastRenderedPageBreak/>
              <w:t>установка коллективных (общедомовых) ПУ и УУ</w:t>
            </w:r>
          </w:p>
        </w:tc>
        <w:tc>
          <w:tcPr>
            <w:tcW w:w="1777" w:type="dxa"/>
            <w:shd w:val="clear" w:color="000000" w:fill="FFFFFF"/>
          </w:tcPr>
          <w:p w:rsidR="00894D51" w:rsidRDefault="00894D51" w:rsidP="00362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</w:p>
          <w:p w:rsidR="00894D51" w:rsidRDefault="00894D51" w:rsidP="00362534">
            <w:pPr>
              <w:rPr>
                <w:sz w:val="22"/>
                <w:szCs w:val="22"/>
              </w:rPr>
            </w:pPr>
          </w:p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273 899,70</w:t>
            </w:r>
          </w:p>
        </w:tc>
      </w:tr>
      <w:tr w:rsidR="00894D51" w:rsidRPr="00B14244" w:rsidTr="00362534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894D51" w:rsidRPr="00473A5B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894D51" w:rsidRDefault="00894D51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сетей холодного водоснабжения, установка коллективных (общедомовых) ПУ и УУ</w:t>
            </w:r>
          </w:p>
        </w:tc>
        <w:tc>
          <w:tcPr>
            <w:tcW w:w="1777" w:type="dxa"/>
            <w:shd w:val="clear" w:color="000000" w:fill="FFFFFF"/>
          </w:tcPr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120 604,68</w:t>
            </w:r>
          </w:p>
        </w:tc>
      </w:tr>
      <w:tr w:rsidR="00894D51" w:rsidRPr="00B14244" w:rsidTr="00362534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894D51" w:rsidRPr="00473A5B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894D51" w:rsidRDefault="00894D51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сетей электроснабжения, установки коллективных (общедомовых) ПУ и УУ электроэнергии</w:t>
            </w:r>
          </w:p>
        </w:tc>
        <w:tc>
          <w:tcPr>
            <w:tcW w:w="1777" w:type="dxa"/>
            <w:shd w:val="clear" w:color="000000" w:fill="FFFFFF"/>
          </w:tcPr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122 675,06</w:t>
            </w:r>
          </w:p>
        </w:tc>
      </w:tr>
      <w:tr w:rsidR="00894D51" w:rsidRPr="00B14244" w:rsidTr="00362534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894D51" w:rsidRPr="00473A5B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894D51" w:rsidRDefault="00894D51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крыши</w:t>
            </w:r>
          </w:p>
        </w:tc>
        <w:tc>
          <w:tcPr>
            <w:tcW w:w="1777" w:type="dxa"/>
            <w:shd w:val="clear" w:color="000000" w:fill="FFFFFF"/>
          </w:tcPr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894D51" w:rsidP="008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225 098,96</w:t>
            </w:r>
          </w:p>
        </w:tc>
      </w:tr>
      <w:tr w:rsidR="00894D51" w:rsidRPr="00B14244" w:rsidTr="00473A5B">
        <w:trPr>
          <w:trHeight w:val="665"/>
          <w:jc w:val="center"/>
        </w:trPr>
        <w:tc>
          <w:tcPr>
            <w:tcW w:w="594" w:type="dxa"/>
            <w:vMerge w:val="restart"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19" w:type="dxa"/>
            <w:vMerge w:val="restart"/>
            <w:shd w:val="clear" w:color="000000" w:fill="FFFFFF"/>
            <w:vAlign w:val="center"/>
          </w:tcPr>
          <w:p w:rsidR="00894D51" w:rsidRPr="00473A5B" w:rsidRDefault="00894D51" w:rsidP="00362534">
            <w:pPr>
              <w:jc w:val="center"/>
              <w:rPr>
                <w:sz w:val="22"/>
                <w:szCs w:val="22"/>
              </w:rPr>
            </w:pPr>
            <w:r w:rsidRPr="00473A5B">
              <w:rPr>
                <w:sz w:val="22"/>
                <w:szCs w:val="22"/>
              </w:rPr>
              <w:t>Село Павлово, ул. Быкова, д. 27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894D51" w:rsidRDefault="00894D51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сетей холодного водоснабжения, установка коллективных (общедомовых) ПУ и УУ</w:t>
            </w:r>
          </w:p>
        </w:tc>
        <w:tc>
          <w:tcPr>
            <w:tcW w:w="1777" w:type="dxa"/>
            <w:shd w:val="clear" w:color="000000" w:fill="FFFFFF"/>
          </w:tcPr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AD76E8" w:rsidP="008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152 541, 28</w:t>
            </w:r>
          </w:p>
        </w:tc>
      </w:tr>
      <w:tr w:rsidR="00894D51" w:rsidRPr="00B14244" w:rsidTr="00473A5B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894D51" w:rsidRPr="00473A5B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894D51" w:rsidRDefault="00894D51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сетей теплоснабжения, установка коллективных (общедомовых) ПУ и УУ</w:t>
            </w:r>
          </w:p>
        </w:tc>
        <w:tc>
          <w:tcPr>
            <w:tcW w:w="1777" w:type="dxa"/>
            <w:shd w:val="clear" w:color="000000" w:fill="FFFFFF"/>
          </w:tcPr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AD76E8" w:rsidP="00A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894D51" w:rsidRDefault="00894D51" w:rsidP="00A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334 907,99</w:t>
            </w:r>
          </w:p>
        </w:tc>
      </w:tr>
      <w:tr w:rsidR="00894D51" w:rsidRPr="00B14244" w:rsidTr="00473A5B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894D51" w:rsidRPr="00473A5B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894D51" w:rsidRDefault="00894D51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сетей электроснабжения, установки коллективных (общедомовых) ПУ и УУ электроэнергии</w:t>
            </w:r>
          </w:p>
        </w:tc>
        <w:tc>
          <w:tcPr>
            <w:tcW w:w="1777" w:type="dxa"/>
            <w:shd w:val="clear" w:color="000000" w:fill="FFFFFF"/>
          </w:tcPr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894D51" w:rsidRDefault="00AD76E8" w:rsidP="008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154 247,24</w:t>
            </w:r>
          </w:p>
        </w:tc>
      </w:tr>
      <w:tr w:rsidR="00894D51" w:rsidRPr="00B14244" w:rsidTr="00473A5B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894D51" w:rsidRPr="00473A5B" w:rsidRDefault="00894D51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894D51" w:rsidRDefault="00894D51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крыши</w:t>
            </w:r>
          </w:p>
        </w:tc>
        <w:tc>
          <w:tcPr>
            <w:tcW w:w="1777" w:type="dxa"/>
            <w:shd w:val="clear" w:color="000000" w:fill="FFFFFF"/>
          </w:tcPr>
          <w:p w:rsidR="00894D51" w:rsidRDefault="00AD76E8" w:rsidP="008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894D51" w:rsidRDefault="00894D51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298 759,27</w:t>
            </w:r>
          </w:p>
        </w:tc>
      </w:tr>
      <w:tr w:rsidR="00AD76E8" w:rsidRPr="00B14244" w:rsidTr="00473A5B">
        <w:trPr>
          <w:trHeight w:val="665"/>
          <w:jc w:val="center"/>
        </w:trPr>
        <w:tc>
          <w:tcPr>
            <w:tcW w:w="594" w:type="dxa"/>
            <w:vMerge w:val="restart"/>
            <w:shd w:val="clear" w:color="000000" w:fill="FFFFFF"/>
            <w:noWrap/>
            <w:vAlign w:val="center"/>
          </w:tcPr>
          <w:p w:rsidR="00AD76E8" w:rsidRDefault="00AD76E8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019" w:type="dxa"/>
            <w:vMerge w:val="restart"/>
            <w:shd w:val="clear" w:color="000000" w:fill="FFFFFF"/>
            <w:vAlign w:val="center"/>
          </w:tcPr>
          <w:p w:rsidR="00AD76E8" w:rsidRPr="00473A5B" w:rsidRDefault="00AD76E8" w:rsidP="00362534">
            <w:pPr>
              <w:jc w:val="center"/>
              <w:rPr>
                <w:sz w:val="22"/>
                <w:szCs w:val="22"/>
              </w:rPr>
            </w:pPr>
            <w:r w:rsidRPr="00473A5B">
              <w:rPr>
                <w:sz w:val="22"/>
                <w:szCs w:val="22"/>
              </w:rPr>
              <w:t>Село Павлово, ул. Быкова, д. 29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AD76E8" w:rsidRDefault="00AD76E8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сетей теплоснабжения, установка коллективных (общедомовых) ПУ и УУ</w:t>
            </w:r>
          </w:p>
        </w:tc>
        <w:tc>
          <w:tcPr>
            <w:tcW w:w="1777" w:type="dxa"/>
            <w:shd w:val="clear" w:color="000000" w:fill="FFFFFF"/>
          </w:tcPr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AD76E8" w:rsidRDefault="00AD76E8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269 895,53</w:t>
            </w:r>
          </w:p>
        </w:tc>
      </w:tr>
      <w:tr w:rsidR="00AD76E8" w:rsidRPr="00B14244" w:rsidTr="00473A5B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AD76E8" w:rsidRDefault="00AD76E8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AD76E8" w:rsidRDefault="00AD76E8" w:rsidP="003625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AD76E8" w:rsidRDefault="00AD76E8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сетей холодного водоснабжения, установка коллективных (общедомовых) ПУ и УУ</w:t>
            </w:r>
          </w:p>
        </w:tc>
        <w:tc>
          <w:tcPr>
            <w:tcW w:w="1777" w:type="dxa"/>
            <w:shd w:val="clear" w:color="000000" w:fill="FFFFFF"/>
          </w:tcPr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AD76E8" w:rsidRDefault="00AD76E8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118 329,67</w:t>
            </w:r>
          </w:p>
        </w:tc>
      </w:tr>
      <w:tr w:rsidR="00AD76E8" w:rsidRPr="00B14244" w:rsidTr="00473A5B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AD76E8" w:rsidRDefault="00AD76E8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AD76E8" w:rsidRDefault="00AD76E8" w:rsidP="003625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AD76E8" w:rsidRDefault="00AD76E8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сетей электроснабжения, установки коллективных (общедомовых) ПУ и УУ электроэнергии</w:t>
            </w:r>
          </w:p>
        </w:tc>
        <w:tc>
          <w:tcPr>
            <w:tcW w:w="1777" w:type="dxa"/>
            <w:shd w:val="clear" w:color="000000" w:fill="FFFFFF"/>
          </w:tcPr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AD76E8" w:rsidRDefault="00AD76E8" w:rsidP="00362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120 171,41</w:t>
            </w:r>
          </w:p>
        </w:tc>
      </w:tr>
      <w:tr w:rsidR="00AD76E8" w:rsidRPr="00B14244" w:rsidTr="00473A5B">
        <w:trPr>
          <w:trHeight w:val="665"/>
          <w:jc w:val="center"/>
        </w:trPr>
        <w:tc>
          <w:tcPr>
            <w:tcW w:w="594" w:type="dxa"/>
            <w:vMerge/>
            <w:shd w:val="clear" w:color="000000" w:fill="FFFFFF"/>
            <w:noWrap/>
            <w:vAlign w:val="center"/>
          </w:tcPr>
          <w:p w:rsidR="00AD76E8" w:rsidRDefault="00AD76E8" w:rsidP="00362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9" w:type="dxa"/>
            <w:vMerge/>
            <w:shd w:val="clear" w:color="000000" w:fill="FFFFFF"/>
            <w:vAlign w:val="center"/>
          </w:tcPr>
          <w:p w:rsidR="00AD76E8" w:rsidRDefault="00AD76E8" w:rsidP="003625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AD76E8" w:rsidRDefault="00AD76E8" w:rsidP="00362534">
            <w:pPr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на капитальный ремонт крыши</w:t>
            </w:r>
          </w:p>
        </w:tc>
        <w:tc>
          <w:tcPr>
            <w:tcW w:w="1777" w:type="dxa"/>
            <w:shd w:val="clear" w:color="000000" w:fill="FFFFFF"/>
          </w:tcPr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</w:p>
          <w:p w:rsidR="00AD76E8" w:rsidRDefault="00AD76E8" w:rsidP="0089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2021</w:t>
            </w:r>
          </w:p>
        </w:tc>
        <w:tc>
          <w:tcPr>
            <w:tcW w:w="1853" w:type="dxa"/>
            <w:shd w:val="clear" w:color="000000" w:fill="FFFFFF"/>
            <w:noWrap/>
            <w:vAlign w:val="center"/>
          </w:tcPr>
          <w:p w:rsidR="00AD76E8" w:rsidRDefault="00AD76E8" w:rsidP="00AD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200 922,52</w:t>
            </w:r>
          </w:p>
        </w:tc>
      </w:tr>
    </w:tbl>
    <w:p w:rsidR="00656C6A" w:rsidRDefault="00656C6A" w:rsidP="00656C6A"/>
    <w:p w:rsidR="00656C6A" w:rsidRDefault="00656C6A" w:rsidP="00656C6A"/>
    <w:p w:rsidR="00656C6A" w:rsidRDefault="00656C6A" w:rsidP="00656C6A"/>
    <w:p w:rsidR="00945D14" w:rsidRDefault="00945D14" w:rsidP="006F006F">
      <w:pPr>
        <w:shd w:val="clear" w:color="auto" w:fill="FFFFFF"/>
        <w:jc w:val="both"/>
        <w:rPr>
          <w:sz w:val="24"/>
          <w:szCs w:val="24"/>
        </w:rPr>
      </w:pPr>
    </w:p>
    <w:sectPr w:rsidR="00945D14" w:rsidSect="006F006F">
      <w:pgSz w:w="11906" w:h="16838"/>
      <w:pgMar w:top="284" w:right="566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1">
    <w:nsid w:val="417865C1"/>
    <w:multiLevelType w:val="hybridMultilevel"/>
    <w:tmpl w:val="87EE393C"/>
    <w:lvl w:ilvl="0" w:tplc="E6D63D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D8"/>
    <w:rsid w:val="000035BE"/>
    <w:rsid w:val="0002033A"/>
    <w:rsid w:val="00036E62"/>
    <w:rsid w:val="0004218D"/>
    <w:rsid w:val="00062035"/>
    <w:rsid w:val="000813C4"/>
    <w:rsid w:val="000B7769"/>
    <w:rsid w:val="000C31FB"/>
    <w:rsid w:val="000C4270"/>
    <w:rsid w:val="000D28E7"/>
    <w:rsid w:val="000E06F2"/>
    <w:rsid w:val="000E0E57"/>
    <w:rsid w:val="000E0F0A"/>
    <w:rsid w:val="001009D9"/>
    <w:rsid w:val="0010149D"/>
    <w:rsid w:val="001252FE"/>
    <w:rsid w:val="00132C06"/>
    <w:rsid w:val="00133B4F"/>
    <w:rsid w:val="00143AAB"/>
    <w:rsid w:val="001B2E9A"/>
    <w:rsid w:val="001C0ACF"/>
    <w:rsid w:val="001E4512"/>
    <w:rsid w:val="001F3BFD"/>
    <w:rsid w:val="001F3FE4"/>
    <w:rsid w:val="001F4BB3"/>
    <w:rsid w:val="00201BFD"/>
    <w:rsid w:val="0020652E"/>
    <w:rsid w:val="00216926"/>
    <w:rsid w:val="00224EC8"/>
    <w:rsid w:val="00233172"/>
    <w:rsid w:val="00233786"/>
    <w:rsid w:val="00244DC4"/>
    <w:rsid w:val="00251182"/>
    <w:rsid w:val="002737EE"/>
    <w:rsid w:val="00280DD7"/>
    <w:rsid w:val="0028227F"/>
    <w:rsid w:val="00290389"/>
    <w:rsid w:val="0029238A"/>
    <w:rsid w:val="00292C9E"/>
    <w:rsid w:val="002A0F75"/>
    <w:rsid w:val="002A692A"/>
    <w:rsid w:val="002B3346"/>
    <w:rsid w:val="002B76C7"/>
    <w:rsid w:val="002C7A13"/>
    <w:rsid w:val="002D2BA1"/>
    <w:rsid w:val="00342EC3"/>
    <w:rsid w:val="00362534"/>
    <w:rsid w:val="00394D94"/>
    <w:rsid w:val="003A7E57"/>
    <w:rsid w:val="003B11C4"/>
    <w:rsid w:val="003B1812"/>
    <w:rsid w:val="003B4381"/>
    <w:rsid w:val="003D0844"/>
    <w:rsid w:val="003D0F73"/>
    <w:rsid w:val="003E3901"/>
    <w:rsid w:val="003F59A8"/>
    <w:rsid w:val="00400AE4"/>
    <w:rsid w:val="00401682"/>
    <w:rsid w:val="004078D4"/>
    <w:rsid w:val="00433D60"/>
    <w:rsid w:val="004406AD"/>
    <w:rsid w:val="00440843"/>
    <w:rsid w:val="00473A5B"/>
    <w:rsid w:val="004804CF"/>
    <w:rsid w:val="00491BE5"/>
    <w:rsid w:val="0049302D"/>
    <w:rsid w:val="00495797"/>
    <w:rsid w:val="00495EB3"/>
    <w:rsid w:val="004A0F3E"/>
    <w:rsid w:val="004C00F1"/>
    <w:rsid w:val="004C5904"/>
    <w:rsid w:val="004E47E1"/>
    <w:rsid w:val="004E6E6B"/>
    <w:rsid w:val="0055345E"/>
    <w:rsid w:val="005618BE"/>
    <w:rsid w:val="005802F7"/>
    <w:rsid w:val="005860B8"/>
    <w:rsid w:val="005876B6"/>
    <w:rsid w:val="005A3D21"/>
    <w:rsid w:val="005B2B73"/>
    <w:rsid w:val="005B6315"/>
    <w:rsid w:val="005C572C"/>
    <w:rsid w:val="005C71C0"/>
    <w:rsid w:val="005C754D"/>
    <w:rsid w:val="005D7473"/>
    <w:rsid w:val="005E14AC"/>
    <w:rsid w:val="005E54EF"/>
    <w:rsid w:val="006070F4"/>
    <w:rsid w:val="00616F30"/>
    <w:rsid w:val="0062206C"/>
    <w:rsid w:val="00626B6D"/>
    <w:rsid w:val="00656C6A"/>
    <w:rsid w:val="00675EC9"/>
    <w:rsid w:val="006852C5"/>
    <w:rsid w:val="00697AF3"/>
    <w:rsid w:val="006A1A7F"/>
    <w:rsid w:val="006B04BE"/>
    <w:rsid w:val="006B6007"/>
    <w:rsid w:val="006C1815"/>
    <w:rsid w:val="006C4250"/>
    <w:rsid w:val="006D7038"/>
    <w:rsid w:val="006F006F"/>
    <w:rsid w:val="006F1FE1"/>
    <w:rsid w:val="006F59ED"/>
    <w:rsid w:val="006F67F6"/>
    <w:rsid w:val="00705A26"/>
    <w:rsid w:val="007078A7"/>
    <w:rsid w:val="00735F31"/>
    <w:rsid w:val="00740723"/>
    <w:rsid w:val="00740D8E"/>
    <w:rsid w:val="007578A1"/>
    <w:rsid w:val="0077430D"/>
    <w:rsid w:val="00775788"/>
    <w:rsid w:val="00787F9D"/>
    <w:rsid w:val="0079698E"/>
    <w:rsid w:val="007A5FDC"/>
    <w:rsid w:val="007C298E"/>
    <w:rsid w:val="007C3B06"/>
    <w:rsid w:val="007F5C4E"/>
    <w:rsid w:val="00803604"/>
    <w:rsid w:val="0080769C"/>
    <w:rsid w:val="00812929"/>
    <w:rsid w:val="00822DAF"/>
    <w:rsid w:val="0084533A"/>
    <w:rsid w:val="00847D9E"/>
    <w:rsid w:val="00863346"/>
    <w:rsid w:val="008925E5"/>
    <w:rsid w:val="00894D51"/>
    <w:rsid w:val="008B5624"/>
    <w:rsid w:val="008B5674"/>
    <w:rsid w:val="008C68FB"/>
    <w:rsid w:val="008D529E"/>
    <w:rsid w:val="008D7914"/>
    <w:rsid w:val="00912452"/>
    <w:rsid w:val="00935388"/>
    <w:rsid w:val="00940557"/>
    <w:rsid w:val="00944B4E"/>
    <w:rsid w:val="00945D14"/>
    <w:rsid w:val="00964ECF"/>
    <w:rsid w:val="00971BE6"/>
    <w:rsid w:val="00975B98"/>
    <w:rsid w:val="009B3F60"/>
    <w:rsid w:val="009C53A4"/>
    <w:rsid w:val="009D70D8"/>
    <w:rsid w:val="009E0BAD"/>
    <w:rsid w:val="009E7F5D"/>
    <w:rsid w:val="009F6E7E"/>
    <w:rsid w:val="00A00536"/>
    <w:rsid w:val="00A14112"/>
    <w:rsid w:val="00A22C9A"/>
    <w:rsid w:val="00A451A3"/>
    <w:rsid w:val="00A470F3"/>
    <w:rsid w:val="00A75EDF"/>
    <w:rsid w:val="00AB4088"/>
    <w:rsid w:val="00AD2C21"/>
    <w:rsid w:val="00AD70D8"/>
    <w:rsid w:val="00AD76E8"/>
    <w:rsid w:val="00AE7A07"/>
    <w:rsid w:val="00AF3B4D"/>
    <w:rsid w:val="00AF71C4"/>
    <w:rsid w:val="00B36A5D"/>
    <w:rsid w:val="00B564F2"/>
    <w:rsid w:val="00B778E2"/>
    <w:rsid w:val="00B77D3A"/>
    <w:rsid w:val="00BA21F6"/>
    <w:rsid w:val="00BB25B2"/>
    <w:rsid w:val="00BB3CF2"/>
    <w:rsid w:val="00BE0AEB"/>
    <w:rsid w:val="00BE6A29"/>
    <w:rsid w:val="00BF4C20"/>
    <w:rsid w:val="00C013D7"/>
    <w:rsid w:val="00C114AD"/>
    <w:rsid w:val="00C20F8A"/>
    <w:rsid w:val="00C26FF9"/>
    <w:rsid w:val="00C30C39"/>
    <w:rsid w:val="00C33629"/>
    <w:rsid w:val="00C4223B"/>
    <w:rsid w:val="00C63F1F"/>
    <w:rsid w:val="00C83285"/>
    <w:rsid w:val="00C97D09"/>
    <w:rsid w:val="00CD6337"/>
    <w:rsid w:val="00CE712F"/>
    <w:rsid w:val="00CF1944"/>
    <w:rsid w:val="00D04257"/>
    <w:rsid w:val="00D043ED"/>
    <w:rsid w:val="00D1165F"/>
    <w:rsid w:val="00D2671F"/>
    <w:rsid w:val="00D552B5"/>
    <w:rsid w:val="00D554EE"/>
    <w:rsid w:val="00D605EA"/>
    <w:rsid w:val="00D6210C"/>
    <w:rsid w:val="00D742C1"/>
    <w:rsid w:val="00D74A36"/>
    <w:rsid w:val="00D77A2F"/>
    <w:rsid w:val="00DC2091"/>
    <w:rsid w:val="00DC4316"/>
    <w:rsid w:val="00DF1AD6"/>
    <w:rsid w:val="00E01047"/>
    <w:rsid w:val="00E25E42"/>
    <w:rsid w:val="00E35B4C"/>
    <w:rsid w:val="00E378F4"/>
    <w:rsid w:val="00E41155"/>
    <w:rsid w:val="00E7045B"/>
    <w:rsid w:val="00E8742F"/>
    <w:rsid w:val="00EA1D93"/>
    <w:rsid w:val="00EB50AA"/>
    <w:rsid w:val="00ED3FB0"/>
    <w:rsid w:val="00ED5A2E"/>
    <w:rsid w:val="00EE0BA0"/>
    <w:rsid w:val="00F02813"/>
    <w:rsid w:val="00F33FAA"/>
    <w:rsid w:val="00F433DB"/>
    <w:rsid w:val="00F44003"/>
    <w:rsid w:val="00F476F9"/>
    <w:rsid w:val="00F55364"/>
    <w:rsid w:val="00F602AC"/>
    <w:rsid w:val="00F73443"/>
    <w:rsid w:val="00FA48B6"/>
    <w:rsid w:val="00FB3C8B"/>
    <w:rsid w:val="00FC11B4"/>
    <w:rsid w:val="00FF64EE"/>
    <w:rsid w:val="00FF69AD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7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704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C68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4218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val="x-none" w:eastAsia="x-none"/>
    </w:rPr>
  </w:style>
  <w:style w:type="character" w:customStyle="1" w:styleId="a6">
    <w:name w:val="Верхний колонтитул Знак"/>
    <w:link w:val="a5"/>
    <w:rsid w:val="0004218D"/>
    <w:rPr>
      <w:sz w:val="28"/>
    </w:rPr>
  </w:style>
  <w:style w:type="character" w:customStyle="1" w:styleId="ConsPlusNormal0">
    <w:name w:val="ConsPlusNormal Знак"/>
    <w:link w:val="ConsPlusNormal"/>
    <w:locked/>
    <w:rsid w:val="0004218D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04218D"/>
    <w:pPr>
      <w:widowControl w:val="0"/>
      <w:snapToGrid w:val="0"/>
    </w:pPr>
    <w:rPr>
      <w:rFonts w:ascii="Arial" w:hAnsi="Arial"/>
      <w:sz w:val="16"/>
    </w:rPr>
  </w:style>
  <w:style w:type="character" w:customStyle="1" w:styleId="2">
    <w:name w:val="Основной текст (2)_"/>
    <w:link w:val="20"/>
    <w:rsid w:val="000C31FB"/>
    <w:rPr>
      <w:sz w:val="22"/>
      <w:szCs w:val="22"/>
      <w:shd w:val="clear" w:color="auto" w:fill="FFFFFF"/>
    </w:rPr>
  </w:style>
  <w:style w:type="character" w:customStyle="1" w:styleId="2Arial">
    <w:name w:val="Основной текст (2) + Arial"/>
    <w:rsid w:val="000C31F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0C31F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0">
    <w:name w:val="Основной текст (2) + Arial;Полужирный;Курсив"/>
    <w:rsid w:val="000C31F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1FB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  <w:lang w:val="x-none" w:eastAsia="x-none"/>
    </w:rPr>
  </w:style>
  <w:style w:type="paragraph" w:styleId="a7">
    <w:name w:val="Title"/>
    <w:basedOn w:val="a"/>
    <w:link w:val="a8"/>
    <w:qFormat/>
    <w:rsid w:val="000E0F0A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E0F0A"/>
    <w:rPr>
      <w:sz w:val="28"/>
    </w:rPr>
  </w:style>
  <w:style w:type="paragraph" w:styleId="a9">
    <w:name w:val="Subtitle"/>
    <w:basedOn w:val="a"/>
    <w:link w:val="aa"/>
    <w:qFormat/>
    <w:rsid w:val="000E0F0A"/>
    <w:pPr>
      <w:widowControl/>
      <w:autoSpaceDE/>
      <w:autoSpaceDN/>
      <w:adjustRightInd/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0E0F0A"/>
    <w:rPr>
      <w:sz w:val="24"/>
    </w:rPr>
  </w:style>
  <w:style w:type="character" w:styleId="ab">
    <w:name w:val="Hyperlink"/>
    <w:basedOn w:val="a0"/>
    <w:uiPriority w:val="99"/>
    <w:unhideWhenUsed/>
    <w:rsid w:val="000C4270"/>
    <w:rPr>
      <w:color w:val="0000FF"/>
      <w:u w:val="single"/>
    </w:rPr>
  </w:style>
  <w:style w:type="character" w:customStyle="1" w:styleId="f12u">
    <w:name w:val="f12u"/>
    <w:rsid w:val="006F006F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35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7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704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C68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4218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val="x-none" w:eastAsia="x-none"/>
    </w:rPr>
  </w:style>
  <w:style w:type="character" w:customStyle="1" w:styleId="a6">
    <w:name w:val="Верхний колонтитул Знак"/>
    <w:link w:val="a5"/>
    <w:rsid w:val="0004218D"/>
    <w:rPr>
      <w:sz w:val="28"/>
    </w:rPr>
  </w:style>
  <w:style w:type="character" w:customStyle="1" w:styleId="ConsPlusNormal0">
    <w:name w:val="ConsPlusNormal Знак"/>
    <w:link w:val="ConsPlusNormal"/>
    <w:locked/>
    <w:rsid w:val="0004218D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04218D"/>
    <w:pPr>
      <w:widowControl w:val="0"/>
      <w:snapToGrid w:val="0"/>
    </w:pPr>
    <w:rPr>
      <w:rFonts w:ascii="Arial" w:hAnsi="Arial"/>
      <w:sz w:val="16"/>
    </w:rPr>
  </w:style>
  <w:style w:type="character" w:customStyle="1" w:styleId="2">
    <w:name w:val="Основной текст (2)_"/>
    <w:link w:val="20"/>
    <w:rsid w:val="000C31FB"/>
    <w:rPr>
      <w:sz w:val="22"/>
      <w:szCs w:val="22"/>
      <w:shd w:val="clear" w:color="auto" w:fill="FFFFFF"/>
    </w:rPr>
  </w:style>
  <w:style w:type="character" w:customStyle="1" w:styleId="2Arial">
    <w:name w:val="Основной текст (2) + Arial"/>
    <w:rsid w:val="000C31F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0C31F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0">
    <w:name w:val="Основной текст (2) + Arial;Полужирный;Курсив"/>
    <w:rsid w:val="000C31F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1FB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  <w:lang w:val="x-none" w:eastAsia="x-none"/>
    </w:rPr>
  </w:style>
  <w:style w:type="paragraph" w:styleId="a7">
    <w:name w:val="Title"/>
    <w:basedOn w:val="a"/>
    <w:link w:val="a8"/>
    <w:qFormat/>
    <w:rsid w:val="000E0F0A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E0F0A"/>
    <w:rPr>
      <w:sz w:val="28"/>
    </w:rPr>
  </w:style>
  <w:style w:type="paragraph" w:styleId="a9">
    <w:name w:val="Subtitle"/>
    <w:basedOn w:val="a"/>
    <w:link w:val="aa"/>
    <w:qFormat/>
    <w:rsid w:val="000E0F0A"/>
    <w:pPr>
      <w:widowControl/>
      <w:autoSpaceDE/>
      <w:autoSpaceDN/>
      <w:adjustRightInd/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0E0F0A"/>
    <w:rPr>
      <w:sz w:val="24"/>
    </w:rPr>
  </w:style>
  <w:style w:type="character" w:styleId="ab">
    <w:name w:val="Hyperlink"/>
    <w:basedOn w:val="a0"/>
    <w:uiPriority w:val="99"/>
    <w:unhideWhenUsed/>
    <w:rsid w:val="000C4270"/>
    <w:rPr>
      <w:color w:val="0000FF"/>
      <w:u w:val="single"/>
    </w:rPr>
  </w:style>
  <w:style w:type="character" w:customStyle="1" w:styleId="f12u">
    <w:name w:val="f12u"/>
    <w:rsid w:val="006F006F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1198D-4AE2-40BE-B892-643A3702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969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Tycoon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Billi</dc:creator>
  <cp:lastModifiedBy>Zam</cp:lastModifiedBy>
  <cp:revision>3</cp:revision>
  <cp:lastPrinted>2020-11-19T08:50:00Z</cp:lastPrinted>
  <dcterms:created xsi:type="dcterms:W3CDTF">2020-11-19T08:45:00Z</dcterms:created>
  <dcterms:modified xsi:type="dcterms:W3CDTF">2020-11-19T09:05:00Z</dcterms:modified>
</cp:coreProperties>
</file>