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B" w:rsidRDefault="0049505B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49505B">
        <w:rPr>
          <w:rFonts w:ascii="Times New Roman" w:hAnsi="Times New Roman" w:cs="Times New Roman"/>
          <w:sz w:val="28"/>
          <w:szCs w:val="20"/>
        </w:rPr>
        <w:t>РОССИЙСКАЯ  ФЕДЕРАЦИЯ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Ленинградская область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Муниципальное образование Колтушское сельское поселение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Всеволожского муниципального района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 w:rsidRPr="0049505B">
        <w:rPr>
          <w:rFonts w:ascii="Times New Roman" w:hAnsi="Times New Roman" w:cs="Times New Roman"/>
          <w:szCs w:val="20"/>
        </w:rPr>
        <w:t>АДМИНИСТРАЦИЯ</w:t>
      </w:r>
    </w:p>
    <w:p w:rsidR="0049505B" w:rsidRPr="0049505B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9505B" w:rsidRPr="0057571A" w:rsidRDefault="0049505B" w:rsidP="005757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7571A">
        <w:rPr>
          <w:rFonts w:ascii="Times New Roman" w:hAnsi="Times New Roman" w:cs="Times New Roman"/>
          <w:szCs w:val="20"/>
        </w:rPr>
        <w:t>ПОСТАНОВЛЕНИЕ</w: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05B" w:rsidRPr="00250435" w:rsidRDefault="00250435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04.09.2020</w:t>
      </w:r>
      <w:r w:rsidR="0049505B" w:rsidRPr="0049505B">
        <w:rPr>
          <w:rFonts w:ascii="Times New Roman" w:hAnsi="Times New Roman" w:cs="Times New Roman"/>
          <w:sz w:val="28"/>
          <w:szCs w:val="28"/>
        </w:rPr>
        <w:t>№</w:t>
      </w:r>
      <w:r w:rsidRPr="00250435">
        <w:rPr>
          <w:rFonts w:ascii="Times New Roman" w:hAnsi="Times New Roman" w:cs="Times New Roman"/>
          <w:sz w:val="28"/>
          <w:szCs w:val="28"/>
          <w:u w:val="single"/>
        </w:rPr>
        <w:t>489</w: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spellStart"/>
      <w:r w:rsidRPr="0049505B">
        <w:rPr>
          <w:rFonts w:ascii="Times New Roman" w:hAnsi="Times New Roman" w:cs="Times New Roman"/>
        </w:rPr>
        <w:t>Дер</w:t>
      </w:r>
      <w:proofErr w:type="gramStart"/>
      <w:r w:rsidRPr="0049505B">
        <w:rPr>
          <w:rFonts w:ascii="Times New Roman" w:hAnsi="Times New Roman" w:cs="Times New Roman"/>
        </w:rPr>
        <w:t>.К</w:t>
      </w:r>
      <w:proofErr w:type="gramEnd"/>
      <w:r w:rsidRPr="0049505B">
        <w:rPr>
          <w:rFonts w:ascii="Times New Roman" w:hAnsi="Times New Roman" w:cs="Times New Roman"/>
        </w:rPr>
        <w:t>олтуши</w:t>
      </w:r>
      <w:proofErr w:type="spellEnd"/>
      <w:r w:rsidRPr="0049505B">
        <w:rPr>
          <w:rFonts w:ascii="Times New Roman" w:hAnsi="Times New Roman" w:cs="Times New Roman"/>
        </w:rPr>
        <w:t xml:space="preserve"> </w:t>
      </w:r>
    </w:p>
    <w:p w:rsidR="0049505B" w:rsidRDefault="0049505B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705" w:rsidRDefault="00ED1705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705" w:rsidRDefault="00ED1705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1705" w:rsidRPr="0049505B" w:rsidRDefault="000545FC" w:rsidP="004950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92075</wp:posOffset>
                </wp:positionV>
                <wp:extent cx="3590925" cy="1483360"/>
                <wp:effectExtent l="0" t="0" r="952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05B" w:rsidRPr="0049505B" w:rsidRDefault="0049505B" w:rsidP="0049505B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создании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народных дружин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 </w:t>
                            </w:r>
                            <w:r w:rsidRPr="00495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штабе народных дружин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Колтушское сельское поселение Всеволожского муниципального района Ленинградской области</w:t>
                            </w:r>
                          </w:p>
                          <w:p w:rsidR="0049505B" w:rsidRPr="0049505B" w:rsidRDefault="0049505B" w:rsidP="0049505B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05pt;margin-top:7.25pt;width:282.7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+ChA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" stroked="f">
                <v:textbox>
                  <w:txbxContent>
                    <w:p w:rsidR="0049505B" w:rsidRPr="0049505B" w:rsidRDefault="0049505B" w:rsidP="0049505B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создании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народных дружин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 </w:t>
                      </w:r>
                      <w:r w:rsidRPr="00495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штабе народных дружин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Колтушское сельское поселение Всеволожского муниципального района Ленинградской области</w:t>
                      </w:r>
                    </w:p>
                    <w:p w:rsidR="0049505B" w:rsidRPr="0049505B" w:rsidRDefault="0049505B" w:rsidP="0049505B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49505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49505B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ab/>
      </w:r>
    </w:p>
    <w:p w:rsidR="0049505B" w:rsidRP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50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05B" w:rsidRDefault="0049505B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50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</w:t>
      </w:r>
      <w:r>
        <w:rPr>
          <w:rFonts w:ascii="Times New Roman" w:hAnsi="Times New Roman" w:cs="Times New Roman"/>
          <w:sz w:val="28"/>
          <w:szCs w:val="28"/>
        </w:rPr>
        <w:t xml:space="preserve">от 06.10.2003 года </w:t>
      </w:r>
      <w:r w:rsidRPr="00495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31EA9">
        <w:rPr>
          <w:rFonts w:ascii="Times New Roman" w:hAnsi="Times New Roman" w:cs="Times New Roman"/>
          <w:sz w:val="28"/>
          <w:szCs w:val="28"/>
        </w:rPr>
        <w:t>Федеральным законом № 44-ФЗ от 02.04.2014 года «Об участии граждан в охране общественного порядка», Законом Ленинградской области №38-оз от 15.04.2015 года «Об участии граждан в охране общественного порядка на территории Ленинградской области»</w:t>
      </w:r>
    </w:p>
    <w:p w:rsidR="00931EA9" w:rsidRDefault="00931EA9" w:rsidP="0049505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505B" w:rsidRPr="0049505B" w:rsidRDefault="0049505B" w:rsidP="008615C9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9505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9505B" w:rsidRPr="0049505B" w:rsidRDefault="0049505B" w:rsidP="0049505B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C3C68" w:rsidRPr="004C3C68" w:rsidRDefault="004C3C68" w:rsidP="004C3C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штаб </w:t>
      </w:r>
      <w:r w:rsidRPr="004C3C68">
        <w:rPr>
          <w:rFonts w:ascii="Times New Roman" w:hAnsi="Times New Roman" w:cs="Times New Roman"/>
          <w:bCs/>
          <w:sz w:val="28"/>
          <w:szCs w:val="28"/>
        </w:rPr>
        <w:t>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МО Колтушское СП)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1 к настоящему постановлению.</w:t>
      </w:r>
    </w:p>
    <w:p w:rsidR="0049505B" w:rsidRDefault="004C3C68" w:rsidP="004C3C68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C3C68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о штабе 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861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5C9" w:rsidRPr="008615C9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8615C9">
        <w:rPr>
          <w:rFonts w:ascii="Times New Roman" w:hAnsi="Times New Roman" w:cs="Times New Roman"/>
          <w:bCs/>
          <w:sz w:val="28"/>
          <w:szCs w:val="28"/>
        </w:rPr>
        <w:t>2</w:t>
      </w:r>
      <w:r w:rsidR="008615C9" w:rsidRPr="008615C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615C9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49505B" w:rsidRPr="0049505B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4.</w:t>
      </w:r>
      <w:r w:rsidR="00E4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5B" w:rsidRPr="0049505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8615C9" w:rsidRDefault="008615C9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5. </w:t>
      </w:r>
      <w:proofErr w:type="gramStart"/>
      <w:r w:rsidR="0049505B" w:rsidRPr="004950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9505B" w:rsidRPr="0049505B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</w:t>
      </w:r>
      <w:r w:rsidR="002454B1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</w:t>
      </w:r>
      <w:r w:rsidR="00686EAA">
        <w:rPr>
          <w:rFonts w:ascii="Times New Roman" w:hAnsi="Times New Roman" w:cs="Times New Roman"/>
          <w:bCs/>
          <w:sz w:val="28"/>
          <w:szCs w:val="28"/>
        </w:rPr>
        <w:t xml:space="preserve"> А.Ю.</w:t>
      </w:r>
    </w:p>
    <w:p w:rsidR="00ED1705" w:rsidRDefault="00ED1705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</w:p>
    <w:p w:rsidR="00ED1705" w:rsidRDefault="00ED1705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</w:p>
    <w:p w:rsidR="008615C9" w:rsidRPr="0049505B" w:rsidRDefault="002454B1" w:rsidP="008615C9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8615C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615C9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100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А.В.Комарницкая</w:t>
      </w:r>
      <w:proofErr w:type="spellEnd"/>
    </w:p>
    <w:p w:rsidR="00C04EBE" w:rsidRPr="00373D69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C04EBE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4EBE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C04EBE" w:rsidRPr="00250435" w:rsidRDefault="00250435" w:rsidP="00C04EB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4E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04.09.2020</w:t>
      </w:r>
      <w:r w:rsidR="00C04EBE">
        <w:rPr>
          <w:rFonts w:ascii="Times New Roman" w:hAnsi="Times New Roman" w:cs="Times New Roman"/>
          <w:sz w:val="28"/>
          <w:szCs w:val="28"/>
        </w:rPr>
        <w:t>№</w:t>
      </w:r>
      <w:r w:rsidRPr="00250435">
        <w:rPr>
          <w:rFonts w:ascii="Times New Roman" w:hAnsi="Times New Roman" w:cs="Times New Roman"/>
          <w:sz w:val="28"/>
          <w:szCs w:val="28"/>
          <w:u w:val="single"/>
        </w:rPr>
        <w:t>489</w:t>
      </w:r>
    </w:p>
    <w:p w:rsidR="00C04EBE" w:rsidRPr="00373D69" w:rsidRDefault="00C04EBE" w:rsidP="00C04E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04EBE" w:rsidRPr="00373D69" w:rsidRDefault="00C04EBE" w:rsidP="00C04EB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700D" w:rsidRDefault="00B5700D" w:rsidP="00C0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C04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="001106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</w:t>
      </w:r>
    </w:p>
    <w:p w:rsidR="00C04EBE" w:rsidRDefault="00C04EBE" w:rsidP="00C04E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штаба </w:t>
      </w:r>
      <w:r w:rsidRPr="004C3C68">
        <w:rPr>
          <w:rFonts w:ascii="Times New Roman" w:hAnsi="Times New Roman" w:cs="Times New Roman"/>
          <w:bCs/>
          <w:sz w:val="28"/>
          <w:szCs w:val="28"/>
        </w:rPr>
        <w:t>народных дружин муниципального образования</w:t>
      </w:r>
      <w:r w:rsidRPr="004C3C68">
        <w:t xml:space="preserve"> </w:t>
      </w:r>
      <w:r w:rsidRPr="004C3C68">
        <w:rPr>
          <w:rFonts w:ascii="Times New Roman" w:hAnsi="Times New Roman" w:cs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57571A" w:rsidRDefault="0057571A" w:rsidP="00C04EB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4077"/>
      </w:tblGrid>
      <w:tr w:rsidR="0057571A" w:rsidTr="00ED1705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7571A" w:rsidRDefault="0057571A" w:rsidP="00C04E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77" w:type="dxa"/>
          </w:tcPr>
          <w:p w:rsidR="0057571A" w:rsidRDefault="0057571A" w:rsidP="00C04E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7571A" w:rsidTr="000574D2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7571A" w:rsidRDefault="00A42AE2" w:rsidP="000574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- Заместитель главы администрации </w:t>
            </w:r>
            <w:r w:rsidR="000574D2">
              <w:rPr>
                <w:rFonts w:ascii="Times New Roman" w:hAnsi="Times New Roman" w:cs="Times New Roman"/>
                <w:sz w:val="28"/>
                <w:szCs w:val="28"/>
              </w:rPr>
              <w:t xml:space="preserve"> МО Колтушское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ЖКХ и безопасности</w:t>
            </w:r>
          </w:p>
        </w:tc>
        <w:tc>
          <w:tcPr>
            <w:tcW w:w="4077" w:type="dxa"/>
          </w:tcPr>
          <w:p w:rsidR="00ED1705" w:rsidRDefault="00A42AE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Зыбин </w:t>
            </w:r>
          </w:p>
          <w:p w:rsidR="0057571A" w:rsidRDefault="00A42AE2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</w:tr>
      <w:tr w:rsidR="0057571A" w:rsidTr="000574D2"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7571A" w:rsidRDefault="00E10099" w:rsidP="007625F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Штаба – </w:t>
            </w:r>
            <w:r w:rsidR="007625F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МО Колтушское СП</w:t>
            </w:r>
          </w:p>
        </w:tc>
        <w:tc>
          <w:tcPr>
            <w:tcW w:w="4077" w:type="dxa"/>
          </w:tcPr>
          <w:p w:rsidR="007625FE" w:rsidRDefault="007625FE" w:rsidP="007625FE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Подулова </w:t>
            </w:r>
          </w:p>
          <w:p w:rsidR="0057571A" w:rsidRDefault="007625FE" w:rsidP="007625FE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</w:tc>
      </w:tr>
      <w:tr w:rsidR="0057571A" w:rsidTr="007625FE">
        <w:trPr>
          <w:trHeight w:val="1030"/>
        </w:trPr>
        <w:tc>
          <w:tcPr>
            <w:tcW w:w="817" w:type="dxa"/>
          </w:tcPr>
          <w:p w:rsidR="0057571A" w:rsidRDefault="0057571A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625FE" w:rsidRPr="007625FE" w:rsidRDefault="00E10099" w:rsidP="007625F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Ш</w:t>
            </w:r>
            <w:r w:rsidR="002A4EFB">
              <w:rPr>
                <w:rFonts w:ascii="Times New Roman" w:hAnsi="Times New Roman" w:cs="Times New Roman"/>
                <w:sz w:val="28"/>
                <w:szCs w:val="28"/>
              </w:rPr>
              <w:t xml:space="preserve">таба – </w:t>
            </w:r>
            <w:r w:rsidR="007625F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7625FE" w:rsidRPr="007625FE" w:rsidRDefault="007625FE" w:rsidP="007625F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Колтушское СП по ГО, ЧС и безопасности</w:t>
            </w:r>
          </w:p>
        </w:tc>
        <w:tc>
          <w:tcPr>
            <w:tcW w:w="4077" w:type="dxa"/>
          </w:tcPr>
          <w:p w:rsidR="007625FE" w:rsidRDefault="007625FE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571A" w:rsidRPr="007625FE" w:rsidRDefault="007625FE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вятославович</w:t>
            </w:r>
            <w:proofErr w:type="spellEnd"/>
          </w:p>
        </w:tc>
      </w:tr>
      <w:tr w:rsidR="007625FE" w:rsidTr="000574D2">
        <w:trPr>
          <w:trHeight w:val="360"/>
        </w:trPr>
        <w:tc>
          <w:tcPr>
            <w:tcW w:w="817" w:type="dxa"/>
          </w:tcPr>
          <w:p w:rsidR="007625FE" w:rsidRDefault="007625FE" w:rsidP="007625FE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625FE" w:rsidRDefault="007625FE" w:rsidP="005F010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 – Ведущий специалист администрации МО Колтушское СП</w:t>
            </w:r>
          </w:p>
        </w:tc>
        <w:tc>
          <w:tcPr>
            <w:tcW w:w="4077" w:type="dxa"/>
          </w:tcPr>
          <w:p w:rsidR="007625FE" w:rsidRDefault="007625FE" w:rsidP="005F010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Купреев </w:t>
            </w:r>
          </w:p>
          <w:p w:rsidR="007625FE" w:rsidRDefault="007625FE" w:rsidP="005F010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</w:tr>
      <w:tr w:rsidR="0057571A" w:rsidTr="000574D2">
        <w:trPr>
          <w:trHeight w:val="855"/>
        </w:trPr>
        <w:tc>
          <w:tcPr>
            <w:tcW w:w="817" w:type="dxa"/>
          </w:tcPr>
          <w:p w:rsidR="0057571A" w:rsidRDefault="007625FE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625FE" w:rsidRDefault="000574D2" w:rsidP="007625F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Штаба – </w:t>
            </w:r>
            <w:r w:rsidR="007625F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</w:p>
          <w:p w:rsidR="0057571A" w:rsidRDefault="007625FE" w:rsidP="007625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Добровольной народной дружины муниципальная безопасность МО Колтушское СП</w:t>
            </w:r>
          </w:p>
        </w:tc>
        <w:tc>
          <w:tcPr>
            <w:tcW w:w="4077" w:type="dxa"/>
          </w:tcPr>
          <w:p w:rsidR="0057571A" w:rsidRDefault="007625FE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Грибов </w:t>
            </w:r>
          </w:p>
          <w:p w:rsidR="007625FE" w:rsidRDefault="007625FE" w:rsidP="000574D2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</w:tr>
      <w:tr w:rsidR="000574D2" w:rsidTr="000574D2">
        <w:trPr>
          <w:trHeight w:val="373"/>
        </w:trPr>
        <w:tc>
          <w:tcPr>
            <w:tcW w:w="817" w:type="dxa"/>
          </w:tcPr>
          <w:p w:rsidR="000574D2" w:rsidRDefault="000574D2" w:rsidP="000574D2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574D2" w:rsidRDefault="000574D2" w:rsidP="00ED1705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Штаба – Участковый уполномоченный УМВД по Всеволожскому району</w:t>
            </w:r>
          </w:p>
        </w:tc>
        <w:tc>
          <w:tcPr>
            <w:tcW w:w="4077" w:type="dxa"/>
          </w:tcPr>
          <w:p w:rsidR="000574D2" w:rsidRDefault="000574D2" w:rsidP="00ED1705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7571A" w:rsidRDefault="0057571A" w:rsidP="00C0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Pr="0057571A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EBE" w:rsidRDefault="00C04EB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AEE" w:rsidRDefault="00DB2AEE" w:rsidP="00373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373D69" w:rsidRDefault="003D1332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D1332">
        <w:rPr>
          <w:rFonts w:ascii="Times New Roman" w:hAnsi="Times New Roman" w:cs="Times New Roman"/>
          <w:sz w:val="28"/>
          <w:szCs w:val="28"/>
          <w:u w:val="single"/>
        </w:rPr>
        <w:t>04.09.2020</w:t>
      </w:r>
      <w:r w:rsidR="00D95A3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73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489</w:t>
      </w:r>
    </w:p>
    <w:p w:rsidR="00373D69" w:rsidRPr="00373D69" w:rsidRDefault="00373D69" w:rsidP="00373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F02A9A">
        <w:rPr>
          <w:rFonts w:ascii="Times New Roman" w:hAnsi="Times New Roman" w:cs="Times New Roman"/>
          <w:sz w:val="28"/>
          <w:szCs w:val="28"/>
        </w:rPr>
        <w:t xml:space="preserve"> </w:t>
      </w:r>
      <w:r w:rsidR="00C04EBE">
        <w:rPr>
          <w:rFonts w:ascii="Times New Roman" w:hAnsi="Times New Roman" w:cs="Times New Roman"/>
          <w:sz w:val="28"/>
          <w:szCs w:val="28"/>
        </w:rPr>
        <w:t>2</w:t>
      </w:r>
      <w:r w:rsidR="00F02A9A">
        <w:rPr>
          <w:rFonts w:ascii="Times New Roman" w:hAnsi="Times New Roman" w:cs="Times New Roman"/>
          <w:sz w:val="28"/>
          <w:szCs w:val="28"/>
        </w:rPr>
        <w:t>)</w:t>
      </w:r>
    </w:p>
    <w:p w:rsidR="00373D69" w:rsidRPr="00373D69" w:rsidRDefault="00373D6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FE5FF6" w:rsidP="00D95A3F">
      <w:pPr>
        <w:pStyle w:val="1"/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</w:t>
      </w:r>
      <w:r w:rsidR="00C957C5" w:rsidRPr="00373D69">
        <w:rPr>
          <w:rFonts w:ascii="Times New Roman" w:hAnsi="Times New Roman" w:cs="Times New Roman"/>
          <w:sz w:val="28"/>
          <w:szCs w:val="28"/>
        </w:rPr>
        <w:t>оложение</w:t>
      </w:r>
      <w:r w:rsidR="00C957C5" w:rsidRPr="00373D69">
        <w:rPr>
          <w:rFonts w:ascii="Times New Roman" w:hAnsi="Times New Roman" w:cs="Times New Roman"/>
          <w:sz w:val="28"/>
          <w:szCs w:val="28"/>
        </w:rPr>
        <w:br/>
        <w:t xml:space="preserve">о штабе народных дружин </w:t>
      </w:r>
      <w:r w:rsidR="00E47E90">
        <w:rPr>
          <w:rFonts w:ascii="Times New Roman" w:hAnsi="Times New Roman" w:cs="Times New Roman"/>
          <w:sz w:val="28"/>
          <w:szCs w:val="28"/>
        </w:rPr>
        <w:t>МО Колтушское СП</w:t>
      </w:r>
      <w:r w:rsidR="00C957C5" w:rsidRPr="00373D69">
        <w:rPr>
          <w:rFonts w:ascii="Times New Roman" w:hAnsi="Times New Roman" w:cs="Times New Roman"/>
          <w:sz w:val="28"/>
          <w:szCs w:val="28"/>
        </w:rPr>
        <w:br/>
      </w: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73D6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 w:rsidRPr="00373D6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>организации деятельности штаба народных дружин муниципального образования</w:t>
      </w:r>
      <w:proofErr w:type="gramEnd"/>
      <w:r w:rsidRPr="00373D69">
        <w:rPr>
          <w:rFonts w:ascii="Times New Roman" w:hAnsi="Times New Roman" w:cs="Times New Roman"/>
          <w:sz w:val="28"/>
          <w:szCs w:val="28"/>
        </w:rPr>
        <w:t xml:space="preserve"> </w:t>
      </w:r>
      <w:r w:rsidR="00FE5FF6" w:rsidRPr="00373D69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</w:t>
      </w:r>
      <w:r w:rsidRPr="00373D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E5FF6" w:rsidRPr="00373D6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73D69">
        <w:rPr>
          <w:rFonts w:ascii="Times New Roman" w:hAnsi="Times New Roman" w:cs="Times New Roman"/>
          <w:sz w:val="28"/>
          <w:szCs w:val="28"/>
        </w:rPr>
        <w:t xml:space="preserve"> (далее - Штаб).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" w:name="sub_1008"/>
      <w:bookmarkEnd w:id="2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BB0372" w:rsidRPr="00373D69">
        <w:rPr>
          <w:rFonts w:ascii="Times New Roman" w:hAnsi="Times New Roman" w:cs="Times New Roman"/>
          <w:sz w:val="28"/>
          <w:szCs w:val="28"/>
        </w:rPr>
        <w:t>2</w:t>
      </w:r>
      <w:r w:rsidRPr="00373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>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  <w:proofErr w:type="gramEnd"/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" w:name="sub_1009"/>
      <w:bookmarkEnd w:id="3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BB0372" w:rsidRPr="00373D69">
        <w:rPr>
          <w:rFonts w:ascii="Times New Roman" w:hAnsi="Times New Roman" w:cs="Times New Roman"/>
          <w:sz w:val="28"/>
          <w:szCs w:val="28"/>
        </w:rPr>
        <w:t>3</w:t>
      </w:r>
      <w:r w:rsidRPr="00373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 xml:space="preserve">В своей деятельности Штаб руководствуется </w:t>
      </w:r>
      <w:hyperlink r:id="rId7" w:history="1">
        <w:r w:rsidRPr="00373D69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373D69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</w:t>
      </w:r>
      <w:r w:rsidR="00AD06B1">
        <w:rPr>
          <w:rFonts w:ascii="Times New Roman" w:hAnsi="Times New Roman" w:cs="Times New Roman"/>
          <w:sz w:val="28"/>
          <w:szCs w:val="28"/>
        </w:rPr>
        <w:t xml:space="preserve"> уставом МО Колтушское СП,</w:t>
      </w:r>
      <w:r w:rsidRPr="00373D6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а также настоящим  положением.</w:t>
      </w:r>
      <w:proofErr w:type="gramEnd"/>
    </w:p>
    <w:p w:rsidR="001300BA" w:rsidRPr="00373D69" w:rsidRDefault="00C957C5" w:rsidP="001300BA">
      <w:pPr>
        <w:rPr>
          <w:rFonts w:ascii="Times New Roman" w:hAnsi="Times New Roman" w:cs="Times New Roman"/>
          <w:sz w:val="28"/>
          <w:szCs w:val="28"/>
        </w:rPr>
      </w:pPr>
      <w:bookmarkStart w:id="5" w:name="sub_1010"/>
      <w:bookmarkEnd w:id="4"/>
      <w:r w:rsidRPr="00373D69">
        <w:rPr>
          <w:rFonts w:ascii="Times New Roman" w:hAnsi="Times New Roman" w:cs="Times New Roman"/>
          <w:sz w:val="28"/>
          <w:szCs w:val="28"/>
        </w:rPr>
        <w:t>1.</w:t>
      </w:r>
      <w:r w:rsidR="006478E3" w:rsidRPr="00373D69">
        <w:rPr>
          <w:rFonts w:ascii="Times New Roman" w:hAnsi="Times New Roman" w:cs="Times New Roman"/>
          <w:sz w:val="28"/>
          <w:szCs w:val="28"/>
        </w:rPr>
        <w:t>4</w:t>
      </w:r>
      <w:r w:rsidRPr="00373D69">
        <w:rPr>
          <w:rFonts w:ascii="Times New Roman" w:hAnsi="Times New Roman" w:cs="Times New Roman"/>
          <w:sz w:val="28"/>
          <w:szCs w:val="28"/>
        </w:rPr>
        <w:t>. Штаб имеет печать, бланки со своим наименованием</w:t>
      </w:r>
      <w:bookmarkEnd w:id="5"/>
      <w:r w:rsidR="001300BA" w:rsidRPr="00373D69">
        <w:rPr>
          <w:rFonts w:ascii="Times New Roman" w:hAnsi="Times New Roman" w:cs="Times New Roman"/>
          <w:sz w:val="28"/>
          <w:szCs w:val="28"/>
        </w:rPr>
        <w:t>.</w:t>
      </w:r>
      <w:bookmarkStart w:id="6" w:name="sub_1002"/>
    </w:p>
    <w:p w:rsidR="001300BA" w:rsidRPr="00373D69" w:rsidRDefault="001300BA" w:rsidP="001300BA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1300BA" w:rsidP="001300BA">
      <w:pPr>
        <w:rPr>
          <w:rFonts w:ascii="Times New Roman" w:hAnsi="Times New Roman" w:cs="Times New Roman"/>
          <w:b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57C5" w:rsidRPr="00373D69">
        <w:rPr>
          <w:rFonts w:ascii="Times New Roman" w:hAnsi="Times New Roman" w:cs="Times New Roman"/>
          <w:b/>
          <w:sz w:val="28"/>
          <w:szCs w:val="28"/>
        </w:rPr>
        <w:t>2. Задачи Штаба</w:t>
      </w:r>
    </w:p>
    <w:bookmarkEnd w:id="6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373D69">
        <w:rPr>
          <w:rFonts w:ascii="Times New Roman" w:hAnsi="Times New Roman" w:cs="Times New Roman"/>
          <w:sz w:val="28"/>
          <w:szCs w:val="28"/>
        </w:rPr>
        <w:t>2.1.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373D69">
        <w:rPr>
          <w:rFonts w:ascii="Times New Roman" w:hAnsi="Times New Roman" w:cs="Times New Roman"/>
          <w:sz w:val="28"/>
          <w:szCs w:val="28"/>
        </w:rPr>
        <w:t>2.2. Внесение предложений органам местного самоуправления:</w:t>
      </w:r>
    </w:p>
    <w:bookmarkEnd w:id="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об установлении границ территорий, на которых могут быть созданы народные дружины;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согласовании кандидатур командиров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заключении соглашений об участии народных дружин в охране общественного порядка в муниципальном образовании;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r w:rsidRPr="00373D69">
        <w:rPr>
          <w:rFonts w:ascii="Times New Roman" w:hAnsi="Times New Roman" w:cs="Times New Roman"/>
          <w:sz w:val="28"/>
          <w:szCs w:val="28"/>
        </w:rPr>
        <w:lastRenderedPageBreak/>
        <w:t>2.3. Участие в выработке совместных решений и соглашений о порядке взаимодействия народных дружин с органами местного самоуправления, органами внутренних дел (полиции) и иными правоохранительными органами в охране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373D69">
        <w:rPr>
          <w:rFonts w:ascii="Times New Roman" w:hAnsi="Times New Roman" w:cs="Times New Roman"/>
          <w:sz w:val="28"/>
          <w:szCs w:val="28"/>
        </w:rPr>
        <w:t>2.4. Оформление, выдача и замена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373D69">
        <w:rPr>
          <w:rFonts w:ascii="Times New Roman" w:hAnsi="Times New Roman" w:cs="Times New Roman"/>
          <w:sz w:val="28"/>
          <w:szCs w:val="28"/>
        </w:rPr>
        <w:t>2.5. Учет документов, связанных с деятельностью народных дружин и народных дружинников.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373D69">
        <w:rPr>
          <w:rFonts w:ascii="Times New Roman" w:hAnsi="Times New Roman" w:cs="Times New Roman"/>
          <w:sz w:val="28"/>
          <w:szCs w:val="28"/>
        </w:rPr>
        <w:t>2.6. Обобщение и анализ информации о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373D69">
        <w:rPr>
          <w:rFonts w:ascii="Times New Roman" w:hAnsi="Times New Roman" w:cs="Times New Roman"/>
          <w:sz w:val="28"/>
          <w:szCs w:val="28"/>
        </w:rPr>
        <w:t>2.7.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4" w:name="sub_1018"/>
      <w:bookmarkEnd w:id="13"/>
      <w:r w:rsidRPr="00373D69">
        <w:rPr>
          <w:rFonts w:ascii="Times New Roman" w:hAnsi="Times New Roman" w:cs="Times New Roman"/>
          <w:sz w:val="28"/>
          <w:szCs w:val="28"/>
        </w:rPr>
        <w:t>2.8. Пропаганда передового опыта работы народных дружин в муниципальном образовании.</w:t>
      </w:r>
    </w:p>
    <w:bookmarkEnd w:id="14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373D69">
        <w:rPr>
          <w:rFonts w:ascii="Times New Roman" w:hAnsi="Times New Roman" w:cs="Times New Roman"/>
          <w:sz w:val="28"/>
          <w:szCs w:val="28"/>
        </w:rPr>
        <w:t>3. Функции Штаба</w:t>
      </w:r>
    </w:p>
    <w:bookmarkEnd w:id="15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В целях выполнения задач, предусмотренных настоящим </w:t>
      </w:r>
      <w:r w:rsidR="001300BA" w:rsidRPr="00373D69">
        <w:rPr>
          <w:rFonts w:ascii="Times New Roman" w:hAnsi="Times New Roman" w:cs="Times New Roman"/>
          <w:sz w:val="28"/>
          <w:szCs w:val="28"/>
        </w:rPr>
        <w:t>П</w:t>
      </w:r>
      <w:r w:rsidRPr="00373D69">
        <w:rPr>
          <w:rFonts w:ascii="Times New Roman" w:hAnsi="Times New Roman" w:cs="Times New Roman"/>
          <w:sz w:val="28"/>
          <w:szCs w:val="28"/>
        </w:rPr>
        <w:t>оложением, Штаб осуществляет следующие функции: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6" w:name="sub_1019"/>
      <w:r w:rsidRPr="00373D69">
        <w:rPr>
          <w:rFonts w:ascii="Times New Roman" w:hAnsi="Times New Roman" w:cs="Times New Roman"/>
          <w:sz w:val="28"/>
          <w:szCs w:val="28"/>
        </w:rPr>
        <w:t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муниципального образования,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7" w:name="sub_1020"/>
      <w:bookmarkEnd w:id="16"/>
      <w:r w:rsidRPr="00373D69">
        <w:rPr>
          <w:rFonts w:ascii="Times New Roman" w:hAnsi="Times New Roman" w:cs="Times New Roman"/>
          <w:sz w:val="28"/>
          <w:szCs w:val="28"/>
        </w:rP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8" w:name="sub_1021"/>
      <w:bookmarkEnd w:id="17"/>
      <w:r w:rsidRPr="00373D69">
        <w:rPr>
          <w:rFonts w:ascii="Times New Roman" w:hAnsi="Times New Roman" w:cs="Times New Roman"/>
          <w:sz w:val="28"/>
          <w:szCs w:val="28"/>
        </w:rP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19" w:name="sub_1022"/>
      <w:bookmarkEnd w:id="18"/>
      <w:r w:rsidRPr="00373D69">
        <w:rPr>
          <w:rFonts w:ascii="Times New Roman" w:hAnsi="Times New Roman" w:cs="Times New Roman"/>
          <w:sz w:val="28"/>
          <w:szCs w:val="28"/>
        </w:rP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0" w:name="sub_1023"/>
      <w:bookmarkEnd w:id="19"/>
      <w:r w:rsidRPr="00373D6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 предложения главе администрации муниципального образования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  <w:proofErr w:type="gramEnd"/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1" w:name="sub_1024"/>
      <w:bookmarkEnd w:id="20"/>
      <w:r w:rsidRPr="00373D69">
        <w:rPr>
          <w:rFonts w:ascii="Times New Roman" w:hAnsi="Times New Roman" w:cs="Times New Roman"/>
          <w:sz w:val="28"/>
          <w:szCs w:val="28"/>
        </w:rPr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2" w:name="sub_1025"/>
      <w:bookmarkEnd w:id="21"/>
      <w:r w:rsidRPr="00373D69">
        <w:rPr>
          <w:rFonts w:ascii="Times New Roman" w:hAnsi="Times New Roman" w:cs="Times New Roman"/>
          <w:sz w:val="28"/>
          <w:szCs w:val="28"/>
        </w:rPr>
        <w:t xml:space="preserve">3.7. Осуществляет ежемесячный анализ деятельности народных дружин с </w:t>
      </w:r>
      <w:r w:rsidRPr="00373D69">
        <w:rPr>
          <w:rFonts w:ascii="Times New Roman" w:hAnsi="Times New Roman" w:cs="Times New Roman"/>
          <w:sz w:val="28"/>
          <w:szCs w:val="28"/>
        </w:rPr>
        <w:lastRenderedPageBreak/>
        <w:t>представлением отчетов (по установленной форме) в вышестоящий штаб народных дружин.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3" w:name="sub_1026"/>
      <w:bookmarkEnd w:id="22"/>
      <w:r w:rsidRPr="00373D69">
        <w:rPr>
          <w:rFonts w:ascii="Times New Roman" w:hAnsi="Times New Roman" w:cs="Times New Roman"/>
          <w:sz w:val="28"/>
          <w:szCs w:val="28"/>
        </w:rPr>
        <w:t xml:space="preserve">3.8. Ежеквартально направляет сводную информацию о деятельности народных дружин и проблемах межведомственного взаимодействия </w:t>
      </w:r>
      <w:r w:rsidRPr="0057571A">
        <w:rPr>
          <w:rFonts w:ascii="Times New Roman" w:hAnsi="Times New Roman" w:cs="Times New Roman"/>
          <w:sz w:val="28"/>
          <w:szCs w:val="28"/>
        </w:rPr>
        <w:t xml:space="preserve">в </w:t>
      </w:r>
      <w:r w:rsidR="0057571A" w:rsidRPr="0057571A">
        <w:rPr>
          <w:rFonts w:ascii="Times New Roman" w:hAnsi="Times New Roman" w:cs="Times New Roman"/>
          <w:sz w:val="28"/>
          <w:szCs w:val="28"/>
        </w:rPr>
        <w:t xml:space="preserve">администрацию МО Колтушское СП, </w:t>
      </w:r>
      <w:r w:rsidRPr="0057571A">
        <w:rPr>
          <w:rFonts w:ascii="Times New Roman" w:hAnsi="Times New Roman" w:cs="Times New Roman"/>
          <w:sz w:val="28"/>
          <w:szCs w:val="28"/>
        </w:rPr>
        <w:t>с предложениями по совершенствованию</w:t>
      </w:r>
      <w:r w:rsidRPr="00373D69">
        <w:rPr>
          <w:rFonts w:ascii="Times New Roman" w:hAnsi="Times New Roman" w:cs="Times New Roman"/>
          <w:sz w:val="28"/>
          <w:szCs w:val="28"/>
        </w:rPr>
        <w:t xml:space="preserve"> работы народных дружин и поддержке добровольческого движения.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4" w:name="sub_1027"/>
      <w:bookmarkEnd w:id="23"/>
      <w:r w:rsidRPr="00373D69">
        <w:rPr>
          <w:rFonts w:ascii="Times New Roman" w:hAnsi="Times New Roman" w:cs="Times New Roman"/>
          <w:sz w:val="28"/>
          <w:szCs w:val="28"/>
        </w:rP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органы внутренних дел (полиции), иные правоохранительные, контролирующие и надзорные органы, вышестоящий штаб народных дружин, органы местного самоуправления о деятельности народных дружин в муниципальном образовании.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5" w:name="sub_1028"/>
      <w:bookmarkEnd w:id="24"/>
      <w:r w:rsidRPr="00373D69">
        <w:rPr>
          <w:rFonts w:ascii="Times New Roman" w:hAnsi="Times New Roman" w:cs="Times New Roman"/>
          <w:sz w:val="28"/>
          <w:szCs w:val="28"/>
        </w:rPr>
        <w:t xml:space="preserve">3.10. Организует проведение проверок в отношении кандидатов в народные дружинники согласно требованиям, установленным </w:t>
      </w:r>
      <w:hyperlink r:id="rId9" w:history="1">
        <w:r w:rsidRPr="006413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от 2 апреля 2014 года </w:t>
      </w:r>
      <w:r w:rsidR="006413D8">
        <w:rPr>
          <w:rFonts w:ascii="Times New Roman" w:hAnsi="Times New Roman" w:cs="Times New Roman"/>
          <w:sz w:val="28"/>
          <w:szCs w:val="28"/>
        </w:rPr>
        <w:t>№</w:t>
      </w:r>
      <w:r w:rsidRPr="00373D69">
        <w:rPr>
          <w:rFonts w:ascii="Times New Roman" w:hAnsi="Times New Roman" w:cs="Times New Roman"/>
          <w:sz w:val="28"/>
          <w:szCs w:val="28"/>
        </w:rPr>
        <w:t> 44-ФЗ "Об участии граждан в охране общественного порядка".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6" w:name="sub_1029"/>
      <w:bookmarkEnd w:id="25"/>
      <w:r w:rsidRPr="00373D69">
        <w:rPr>
          <w:rFonts w:ascii="Times New Roman" w:hAnsi="Times New Roman" w:cs="Times New Roman"/>
          <w:sz w:val="28"/>
          <w:szCs w:val="28"/>
        </w:rPr>
        <w:t>3.11.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7" w:name="sub_1030"/>
      <w:bookmarkEnd w:id="26"/>
      <w:r w:rsidRPr="00373D69">
        <w:rPr>
          <w:rFonts w:ascii="Times New Roman" w:hAnsi="Times New Roman" w:cs="Times New Roman"/>
          <w:sz w:val="28"/>
          <w:szCs w:val="28"/>
        </w:rPr>
        <w:t xml:space="preserve">3.12. Не позднее 30 дней со дня </w:t>
      </w:r>
      <w:proofErr w:type="spellStart"/>
      <w:r w:rsidRPr="00373D69">
        <w:rPr>
          <w:rFonts w:ascii="Times New Roman" w:hAnsi="Times New Roman" w:cs="Times New Roman"/>
          <w:sz w:val="28"/>
          <w:szCs w:val="28"/>
        </w:rPr>
        <w:t>аттестования</w:t>
      </w:r>
      <w:proofErr w:type="spellEnd"/>
      <w:r w:rsidRPr="00373D69">
        <w:rPr>
          <w:rFonts w:ascii="Times New Roman" w:hAnsi="Times New Roman" w:cs="Times New Roman"/>
          <w:sz w:val="28"/>
          <w:szCs w:val="28"/>
        </w:rPr>
        <w:t xml:space="preserve"> народного дружинника производит оформление и выдачу удостоверения народного дружинника, заверенного печатью Штаба или органа местного самоуправления, а также его замену в порядке, установленном </w:t>
      </w:r>
      <w:hyperlink r:id="rId10" w:history="1">
        <w:r w:rsidRPr="006413D8">
          <w:rPr>
            <w:rStyle w:val="a4"/>
            <w:rFonts w:ascii="Times New Roman" w:hAnsi="Times New Roman"/>
            <w:color w:val="auto"/>
            <w:sz w:val="28"/>
            <w:szCs w:val="28"/>
          </w:rPr>
          <w:t>областным законом</w:t>
        </w:r>
      </w:hyperlink>
      <w:r w:rsidRPr="00373D69">
        <w:rPr>
          <w:rFonts w:ascii="Times New Roman" w:hAnsi="Times New Roman" w:cs="Times New Roman"/>
          <w:sz w:val="28"/>
          <w:szCs w:val="28"/>
        </w:rPr>
        <w:t xml:space="preserve"> от 15 апреля 2015 года </w:t>
      </w:r>
      <w:r w:rsidR="006413D8">
        <w:rPr>
          <w:rFonts w:ascii="Times New Roman" w:hAnsi="Times New Roman" w:cs="Times New Roman"/>
          <w:sz w:val="28"/>
          <w:szCs w:val="28"/>
        </w:rPr>
        <w:t>№</w:t>
      </w:r>
      <w:r w:rsidRPr="00373D69">
        <w:rPr>
          <w:rFonts w:ascii="Times New Roman" w:hAnsi="Times New Roman" w:cs="Times New Roman"/>
          <w:sz w:val="28"/>
          <w:szCs w:val="28"/>
        </w:rPr>
        <w:t> 38-оз "Об участии граждан в охране общественного порядка на территории Ленинградской области",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373D69">
        <w:rPr>
          <w:rFonts w:ascii="Times New Roman" w:hAnsi="Times New Roman" w:cs="Times New Roman"/>
          <w:sz w:val="28"/>
          <w:szCs w:val="28"/>
        </w:rPr>
        <w:t>3.13. Осуществляет учет документов и материалов, связанных с деятельностью народных дружин, в том числе:</w:t>
      </w:r>
    </w:p>
    <w:bookmarkEnd w:id="2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свидетельств о внесении народных дружин в региональный реестр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уставов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карт-схем территорий, в границах которых народные дружины правомочны участвовать в охране общественного порядка;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соглашений об участии в охране общественного порядка в муниципальном образовании;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планов работы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копий табелей выхода народных дружинников на дежурство;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отчетов и иной информации о результатах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списков учредителей, командиров и членов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книг учета удостоверений народного дружинника;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протоколов аттестации народных дружинников;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причин и обстоятельств утраты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373D69">
        <w:rPr>
          <w:rFonts w:ascii="Times New Roman" w:hAnsi="Times New Roman" w:cs="Times New Roman"/>
          <w:sz w:val="28"/>
          <w:szCs w:val="28"/>
        </w:rPr>
        <w:t xml:space="preserve">3.14. Поддерживает постоянную оперативную связь с народными </w:t>
      </w:r>
      <w:r w:rsidRPr="00373D69">
        <w:rPr>
          <w:rFonts w:ascii="Times New Roman" w:hAnsi="Times New Roman" w:cs="Times New Roman"/>
          <w:sz w:val="28"/>
          <w:szCs w:val="28"/>
        </w:rPr>
        <w:lastRenderedPageBreak/>
        <w:t xml:space="preserve">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>криминогенной обстановке</w:t>
      </w:r>
      <w:proofErr w:type="gramEnd"/>
      <w:r w:rsidRPr="00373D6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0" w:name="sub_1033"/>
      <w:bookmarkEnd w:id="29"/>
      <w:r w:rsidRPr="00373D69">
        <w:rPr>
          <w:rFonts w:ascii="Times New Roman" w:hAnsi="Times New Roman" w:cs="Times New Roman"/>
          <w:sz w:val="28"/>
          <w:szCs w:val="28"/>
        </w:rPr>
        <w:t>3.15. Разрабатывает инструкции и памятки народным дружинникам, иную наглядную информацию с изложением основных прав и обязанностей, положений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1" w:name="sub_1034"/>
      <w:bookmarkEnd w:id="30"/>
      <w:r w:rsidRPr="00373D69">
        <w:rPr>
          <w:rFonts w:ascii="Times New Roman" w:hAnsi="Times New Roman" w:cs="Times New Roman"/>
          <w:sz w:val="28"/>
          <w:szCs w:val="28"/>
        </w:rPr>
        <w:t>3.16.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2" w:name="sub_1035"/>
      <w:bookmarkEnd w:id="31"/>
      <w:r w:rsidRPr="00373D69">
        <w:rPr>
          <w:rFonts w:ascii="Times New Roman" w:hAnsi="Times New Roman" w:cs="Times New Roman"/>
          <w:sz w:val="28"/>
          <w:szCs w:val="28"/>
        </w:rPr>
        <w:t>3.17. Содействует территориальным органам внутренних дел (полиции), иным правоохранительным органам и командирам народных дружин:</w:t>
      </w:r>
    </w:p>
    <w:bookmarkEnd w:id="32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обеспечении взаимодействия с органами местного самоуправления, старостами сельских поселений,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проведении инструктажей дружинников, заступающих на дежурство;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правовом и специальном обучении народных дружинников формам и методам предупреждения и пресечения правонарушений.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3" w:name="sub_1036"/>
      <w:r w:rsidRPr="00373D69">
        <w:rPr>
          <w:rFonts w:ascii="Times New Roman" w:hAnsi="Times New Roman" w:cs="Times New Roman"/>
          <w:sz w:val="28"/>
          <w:szCs w:val="28"/>
        </w:rPr>
        <w:t>3.18.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соответствующие правоохранительные органы.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4" w:name="sub_1037"/>
      <w:bookmarkEnd w:id="33"/>
      <w:r w:rsidRPr="00373D69">
        <w:rPr>
          <w:rFonts w:ascii="Times New Roman" w:hAnsi="Times New Roman" w:cs="Times New Roman"/>
          <w:sz w:val="28"/>
          <w:szCs w:val="28"/>
        </w:rPr>
        <w:t>3.19. Совместно с командирами народных дружин участвует:</w:t>
      </w:r>
    </w:p>
    <w:bookmarkEnd w:id="34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3D69">
        <w:rPr>
          <w:rFonts w:ascii="Times New Roman" w:hAnsi="Times New Roman" w:cs="Times New Roman"/>
          <w:sz w:val="28"/>
          <w:szCs w:val="28"/>
        </w:rPr>
        <w:t>аттестовании</w:t>
      </w:r>
      <w:proofErr w:type="spellEnd"/>
      <w:r w:rsidRPr="00373D69">
        <w:rPr>
          <w:rFonts w:ascii="Times New Roman" w:hAnsi="Times New Roman" w:cs="Times New Roman"/>
          <w:sz w:val="28"/>
          <w:szCs w:val="28"/>
        </w:rPr>
        <w:t xml:space="preserve"> народных дружинников с составлением соответствующего протокола;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проведении внутренних расследований, касающихся: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выяснения причин и обстоятельств утраты удостоверений народного дружинника.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5" w:name="sub_1038"/>
      <w:r w:rsidRPr="00373D69">
        <w:rPr>
          <w:rFonts w:ascii="Times New Roman" w:hAnsi="Times New Roman" w:cs="Times New Roman"/>
          <w:sz w:val="28"/>
          <w:szCs w:val="28"/>
        </w:rPr>
        <w:t xml:space="preserve">3.20. По поручению администрации муниципального образования в соответствии с нормативными правовыми актами Ленинградской области и муниципальными правовыми актами организует и проводит ежегодные конкурсы </w:t>
      </w:r>
      <w:r w:rsidRPr="00373D69">
        <w:rPr>
          <w:rFonts w:ascii="Times New Roman" w:hAnsi="Times New Roman" w:cs="Times New Roman"/>
          <w:sz w:val="28"/>
          <w:szCs w:val="28"/>
        </w:rPr>
        <w:lastRenderedPageBreak/>
        <w:t>среди народных дружин муниципального образования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6" w:name="sub_1039"/>
      <w:bookmarkEnd w:id="35"/>
      <w:r w:rsidRPr="00373D69">
        <w:rPr>
          <w:rFonts w:ascii="Times New Roman" w:hAnsi="Times New Roman" w:cs="Times New Roman"/>
          <w:sz w:val="28"/>
          <w:szCs w:val="28"/>
        </w:rPr>
        <w:t>3.21. Ходатайствует перед органами государственной власти Ленинградской области, органами местного самоуправления муниципального образования,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7" w:name="sub_1040"/>
      <w:bookmarkEnd w:id="36"/>
      <w:r w:rsidRPr="00373D69">
        <w:rPr>
          <w:rFonts w:ascii="Times New Roman" w:hAnsi="Times New Roman" w:cs="Times New Roman"/>
          <w:sz w:val="28"/>
          <w:szCs w:val="28"/>
        </w:rPr>
        <w:t>3.22.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38" w:name="sub_1041"/>
      <w:bookmarkEnd w:id="37"/>
      <w:r w:rsidRPr="00373D69">
        <w:rPr>
          <w:rFonts w:ascii="Times New Roman" w:hAnsi="Times New Roman" w:cs="Times New Roman"/>
          <w:sz w:val="28"/>
          <w:szCs w:val="28"/>
        </w:rPr>
        <w:t>3.23. Осуществляет иные необходимые меры, обеспечивающие взаимодействие и координацию деятельности народных дружин на территории муниципального образования.</w:t>
      </w:r>
    </w:p>
    <w:bookmarkEnd w:id="3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004"/>
      <w:r w:rsidRPr="00373D69">
        <w:rPr>
          <w:rFonts w:ascii="Times New Roman" w:hAnsi="Times New Roman" w:cs="Times New Roman"/>
          <w:sz w:val="28"/>
          <w:szCs w:val="28"/>
        </w:rPr>
        <w:t>4. Состав Штаба и порядок его формирования</w:t>
      </w:r>
    </w:p>
    <w:bookmarkEnd w:id="39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r w:rsidRPr="00373D69">
        <w:rPr>
          <w:rFonts w:ascii="Times New Roman" w:hAnsi="Times New Roman" w:cs="Times New Roman"/>
          <w:sz w:val="28"/>
          <w:szCs w:val="28"/>
        </w:rPr>
        <w:t>4.1. Состав Штаба формируется из представителей органов местного самоуправления муниципального образования, территориальных органов внутренних дел (полиции), командиров народных дружин, казачьих обществ, старост</w:t>
      </w:r>
      <w:r w:rsidR="006E7350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477363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4357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73D69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состав Штаба также могут включаться представители других заинтересованных ведомств и организаций.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r w:rsidRPr="00373D69">
        <w:rPr>
          <w:rFonts w:ascii="Times New Roman" w:hAnsi="Times New Roman" w:cs="Times New Roman"/>
          <w:sz w:val="28"/>
          <w:szCs w:val="28"/>
        </w:rPr>
        <w:t>4.2. Штаб состоит из начальника Штаба, заместителя начальника Штаба, секретаря Штаба и иных членов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 w:rsidRPr="00373D69">
        <w:rPr>
          <w:rFonts w:ascii="Times New Roman" w:hAnsi="Times New Roman" w:cs="Times New Roman"/>
          <w:sz w:val="28"/>
          <w:szCs w:val="28"/>
        </w:rPr>
        <w:t xml:space="preserve">4.3. Состав Штаба формируется (по согласованию с заинтересованными инстанциями) главой администрации муниципального образования и утверждается </w:t>
      </w:r>
      <w:r w:rsidR="000506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73D69">
        <w:rPr>
          <w:rFonts w:ascii="Times New Roman" w:hAnsi="Times New Roman" w:cs="Times New Roman"/>
          <w:sz w:val="28"/>
          <w:szCs w:val="28"/>
        </w:rPr>
        <w:t>муниципального образования, при этом начальником Штаба, как правило, назначается заместител</w:t>
      </w:r>
      <w:r w:rsidR="00A21E1E">
        <w:rPr>
          <w:rFonts w:ascii="Times New Roman" w:hAnsi="Times New Roman" w:cs="Times New Roman"/>
          <w:sz w:val="28"/>
          <w:szCs w:val="28"/>
        </w:rPr>
        <w:t>ь</w:t>
      </w:r>
      <w:r w:rsidRPr="00373D69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</w:t>
      </w:r>
      <w:r w:rsidR="008E28B9">
        <w:rPr>
          <w:rFonts w:ascii="Times New Roman" w:hAnsi="Times New Roman" w:cs="Times New Roman"/>
          <w:sz w:val="28"/>
          <w:szCs w:val="28"/>
        </w:rPr>
        <w:t xml:space="preserve">, курирующий </w:t>
      </w:r>
      <w:r w:rsidRPr="00373D69">
        <w:rPr>
          <w:rFonts w:ascii="Times New Roman" w:hAnsi="Times New Roman" w:cs="Times New Roman"/>
          <w:sz w:val="28"/>
          <w:szCs w:val="28"/>
        </w:rPr>
        <w:t>вопрос</w:t>
      </w:r>
      <w:r w:rsidR="008E28B9">
        <w:rPr>
          <w:rFonts w:ascii="Times New Roman" w:hAnsi="Times New Roman" w:cs="Times New Roman"/>
          <w:sz w:val="28"/>
          <w:szCs w:val="28"/>
        </w:rPr>
        <w:t>ы</w:t>
      </w:r>
      <w:r w:rsidRPr="00373D69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3" w:name="sub_1045"/>
      <w:bookmarkEnd w:id="42"/>
      <w:r w:rsidRPr="00373D69">
        <w:rPr>
          <w:rFonts w:ascii="Times New Roman" w:hAnsi="Times New Roman" w:cs="Times New Roman"/>
          <w:sz w:val="28"/>
          <w:szCs w:val="28"/>
        </w:rPr>
        <w:t>4.4. Члены Штаба осуществляют деятельность на общественных началах.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4" w:name="sub_1046"/>
      <w:bookmarkEnd w:id="43"/>
      <w:r w:rsidRPr="00373D69">
        <w:rPr>
          <w:rFonts w:ascii="Times New Roman" w:hAnsi="Times New Roman" w:cs="Times New Roman"/>
          <w:sz w:val="28"/>
          <w:szCs w:val="28"/>
        </w:rPr>
        <w:t>4.5. Штаб из числа членов Штаба формирует комиссию по проверке документов кандидатов в народные дружинники, а также при не</w:t>
      </w:r>
      <w:r w:rsidR="000969F7" w:rsidRPr="00373D69">
        <w:rPr>
          <w:rFonts w:ascii="Times New Roman" w:hAnsi="Times New Roman" w:cs="Times New Roman"/>
          <w:sz w:val="28"/>
          <w:szCs w:val="28"/>
        </w:rPr>
        <w:t>обходимости иные рабочие органы.</w:t>
      </w:r>
    </w:p>
    <w:p w:rsidR="00C957C5" w:rsidRPr="00373D69" w:rsidRDefault="00C957C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005"/>
      <w:bookmarkEnd w:id="44"/>
      <w:r w:rsidRPr="00373D69">
        <w:rPr>
          <w:rFonts w:ascii="Times New Roman" w:hAnsi="Times New Roman" w:cs="Times New Roman"/>
          <w:sz w:val="28"/>
          <w:szCs w:val="28"/>
        </w:rPr>
        <w:t>5. Организация работы Штаба</w:t>
      </w:r>
    </w:p>
    <w:bookmarkEnd w:id="45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6" w:name="sub_1047"/>
      <w:r w:rsidRPr="00373D69">
        <w:rPr>
          <w:rFonts w:ascii="Times New Roman" w:hAnsi="Times New Roman" w:cs="Times New Roman"/>
          <w:sz w:val="28"/>
          <w:szCs w:val="28"/>
        </w:rPr>
        <w:t>5.1. Штаб осуществляет деятельность в соответствии с годовым планом работы.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7" w:name="sub_1048"/>
      <w:bookmarkEnd w:id="46"/>
      <w:r w:rsidRPr="00373D69">
        <w:rPr>
          <w:rFonts w:ascii="Times New Roman" w:hAnsi="Times New Roman" w:cs="Times New Roman"/>
          <w:sz w:val="28"/>
          <w:szCs w:val="28"/>
        </w:rPr>
        <w:t>5.2. Заседания Штаба проводятся по мере необходимости, но не реже одного раза в квартал, при необходимости могут проводиться внеочередные заседания Штаба.</w:t>
      </w:r>
    </w:p>
    <w:bookmarkEnd w:id="47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Штаба определяет начальник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8" w:name="sub_1049"/>
      <w:r w:rsidRPr="00373D69">
        <w:rPr>
          <w:rFonts w:ascii="Times New Roman" w:hAnsi="Times New Roman" w:cs="Times New Roman"/>
          <w:sz w:val="28"/>
          <w:szCs w:val="28"/>
        </w:rPr>
        <w:t xml:space="preserve">5.3. Заседание Штаба является правомочным, если на нем присутствует более половины членов Штаба, </w:t>
      </w:r>
      <w:r w:rsidR="000969F7" w:rsidRPr="00373D69">
        <w:rPr>
          <w:rFonts w:ascii="Times New Roman" w:hAnsi="Times New Roman" w:cs="Times New Roman"/>
          <w:sz w:val="28"/>
          <w:szCs w:val="28"/>
        </w:rPr>
        <w:t>з</w:t>
      </w:r>
      <w:r w:rsidRPr="00373D69">
        <w:rPr>
          <w:rFonts w:ascii="Times New Roman" w:hAnsi="Times New Roman" w:cs="Times New Roman"/>
          <w:sz w:val="28"/>
          <w:szCs w:val="28"/>
        </w:rPr>
        <w:t>аседание Штаба ведет начальник Штаба.</w:t>
      </w:r>
    </w:p>
    <w:bookmarkEnd w:id="48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lastRenderedPageBreak/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</w:t>
      </w:r>
      <w:r w:rsidR="000969F7" w:rsidRPr="00373D69">
        <w:rPr>
          <w:rFonts w:ascii="Times New Roman" w:hAnsi="Times New Roman" w:cs="Times New Roman"/>
          <w:sz w:val="28"/>
          <w:szCs w:val="28"/>
        </w:rPr>
        <w:t>ющего на заседании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Решения Штаба носят рекомендательный характер.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права.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На заседания Штаба могут приглашаться депутаты муниципального образования, должностные лица органов местного самоуправления муниципального образования, руководители организаций, расположенных на территории муниципального образования, представители средств массовой информации, ученые, эксперты и другие лица.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49" w:name="sub_1050"/>
      <w:r w:rsidRPr="00373D69">
        <w:rPr>
          <w:rFonts w:ascii="Times New Roman" w:hAnsi="Times New Roman" w:cs="Times New Roman"/>
          <w:sz w:val="28"/>
          <w:szCs w:val="28"/>
        </w:rPr>
        <w:t>5.4. Начальник Штаба:</w:t>
      </w:r>
    </w:p>
    <w:bookmarkEnd w:id="49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утверждает план работы Штаба и повестку очередного заседания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принимает решение о создании рабочих групп из числа членов Штаба для изучения отдельных вопросов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Штаб задач.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 случае отсутствия начальника Штаба его функции выполняет заместитель начальника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50" w:name="sub_1051"/>
      <w:r w:rsidRPr="00373D69">
        <w:rPr>
          <w:rFonts w:ascii="Times New Roman" w:hAnsi="Times New Roman" w:cs="Times New Roman"/>
          <w:sz w:val="28"/>
          <w:szCs w:val="28"/>
        </w:rPr>
        <w:t>5.5. Секретарь Штаба:</w:t>
      </w:r>
    </w:p>
    <w:bookmarkEnd w:id="50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обеспечивает подготовку проектов планов работы Штаба, материалов к заседаниям Штаба, проектов решений заседаний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информирует членов Штаба о месте, времени проведения и повестке дня очередног</w:t>
      </w:r>
      <w:r w:rsidR="00360C5B">
        <w:rPr>
          <w:rFonts w:ascii="Times New Roman" w:hAnsi="Times New Roman" w:cs="Times New Roman"/>
          <w:sz w:val="28"/>
          <w:szCs w:val="28"/>
        </w:rPr>
        <w:t>о заседания Штаба, обеспечивает</w:t>
      </w:r>
      <w:r w:rsidRPr="00373D69">
        <w:rPr>
          <w:rFonts w:ascii="Times New Roman" w:hAnsi="Times New Roman" w:cs="Times New Roman"/>
          <w:sz w:val="28"/>
          <w:szCs w:val="28"/>
        </w:rPr>
        <w:t xml:space="preserve"> участвующих в заседании Штаба необходимыми справочно-информационными материалами;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ведет протокол заседания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>оформляет решения Штаба;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r w:rsidRPr="00373D69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373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D69">
        <w:rPr>
          <w:rFonts w:ascii="Times New Roman" w:hAnsi="Times New Roman" w:cs="Times New Roman"/>
          <w:sz w:val="28"/>
          <w:szCs w:val="28"/>
        </w:rPr>
        <w:t xml:space="preserve"> выполнением принятых Штабом решений, а также учет документов и материалов, связанных с деятельностью народных дружин и Штаба.</w:t>
      </w:r>
    </w:p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  <w:bookmarkStart w:id="51" w:name="sub_1052"/>
      <w:r w:rsidRPr="00373D69">
        <w:rPr>
          <w:rFonts w:ascii="Times New Roman" w:hAnsi="Times New Roman" w:cs="Times New Roman"/>
          <w:sz w:val="28"/>
          <w:szCs w:val="28"/>
        </w:rPr>
        <w:t>5.6. Организационно-техническое обеспечение деятельности Штаба осуществляет администрация муниципального образования.</w:t>
      </w:r>
    </w:p>
    <w:bookmarkEnd w:id="51"/>
    <w:p w:rsidR="00C957C5" w:rsidRPr="00373D69" w:rsidRDefault="00C957C5">
      <w:pPr>
        <w:rPr>
          <w:rFonts w:ascii="Times New Roman" w:hAnsi="Times New Roman" w:cs="Times New Roman"/>
          <w:sz w:val="28"/>
          <w:szCs w:val="28"/>
        </w:rPr>
      </w:pPr>
    </w:p>
    <w:sectPr w:rsidR="00C957C5" w:rsidRPr="00373D69" w:rsidSect="00BE438D">
      <w:pgSz w:w="11900" w:h="16800"/>
      <w:pgMar w:top="709" w:right="701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1A54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8"/>
    <w:rsid w:val="00050691"/>
    <w:rsid w:val="000545FC"/>
    <w:rsid w:val="000574D2"/>
    <w:rsid w:val="000969F7"/>
    <w:rsid w:val="000E0FFD"/>
    <w:rsid w:val="001022EB"/>
    <w:rsid w:val="001106AF"/>
    <w:rsid w:val="001107D1"/>
    <w:rsid w:val="001300BA"/>
    <w:rsid w:val="002454B1"/>
    <w:rsid w:val="00250435"/>
    <w:rsid w:val="002A4EFB"/>
    <w:rsid w:val="00304836"/>
    <w:rsid w:val="003570B1"/>
    <w:rsid w:val="00360C5B"/>
    <w:rsid w:val="003656C8"/>
    <w:rsid w:val="00373D69"/>
    <w:rsid w:val="003A496F"/>
    <w:rsid w:val="003D1332"/>
    <w:rsid w:val="00435737"/>
    <w:rsid w:val="00450FE0"/>
    <w:rsid w:val="00477363"/>
    <w:rsid w:val="0049505B"/>
    <w:rsid w:val="004C3C68"/>
    <w:rsid w:val="0057571A"/>
    <w:rsid w:val="005C3841"/>
    <w:rsid w:val="006413D8"/>
    <w:rsid w:val="006478E3"/>
    <w:rsid w:val="00671A64"/>
    <w:rsid w:val="00686EAA"/>
    <w:rsid w:val="006C5E23"/>
    <w:rsid w:val="006E7350"/>
    <w:rsid w:val="00704968"/>
    <w:rsid w:val="007508F4"/>
    <w:rsid w:val="007625FE"/>
    <w:rsid w:val="008615C9"/>
    <w:rsid w:val="008A44D0"/>
    <w:rsid w:val="008E28B9"/>
    <w:rsid w:val="00931EA9"/>
    <w:rsid w:val="00957116"/>
    <w:rsid w:val="009855ED"/>
    <w:rsid w:val="00A21E1E"/>
    <w:rsid w:val="00A42AE2"/>
    <w:rsid w:val="00A72F28"/>
    <w:rsid w:val="00AB15A3"/>
    <w:rsid w:val="00AD06B1"/>
    <w:rsid w:val="00B5700D"/>
    <w:rsid w:val="00BB0372"/>
    <w:rsid w:val="00BB10AD"/>
    <w:rsid w:val="00BE438D"/>
    <w:rsid w:val="00BF0F35"/>
    <w:rsid w:val="00C04EBE"/>
    <w:rsid w:val="00C37A81"/>
    <w:rsid w:val="00C957C5"/>
    <w:rsid w:val="00CB2D12"/>
    <w:rsid w:val="00D95A3F"/>
    <w:rsid w:val="00DB2AEE"/>
    <w:rsid w:val="00E10099"/>
    <w:rsid w:val="00E37FDE"/>
    <w:rsid w:val="00E47E90"/>
    <w:rsid w:val="00E83419"/>
    <w:rsid w:val="00E85199"/>
    <w:rsid w:val="00ED1705"/>
    <w:rsid w:val="00F02A9A"/>
    <w:rsid w:val="00FA11E8"/>
    <w:rsid w:val="00FD6156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0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1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10A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0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10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10AD"/>
  </w:style>
  <w:style w:type="table" w:styleId="a8">
    <w:name w:val="Table Grid"/>
    <w:basedOn w:val="a1"/>
    <w:uiPriority w:val="59"/>
    <w:rsid w:val="005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4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0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1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10A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0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10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10AD"/>
  </w:style>
  <w:style w:type="table" w:styleId="a8">
    <w:name w:val="Table Grid"/>
    <w:basedOn w:val="a1"/>
    <w:uiPriority w:val="59"/>
    <w:rsid w:val="0057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4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349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282470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2D91-E07B-45DD-B546-23A8FF6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15789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2020-09-04T12:04:00Z</cp:lastPrinted>
  <dcterms:created xsi:type="dcterms:W3CDTF">2020-09-04T12:07:00Z</dcterms:created>
  <dcterms:modified xsi:type="dcterms:W3CDTF">2020-09-04T12:07:00Z</dcterms:modified>
</cp:coreProperties>
</file>