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85" w:rsidRPr="00954534" w:rsidRDefault="00BE02BF" w:rsidP="00954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534">
        <w:rPr>
          <w:rFonts w:ascii="Times New Roman" w:hAnsi="Times New Roman" w:cs="Times New Roman"/>
          <w:sz w:val="28"/>
          <w:szCs w:val="28"/>
        </w:rPr>
        <w:t xml:space="preserve">Стартует прием заявок на участие в </w:t>
      </w:r>
      <w:r w:rsidR="00E80833" w:rsidRPr="00954534">
        <w:rPr>
          <w:rFonts w:ascii="Times New Roman" w:hAnsi="Times New Roman" w:cs="Times New Roman"/>
          <w:sz w:val="28"/>
          <w:szCs w:val="28"/>
        </w:rPr>
        <w:t>конкурсе</w:t>
      </w:r>
      <w:r w:rsidRPr="009545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4534">
        <w:rPr>
          <w:rFonts w:ascii="Times New Roman" w:hAnsi="Times New Roman" w:cs="Times New Roman"/>
          <w:sz w:val="28"/>
          <w:szCs w:val="28"/>
        </w:rPr>
        <w:t>МедиаТЭК</w:t>
      </w:r>
      <w:proofErr w:type="spellEnd"/>
      <w:r w:rsidR="00484193">
        <w:rPr>
          <w:rFonts w:ascii="Times New Roman" w:hAnsi="Times New Roman" w:cs="Times New Roman"/>
          <w:sz w:val="28"/>
          <w:szCs w:val="28"/>
        </w:rPr>
        <w:t>»</w:t>
      </w:r>
    </w:p>
    <w:p w:rsidR="00BE02BF" w:rsidRPr="00954534" w:rsidRDefault="00BE02BF" w:rsidP="0095453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4534">
        <w:rPr>
          <w:rFonts w:ascii="Times New Roman" w:hAnsi="Times New Roman" w:cs="Times New Roman"/>
          <w:sz w:val="28"/>
          <w:szCs w:val="28"/>
        </w:rPr>
        <w:t xml:space="preserve">Журналисты и пресс-службы предприятий, </w:t>
      </w:r>
      <w:r w:rsidRPr="00954534">
        <w:rPr>
          <w:rFonts w:ascii="Times New Roman" w:hAnsi="Times New Roman" w:cs="Times New Roman"/>
          <w:sz w:val="28"/>
          <w:szCs w:val="28"/>
        </w:rPr>
        <w:t>пресс-службы (отделы по связям с общественностью) компаний топл</w:t>
      </w:r>
      <w:r w:rsidRPr="00954534">
        <w:rPr>
          <w:rFonts w:ascii="Times New Roman" w:hAnsi="Times New Roman" w:cs="Times New Roman"/>
          <w:sz w:val="28"/>
          <w:szCs w:val="28"/>
        </w:rPr>
        <w:t>ивно-энергетического комплекса </w:t>
      </w:r>
      <w:r w:rsidRPr="00954534">
        <w:rPr>
          <w:rFonts w:ascii="Times New Roman" w:hAnsi="Times New Roman" w:cs="Times New Roman"/>
          <w:sz w:val="28"/>
          <w:szCs w:val="28"/>
        </w:rPr>
        <w:t>и региональных, муниципальных администраций</w:t>
      </w:r>
      <w:r w:rsidRPr="00954534">
        <w:rPr>
          <w:rFonts w:ascii="Times New Roman" w:hAnsi="Times New Roman" w:cs="Times New Roman"/>
          <w:sz w:val="28"/>
          <w:szCs w:val="28"/>
        </w:rPr>
        <w:t xml:space="preserve"> приглашаются к участию в региональном этапе конкурса «</w:t>
      </w:r>
      <w:proofErr w:type="spellStart"/>
      <w:r w:rsidRPr="00954534">
        <w:rPr>
          <w:rFonts w:ascii="Times New Roman" w:hAnsi="Times New Roman" w:cs="Times New Roman"/>
          <w:sz w:val="28"/>
          <w:szCs w:val="28"/>
        </w:rPr>
        <w:t>МедиаТЭК</w:t>
      </w:r>
      <w:proofErr w:type="spellEnd"/>
      <w:r w:rsidRPr="009545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02BF" w:rsidRPr="00954534" w:rsidRDefault="00BE02BF" w:rsidP="0095453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4">
        <w:rPr>
          <w:rFonts w:ascii="Times New Roman" w:hAnsi="Times New Roman" w:cs="Times New Roman"/>
          <w:sz w:val="28"/>
          <w:szCs w:val="28"/>
        </w:rPr>
        <w:t>На конкурс принимаются проекты и журналистские работы, вышедшие или реализованные в период с 1 сентября 2019 года по 20 августа 2020 года.</w:t>
      </w:r>
      <w:r w:rsidR="00954534">
        <w:rPr>
          <w:rFonts w:ascii="Times New Roman" w:hAnsi="Times New Roman" w:cs="Times New Roman"/>
          <w:sz w:val="28"/>
          <w:szCs w:val="28"/>
        </w:rPr>
        <w:t xml:space="preserve"> </w:t>
      </w:r>
      <w:r w:rsidRPr="0095453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954534"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Pr="00954534">
        <w:rPr>
          <w:rFonts w:ascii="Times New Roman" w:hAnsi="Times New Roman" w:cs="Times New Roman"/>
          <w:sz w:val="28"/>
          <w:szCs w:val="28"/>
        </w:rPr>
        <w:t>в электронном виде на электронную почту: </w:t>
      </w:r>
      <w:hyperlink r:id="rId4" w:tgtFrame="_blank" w:history="1">
        <w:r w:rsidRPr="00954534">
          <w:rPr>
            <w:rStyle w:val="a3"/>
            <w:rFonts w:ascii="Times New Roman" w:hAnsi="Times New Roman" w:cs="Times New Roman"/>
            <w:sz w:val="28"/>
            <w:szCs w:val="28"/>
          </w:rPr>
          <w:t>ooe@lenoblces.ru</w:t>
        </w:r>
      </w:hyperlink>
      <w:r w:rsidRPr="00954534">
        <w:rPr>
          <w:rFonts w:ascii="Times New Roman" w:hAnsi="Times New Roman" w:cs="Times New Roman"/>
          <w:sz w:val="28"/>
          <w:szCs w:val="28"/>
        </w:rPr>
        <w:t> (в теме письма необходимо указать: «</w:t>
      </w:r>
      <w:proofErr w:type="spellStart"/>
      <w:r w:rsidRPr="00954534">
        <w:rPr>
          <w:rFonts w:ascii="Times New Roman" w:hAnsi="Times New Roman" w:cs="Times New Roman"/>
          <w:sz w:val="28"/>
          <w:szCs w:val="28"/>
        </w:rPr>
        <w:t>МедиаТЭК</w:t>
      </w:r>
      <w:proofErr w:type="spellEnd"/>
      <w:r w:rsidRPr="00954534">
        <w:rPr>
          <w:rFonts w:ascii="Times New Roman" w:hAnsi="Times New Roman" w:cs="Times New Roman"/>
          <w:sz w:val="28"/>
          <w:szCs w:val="28"/>
        </w:rPr>
        <w:t>»)</w:t>
      </w:r>
      <w:r w:rsidRPr="00954534">
        <w:rPr>
          <w:rFonts w:ascii="Times New Roman" w:hAnsi="Times New Roman" w:cs="Times New Roman"/>
          <w:sz w:val="28"/>
          <w:szCs w:val="28"/>
        </w:rPr>
        <w:t xml:space="preserve"> в срок с 1 июня</w:t>
      </w:r>
      <w:r w:rsidR="00002382" w:rsidRPr="00954534">
        <w:rPr>
          <w:rFonts w:ascii="Times New Roman" w:hAnsi="Times New Roman" w:cs="Times New Roman"/>
          <w:sz w:val="28"/>
          <w:szCs w:val="28"/>
        </w:rPr>
        <w:t xml:space="preserve"> 2020 года по 29 июля 2020 года</w:t>
      </w:r>
      <w:r w:rsidRPr="00954534">
        <w:rPr>
          <w:rFonts w:ascii="Times New Roman" w:hAnsi="Times New Roman" w:cs="Times New Roman"/>
          <w:sz w:val="28"/>
          <w:szCs w:val="28"/>
        </w:rPr>
        <w:t>.</w:t>
      </w:r>
    </w:p>
    <w:p w:rsidR="0016122F" w:rsidRPr="00954534" w:rsidRDefault="00E2605B" w:rsidP="0095453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4">
        <w:rPr>
          <w:rFonts w:ascii="Times New Roman" w:hAnsi="Times New Roman" w:cs="Times New Roman"/>
          <w:sz w:val="28"/>
          <w:szCs w:val="28"/>
        </w:rPr>
        <w:t>По результатам регионального этапа «</w:t>
      </w:r>
      <w:proofErr w:type="spellStart"/>
      <w:r w:rsidRPr="00954534">
        <w:rPr>
          <w:rFonts w:ascii="Times New Roman" w:hAnsi="Times New Roman" w:cs="Times New Roman"/>
          <w:sz w:val="28"/>
          <w:szCs w:val="28"/>
        </w:rPr>
        <w:t>МедиаТЭК</w:t>
      </w:r>
      <w:proofErr w:type="spellEnd"/>
      <w:r w:rsidRPr="00954534">
        <w:rPr>
          <w:rFonts w:ascii="Times New Roman" w:hAnsi="Times New Roman" w:cs="Times New Roman"/>
          <w:sz w:val="28"/>
          <w:szCs w:val="28"/>
        </w:rPr>
        <w:t xml:space="preserve">» будут выбраны по два самых ярких проекта из числа поданных заявок по каждой номинации. </w:t>
      </w:r>
    </w:p>
    <w:p w:rsidR="0016122F" w:rsidRPr="00954534" w:rsidRDefault="0016122F" w:rsidP="0095453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4">
        <w:rPr>
          <w:rFonts w:ascii="Times New Roman" w:hAnsi="Times New Roman" w:cs="Times New Roman"/>
          <w:sz w:val="28"/>
          <w:szCs w:val="28"/>
        </w:rPr>
        <w:t>Имена победителей регионального этапа конкурса будут опубликованы на официальном сайте Комитета по топливно-энергетическому комплексу Ленинградской области (</w:t>
      </w:r>
      <w:hyperlink r:id="rId5" w:tgtFrame="_blank" w:history="1">
        <w:r w:rsidRPr="00954534">
          <w:rPr>
            <w:rStyle w:val="a3"/>
            <w:rFonts w:ascii="Times New Roman" w:hAnsi="Times New Roman" w:cs="Times New Roman"/>
            <w:sz w:val="28"/>
            <w:szCs w:val="28"/>
          </w:rPr>
          <w:t>http://power.lenobl.ru/</w:t>
        </w:r>
      </w:hyperlink>
      <w:r w:rsidRPr="00954534">
        <w:rPr>
          <w:rFonts w:ascii="Times New Roman" w:hAnsi="Times New Roman" w:cs="Times New Roman"/>
          <w:sz w:val="28"/>
          <w:szCs w:val="28"/>
        </w:rPr>
        <w:t xml:space="preserve">) и на официальном сайте регионального Центра энергосбережения и повышения </w:t>
      </w:r>
      <w:proofErr w:type="spellStart"/>
      <w:r w:rsidRPr="0095453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54534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proofErr w:type="gramStart"/>
      <w:r w:rsidRPr="00954534">
        <w:rPr>
          <w:rFonts w:ascii="Times New Roman" w:hAnsi="Times New Roman" w:cs="Times New Roman"/>
          <w:sz w:val="28"/>
          <w:szCs w:val="28"/>
        </w:rPr>
        <w:t>области  (</w:t>
      </w:r>
      <w:proofErr w:type="gramEnd"/>
      <w:hyperlink r:id="rId6" w:tgtFrame="_blank" w:history="1">
        <w:r w:rsidRPr="00954534">
          <w:rPr>
            <w:rStyle w:val="a3"/>
            <w:rFonts w:ascii="Times New Roman" w:hAnsi="Times New Roman" w:cs="Times New Roman"/>
            <w:sz w:val="28"/>
            <w:szCs w:val="28"/>
          </w:rPr>
          <w:t>http://www.lenoblces.ru</w:t>
        </w:r>
      </w:hyperlink>
      <w:r w:rsidRPr="00954534">
        <w:rPr>
          <w:rFonts w:ascii="Times New Roman" w:hAnsi="Times New Roman" w:cs="Times New Roman"/>
          <w:sz w:val="28"/>
          <w:szCs w:val="28"/>
        </w:rPr>
        <w:t>) до 12 августа  2020 года.</w:t>
      </w:r>
    </w:p>
    <w:p w:rsidR="00E2605B" w:rsidRDefault="00E2605B" w:rsidP="0095453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34">
        <w:rPr>
          <w:rFonts w:ascii="Times New Roman" w:hAnsi="Times New Roman" w:cs="Times New Roman"/>
          <w:sz w:val="28"/>
          <w:szCs w:val="28"/>
        </w:rPr>
        <w:t xml:space="preserve">Следующий этап – федеральный, </w:t>
      </w:r>
      <w:r w:rsidR="0088064E" w:rsidRPr="00954534">
        <w:rPr>
          <w:rFonts w:ascii="Times New Roman" w:hAnsi="Times New Roman" w:cs="Times New Roman"/>
          <w:sz w:val="28"/>
          <w:szCs w:val="28"/>
        </w:rPr>
        <w:t>на котором конкурсная комиссия определит из числа проектов, отобранных субъектом Российской Федерации</w:t>
      </w:r>
      <w:r w:rsidR="0016122F" w:rsidRPr="00954534">
        <w:rPr>
          <w:rFonts w:ascii="Times New Roman" w:hAnsi="Times New Roman" w:cs="Times New Roman"/>
          <w:sz w:val="28"/>
          <w:szCs w:val="28"/>
        </w:rPr>
        <w:t>,</w:t>
      </w:r>
      <w:r w:rsidR="0088064E" w:rsidRPr="00954534">
        <w:rPr>
          <w:rFonts w:ascii="Times New Roman" w:hAnsi="Times New Roman" w:cs="Times New Roman"/>
          <w:sz w:val="28"/>
          <w:szCs w:val="28"/>
        </w:rPr>
        <w:t xml:space="preserve"> по одному проекту-финалисту от каждого субъекта Российской Федерации.</w:t>
      </w:r>
    </w:p>
    <w:p w:rsidR="00954534" w:rsidRPr="00954534" w:rsidRDefault="00954534" w:rsidP="0095453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конкурса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медиатэк.рф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BE02BF" w:rsidRDefault="00BE02BF"/>
    <w:sectPr w:rsidR="00BE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D"/>
    <w:rsid w:val="00002382"/>
    <w:rsid w:val="0016122F"/>
    <w:rsid w:val="004132FD"/>
    <w:rsid w:val="00484193"/>
    <w:rsid w:val="0088064E"/>
    <w:rsid w:val="00954534"/>
    <w:rsid w:val="0097490E"/>
    <w:rsid w:val="00BE02BF"/>
    <w:rsid w:val="00E2605B"/>
    <w:rsid w:val="00E80833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4126-8560-4CA0-A420-3FA010B1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BF"/>
    <w:rPr>
      <w:color w:val="0000FF"/>
      <w:u w:val="single"/>
    </w:rPr>
  </w:style>
  <w:style w:type="paragraph" w:styleId="a4">
    <w:name w:val="No Spacing"/>
    <w:uiPriority w:val="1"/>
    <w:qFormat/>
    <w:rsid w:val="0095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oblces.ru/" TargetMode="External"/><Relationship Id="rId5" Type="http://schemas.openxmlformats.org/officeDocument/2006/relationships/hyperlink" Target="http://power.lenobl.ru/" TargetMode="External"/><Relationship Id="rId4" Type="http://schemas.openxmlformats.org/officeDocument/2006/relationships/hyperlink" Target="https://e.mail.ru/compose/?mailto=mailto%3aooe@lenobl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25</cp:revision>
  <dcterms:created xsi:type="dcterms:W3CDTF">2020-05-28T06:42:00Z</dcterms:created>
  <dcterms:modified xsi:type="dcterms:W3CDTF">2020-05-28T07:13:00Z</dcterms:modified>
</cp:coreProperties>
</file>