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 xml:space="preserve">Р О С </w:t>
      </w:r>
      <w:proofErr w:type="spellStart"/>
      <w:r w:rsidRPr="002F35E8">
        <w:rPr>
          <w:rFonts w:ascii="Times New Roman" w:eastAsia="Times New Roman" w:hAnsi="Times New Roman" w:cs="Times New Roman"/>
          <w:sz w:val="28"/>
          <w:szCs w:val="28"/>
        </w:rPr>
        <w:t>С</w:t>
      </w:r>
      <w:proofErr w:type="spellEnd"/>
      <w:r w:rsidRPr="002F35E8">
        <w:rPr>
          <w:rFonts w:ascii="Times New Roman" w:eastAsia="Times New Roman" w:hAnsi="Times New Roman" w:cs="Times New Roman"/>
          <w:sz w:val="28"/>
          <w:szCs w:val="28"/>
        </w:rPr>
        <w:t xml:space="preserve"> И Й С К А Я   Ф Е Д Е Р А Ц И Я</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ЛЕНИНГРАДСКАЯ ОБЛАСТЬ</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МУНИЦИПАЛЬНОЕ ОБРАЗОВАНИЕ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КОЛТУШСКОЕ СЕЛЬСКОЕ ПОСЕЛЕНИЕ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ВСЕВОЛОЖСКОГО МУНИЦИПАЛЬНОГО РАЙОНА</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ЛЕНИНГРАДСКОЙ ОБЛАСТИ</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r w:rsidRPr="00067B3A">
        <w:rPr>
          <w:rFonts w:ascii="Times New Roman" w:eastAsia="Times New Roman" w:hAnsi="Times New Roman" w:cs="Times New Roman"/>
          <w:sz w:val="28"/>
          <w:szCs w:val="28"/>
        </w:rPr>
        <w:t>СОВЕТ ДЕПУТАТОВ</w:t>
      </w: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r w:rsidRPr="00067B3A">
        <w:rPr>
          <w:rFonts w:ascii="Times New Roman" w:eastAsia="Times New Roman" w:hAnsi="Times New Roman" w:cs="Times New Roman"/>
          <w:sz w:val="28"/>
          <w:szCs w:val="28"/>
        </w:rPr>
        <w:t>Р Е Ш Е Н И Е</w:t>
      </w:r>
    </w:p>
    <w:p w:rsidR="002F35E8" w:rsidRPr="002F35E8" w:rsidRDefault="002F35E8" w:rsidP="002F35E8">
      <w:pPr>
        <w:autoSpaceDN w:val="0"/>
        <w:spacing w:after="0" w:line="240" w:lineRule="auto"/>
        <w:rPr>
          <w:rFonts w:ascii="Times New Roman" w:eastAsia="Times New Roman" w:hAnsi="Times New Roman" w:cs="Times New Roman"/>
          <w:sz w:val="28"/>
          <w:szCs w:val="28"/>
        </w:rPr>
      </w:pPr>
    </w:p>
    <w:p w:rsidR="002F35E8" w:rsidRPr="002F35E8" w:rsidRDefault="00067B3A" w:rsidP="002F35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22 мая 2019 года № 23</w:t>
      </w:r>
      <w:r w:rsidR="002F35E8" w:rsidRPr="002F3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r w:rsidR="002B0156">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proofErr w:type="spellStart"/>
      <w:proofErr w:type="gramStart"/>
      <w:r w:rsidR="002F35E8" w:rsidRPr="002F35E8">
        <w:rPr>
          <w:rFonts w:ascii="Times New Roman" w:eastAsia="Times New Roman" w:hAnsi="Times New Roman" w:cs="Times New Roman"/>
          <w:sz w:val="28"/>
          <w:szCs w:val="28"/>
        </w:rPr>
        <w:t>дер.Колтуши</w:t>
      </w:r>
      <w:proofErr w:type="spellEnd"/>
      <w:proofErr w:type="gramEnd"/>
    </w:p>
    <w:p w:rsidR="00545237" w:rsidRPr="00545237" w:rsidRDefault="00545237" w:rsidP="00545237">
      <w:pPr>
        <w:spacing w:after="0" w:line="240" w:lineRule="auto"/>
        <w:rPr>
          <w:rFonts w:ascii="Times New Roman" w:eastAsia="Times New Roman" w:hAnsi="Times New Roman" w:cs="Times New Roman"/>
          <w:sz w:val="28"/>
          <w:szCs w:val="28"/>
        </w:rPr>
      </w:pPr>
    </w:p>
    <w:tbl>
      <w:tblPr>
        <w:tblW w:w="10741" w:type="dxa"/>
        <w:tblLayout w:type="fixed"/>
        <w:tblLook w:val="0000" w:firstRow="0" w:lastRow="0" w:firstColumn="0" w:lastColumn="0" w:noHBand="0" w:noVBand="0"/>
      </w:tblPr>
      <w:tblGrid>
        <w:gridCol w:w="6487"/>
        <w:gridCol w:w="4254"/>
      </w:tblGrid>
      <w:tr w:rsidR="00545237" w:rsidRPr="00545237" w:rsidTr="002F35E8">
        <w:tc>
          <w:tcPr>
            <w:tcW w:w="6487" w:type="dxa"/>
          </w:tcPr>
          <w:p w:rsidR="00545237" w:rsidRPr="00545237" w:rsidRDefault="005A49D1" w:rsidP="00C070BC">
            <w:pPr>
              <w:shd w:val="clear" w:color="auto" w:fill="FFFFFF"/>
              <w:snapToGrid w:val="0"/>
              <w:spacing w:after="0" w:line="100" w:lineRule="atLeast"/>
              <w:jc w:val="both"/>
              <w:rPr>
                <w:rFonts w:ascii="Times New Roman" w:eastAsia="Times New Roman" w:hAnsi="Times New Roman" w:cs="Times New Roman"/>
                <w:sz w:val="28"/>
                <w:szCs w:val="28"/>
                <w:lang w:eastAsia="ar-SA"/>
              </w:rPr>
            </w:pPr>
            <w:r w:rsidRPr="005A49D1">
              <w:rPr>
                <w:rFonts w:ascii="Times New Roman" w:eastAsia="Times New Roman" w:hAnsi="Times New Roman" w:cs="Times New Roman"/>
                <w:sz w:val="28"/>
                <w:szCs w:val="28"/>
                <w:lang w:eastAsia="ar-SA"/>
              </w:rPr>
              <w:t>О проведении публичных слушаний</w:t>
            </w:r>
            <w:r>
              <w:rPr>
                <w:rFonts w:ascii="Times New Roman" w:eastAsia="Times New Roman" w:hAnsi="Times New Roman" w:cs="Times New Roman"/>
                <w:sz w:val="28"/>
                <w:szCs w:val="28"/>
                <w:lang w:eastAsia="ar-SA"/>
              </w:rPr>
              <w:t xml:space="preserve"> </w:t>
            </w:r>
            <w:r w:rsidRPr="005A49D1">
              <w:rPr>
                <w:rFonts w:ascii="Times New Roman" w:eastAsia="Times New Roman" w:hAnsi="Times New Roman" w:cs="Times New Roman"/>
                <w:sz w:val="28"/>
                <w:szCs w:val="28"/>
                <w:lang w:eastAsia="ar-SA"/>
              </w:rPr>
              <w:t xml:space="preserve">по обсуждению проекта решения совета депутатов «О внесении </w:t>
            </w:r>
            <w:r w:rsidR="002B0156">
              <w:rPr>
                <w:rFonts w:ascii="Times New Roman" w:eastAsia="Times New Roman" w:hAnsi="Times New Roman" w:cs="Times New Roman"/>
                <w:sz w:val="28"/>
                <w:szCs w:val="28"/>
                <w:lang w:eastAsia="ar-SA"/>
              </w:rPr>
              <w:t>изменений</w:t>
            </w:r>
            <w:r w:rsidRPr="005A49D1">
              <w:rPr>
                <w:rFonts w:ascii="Times New Roman" w:eastAsia="Times New Roman" w:hAnsi="Times New Roman" w:cs="Times New Roman"/>
                <w:sz w:val="28"/>
                <w:szCs w:val="28"/>
                <w:lang w:eastAsia="ar-SA"/>
              </w:rPr>
              <w:t xml:space="preserve"> </w:t>
            </w:r>
            <w:r w:rsidR="00C070BC">
              <w:rPr>
                <w:rFonts w:ascii="Times New Roman" w:eastAsia="Times New Roman" w:hAnsi="Times New Roman" w:cs="Times New Roman"/>
                <w:sz w:val="28"/>
                <w:szCs w:val="28"/>
                <w:lang w:eastAsia="ar-SA"/>
              </w:rPr>
              <w:t xml:space="preserve">и дополнений </w:t>
            </w:r>
            <w:r w:rsidRPr="005A49D1">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у</w:t>
            </w:r>
            <w:r w:rsidRPr="005A49D1">
              <w:rPr>
                <w:rFonts w:ascii="Times New Roman" w:eastAsia="Times New Roman" w:hAnsi="Times New Roman" w:cs="Times New Roman"/>
                <w:sz w:val="28"/>
                <w:szCs w:val="28"/>
                <w:lang w:eastAsia="ar-SA"/>
              </w:rPr>
              <w:t>став муниципального образования</w:t>
            </w:r>
            <w:r>
              <w:rPr>
                <w:rFonts w:ascii="Times New Roman" w:eastAsia="Times New Roman" w:hAnsi="Times New Roman" w:cs="Times New Roman"/>
                <w:sz w:val="28"/>
                <w:szCs w:val="28"/>
                <w:lang w:eastAsia="ar-SA"/>
              </w:rPr>
              <w:t xml:space="preserve"> Колтушское сельское поселение Всеволожского муниципального района Ленинградской области</w:t>
            </w:r>
            <w:r w:rsidR="003951CC">
              <w:rPr>
                <w:rFonts w:ascii="Times New Roman" w:eastAsia="Times New Roman" w:hAnsi="Times New Roman" w:cs="Times New Roman"/>
                <w:sz w:val="28"/>
                <w:szCs w:val="28"/>
                <w:lang w:eastAsia="ar-SA"/>
              </w:rPr>
              <w:t>»</w:t>
            </w:r>
          </w:p>
        </w:tc>
        <w:tc>
          <w:tcPr>
            <w:tcW w:w="4254" w:type="dxa"/>
          </w:tcPr>
          <w:p w:rsidR="00545237" w:rsidRPr="00545237" w:rsidRDefault="00545237" w:rsidP="00545237">
            <w:pPr>
              <w:suppressAutoHyphens/>
              <w:snapToGrid w:val="0"/>
              <w:spacing w:after="0" w:line="240" w:lineRule="auto"/>
              <w:jc w:val="both"/>
              <w:rPr>
                <w:rFonts w:ascii="Times New Roman" w:eastAsia="Times New Roman" w:hAnsi="Times New Roman" w:cs="Times New Roman"/>
                <w:sz w:val="26"/>
                <w:szCs w:val="26"/>
                <w:lang w:eastAsia="ar-SA"/>
              </w:rPr>
            </w:pPr>
          </w:p>
        </w:tc>
      </w:tr>
    </w:tbl>
    <w:p w:rsidR="00545237" w:rsidRPr="00545237" w:rsidRDefault="00545237" w:rsidP="00545237">
      <w:pPr>
        <w:suppressAutoHyphens/>
        <w:spacing w:after="0" w:line="240" w:lineRule="auto"/>
        <w:rPr>
          <w:rFonts w:ascii="Times New Roman" w:eastAsia="Times New Roman" w:hAnsi="Times New Roman" w:cs="Times New Roman"/>
          <w:sz w:val="26"/>
          <w:szCs w:val="26"/>
          <w:lang w:eastAsia="ar-SA"/>
        </w:rPr>
      </w:pPr>
      <w:r w:rsidRPr="00545237">
        <w:rPr>
          <w:rFonts w:ascii="Times New Roman" w:eastAsia="Times New Roman" w:hAnsi="Times New Roman" w:cs="Times New Roman"/>
          <w:sz w:val="26"/>
          <w:szCs w:val="26"/>
          <w:lang w:eastAsia="ar-SA"/>
        </w:rPr>
        <w:t xml:space="preserve">                            </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b/>
          <w:sz w:val="28"/>
          <w:szCs w:val="28"/>
          <w:lang w:eastAsia="ar-SA"/>
        </w:rPr>
        <w:tab/>
      </w:r>
      <w:r w:rsidRPr="00545237">
        <w:rPr>
          <w:rFonts w:ascii="Times New Roman" w:eastAsia="Times New Roman" w:hAnsi="Times New Roman" w:cs="Times New Roman"/>
          <w:sz w:val="28"/>
          <w:szCs w:val="28"/>
          <w:lang w:eastAsia="ar-SA"/>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11AA8">
        <w:rPr>
          <w:rFonts w:ascii="Times New Roman" w:eastAsia="Times New Roman" w:hAnsi="Times New Roman" w:cs="Times New Roman"/>
          <w:sz w:val="28"/>
          <w:szCs w:val="28"/>
          <w:lang w:eastAsia="ar-SA"/>
        </w:rPr>
        <w:t>решением совета депутатов № 29 от 24.04.2018 «</w:t>
      </w:r>
      <w:r w:rsidR="00B11AA8" w:rsidRPr="00B11AA8">
        <w:rPr>
          <w:rFonts w:ascii="Times New Roman" w:eastAsia="Times New Roman" w:hAnsi="Times New Roman" w:cs="Times New Roman"/>
          <w:sz w:val="28"/>
          <w:szCs w:val="28"/>
          <w:lang w:eastAsia="ar-SA"/>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B11AA8">
        <w:rPr>
          <w:rFonts w:ascii="Times New Roman" w:eastAsia="Times New Roman" w:hAnsi="Times New Roman" w:cs="Times New Roman"/>
          <w:sz w:val="28"/>
          <w:szCs w:val="28"/>
          <w:lang w:eastAsia="ar-SA"/>
        </w:rPr>
        <w:t xml:space="preserve">, </w:t>
      </w:r>
      <w:r w:rsidR="00502188">
        <w:rPr>
          <w:rFonts w:ascii="Times New Roman" w:eastAsia="Times New Roman" w:hAnsi="Times New Roman" w:cs="Times New Roman"/>
          <w:sz w:val="28"/>
          <w:szCs w:val="28"/>
          <w:lang w:eastAsia="ar-SA"/>
        </w:rPr>
        <w:t xml:space="preserve">рассмотрев </w:t>
      </w:r>
      <w:r w:rsidR="008E42E5">
        <w:rPr>
          <w:rFonts w:ascii="Times New Roman" w:eastAsia="Times New Roman" w:hAnsi="Times New Roman" w:cs="Times New Roman"/>
          <w:sz w:val="28"/>
          <w:szCs w:val="28"/>
          <w:lang w:eastAsia="ar-SA"/>
        </w:rPr>
        <w:t>протест</w:t>
      </w:r>
      <w:r w:rsidR="00502188">
        <w:rPr>
          <w:rFonts w:ascii="Times New Roman" w:eastAsia="Times New Roman" w:hAnsi="Times New Roman" w:cs="Times New Roman"/>
          <w:sz w:val="28"/>
          <w:szCs w:val="28"/>
          <w:lang w:eastAsia="ar-SA"/>
        </w:rPr>
        <w:t xml:space="preserve"> </w:t>
      </w:r>
      <w:r w:rsidR="008E42E5">
        <w:rPr>
          <w:rFonts w:ascii="Times New Roman" w:eastAsia="Times New Roman" w:hAnsi="Times New Roman" w:cs="Times New Roman"/>
          <w:sz w:val="28"/>
          <w:szCs w:val="28"/>
          <w:lang w:eastAsia="ar-SA"/>
        </w:rPr>
        <w:t xml:space="preserve">Всеволожской городской прокуратуры </w:t>
      </w:r>
      <w:r w:rsidR="00502188">
        <w:rPr>
          <w:rFonts w:ascii="Times New Roman" w:eastAsia="Times New Roman" w:hAnsi="Times New Roman" w:cs="Times New Roman"/>
          <w:sz w:val="28"/>
          <w:szCs w:val="28"/>
          <w:lang w:eastAsia="ar-SA"/>
        </w:rPr>
        <w:t>№ 7-85-2019 от 11.04.2019 года</w:t>
      </w:r>
      <w:r w:rsidR="009A255C">
        <w:rPr>
          <w:rFonts w:ascii="Times New Roman" w:eastAsia="Times New Roman" w:hAnsi="Times New Roman" w:cs="Times New Roman"/>
          <w:sz w:val="28"/>
          <w:szCs w:val="28"/>
          <w:lang w:eastAsia="ar-SA"/>
        </w:rPr>
        <w:t xml:space="preserve"> на устав муниципального образования Колтушское сельское поселение Всеволожского муниципального района Ленинградской области</w:t>
      </w:r>
      <w:r w:rsidR="00502188">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в целях приведения </w:t>
      </w:r>
      <w:r w:rsidR="005A49D1">
        <w:rPr>
          <w:rFonts w:ascii="Times New Roman" w:eastAsia="Times New Roman" w:hAnsi="Times New Roman" w:cs="Times New Roman"/>
          <w:sz w:val="28"/>
          <w:szCs w:val="28"/>
          <w:lang w:eastAsia="ar-SA"/>
        </w:rPr>
        <w:t>у</w:t>
      </w:r>
      <w:r w:rsidRPr="00545237">
        <w:rPr>
          <w:rFonts w:ascii="Times New Roman" w:eastAsia="Times New Roman" w:hAnsi="Times New Roman" w:cs="Times New Roman"/>
          <w:sz w:val="28"/>
          <w:szCs w:val="28"/>
          <w:lang w:eastAsia="ar-SA"/>
        </w:rPr>
        <w:t>става в соответствие с действующим законодательством, совет депутатов принял</w:t>
      </w:r>
    </w:p>
    <w:p w:rsidR="00545237" w:rsidRPr="00545237" w:rsidRDefault="00545237" w:rsidP="00545237">
      <w:pPr>
        <w:suppressAutoHyphens/>
        <w:spacing w:after="0" w:line="240" w:lineRule="auto"/>
        <w:jc w:val="center"/>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РЕШЕНИЕ:</w:t>
      </w:r>
    </w:p>
    <w:p w:rsidR="00502188" w:rsidRDefault="00502188" w:rsidP="00545237">
      <w:pPr>
        <w:suppressAutoHyphens/>
        <w:spacing w:after="0" w:line="240" w:lineRule="auto"/>
        <w:jc w:val="center"/>
        <w:rPr>
          <w:rFonts w:ascii="Times New Roman" w:eastAsia="Times New Roman" w:hAnsi="Times New Roman" w:cs="Times New Roman"/>
          <w:bCs/>
          <w:sz w:val="28"/>
          <w:szCs w:val="28"/>
          <w:lang w:eastAsia="ar-SA"/>
        </w:rPr>
      </w:pPr>
    </w:p>
    <w:p w:rsidR="00502188" w:rsidRPr="00545237" w:rsidRDefault="00502188" w:rsidP="00502188">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 Удовлетворить </w:t>
      </w:r>
      <w:r w:rsidRPr="00502188">
        <w:rPr>
          <w:rFonts w:ascii="Times New Roman" w:eastAsia="Times New Roman" w:hAnsi="Times New Roman" w:cs="Times New Roman"/>
          <w:bCs/>
          <w:sz w:val="28"/>
          <w:szCs w:val="28"/>
          <w:lang w:eastAsia="ar-SA"/>
        </w:rPr>
        <w:t>протест Всеволожской городской прокуратуры № 7-85-2019 от 11.04.2019</w:t>
      </w:r>
      <w:r>
        <w:rPr>
          <w:rFonts w:ascii="Times New Roman" w:eastAsia="Times New Roman" w:hAnsi="Times New Roman" w:cs="Times New Roman"/>
          <w:bCs/>
          <w:sz w:val="28"/>
          <w:szCs w:val="28"/>
          <w:lang w:eastAsia="ar-SA"/>
        </w:rPr>
        <w:t xml:space="preserve"> года частично.</w:t>
      </w:r>
    </w:p>
    <w:p w:rsidR="00545237" w:rsidRDefault="0050218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545237" w:rsidRPr="00545237">
        <w:rPr>
          <w:rFonts w:ascii="Times New Roman" w:eastAsia="Times New Roman" w:hAnsi="Times New Roman" w:cs="Times New Roman"/>
          <w:sz w:val="28"/>
          <w:szCs w:val="28"/>
          <w:lang w:eastAsia="ar-SA"/>
        </w:rPr>
        <w:t>. Пр</w:t>
      </w:r>
      <w:r w:rsidR="00067B3A">
        <w:rPr>
          <w:rFonts w:ascii="Times New Roman" w:eastAsia="Times New Roman" w:hAnsi="Times New Roman" w:cs="Times New Roman"/>
          <w:sz w:val="28"/>
          <w:szCs w:val="28"/>
          <w:lang w:eastAsia="ar-SA"/>
        </w:rPr>
        <w:t>инять за основу проект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32521F">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w:t>
      </w:r>
      <w:r w:rsidR="002B0156">
        <w:rPr>
          <w:rFonts w:ascii="Times New Roman" w:eastAsia="Times New Roman" w:hAnsi="Times New Roman" w:cs="Times New Roman"/>
          <w:sz w:val="28"/>
          <w:szCs w:val="28"/>
          <w:lang w:eastAsia="ar-SA"/>
        </w:rPr>
        <w:t xml:space="preserve"> района Ленинградской области</w:t>
      </w:r>
      <w:r w:rsidR="00067B3A">
        <w:rPr>
          <w:rFonts w:ascii="Times New Roman" w:eastAsia="Times New Roman" w:hAnsi="Times New Roman" w:cs="Times New Roman"/>
          <w:sz w:val="28"/>
          <w:szCs w:val="28"/>
          <w:lang w:eastAsia="ar-SA"/>
        </w:rPr>
        <w:t>»</w:t>
      </w:r>
      <w:r w:rsidR="002B0156">
        <w:rPr>
          <w:rFonts w:ascii="Times New Roman" w:eastAsia="Times New Roman" w:hAnsi="Times New Roman" w:cs="Times New Roman"/>
          <w:sz w:val="28"/>
          <w:szCs w:val="28"/>
          <w:lang w:eastAsia="ar-SA"/>
        </w:rPr>
        <w:t xml:space="preserve"> (П</w:t>
      </w:r>
      <w:r w:rsidR="00545237" w:rsidRPr="00545237">
        <w:rPr>
          <w:rFonts w:ascii="Times New Roman" w:eastAsia="Times New Roman" w:hAnsi="Times New Roman" w:cs="Times New Roman"/>
          <w:sz w:val="28"/>
          <w:szCs w:val="28"/>
          <w:lang w:eastAsia="ar-SA"/>
        </w:rPr>
        <w:t>риложение 1</w:t>
      </w:r>
      <w:r w:rsidR="00950A71">
        <w:rPr>
          <w:rFonts w:ascii="Times New Roman" w:eastAsia="Times New Roman" w:hAnsi="Times New Roman" w:cs="Times New Roman"/>
          <w:sz w:val="28"/>
          <w:szCs w:val="28"/>
          <w:lang w:eastAsia="ar-SA"/>
        </w:rPr>
        <w:t xml:space="preserve"> к настоящему </w:t>
      </w:r>
      <w:r w:rsidR="00F55838">
        <w:rPr>
          <w:rFonts w:ascii="Times New Roman" w:eastAsia="Times New Roman" w:hAnsi="Times New Roman" w:cs="Times New Roman"/>
          <w:sz w:val="28"/>
          <w:szCs w:val="28"/>
          <w:lang w:eastAsia="ar-SA"/>
        </w:rPr>
        <w:t>решению</w:t>
      </w:r>
      <w:r w:rsidR="00545237" w:rsidRPr="00545237">
        <w:rPr>
          <w:rFonts w:ascii="Times New Roman" w:eastAsia="Times New Roman" w:hAnsi="Times New Roman" w:cs="Times New Roman"/>
          <w:sz w:val="28"/>
          <w:szCs w:val="28"/>
          <w:lang w:eastAsia="ar-SA"/>
        </w:rPr>
        <w:t>).</w:t>
      </w:r>
    </w:p>
    <w:p w:rsidR="002E461C" w:rsidRDefault="002E461C"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Провести публичные слушания </w:t>
      </w:r>
      <w:r w:rsidRPr="002E461C">
        <w:rPr>
          <w:rFonts w:ascii="Times New Roman" w:eastAsia="Times New Roman" w:hAnsi="Times New Roman" w:cs="Times New Roman"/>
          <w:sz w:val="28"/>
          <w:szCs w:val="28"/>
          <w:lang w:eastAsia="ar-SA"/>
        </w:rPr>
        <w:t xml:space="preserve">по обсуждению проекта решения </w:t>
      </w:r>
      <w:r>
        <w:rPr>
          <w:rFonts w:ascii="Times New Roman" w:eastAsia="Times New Roman" w:hAnsi="Times New Roman" w:cs="Times New Roman"/>
          <w:sz w:val="28"/>
          <w:szCs w:val="28"/>
          <w:lang w:eastAsia="ar-SA"/>
        </w:rPr>
        <w:t>«</w:t>
      </w:r>
      <w:r w:rsidRPr="002E461C">
        <w:rPr>
          <w:rFonts w:ascii="Times New Roman" w:eastAsia="Times New Roman" w:hAnsi="Times New Roman" w:cs="Times New Roman"/>
          <w:sz w:val="28"/>
          <w:szCs w:val="28"/>
          <w:lang w:eastAsia="ar-SA"/>
        </w:rPr>
        <w:t>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 (Приложение 1 к настоящему решению).</w:t>
      </w:r>
    </w:p>
    <w:p w:rsidR="00545237" w:rsidRPr="00545237" w:rsidRDefault="00E8408D" w:rsidP="0054523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545237" w:rsidRPr="00545237">
        <w:rPr>
          <w:rFonts w:ascii="Times New Roman" w:eastAsia="Times New Roman" w:hAnsi="Times New Roman" w:cs="Times New Roman"/>
          <w:sz w:val="28"/>
          <w:szCs w:val="28"/>
          <w:lang w:eastAsia="ar-SA"/>
        </w:rPr>
        <w:t xml:space="preserve">. Назначить проведение </w:t>
      </w:r>
      <w:r w:rsidR="002E461C">
        <w:rPr>
          <w:rFonts w:ascii="Times New Roman" w:eastAsia="Times New Roman" w:hAnsi="Times New Roman" w:cs="Times New Roman"/>
          <w:sz w:val="28"/>
          <w:szCs w:val="28"/>
          <w:lang w:eastAsia="ar-SA"/>
        </w:rPr>
        <w:t>собрания по</w:t>
      </w:r>
      <w:r w:rsidR="005A49D1">
        <w:rPr>
          <w:rFonts w:ascii="Times New Roman" w:eastAsia="Times New Roman" w:hAnsi="Times New Roman" w:cs="Times New Roman"/>
          <w:sz w:val="28"/>
          <w:szCs w:val="28"/>
          <w:lang w:eastAsia="ar-SA"/>
        </w:rPr>
        <w:t xml:space="preserve"> обсуждению</w:t>
      </w:r>
      <w:r w:rsidR="00545237" w:rsidRPr="005452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предмета публичных слушаний </w:t>
      </w:r>
      <w:r w:rsidR="004F04F8" w:rsidRPr="00442A21">
        <w:rPr>
          <w:rFonts w:ascii="Times New Roman" w:eastAsia="Times New Roman" w:hAnsi="Times New Roman" w:cs="Times New Roman"/>
          <w:sz w:val="28"/>
          <w:szCs w:val="28"/>
          <w:lang w:eastAsia="ar-SA"/>
        </w:rPr>
        <w:t>на 17 июня 2019</w:t>
      </w:r>
      <w:r w:rsidR="002F35E8" w:rsidRPr="00442A21">
        <w:rPr>
          <w:rFonts w:ascii="Times New Roman" w:eastAsia="Times New Roman" w:hAnsi="Times New Roman" w:cs="Times New Roman"/>
          <w:sz w:val="28"/>
          <w:szCs w:val="28"/>
          <w:lang w:eastAsia="ar-SA"/>
        </w:rPr>
        <w:t xml:space="preserve"> </w:t>
      </w:r>
      <w:r w:rsidR="00545237" w:rsidRPr="00442A21">
        <w:rPr>
          <w:rFonts w:ascii="Times New Roman" w:eastAsia="Times New Roman" w:hAnsi="Times New Roman" w:cs="Times New Roman"/>
          <w:sz w:val="28"/>
          <w:szCs w:val="28"/>
          <w:lang w:eastAsia="ar-SA"/>
        </w:rPr>
        <w:t xml:space="preserve">года в </w:t>
      </w:r>
      <w:r w:rsidR="005133BB" w:rsidRPr="00442A21">
        <w:rPr>
          <w:rFonts w:ascii="Times New Roman" w:eastAsia="Times New Roman" w:hAnsi="Times New Roman" w:cs="Times New Roman"/>
          <w:sz w:val="28"/>
          <w:szCs w:val="28"/>
          <w:lang w:eastAsia="ar-SA"/>
        </w:rPr>
        <w:t xml:space="preserve">11.00 </w:t>
      </w:r>
      <w:r w:rsidR="00545237" w:rsidRPr="00442A21">
        <w:rPr>
          <w:rFonts w:ascii="Times New Roman" w:eastAsia="Times New Roman" w:hAnsi="Times New Roman" w:cs="Times New Roman"/>
          <w:sz w:val="28"/>
          <w:szCs w:val="28"/>
          <w:lang w:eastAsia="ar-SA"/>
        </w:rPr>
        <w:t xml:space="preserve">часов </w:t>
      </w:r>
      <w:r w:rsidR="00545237" w:rsidRPr="00545237">
        <w:rPr>
          <w:rFonts w:ascii="Times New Roman" w:eastAsia="Times New Roman" w:hAnsi="Times New Roman" w:cs="Times New Roman"/>
          <w:sz w:val="28"/>
          <w:szCs w:val="28"/>
          <w:lang w:eastAsia="ar-SA"/>
        </w:rPr>
        <w:t xml:space="preserve">по адресу: Ленинградская </w:t>
      </w:r>
      <w:r w:rsidR="00545237" w:rsidRPr="00545237">
        <w:rPr>
          <w:rFonts w:ascii="Times New Roman" w:eastAsia="Times New Roman" w:hAnsi="Times New Roman" w:cs="Times New Roman"/>
          <w:sz w:val="28"/>
          <w:szCs w:val="28"/>
          <w:lang w:eastAsia="ar-SA"/>
        </w:rPr>
        <w:lastRenderedPageBreak/>
        <w:t>область, Всеволожский район, дер. Колтуши, д. 32 (актовый зал администрации).</w:t>
      </w:r>
      <w:r w:rsidR="00545237" w:rsidRPr="00545237">
        <w:rPr>
          <w:rFonts w:ascii="Times New Roman" w:eastAsia="Times New Roman" w:hAnsi="Times New Roman" w:cs="Times New Roman"/>
          <w:sz w:val="24"/>
          <w:szCs w:val="24"/>
          <w:lang w:eastAsia="ar-SA"/>
        </w:rPr>
        <w:t xml:space="preserve"> </w:t>
      </w:r>
      <w:r w:rsidR="00545237" w:rsidRPr="00545237">
        <w:rPr>
          <w:rFonts w:ascii="Times New Roman" w:eastAsia="Times New Roman" w:hAnsi="Times New Roman" w:cs="Times New Roman"/>
          <w:sz w:val="28"/>
          <w:szCs w:val="28"/>
          <w:lang w:eastAsia="ar-SA"/>
        </w:rPr>
        <w:t>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45237" w:rsidRPr="00545237">
        <w:rPr>
          <w:rFonts w:ascii="Times New Roman" w:eastAsia="Times New Roman" w:hAnsi="Times New Roman" w:cs="Times New Roman"/>
          <w:sz w:val="28"/>
          <w:szCs w:val="28"/>
          <w:lang w:eastAsia="ar-SA"/>
        </w:rPr>
        <w:t xml:space="preserve">. Для проведения публичных слушаний, для учёта и рассмотрения </w:t>
      </w:r>
      <w:r w:rsidR="00067B3A">
        <w:rPr>
          <w:rFonts w:ascii="Times New Roman" w:eastAsia="Times New Roman" w:hAnsi="Times New Roman" w:cs="Times New Roman"/>
          <w:sz w:val="28"/>
          <w:szCs w:val="28"/>
          <w:lang w:eastAsia="ar-SA"/>
        </w:rPr>
        <w:t>предложений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создать </w:t>
      </w:r>
      <w:r w:rsidR="005B7F59">
        <w:rPr>
          <w:rFonts w:ascii="Times New Roman" w:eastAsia="Times New Roman" w:hAnsi="Times New Roman" w:cs="Times New Roman"/>
          <w:sz w:val="28"/>
          <w:szCs w:val="28"/>
          <w:lang w:eastAsia="ar-SA"/>
        </w:rPr>
        <w:t>к</w:t>
      </w:r>
      <w:r w:rsidR="00545237" w:rsidRPr="00545237">
        <w:rPr>
          <w:rFonts w:ascii="Times New Roman" w:eastAsia="Times New Roman" w:hAnsi="Times New Roman" w:cs="Times New Roman"/>
          <w:sz w:val="28"/>
          <w:szCs w:val="28"/>
          <w:lang w:eastAsia="ar-SA"/>
        </w:rPr>
        <w:t>омиссию по проведению публичн</w:t>
      </w:r>
      <w:r w:rsidR="00067B3A">
        <w:rPr>
          <w:rFonts w:ascii="Times New Roman" w:eastAsia="Times New Roman" w:hAnsi="Times New Roman" w:cs="Times New Roman"/>
          <w:sz w:val="28"/>
          <w:szCs w:val="28"/>
          <w:lang w:eastAsia="ar-SA"/>
        </w:rPr>
        <w:t>ых слушаний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w:t>
      </w:r>
      <w:r w:rsidR="00067B3A">
        <w:rPr>
          <w:rFonts w:ascii="Times New Roman" w:eastAsia="Times New Roman" w:hAnsi="Times New Roman" w:cs="Times New Roman"/>
          <w:sz w:val="28"/>
          <w:szCs w:val="28"/>
          <w:lang w:eastAsia="ar-SA"/>
        </w:rPr>
        <w:t xml:space="preserve"> муниципального образования Колтушское сельское поселение Всеволожского муниципального района Ленинградской области»</w:t>
      </w:r>
      <w:r w:rsidR="00545237" w:rsidRPr="00545237">
        <w:rPr>
          <w:rFonts w:ascii="Times New Roman" w:eastAsia="Times New Roman" w:hAnsi="Times New Roman" w:cs="Times New Roman"/>
          <w:sz w:val="28"/>
          <w:szCs w:val="28"/>
          <w:lang w:eastAsia="ar-SA"/>
        </w:rPr>
        <w:t xml:space="preserve"> в составе согласно Приложению 2</w:t>
      </w:r>
      <w:r w:rsidR="00F55838">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545237" w:rsidRPr="00545237">
        <w:rPr>
          <w:rFonts w:ascii="Times New Roman" w:eastAsia="Times New Roman" w:hAnsi="Times New Roman" w:cs="Times New Roman"/>
          <w:sz w:val="28"/>
          <w:szCs w:val="28"/>
          <w:lang w:eastAsia="ar-SA"/>
        </w:rPr>
        <w:t xml:space="preserve">. Утвердить порядок учёта </w:t>
      </w:r>
      <w:r w:rsidR="00067B3A">
        <w:rPr>
          <w:rFonts w:ascii="Times New Roman" w:eastAsia="Times New Roman" w:hAnsi="Times New Roman" w:cs="Times New Roman"/>
          <w:sz w:val="28"/>
          <w:szCs w:val="28"/>
          <w:lang w:eastAsia="ar-SA"/>
        </w:rPr>
        <w:t>предложений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w:t>
      </w:r>
      <w:r w:rsidR="002B0156">
        <w:rPr>
          <w:rFonts w:ascii="Times New Roman" w:eastAsia="Times New Roman" w:hAnsi="Times New Roman" w:cs="Times New Roman"/>
          <w:sz w:val="28"/>
          <w:szCs w:val="28"/>
          <w:lang w:eastAsia="ar-SA"/>
        </w:rPr>
        <w:t xml:space="preserve"> </w:t>
      </w:r>
      <w:r w:rsidR="00377215">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и участия граждан в его обсуждении (Приложение 3</w:t>
      </w:r>
      <w:r w:rsidR="0015184B">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545237" w:rsidRPr="00545237">
        <w:rPr>
          <w:rFonts w:ascii="Times New Roman" w:eastAsia="Times New Roman" w:hAnsi="Times New Roman" w:cs="Times New Roman"/>
          <w:sz w:val="28"/>
          <w:szCs w:val="28"/>
          <w:lang w:eastAsia="ar-SA"/>
        </w:rPr>
        <w:t>. Утвердить порядок участия гражда</w:t>
      </w:r>
      <w:r w:rsidR="00067B3A">
        <w:rPr>
          <w:rFonts w:ascii="Times New Roman" w:eastAsia="Times New Roman" w:hAnsi="Times New Roman" w:cs="Times New Roman"/>
          <w:sz w:val="28"/>
          <w:szCs w:val="28"/>
          <w:lang w:eastAsia="ar-SA"/>
        </w:rPr>
        <w:t>н в обсуждении проекта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(Приложение 4</w:t>
      </w:r>
      <w:r w:rsidR="00303A4D">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545237" w:rsidRPr="00545237">
        <w:rPr>
          <w:rFonts w:ascii="Times New Roman" w:eastAsia="Times New Roman" w:hAnsi="Times New Roman" w:cs="Times New Roman"/>
          <w:sz w:val="28"/>
          <w:szCs w:val="28"/>
          <w:lang w:eastAsia="ar-SA"/>
        </w:rPr>
        <w:t>. Утвердить текст объявления о проведении публичн</w:t>
      </w:r>
      <w:r w:rsidR="00067B3A">
        <w:rPr>
          <w:rFonts w:ascii="Times New Roman" w:eastAsia="Times New Roman" w:hAnsi="Times New Roman" w:cs="Times New Roman"/>
          <w:sz w:val="28"/>
          <w:szCs w:val="28"/>
          <w:lang w:eastAsia="ar-SA"/>
        </w:rPr>
        <w:t>ых слушаний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(Приложение 5</w:t>
      </w:r>
      <w:r w:rsidR="007B459F">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545237" w:rsidRPr="00545237">
        <w:rPr>
          <w:rFonts w:ascii="Times New Roman" w:eastAsia="Times New Roman" w:hAnsi="Times New Roman" w:cs="Times New Roman"/>
          <w:sz w:val="28"/>
          <w:szCs w:val="28"/>
          <w:lang w:eastAsia="ar-SA"/>
        </w:rPr>
        <w:t xml:space="preserve">. Опубликовать </w:t>
      </w:r>
      <w:r w:rsidR="0081579E">
        <w:rPr>
          <w:rFonts w:ascii="Times New Roman" w:eastAsia="Times New Roman" w:hAnsi="Times New Roman" w:cs="Times New Roman"/>
          <w:sz w:val="28"/>
          <w:szCs w:val="28"/>
          <w:lang w:eastAsia="ar-SA"/>
        </w:rPr>
        <w:t>настоящее</w:t>
      </w:r>
      <w:r w:rsidR="00545237" w:rsidRPr="00545237">
        <w:rPr>
          <w:rFonts w:ascii="Times New Roman" w:eastAsia="Times New Roman" w:hAnsi="Times New Roman" w:cs="Times New Roman"/>
          <w:sz w:val="28"/>
          <w:szCs w:val="28"/>
          <w:lang w:eastAsia="ar-SA"/>
        </w:rPr>
        <w:t xml:space="preserve"> решение</w:t>
      </w:r>
      <w:r w:rsidR="005A49D1">
        <w:rPr>
          <w:rFonts w:ascii="Times New Roman" w:eastAsia="Times New Roman" w:hAnsi="Times New Roman" w:cs="Times New Roman"/>
          <w:sz w:val="28"/>
          <w:szCs w:val="28"/>
          <w:lang w:eastAsia="ar-SA"/>
        </w:rPr>
        <w:t xml:space="preserve"> с приложениями и </w:t>
      </w:r>
      <w:r w:rsidR="00545237" w:rsidRPr="00545237">
        <w:rPr>
          <w:rFonts w:ascii="Times New Roman" w:eastAsia="Times New Roman" w:hAnsi="Times New Roman" w:cs="Times New Roman"/>
          <w:sz w:val="28"/>
          <w:szCs w:val="28"/>
          <w:lang w:eastAsia="ar-SA"/>
        </w:rPr>
        <w:t>объявление о проведении публичных слушаний в газете «Колтушский вестник» и разместить на официальном сайте МО Колтушское СП в сети «Интернет».</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545237" w:rsidRPr="00545237">
        <w:rPr>
          <w:rFonts w:ascii="Times New Roman" w:eastAsia="Times New Roman" w:hAnsi="Times New Roman" w:cs="Times New Roman"/>
          <w:sz w:val="28"/>
          <w:szCs w:val="28"/>
          <w:lang w:eastAsia="ar-SA"/>
        </w:rPr>
        <w:t>.</w:t>
      </w:r>
      <w:r w:rsidR="00067B3A">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 xml:space="preserve"> Решение вступает в силу после его официального опубликования.</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545237" w:rsidRPr="00545237">
        <w:rPr>
          <w:rFonts w:ascii="Times New Roman" w:eastAsia="Times New Roman" w:hAnsi="Times New Roman" w:cs="Times New Roman"/>
          <w:sz w:val="28"/>
          <w:szCs w:val="28"/>
          <w:lang w:eastAsia="ar-SA"/>
        </w:rPr>
        <w:t xml:space="preserve">. Контроль за исполнением решения </w:t>
      </w:r>
      <w:r w:rsidR="00CA7251">
        <w:rPr>
          <w:rFonts w:ascii="Times New Roman" w:eastAsia="Times New Roman" w:hAnsi="Times New Roman" w:cs="Times New Roman"/>
          <w:sz w:val="28"/>
          <w:szCs w:val="28"/>
          <w:lang w:eastAsia="ar-SA"/>
        </w:rPr>
        <w:t>возложить на главу муниципального образования.</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Глава муниципального образования</w:t>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t xml:space="preserve">   </w:t>
      </w:r>
      <w:r w:rsidR="00F3719A">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      </w:t>
      </w:r>
      <w:proofErr w:type="spellStart"/>
      <w:r w:rsidR="002B0156">
        <w:rPr>
          <w:rFonts w:ascii="Times New Roman" w:eastAsia="Times New Roman" w:hAnsi="Times New Roman" w:cs="Times New Roman"/>
          <w:sz w:val="28"/>
          <w:szCs w:val="28"/>
          <w:lang w:eastAsia="ar-SA"/>
        </w:rPr>
        <w:t>Э.М.Чирко</w:t>
      </w:r>
      <w:proofErr w:type="spellEnd"/>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2B012B"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УТ</w:t>
      </w:r>
      <w:r w:rsidR="00545237" w:rsidRPr="00545237">
        <w:rPr>
          <w:rFonts w:ascii="Times New Roman" w:eastAsia="Times New Roman" w:hAnsi="Times New Roman" w:cs="Times New Roman"/>
          <w:bCs/>
          <w:color w:val="000000"/>
          <w:sz w:val="28"/>
          <w:szCs w:val="28"/>
          <w:lang w:eastAsia="ar-SA"/>
        </w:rPr>
        <w:t>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 Колтушское СП</w:t>
      </w:r>
    </w:p>
    <w:p w:rsidR="00545237" w:rsidRPr="00067B3A" w:rsidRDefault="00067B3A"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067B3A">
        <w:rPr>
          <w:rFonts w:ascii="Times New Roman" w:eastAsia="Times New Roman" w:hAnsi="Times New Roman" w:cs="Times New Roman"/>
          <w:sz w:val="28"/>
          <w:szCs w:val="28"/>
          <w:u w:val="single"/>
          <w:lang w:eastAsia="ar-SA"/>
        </w:rPr>
        <w:t>от 22 мая 2019 года № 23</w:t>
      </w:r>
    </w:p>
    <w:p w:rsidR="00545237" w:rsidRPr="00545237" w:rsidRDefault="00545237" w:rsidP="00545237">
      <w:pPr>
        <w:shd w:val="clear" w:color="auto" w:fill="FFFFFF"/>
        <w:spacing w:after="0" w:line="240" w:lineRule="auto"/>
        <w:jc w:val="right"/>
        <w:rPr>
          <w:rFonts w:ascii="Times New Roman" w:eastAsia="Times New Roman" w:hAnsi="Times New Roman" w:cs="Times New Roman"/>
          <w:color w:val="000000"/>
          <w:sz w:val="28"/>
          <w:szCs w:val="28"/>
        </w:rPr>
      </w:pPr>
      <w:r w:rsidRPr="00545237">
        <w:rPr>
          <w:rFonts w:ascii="Times New Roman" w:eastAsia="Times New Roman" w:hAnsi="Times New Roman" w:cs="Times New Roman"/>
          <w:color w:val="000000"/>
          <w:sz w:val="28"/>
          <w:szCs w:val="28"/>
        </w:rPr>
        <w:t xml:space="preserve"> (Приложение 1)</w:t>
      </w:r>
    </w:p>
    <w:p w:rsidR="00545237" w:rsidRDefault="00545237" w:rsidP="00232953">
      <w:pPr>
        <w:autoSpaceDN w:val="0"/>
        <w:spacing w:after="0" w:line="240" w:lineRule="auto"/>
        <w:jc w:val="center"/>
        <w:rPr>
          <w:rFonts w:ascii="Times New Roman" w:eastAsia="Times New Roman" w:hAnsi="Times New Roman" w:cs="Times New Roman"/>
          <w:sz w:val="28"/>
          <w:szCs w:val="28"/>
        </w:rPr>
      </w:pPr>
    </w:p>
    <w:p w:rsidR="00545237" w:rsidRDefault="00450C2E" w:rsidP="00232953">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545237" w:rsidRDefault="00545237"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Р О С </w:t>
      </w:r>
      <w:proofErr w:type="spellStart"/>
      <w:r w:rsidRPr="00232953">
        <w:rPr>
          <w:rFonts w:ascii="Times New Roman" w:eastAsia="Times New Roman" w:hAnsi="Times New Roman" w:cs="Times New Roman"/>
          <w:sz w:val="28"/>
          <w:szCs w:val="28"/>
        </w:rPr>
        <w:t>С</w:t>
      </w:r>
      <w:proofErr w:type="spellEnd"/>
      <w:r w:rsidRPr="00232953">
        <w:rPr>
          <w:rFonts w:ascii="Times New Roman" w:eastAsia="Times New Roman" w:hAnsi="Times New Roman" w:cs="Times New Roman"/>
          <w:sz w:val="28"/>
          <w:szCs w:val="28"/>
        </w:rPr>
        <w:t xml:space="preserve"> И Й С К А Я   Ф Е Д Е Р А Ц И Я</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ЛЕНИНГРАДСКАЯ ОБЛАСТЬ</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МУНИЦИПАЛЬНОЕ ОБРАЗОВАНИЕ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КОЛТУШСКОЕ СЕЛЬСКОЕ ПОСЕЛЕНИЕ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ВСЕВОЛОЖСКОГО МУНИЦИПАЛЬНОГО РАЙОНА</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ЛЕНИНГРАДСКОЙ ОБЛАСТИ</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СОВЕТ ДЕПУТАТОВ</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Р Е Ш Е Н И Е</w:t>
      </w:r>
    </w:p>
    <w:p w:rsidR="00232953" w:rsidRPr="00232953" w:rsidRDefault="00232953" w:rsidP="00232953">
      <w:pPr>
        <w:autoSpaceDN w:val="0"/>
        <w:spacing w:after="0" w:line="240" w:lineRule="auto"/>
        <w:rPr>
          <w:rFonts w:ascii="Times New Roman" w:eastAsia="Times New Roman" w:hAnsi="Times New Roman" w:cs="Times New Roman"/>
          <w:sz w:val="28"/>
          <w:szCs w:val="28"/>
        </w:rPr>
      </w:pPr>
    </w:p>
    <w:p w:rsidR="00232953" w:rsidRPr="00232953" w:rsidRDefault="00232953" w:rsidP="002329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32953">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_________</w:t>
      </w:r>
      <w:r w:rsidRPr="00232953">
        <w:rPr>
          <w:rFonts w:ascii="Times New Roman" w:eastAsia="Times New Roman" w:hAnsi="Times New Roman" w:cs="Times New Roman"/>
          <w:sz w:val="28"/>
          <w:szCs w:val="28"/>
        </w:rPr>
        <w:t xml:space="preserve"> года                                                                </w:t>
      </w:r>
      <w:proofErr w:type="spellStart"/>
      <w:proofErr w:type="gramStart"/>
      <w:r w:rsidRPr="00232953">
        <w:rPr>
          <w:rFonts w:ascii="Times New Roman" w:eastAsia="Times New Roman" w:hAnsi="Times New Roman" w:cs="Times New Roman"/>
          <w:sz w:val="28"/>
          <w:szCs w:val="28"/>
        </w:rPr>
        <w:t>дер.Колтуши</w:t>
      </w:r>
      <w:proofErr w:type="spellEnd"/>
      <w:proofErr w:type="gramEnd"/>
    </w:p>
    <w:p w:rsidR="00232953" w:rsidRPr="00232953" w:rsidRDefault="00232953" w:rsidP="00232953">
      <w:pPr>
        <w:spacing w:after="0" w:line="240" w:lineRule="auto"/>
        <w:rPr>
          <w:rFonts w:ascii="Times New Roman" w:eastAsia="Times New Roman" w:hAnsi="Times New Roman" w:cs="Times New Roman"/>
          <w:sz w:val="28"/>
          <w:szCs w:val="28"/>
        </w:rPr>
      </w:pPr>
    </w:p>
    <w:p w:rsidR="00396F54" w:rsidRPr="00396F54" w:rsidRDefault="00396F54" w:rsidP="00396F54">
      <w:pPr>
        <w:spacing w:after="0" w:line="240" w:lineRule="auto"/>
        <w:jc w:val="center"/>
        <w:rPr>
          <w:rFonts w:ascii="Times New Roman" w:eastAsia="Times New Roman" w:hAnsi="Times New Roman" w:cs="Times New Roman"/>
          <w:sz w:val="24"/>
          <w:szCs w:val="24"/>
        </w:rPr>
      </w:pPr>
    </w:p>
    <w:tbl>
      <w:tblPr>
        <w:tblW w:w="10031" w:type="dxa"/>
        <w:tblLayout w:type="fixed"/>
        <w:tblLook w:val="0000" w:firstRow="0" w:lastRow="0" w:firstColumn="0" w:lastColumn="0" w:noHBand="0" w:noVBand="0"/>
      </w:tblPr>
      <w:tblGrid>
        <w:gridCol w:w="6204"/>
        <w:gridCol w:w="3827"/>
      </w:tblGrid>
      <w:tr w:rsidR="00396F54" w:rsidRPr="00396F54" w:rsidTr="00DA2546">
        <w:trPr>
          <w:trHeight w:val="1269"/>
        </w:trPr>
        <w:tc>
          <w:tcPr>
            <w:tcW w:w="6204" w:type="dxa"/>
          </w:tcPr>
          <w:p w:rsidR="00396F54" w:rsidRPr="00396F54" w:rsidRDefault="00396F54" w:rsidP="00C918D4">
            <w:pPr>
              <w:spacing w:after="0" w:line="240" w:lineRule="auto"/>
              <w:jc w:val="both"/>
              <w:rPr>
                <w:rFonts w:ascii="Times New Roman" w:eastAsia="Times New Roman" w:hAnsi="Times New Roman" w:cs="Times New Roman"/>
                <w:sz w:val="26"/>
                <w:szCs w:val="26"/>
              </w:rPr>
            </w:pPr>
            <w:r w:rsidRPr="00396F54">
              <w:rPr>
                <w:rFonts w:ascii="Times New Roman" w:eastAsia="Times New Roman" w:hAnsi="Times New Roman" w:cs="Times New Roman"/>
                <w:sz w:val="28"/>
                <w:szCs w:val="28"/>
              </w:rPr>
              <w:t xml:space="preserve">О внесении изменений </w:t>
            </w:r>
            <w:r w:rsidR="00FD61B8">
              <w:rPr>
                <w:rFonts w:ascii="Times New Roman" w:eastAsia="Times New Roman" w:hAnsi="Times New Roman" w:cs="Times New Roman"/>
                <w:sz w:val="28"/>
                <w:szCs w:val="28"/>
              </w:rPr>
              <w:t xml:space="preserve"> </w:t>
            </w:r>
            <w:r w:rsidR="00C918D4">
              <w:rPr>
                <w:rFonts w:ascii="Times New Roman" w:eastAsia="Times New Roman" w:hAnsi="Times New Roman" w:cs="Times New Roman"/>
                <w:sz w:val="28"/>
                <w:szCs w:val="28"/>
              </w:rPr>
              <w:t xml:space="preserve">и дополнений </w:t>
            </w:r>
            <w:r w:rsidRPr="00396F54">
              <w:rPr>
                <w:rFonts w:ascii="Times New Roman" w:eastAsia="Times New Roman" w:hAnsi="Times New Roman" w:cs="Times New Roman"/>
                <w:sz w:val="28"/>
                <w:szCs w:val="28"/>
              </w:rPr>
              <w:t>в устав муниципального образования Колтушское сельское поселение Всеволожского муниципального района Ленинградской области</w:t>
            </w:r>
          </w:p>
        </w:tc>
        <w:tc>
          <w:tcPr>
            <w:tcW w:w="3827" w:type="dxa"/>
          </w:tcPr>
          <w:p w:rsidR="00396F54" w:rsidRPr="00396F54" w:rsidRDefault="00396F54" w:rsidP="00396F54">
            <w:pPr>
              <w:snapToGrid w:val="0"/>
              <w:spacing w:after="0" w:line="240" w:lineRule="auto"/>
              <w:jc w:val="both"/>
              <w:rPr>
                <w:rFonts w:ascii="Times New Roman" w:eastAsia="Times New Roman" w:hAnsi="Times New Roman" w:cs="Times New Roman"/>
                <w:sz w:val="26"/>
                <w:szCs w:val="26"/>
              </w:rPr>
            </w:pPr>
          </w:p>
        </w:tc>
      </w:tr>
    </w:tbl>
    <w:p w:rsidR="00396F54" w:rsidRPr="00396F54" w:rsidRDefault="00396F54" w:rsidP="00396F54">
      <w:pPr>
        <w:spacing w:after="0" w:line="240" w:lineRule="auto"/>
        <w:ind w:firstLine="540"/>
        <w:jc w:val="both"/>
        <w:rPr>
          <w:rFonts w:ascii="Times New Roman" w:eastAsia="Times New Roman" w:hAnsi="Times New Roman" w:cs="Times New Roman"/>
          <w:color w:val="000000"/>
          <w:sz w:val="28"/>
          <w:szCs w:val="28"/>
        </w:rPr>
      </w:pPr>
    </w:p>
    <w:p w:rsidR="00396F54" w:rsidRPr="00396F54" w:rsidRDefault="00396F54" w:rsidP="00396F54">
      <w:pPr>
        <w:spacing w:after="0" w:line="240" w:lineRule="auto"/>
        <w:ind w:firstLine="540"/>
        <w:jc w:val="both"/>
        <w:rPr>
          <w:rFonts w:ascii="Times New Roman" w:eastAsia="Times New Roman" w:hAnsi="Times New Roman" w:cs="Times New Roman"/>
          <w:color w:val="000000"/>
          <w:sz w:val="28"/>
          <w:szCs w:val="28"/>
        </w:rPr>
      </w:pPr>
      <w:r w:rsidRPr="00396F54">
        <w:rPr>
          <w:rFonts w:ascii="Times New Roman" w:eastAsia="Times New Roman"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совет депутатов принял</w:t>
      </w:r>
    </w:p>
    <w:p w:rsidR="002F35E8" w:rsidRDefault="002F35E8" w:rsidP="0042440A">
      <w:pPr>
        <w:shd w:val="clear" w:color="auto" w:fill="FFFFFF"/>
        <w:spacing w:after="0" w:line="240" w:lineRule="auto"/>
        <w:ind w:left="24" w:firstLine="514"/>
        <w:jc w:val="center"/>
        <w:rPr>
          <w:rFonts w:ascii="Times New Roman" w:eastAsia="Times New Roman" w:hAnsi="Times New Roman" w:cs="Times New Roman"/>
          <w:color w:val="000000"/>
          <w:sz w:val="28"/>
          <w:szCs w:val="28"/>
        </w:rPr>
      </w:pPr>
    </w:p>
    <w:p w:rsidR="00396F54" w:rsidRDefault="00396F54" w:rsidP="0042440A">
      <w:pPr>
        <w:shd w:val="clear" w:color="auto" w:fill="FFFFFF"/>
        <w:spacing w:after="0" w:line="240" w:lineRule="auto"/>
        <w:ind w:left="24" w:firstLine="514"/>
        <w:jc w:val="center"/>
        <w:rPr>
          <w:rFonts w:ascii="Times New Roman" w:eastAsia="Times New Roman" w:hAnsi="Times New Roman" w:cs="Times New Roman"/>
          <w:color w:val="000000"/>
          <w:sz w:val="28"/>
          <w:szCs w:val="28"/>
        </w:rPr>
      </w:pPr>
      <w:r w:rsidRPr="00396F54">
        <w:rPr>
          <w:rFonts w:ascii="Times New Roman" w:eastAsia="Times New Roman" w:hAnsi="Times New Roman" w:cs="Times New Roman"/>
          <w:color w:val="000000"/>
          <w:sz w:val="28"/>
          <w:szCs w:val="28"/>
        </w:rPr>
        <w:t>РЕШЕНИЕ:</w:t>
      </w:r>
    </w:p>
    <w:p w:rsidR="00396F54" w:rsidRDefault="00396F54" w:rsidP="0042440A">
      <w:pPr>
        <w:spacing w:after="0" w:line="240" w:lineRule="auto"/>
        <w:ind w:firstLine="567"/>
        <w:jc w:val="both"/>
        <w:rPr>
          <w:rFonts w:ascii="Times New Roman" w:eastAsia="Times New Roman" w:hAnsi="Times New Roman" w:cs="Times New Roman"/>
          <w:color w:val="000000"/>
          <w:sz w:val="28"/>
          <w:szCs w:val="28"/>
        </w:rPr>
      </w:pPr>
      <w:r w:rsidRPr="00396F54">
        <w:rPr>
          <w:rFonts w:ascii="Times New Roman" w:eastAsia="Times New Roman" w:hAnsi="Times New Roman" w:cs="Times New Roman"/>
          <w:color w:val="000000"/>
          <w:sz w:val="28"/>
          <w:szCs w:val="28"/>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w:t>
      </w:r>
      <w:r w:rsidR="00AB3B9E">
        <w:rPr>
          <w:rFonts w:ascii="Times New Roman" w:eastAsia="Times New Roman" w:hAnsi="Times New Roman" w:cs="Times New Roman"/>
          <w:color w:val="000000"/>
          <w:sz w:val="28"/>
          <w:szCs w:val="28"/>
        </w:rPr>
        <w:t xml:space="preserve"> и дополнения</w:t>
      </w:r>
      <w:r w:rsidRPr="00396F54">
        <w:rPr>
          <w:rFonts w:ascii="Times New Roman" w:eastAsia="Times New Roman" w:hAnsi="Times New Roman" w:cs="Times New Roman"/>
          <w:color w:val="000000"/>
          <w:sz w:val="28"/>
          <w:szCs w:val="28"/>
        </w:rPr>
        <w:t>:</w:t>
      </w:r>
    </w:p>
    <w:p w:rsidR="007740E4" w:rsidRDefault="007740E4" w:rsidP="0042440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6721DF">
        <w:rPr>
          <w:rFonts w:ascii="Times New Roman" w:eastAsia="Times New Roman" w:hAnsi="Times New Roman" w:cs="Times New Roman"/>
          <w:color w:val="000000"/>
          <w:sz w:val="28"/>
          <w:szCs w:val="28"/>
        </w:rPr>
        <w:t xml:space="preserve">Пункт 2 </w:t>
      </w:r>
      <w:r w:rsidR="006721DF" w:rsidRPr="006721DF">
        <w:rPr>
          <w:rFonts w:ascii="Times New Roman" w:eastAsia="Times New Roman" w:hAnsi="Times New Roman" w:cs="Times New Roman"/>
          <w:color w:val="000000"/>
          <w:sz w:val="28"/>
          <w:szCs w:val="28"/>
        </w:rPr>
        <w:t>части 2 статьи 3 устава изложить в следующей редакции:</w:t>
      </w:r>
    </w:p>
    <w:p w:rsidR="007740E4" w:rsidRDefault="00296E37" w:rsidP="0042440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721DF" w:rsidRPr="006721DF">
        <w:rPr>
          <w:rFonts w:ascii="Times New Roman" w:eastAsia="Times New Roman" w:hAnsi="Times New Roman" w:cs="Times New Roman"/>
          <w:color w:val="000000"/>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766D6">
        <w:rPr>
          <w:rFonts w:ascii="Times New Roman" w:eastAsia="Times New Roman" w:hAnsi="Times New Roman" w:cs="Times New Roman"/>
          <w:color w:val="000000"/>
          <w:sz w:val="28"/>
          <w:szCs w:val="28"/>
        </w:rPr>
        <w:t>»;</w:t>
      </w:r>
    </w:p>
    <w:p w:rsidR="007740E4" w:rsidRDefault="007740E4" w:rsidP="0042440A">
      <w:pPr>
        <w:spacing w:after="0" w:line="240" w:lineRule="auto"/>
        <w:ind w:firstLine="567"/>
        <w:jc w:val="both"/>
        <w:rPr>
          <w:rFonts w:ascii="Times New Roman" w:eastAsia="Times New Roman" w:hAnsi="Times New Roman" w:cs="Times New Roman"/>
          <w:color w:val="000000"/>
          <w:sz w:val="28"/>
          <w:szCs w:val="28"/>
        </w:rPr>
      </w:pPr>
    </w:p>
    <w:p w:rsidR="007740E4" w:rsidRDefault="007740E4" w:rsidP="0042440A">
      <w:pPr>
        <w:spacing w:after="0" w:line="240" w:lineRule="auto"/>
        <w:ind w:firstLine="567"/>
        <w:jc w:val="both"/>
        <w:rPr>
          <w:rFonts w:ascii="Times New Roman" w:eastAsia="Times New Roman" w:hAnsi="Times New Roman" w:cs="Times New Roman"/>
          <w:color w:val="000000"/>
          <w:sz w:val="28"/>
          <w:szCs w:val="28"/>
        </w:rPr>
      </w:pPr>
    </w:p>
    <w:p w:rsidR="002B0156" w:rsidRPr="002B0156" w:rsidRDefault="002B0156" w:rsidP="002B0156">
      <w:pPr>
        <w:spacing w:after="0" w:line="240" w:lineRule="auto"/>
        <w:ind w:firstLine="567"/>
        <w:jc w:val="both"/>
        <w:rPr>
          <w:rFonts w:ascii="Times New Roman" w:eastAsia="Times New Roman" w:hAnsi="Times New Roman" w:cs="Times New Roman"/>
          <w:color w:val="000000"/>
          <w:sz w:val="28"/>
          <w:szCs w:val="28"/>
        </w:rPr>
      </w:pPr>
      <w:r w:rsidRPr="002B0156">
        <w:rPr>
          <w:rFonts w:ascii="Times New Roman" w:eastAsia="Times New Roman" w:hAnsi="Times New Roman" w:cs="Times New Roman"/>
          <w:color w:val="000000"/>
          <w:sz w:val="28"/>
          <w:szCs w:val="28"/>
        </w:rPr>
        <w:t>1.</w:t>
      </w:r>
      <w:r w:rsidR="00200F82">
        <w:rPr>
          <w:rFonts w:ascii="Times New Roman" w:eastAsia="Times New Roman" w:hAnsi="Times New Roman" w:cs="Times New Roman"/>
          <w:color w:val="000000"/>
          <w:sz w:val="28"/>
          <w:szCs w:val="28"/>
        </w:rPr>
        <w:t>2</w:t>
      </w:r>
      <w:r w:rsidRPr="002B0156">
        <w:rPr>
          <w:rFonts w:ascii="Times New Roman" w:eastAsia="Times New Roman" w:hAnsi="Times New Roman" w:cs="Times New Roman"/>
          <w:color w:val="000000"/>
          <w:sz w:val="28"/>
          <w:szCs w:val="28"/>
        </w:rPr>
        <w:t>. пункт 1</w:t>
      </w:r>
      <w:r w:rsidR="00527D2E">
        <w:rPr>
          <w:rFonts w:ascii="Times New Roman" w:eastAsia="Times New Roman" w:hAnsi="Times New Roman" w:cs="Times New Roman"/>
          <w:color w:val="000000"/>
          <w:sz w:val="28"/>
          <w:szCs w:val="28"/>
        </w:rPr>
        <w:t>2</w:t>
      </w:r>
      <w:r w:rsidRPr="002B0156">
        <w:rPr>
          <w:rFonts w:ascii="Times New Roman" w:eastAsia="Times New Roman" w:hAnsi="Times New Roman" w:cs="Times New Roman"/>
          <w:color w:val="000000"/>
          <w:sz w:val="28"/>
          <w:szCs w:val="28"/>
        </w:rPr>
        <w:t xml:space="preserve"> части 2 статьи 3 устава изложить в следующей редакции:</w:t>
      </w:r>
    </w:p>
    <w:p w:rsidR="002B0156" w:rsidRPr="002B0156" w:rsidRDefault="002B0156" w:rsidP="002B0156">
      <w:pPr>
        <w:spacing w:after="0" w:line="240" w:lineRule="auto"/>
        <w:ind w:firstLine="567"/>
        <w:jc w:val="both"/>
        <w:rPr>
          <w:rFonts w:ascii="Times New Roman" w:eastAsia="Times New Roman" w:hAnsi="Times New Roman" w:cs="Times New Roman"/>
          <w:color w:val="000000"/>
          <w:sz w:val="28"/>
          <w:szCs w:val="28"/>
        </w:rPr>
      </w:pPr>
      <w:r w:rsidRPr="002B0156">
        <w:rPr>
          <w:rFonts w:ascii="Times New Roman" w:eastAsia="Times New Roman" w:hAnsi="Times New Roman" w:cs="Times New Roman"/>
          <w:color w:val="000000"/>
          <w:sz w:val="28"/>
          <w:szCs w:val="28"/>
        </w:rPr>
        <w:t>«</w:t>
      </w:r>
      <w:r w:rsidR="00527D2E" w:rsidRPr="00527D2E">
        <w:rPr>
          <w:rFonts w:ascii="Times New Roman" w:eastAsia="Times New Roman" w:hAnsi="Times New Roman" w:cs="Times New Roman"/>
          <w:color w:val="000000"/>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r w:rsidRPr="002B0156">
        <w:rPr>
          <w:rFonts w:ascii="Times New Roman" w:eastAsia="Times New Roman" w:hAnsi="Times New Roman" w:cs="Times New Roman"/>
          <w:color w:val="000000"/>
          <w:sz w:val="28"/>
          <w:szCs w:val="28"/>
        </w:rPr>
        <w:t>»;</w:t>
      </w:r>
    </w:p>
    <w:p w:rsidR="006E2AB0" w:rsidRDefault="002B0156" w:rsidP="002B0156">
      <w:pPr>
        <w:spacing w:after="0" w:line="240" w:lineRule="auto"/>
        <w:ind w:firstLine="567"/>
        <w:jc w:val="both"/>
        <w:rPr>
          <w:rFonts w:ascii="Times New Roman" w:eastAsia="Times New Roman" w:hAnsi="Times New Roman" w:cs="Times New Roman"/>
          <w:sz w:val="28"/>
          <w:szCs w:val="28"/>
        </w:rPr>
      </w:pPr>
      <w:r w:rsidRPr="002B0156">
        <w:rPr>
          <w:rFonts w:ascii="Times New Roman" w:eastAsia="Times New Roman" w:hAnsi="Times New Roman" w:cs="Times New Roman"/>
          <w:sz w:val="28"/>
          <w:szCs w:val="28"/>
        </w:rPr>
        <w:t>1.</w:t>
      </w:r>
      <w:r w:rsidR="00200F82">
        <w:rPr>
          <w:rFonts w:ascii="Times New Roman" w:eastAsia="Times New Roman" w:hAnsi="Times New Roman" w:cs="Times New Roman"/>
          <w:sz w:val="28"/>
          <w:szCs w:val="28"/>
        </w:rPr>
        <w:t>3</w:t>
      </w:r>
      <w:r w:rsidRPr="002B0156">
        <w:rPr>
          <w:rFonts w:ascii="Times New Roman" w:eastAsia="Times New Roman" w:hAnsi="Times New Roman" w:cs="Times New Roman"/>
          <w:sz w:val="28"/>
          <w:szCs w:val="28"/>
        </w:rPr>
        <w:t xml:space="preserve">. </w:t>
      </w:r>
      <w:r w:rsidR="006E2AB0">
        <w:rPr>
          <w:rFonts w:ascii="Times New Roman" w:eastAsia="Times New Roman" w:hAnsi="Times New Roman" w:cs="Times New Roman"/>
          <w:sz w:val="28"/>
          <w:szCs w:val="28"/>
        </w:rPr>
        <w:t>Дополнить устав статьей 10.2</w:t>
      </w:r>
      <w:r w:rsidR="00512268">
        <w:rPr>
          <w:rFonts w:ascii="Times New Roman" w:eastAsia="Times New Roman" w:hAnsi="Times New Roman" w:cs="Times New Roman"/>
          <w:sz w:val="28"/>
          <w:szCs w:val="28"/>
        </w:rPr>
        <w:t xml:space="preserve"> следующего содержания</w:t>
      </w:r>
      <w:r w:rsidR="006E2AB0">
        <w:rPr>
          <w:rFonts w:ascii="Times New Roman" w:eastAsia="Times New Roman" w:hAnsi="Times New Roman" w:cs="Times New Roman"/>
          <w:sz w:val="28"/>
          <w:szCs w:val="28"/>
        </w:rPr>
        <w:t>:</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E2AB0">
        <w:rPr>
          <w:rFonts w:ascii="Times New Roman" w:eastAsia="Times New Roman" w:hAnsi="Times New Roman" w:cs="Times New Roman"/>
          <w:sz w:val="28"/>
          <w:szCs w:val="28"/>
        </w:rPr>
        <w:t xml:space="preserve"> Статья 10.2.  Сход граждан</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1. В случаях, предусмотренных Федеральным законом от 6 октября 2003 года № 131-ФЗ, сход граждан может проводиться:</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населенного пункта к территории другого поселения (муниципального района);</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2AB0" w:rsidRPr="006E2AB0" w:rsidRDefault="003629D2" w:rsidP="003629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AB0" w:rsidRPr="006E2AB0">
        <w:rPr>
          <w:rFonts w:ascii="Times New Roman" w:eastAsia="Times New Roman" w:hAnsi="Times New Roman" w:cs="Times New Roman"/>
          <w:sz w:val="28"/>
          <w:szCs w:val="28"/>
        </w:rPr>
        <w:t xml:space="preserve"> 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2AB0" w:rsidRPr="006E2AB0" w:rsidRDefault="003148F9" w:rsidP="006E2A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AB0" w:rsidRPr="006E2AB0">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2AB0" w:rsidRPr="006E2AB0" w:rsidRDefault="003148F9" w:rsidP="006E2A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AB0" w:rsidRPr="006E2AB0">
        <w:rPr>
          <w:rFonts w:ascii="Times New Roman" w:eastAsia="Times New Roman" w:hAnsi="Times New Roman" w:cs="Times New Roman"/>
          <w:sz w:val="28"/>
          <w:szCs w:val="28"/>
        </w:rPr>
        <w:t>3. Порядок подготовки и проведения схода граждан в населенных пунктах поселения определяется решением совета депутатов.</w:t>
      </w:r>
      <w:r w:rsidR="00F07B29">
        <w:rPr>
          <w:rFonts w:ascii="Times New Roman" w:eastAsia="Times New Roman" w:hAnsi="Times New Roman" w:cs="Times New Roman"/>
          <w:sz w:val="28"/>
          <w:szCs w:val="28"/>
        </w:rPr>
        <w:t>»;</w:t>
      </w:r>
    </w:p>
    <w:p w:rsidR="006E2AB0" w:rsidRDefault="00DB4A4B" w:rsidP="002B01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Статью 13 устава изложить в следующей редакции:</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4A4B">
        <w:rPr>
          <w:rFonts w:ascii="Times New Roman" w:eastAsia="Times New Roman" w:hAnsi="Times New Roman" w:cs="Times New Roman"/>
          <w:sz w:val="28"/>
          <w:szCs w:val="28"/>
        </w:rPr>
        <w:t>Статья 13. Публичные слушания, общественные обсуждения</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1.</w:t>
      </w:r>
      <w:r w:rsidRPr="00DB4A4B">
        <w:rPr>
          <w:rFonts w:ascii="Times New Roman" w:eastAsia="Times New Roman" w:hAnsi="Times New Roman" w:cs="Times New Roman"/>
          <w:sz w:val="28"/>
          <w:szCs w:val="28"/>
        </w:rPr>
        <w:tab/>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2.</w:t>
      </w:r>
      <w:r w:rsidRPr="00DB4A4B">
        <w:rPr>
          <w:rFonts w:ascii="Times New Roman" w:eastAsia="Times New Roman" w:hAnsi="Times New Roman" w:cs="Times New Roman"/>
          <w:sz w:val="28"/>
          <w:szCs w:val="28"/>
        </w:rPr>
        <w:tab/>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3.</w:t>
      </w:r>
      <w:r w:rsidRPr="00DB4A4B">
        <w:rPr>
          <w:rFonts w:ascii="Times New Roman" w:eastAsia="Times New Roman" w:hAnsi="Times New Roman" w:cs="Times New Roman"/>
          <w:sz w:val="28"/>
          <w:szCs w:val="28"/>
        </w:rPr>
        <w:tab/>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lastRenderedPageBreak/>
        <w:t>4.</w:t>
      </w:r>
      <w:r w:rsidRPr="00DB4A4B">
        <w:rPr>
          <w:rFonts w:ascii="Times New Roman" w:eastAsia="Times New Roman" w:hAnsi="Times New Roman" w:cs="Times New Roman"/>
          <w:sz w:val="28"/>
          <w:szCs w:val="28"/>
        </w:rPr>
        <w:tab/>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5.</w:t>
      </w:r>
      <w:r w:rsidRPr="00DB4A4B">
        <w:rPr>
          <w:rFonts w:ascii="Times New Roman" w:eastAsia="Times New Roman" w:hAnsi="Times New Roman" w:cs="Times New Roman"/>
          <w:sz w:val="28"/>
          <w:szCs w:val="28"/>
        </w:rPr>
        <w:tab/>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E2AB0"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6.</w:t>
      </w:r>
      <w:r w:rsidRPr="00DB4A4B">
        <w:rPr>
          <w:rFonts w:ascii="Times New Roman" w:eastAsia="Times New Roman" w:hAnsi="Times New Roman" w:cs="Times New Roman"/>
          <w:sz w:val="28"/>
          <w:szCs w:val="28"/>
        </w:rPr>
        <w:tab/>
        <w:t>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6D4937">
        <w:rPr>
          <w:rFonts w:ascii="Times New Roman" w:eastAsia="Times New Roman" w:hAnsi="Times New Roman" w:cs="Times New Roman"/>
          <w:sz w:val="28"/>
          <w:szCs w:val="28"/>
        </w:rPr>
        <w:t>»;</w:t>
      </w:r>
    </w:p>
    <w:p w:rsidR="006E2AB0" w:rsidRDefault="00AE0BC5" w:rsidP="002B01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E15FD">
        <w:rPr>
          <w:rFonts w:ascii="Times New Roman" w:eastAsia="Times New Roman" w:hAnsi="Times New Roman" w:cs="Times New Roman"/>
          <w:sz w:val="28"/>
          <w:szCs w:val="28"/>
        </w:rPr>
        <w:t>Дополнить статью 26 устава частью 3 следующего содержания:</w:t>
      </w:r>
    </w:p>
    <w:p w:rsidR="00EE15FD" w:rsidRPr="00EE15FD" w:rsidRDefault="00EE15FD" w:rsidP="00EE15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15FD">
        <w:rPr>
          <w:rFonts w:ascii="Times New Roman" w:eastAsia="Times New Roman" w:hAnsi="Times New Roman" w:cs="Times New Roman"/>
          <w:sz w:val="28"/>
          <w:szCs w:val="28"/>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EE15FD" w:rsidRPr="00EE15FD" w:rsidRDefault="00EE15FD" w:rsidP="00EE15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15FD">
        <w:rPr>
          <w:rFonts w:ascii="Times New Roman" w:eastAsia="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E0BC5" w:rsidRDefault="00EE15FD" w:rsidP="00EE15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15FD">
        <w:rPr>
          <w:rFonts w:ascii="Times New Roman" w:eastAsia="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00C30E1F">
        <w:rPr>
          <w:rFonts w:ascii="Times New Roman" w:eastAsia="Times New Roman" w:hAnsi="Times New Roman" w:cs="Times New Roman"/>
          <w:sz w:val="28"/>
          <w:szCs w:val="28"/>
        </w:rPr>
        <w:t>».</w:t>
      </w:r>
    </w:p>
    <w:p w:rsidR="002B0156" w:rsidRPr="002B0156" w:rsidRDefault="002B0156" w:rsidP="002B0156">
      <w:pPr>
        <w:spacing w:after="0" w:line="240" w:lineRule="auto"/>
        <w:ind w:firstLine="567"/>
        <w:jc w:val="both"/>
        <w:rPr>
          <w:rFonts w:ascii="Times New Roman" w:eastAsia="Times New Roman" w:hAnsi="Times New Roman" w:cs="Times New Roman"/>
          <w:sz w:val="28"/>
          <w:szCs w:val="28"/>
        </w:rPr>
      </w:pPr>
      <w:r w:rsidRPr="002B0156">
        <w:rPr>
          <w:rFonts w:ascii="Times New Roman" w:eastAsia="Times New Roman" w:hAnsi="Times New Roman" w:cs="Times New Roman"/>
          <w:sz w:val="28"/>
          <w:szCs w:val="28"/>
        </w:rPr>
        <w:t>2. Направить настоящее решение в Управление Министерства юстиции Российской Федерации по Ленинградской области для государственной регистрации.</w:t>
      </w:r>
    </w:p>
    <w:p w:rsidR="002B0156" w:rsidRPr="002B0156" w:rsidRDefault="002B0156" w:rsidP="002B0156">
      <w:pPr>
        <w:spacing w:after="0" w:line="240" w:lineRule="auto"/>
        <w:ind w:firstLine="567"/>
        <w:jc w:val="both"/>
        <w:rPr>
          <w:rFonts w:ascii="Times New Roman" w:eastAsia="Times New Roman" w:hAnsi="Times New Roman" w:cs="Times New Roman"/>
          <w:sz w:val="28"/>
          <w:szCs w:val="28"/>
        </w:rPr>
      </w:pPr>
      <w:r w:rsidRPr="002B0156">
        <w:rPr>
          <w:rFonts w:ascii="Times New Roman" w:eastAsia="Times New Roman" w:hAnsi="Times New Roman" w:cs="Times New Roman"/>
          <w:sz w:val="28"/>
          <w:szCs w:val="28"/>
        </w:rPr>
        <w:t>3.  После государственной регистрации опубликовать настоящее решение в газете «</w:t>
      </w:r>
      <w:proofErr w:type="spellStart"/>
      <w:r w:rsidRPr="002B0156">
        <w:rPr>
          <w:rFonts w:ascii="Times New Roman" w:eastAsia="Times New Roman" w:hAnsi="Times New Roman" w:cs="Times New Roman"/>
          <w:sz w:val="28"/>
          <w:szCs w:val="28"/>
        </w:rPr>
        <w:t>Колтушский</w:t>
      </w:r>
      <w:proofErr w:type="spellEnd"/>
      <w:r w:rsidRPr="002B0156">
        <w:rPr>
          <w:rFonts w:ascii="Times New Roman" w:eastAsia="Times New Roman" w:hAnsi="Times New Roman" w:cs="Times New Roman"/>
          <w:sz w:val="28"/>
          <w:szCs w:val="28"/>
        </w:rPr>
        <w:t xml:space="preserve"> вестник» и разместить на официальном сайте МО Колтушское СП.</w:t>
      </w:r>
    </w:p>
    <w:p w:rsidR="002B0156" w:rsidRDefault="002B0156" w:rsidP="002B0156">
      <w:pPr>
        <w:spacing w:after="0" w:line="240" w:lineRule="auto"/>
        <w:ind w:firstLine="567"/>
        <w:jc w:val="both"/>
        <w:rPr>
          <w:rFonts w:ascii="Times New Roman" w:eastAsia="Arial Unicode MS" w:hAnsi="Times New Roman" w:cs="Times New Roman"/>
          <w:color w:val="000000"/>
          <w:sz w:val="28"/>
          <w:szCs w:val="28"/>
          <w:lang w:eastAsia="ar-SA"/>
        </w:rPr>
      </w:pPr>
      <w:r w:rsidRPr="002B0156">
        <w:rPr>
          <w:rFonts w:ascii="Times New Roman" w:eastAsia="Times New Roman" w:hAnsi="Times New Roman" w:cs="Times New Roman"/>
          <w:sz w:val="28"/>
          <w:szCs w:val="28"/>
        </w:rPr>
        <w:t xml:space="preserve">4. </w:t>
      </w:r>
      <w:r w:rsidRPr="002B0156">
        <w:rPr>
          <w:rFonts w:ascii="Times New Roman" w:eastAsia="Arial Unicode MS" w:hAnsi="Times New Roman" w:cs="Times New Roman"/>
          <w:color w:val="000000"/>
          <w:sz w:val="28"/>
          <w:szCs w:val="28"/>
          <w:lang w:eastAsia="ar-SA"/>
        </w:rPr>
        <w:t>Контроль за исполнением решения возложить на главу муниципального образования.</w:t>
      </w:r>
    </w:p>
    <w:p w:rsidR="002B0156" w:rsidRDefault="002B0156" w:rsidP="002B0156">
      <w:pPr>
        <w:spacing w:after="0" w:line="240" w:lineRule="auto"/>
        <w:ind w:firstLine="567"/>
        <w:jc w:val="both"/>
        <w:rPr>
          <w:rFonts w:ascii="Times New Roman" w:eastAsia="Arial Unicode MS" w:hAnsi="Times New Roman" w:cs="Times New Roman"/>
          <w:color w:val="000000"/>
          <w:sz w:val="28"/>
          <w:szCs w:val="28"/>
          <w:lang w:eastAsia="ar-SA"/>
        </w:rPr>
      </w:pPr>
    </w:p>
    <w:p w:rsidR="002B0156" w:rsidRDefault="002B0156" w:rsidP="002B0156">
      <w:pPr>
        <w:spacing w:after="0" w:line="240" w:lineRule="auto"/>
        <w:ind w:firstLine="567"/>
        <w:jc w:val="both"/>
        <w:rPr>
          <w:rFonts w:ascii="Times New Roman" w:eastAsia="Arial Unicode MS" w:hAnsi="Times New Roman" w:cs="Times New Roman"/>
          <w:color w:val="000000"/>
          <w:sz w:val="28"/>
          <w:szCs w:val="28"/>
          <w:lang w:eastAsia="ar-SA"/>
        </w:rPr>
      </w:pPr>
    </w:p>
    <w:p w:rsidR="002B0156" w:rsidRPr="002B0156" w:rsidRDefault="002B0156" w:rsidP="002B0156">
      <w:pPr>
        <w:spacing w:after="0" w:line="240" w:lineRule="auto"/>
        <w:jc w:val="both"/>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lang w:eastAsia="ar-SA"/>
        </w:rPr>
        <w:t xml:space="preserve">Глава муниципального образования                                                    </w:t>
      </w:r>
      <w:proofErr w:type="spellStart"/>
      <w:r>
        <w:rPr>
          <w:rFonts w:ascii="Times New Roman" w:eastAsia="Arial Unicode MS" w:hAnsi="Times New Roman" w:cs="Times New Roman"/>
          <w:color w:val="000000"/>
          <w:sz w:val="28"/>
          <w:szCs w:val="28"/>
          <w:lang w:eastAsia="ar-SA"/>
        </w:rPr>
        <w:t>Э.М.Чирко</w:t>
      </w:r>
      <w:proofErr w:type="spellEnd"/>
    </w:p>
    <w:p w:rsidR="002B0156" w:rsidRDefault="002B0156" w:rsidP="00396F54">
      <w:pPr>
        <w:shd w:val="clear" w:color="auto" w:fill="FFFFFF"/>
        <w:spacing w:before="600" w:after="0" w:line="240" w:lineRule="auto"/>
        <w:rPr>
          <w:rFonts w:ascii="Times New Roman" w:eastAsia="Times New Roman" w:hAnsi="Times New Roman" w:cs="Times New Roman"/>
          <w:color w:val="000000"/>
          <w:sz w:val="28"/>
          <w:szCs w:val="28"/>
        </w:rPr>
      </w:pP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067B3A" w:rsidRDefault="00067B3A"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w:t>
      </w:r>
      <w:r w:rsidR="00E27B6D" w:rsidRPr="00067B3A">
        <w:rPr>
          <w:rFonts w:ascii="Times New Roman" w:eastAsia="Times New Roman" w:hAnsi="Times New Roman" w:cs="Times New Roman"/>
          <w:sz w:val="28"/>
          <w:szCs w:val="28"/>
          <w:u w:val="single"/>
          <w:lang w:eastAsia="ar-SA"/>
        </w:rPr>
        <w:t xml:space="preserve"> </w:t>
      </w:r>
      <w:r w:rsidRPr="00067B3A">
        <w:rPr>
          <w:rFonts w:ascii="Times New Roman" w:eastAsia="Times New Roman" w:hAnsi="Times New Roman" w:cs="Times New Roman"/>
          <w:sz w:val="28"/>
          <w:szCs w:val="28"/>
          <w:u w:val="single"/>
          <w:lang w:eastAsia="ar-SA"/>
        </w:rPr>
        <w:t>22 мая 2019 года № 23</w:t>
      </w:r>
      <w:r w:rsidR="00E27B6D" w:rsidRPr="00067B3A">
        <w:rPr>
          <w:rFonts w:ascii="Times New Roman" w:eastAsia="Times New Roman" w:hAnsi="Times New Roman" w:cs="Times New Roman"/>
          <w:sz w:val="28"/>
          <w:szCs w:val="28"/>
          <w:u w:val="single"/>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2)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Состав Комиссии</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по проведению публичных слушаний по проекту решения о внесении изменений </w:t>
      </w:r>
      <w:r w:rsidR="00E27B6D">
        <w:rPr>
          <w:rFonts w:ascii="Times New Roman" w:eastAsia="Times New Roman" w:hAnsi="Times New Roman" w:cs="Times New Roman"/>
          <w:sz w:val="28"/>
          <w:szCs w:val="28"/>
          <w:lang w:eastAsia="ar-SA"/>
        </w:rPr>
        <w:t xml:space="preserve">и дополнений </w:t>
      </w:r>
      <w:r w:rsidRPr="00545237">
        <w:rPr>
          <w:rFonts w:ascii="Times New Roman" w:eastAsia="Times New Roman" w:hAnsi="Times New Roman" w:cs="Times New Roman"/>
          <w:sz w:val="28"/>
          <w:szCs w:val="28"/>
          <w:lang w:eastAsia="ar-SA"/>
        </w:rPr>
        <w:t>в устав МО Колтушское СП</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Председатель комиссии: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Подулова</w:t>
      </w:r>
      <w:proofErr w:type="spellEnd"/>
      <w:r>
        <w:rPr>
          <w:rFonts w:ascii="Times New Roman" w:eastAsia="Times New Roman" w:hAnsi="Times New Roman" w:cs="Times New Roman"/>
          <w:sz w:val="28"/>
          <w:szCs w:val="28"/>
          <w:lang w:eastAsia="ar-SA"/>
        </w:rPr>
        <w:t xml:space="preserve"> Н.А.</w:t>
      </w:r>
      <w:r w:rsidR="00D85898" w:rsidRPr="00D85898">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заместитель председателя совета депутатов муниципального </w:t>
      </w:r>
      <w:r w:rsidR="00D85898" w:rsidRPr="00D85898">
        <w:rPr>
          <w:rFonts w:ascii="Times New Roman" w:eastAsia="Times New Roman" w:hAnsi="Times New Roman" w:cs="Times New Roman"/>
          <w:sz w:val="28"/>
          <w:szCs w:val="28"/>
          <w:lang w:eastAsia="ar-SA"/>
        </w:rPr>
        <w:t xml:space="preserve">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Члены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Доценко И.А.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Коржова</w:t>
      </w:r>
      <w:proofErr w:type="spellEnd"/>
      <w:r>
        <w:rPr>
          <w:rFonts w:ascii="Times New Roman" w:eastAsia="Times New Roman" w:hAnsi="Times New Roman" w:cs="Times New Roman"/>
          <w:sz w:val="28"/>
          <w:szCs w:val="28"/>
          <w:lang w:eastAsia="ar-SA"/>
        </w:rPr>
        <w:t xml:space="preserve"> И.В.</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Подболотов</w:t>
      </w:r>
      <w:proofErr w:type="spellEnd"/>
      <w:r>
        <w:rPr>
          <w:rFonts w:ascii="Times New Roman" w:eastAsia="Times New Roman" w:hAnsi="Times New Roman" w:cs="Times New Roman"/>
          <w:sz w:val="28"/>
          <w:szCs w:val="28"/>
          <w:lang w:eastAsia="ar-SA"/>
        </w:rPr>
        <w:t xml:space="preserve"> Д.А.</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Секретарь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sidRPr="00D85898">
        <w:rPr>
          <w:rFonts w:ascii="Times New Roman" w:eastAsia="Times New Roman" w:hAnsi="Times New Roman" w:cs="Times New Roman"/>
          <w:sz w:val="28"/>
          <w:szCs w:val="28"/>
          <w:lang w:eastAsia="ar-SA"/>
        </w:rPr>
        <w:t>Шарга</w:t>
      </w:r>
      <w:proofErr w:type="spellEnd"/>
      <w:r w:rsidRPr="00D85898">
        <w:rPr>
          <w:rFonts w:ascii="Times New Roman" w:eastAsia="Times New Roman" w:hAnsi="Times New Roman" w:cs="Times New Roman"/>
          <w:sz w:val="28"/>
          <w:szCs w:val="28"/>
          <w:lang w:eastAsia="ar-SA"/>
        </w:rPr>
        <w:t xml:space="preserve"> О.Н.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067B3A" w:rsidRDefault="00260F37"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067B3A">
        <w:rPr>
          <w:rFonts w:ascii="Times New Roman" w:eastAsia="Times New Roman" w:hAnsi="Times New Roman" w:cs="Times New Roman"/>
          <w:sz w:val="28"/>
          <w:szCs w:val="28"/>
          <w:u w:val="single"/>
          <w:lang w:eastAsia="ar-SA"/>
        </w:rPr>
        <w:t xml:space="preserve">от </w:t>
      </w:r>
      <w:r w:rsidR="00067B3A" w:rsidRPr="00067B3A">
        <w:rPr>
          <w:rFonts w:ascii="Times New Roman" w:eastAsia="Times New Roman" w:hAnsi="Times New Roman" w:cs="Times New Roman"/>
          <w:sz w:val="28"/>
          <w:szCs w:val="28"/>
          <w:u w:val="single"/>
          <w:lang w:eastAsia="ar-SA"/>
        </w:rPr>
        <w:t>22 мая 2019 года № 23</w:t>
      </w:r>
      <w:r w:rsidR="00A966F6" w:rsidRPr="00067B3A">
        <w:rPr>
          <w:rFonts w:ascii="Times New Roman" w:eastAsia="Times New Roman" w:hAnsi="Times New Roman" w:cs="Times New Roman"/>
          <w:sz w:val="28"/>
          <w:szCs w:val="28"/>
          <w:u w:val="single"/>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3) </w:t>
      </w:r>
    </w:p>
    <w:p w:rsidR="00545237" w:rsidRPr="00545237" w:rsidRDefault="00545237" w:rsidP="00545237">
      <w:pPr>
        <w:suppressAutoHyphens/>
        <w:spacing w:after="0" w:line="240" w:lineRule="auto"/>
        <w:ind w:right="140"/>
        <w:jc w:val="center"/>
        <w:rPr>
          <w:rFonts w:ascii="Times New Roman" w:eastAsia="Times New Roman" w:hAnsi="Times New Roman" w:cs="Times New Roman"/>
          <w:bCs/>
          <w:sz w:val="28"/>
          <w:szCs w:val="28"/>
          <w:lang w:eastAsia="ar-SA"/>
        </w:rPr>
      </w:pP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Порядок</w:t>
      </w: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учёта предложений по проекту решения о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Настоящий порядок устанавливает правила учёта предложений граждан по проекту решения о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w:t>
      </w:r>
    </w:p>
    <w:p w:rsidR="00545237" w:rsidRPr="00094C4F" w:rsidRDefault="005E370D"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С</w:t>
      </w:r>
      <w:r w:rsidR="00545237" w:rsidRPr="00094C4F">
        <w:rPr>
          <w:rFonts w:ascii="Times New Roman" w:eastAsia="Times New Roman" w:hAnsi="Times New Roman" w:cs="Times New Roman"/>
          <w:color w:val="000000"/>
          <w:sz w:val="28"/>
          <w:szCs w:val="28"/>
          <w:shd w:val="clear" w:color="auto" w:fill="FFFFFF"/>
          <w:lang w:eastAsia="ar-SA"/>
        </w:rPr>
        <w:t xml:space="preserve"> даты официального опубликования проекта решения о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00545237"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 в газете «Колтушский вестник»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w:t>
      </w:r>
      <w:r w:rsidR="00875A6C" w:rsidRPr="00094C4F">
        <w:rPr>
          <w:rFonts w:ascii="Times New Roman" w:eastAsia="Times New Roman" w:hAnsi="Times New Roman" w:cs="Times New Roman"/>
          <w:color w:val="000000"/>
          <w:sz w:val="28"/>
          <w:szCs w:val="28"/>
          <w:shd w:val="clear" w:color="auto" w:fill="FFFFFF"/>
          <w:lang w:eastAsia="ar-SA"/>
        </w:rPr>
        <w:t xml:space="preserve"> </w:t>
      </w:r>
      <w:r w:rsidR="004F04F8" w:rsidRPr="00094C4F">
        <w:rPr>
          <w:rFonts w:ascii="Times New Roman" w:eastAsia="Times New Roman" w:hAnsi="Times New Roman" w:cs="Times New Roman"/>
          <w:color w:val="000000"/>
          <w:sz w:val="28"/>
          <w:szCs w:val="28"/>
          <w:shd w:val="clear" w:color="auto" w:fill="FFFFFF"/>
          <w:lang w:eastAsia="ar-SA"/>
        </w:rPr>
        <w:t>до 16 июня 2019 года</w:t>
      </w:r>
      <w:r w:rsidRPr="00094C4F">
        <w:rPr>
          <w:rFonts w:ascii="Times New Roman" w:eastAsia="Times New Roman" w:hAnsi="Times New Roman" w:cs="Times New Roman"/>
          <w:color w:val="000000"/>
          <w:sz w:val="28"/>
          <w:szCs w:val="28"/>
          <w:shd w:val="clear" w:color="auto" w:fill="FFFFFF"/>
          <w:lang w:eastAsia="ar-SA"/>
        </w:rPr>
        <w:t xml:space="preserve"> (включительно)</w:t>
      </w:r>
      <w:r w:rsidR="00545237" w:rsidRPr="00094C4F">
        <w:rPr>
          <w:rFonts w:ascii="Times New Roman" w:eastAsia="Times New Roman" w:hAnsi="Times New Roman" w:cs="Times New Roman"/>
          <w:color w:val="000000"/>
          <w:sz w:val="28"/>
          <w:szCs w:val="28"/>
          <w:shd w:val="clear" w:color="auto" w:fill="FFFFFF"/>
          <w:lang w:eastAsia="ar-SA"/>
        </w:rPr>
        <w:t>, граждане вправе направлять свои предложения и замечания по проекту решения о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 </w:t>
      </w:r>
      <w:r w:rsidR="00545237" w:rsidRPr="00094C4F">
        <w:rPr>
          <w:rFonts w:ascii="Times New Roman" w:eastAsia="Times New Roman" w:hAnsi="Times New Roman" w:cs="Times New Roman"/>
          <w:color w:val="000000"/>
          <w:sz w:val="28"/>
          <w:szCs w:val="28"/>
          <w:shd w:val="clear" w:color="auto" w:fill="FFFFFF"/>
          <w:lang w:eastAsia="ar-SA"/>
        </w:rPr>
        <w:t>в Устав в Комиссию по проведению публичных слушаний по адресу: 188680, Ленинградская область, Всеволожский район,</w:t>
      </w:r>
      <w:r w:rsidR="004E25D2">
        <w:rPr>
          <w:rFonts w:ascii="Times New Roman" w:eastAsia="Times New Roman" w:hAnsi="Times New Roman" w:cs="Times New Roman"/>
          <w:color w:val="000000"/>
          <w:sz w:val="28"/>
          <w:szCs w:val="28"/>
          <w:shd w:val="clear" w:color="auto" w:fill="FFFFFF"/>
          <w:lang w:eastAsia="ar-SA"/>
        </w:rPr>
        <w:t xml:space="preserve"> д. Колтуши, д. 32, кабинет №2.0</w:t>
      </w:r>
      <w:r w:rsidR="00545237" w:rsidRPr="00094C4F">
        <w:rPr>
          <w:rFonts w:ascii="Times New Roman" w:eastAsia="Times New Roman" w:hAnsi="Times New Roman" w:cs="Times New Roman"/>
          <w:color w:val="000000"/>
          <w:sz w:val="28"/>
          <w:szCs w:val="28"/>
          <w:shd w:val="clear" w:color="auto" w:fill="FFFFFF"/>
          <w:lang w:eastAsia="ar-SA"/>
        </w:rPr>
        <w:t xml:space="preserve"> или кабинет №1.1 (по рабочим дням: пн. – пят., с 10.00ч до 12.00ч и с 14.00ч до 16.00ч).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Порядок ознакомления с предметом публичных слушаний: в форме самостоятельного рассмотрения и изучения материалов, опубликованных в газете «Колтушский вестник»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 </w:t>
      </w:r>
      <w:hyperlink r:id="rId8" w:history="1">
        <w:r w:rsidRPr="00094C4F">
          <w:rPr>
            <w:rFonts w:ascii="Times New Roman" w:eastAsia="Times New Roman" w:hAnsi="Times New Roman" w:cs="Times New Roman"/>
            <w:color w:val="000000"/>
            <w:sz w:val="28"/>
            <w:szCs w:val="28"/>
            <w:shd w:val="clear" w:color="auto" w:fill="FFFFFF"/>
            <w:lang w:eastAsia="ar-SA"/>
          </w:rPr>
          <w:t>www.mo-koltushi.ru</w:t>
        </w:r>
      </w:hyperlink>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Предложения граждан должны содержать указание конкретного пункта проекта решения о внесении изменений в устав, в который предлагается внести изменение или дополнение, формулировку предлагаемого изменения или дополнения, а также ссылку на норму действующего законодательства. Вместе с предложениями граждане должны указать контактную информацию о себе (Ф.И.О., адрес места жительства, контактный телефон).</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Рассмотрение предложений и замечаний, направляемых гражданами, осуществляется Комиссией по проведению публичных слушаний по проекту решения о внесении изменений в устав. Комиссия рассматривает направленные </w:t>
      </w:r>
      <w:r w:rsidRPr="00094C4F">
        <w:rPr>
          <w:rFonts w:ascii="Times New Roman" w:eastAsia="Times New Roman" w:hAnsi="Times New Roman" w:cs="Times New Roman"/>
          <w:color w:val="000000"/>
          <w:sz w:val="28"/>
          <w:szCs w:val="28"/>
          <w:shd w:val="clear" w:color="auto" w:fill="FFFFFF"/>
          <w:lang w:eastAsia="ar-SA"/>
        </w:rPr>
        <w:lastRenderedPageBreak/>
        <w:t>предложения и замечания и определяет, какие из них соответствуют закону, и принимает решение о принятии предложения или о его отклонении.</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067B3A" w:rsidRDefault="00545237"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067B3A">
        <w:rPr>
          <w:rFonts w:ascii="Times New Roman" w:eastAsia="Times New Roman" w:hAnsi="Times New Roman" w:cs="Times New Roman"/>
          <w:sz w:val="28"/>
          <w:szCs w:val="28"/>
          <w:u w:val="single"/>
          <w:lang w:eastAsia="ar-SA"/>
        </w:rPr>
        <w:t xml:space="preserve">от </w:t>
      </w:r>
      <w:r w:rsidR="00067B3A" w:rsidRPr="00067B3A">
        <w:rPr>
          <w:rFonts w:ascii="Times New Roman" w:eastAsia="Times New Roman" w:hAnsi="Times New Roman" w:cs="Times New Roman"/>
          <w:sz w:val="28"/>
          <w:szCs w:val="28"/>
          <w:u w:val="single"/>
          <w:lang w:eastAsia="ar-SA"/>
        </w:rPr>
        <w:t>22 мая 2019 года № 23</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(Приложение 4)</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Порядок участия граждан в обсуждении проекта решения о внесении изменений</w:t>
      </w:r>
      <w:r w:rsidR="005E370D">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Настоящий порядок устанавливает порядок участия граждан в обсуждении проекта решения о внесении изменений</w:t>
      </w:r>
      <w:r w:rsidR="005E370D">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545237">
        <w:rPr>
          <w:rFonts w:ascii="Times New Roman" w:eastAsia="Times New Roman" w:hAnsi="Times New Roman" w:cs="Times New Roman"/>
          <w:color w:val="000000"/>
          <w:sz w:val="28"/>
          <w:szCs w:val="28"/>
          <w:shd w:val="clear" w:color="auto" w:fill="FFFFFF"/>
          <w:lang w:eastAsia="ar-SA"/>
        </w:rPr>
        <w:t xml:space="preserve">Граждане самостоятельно и добровольно, до проведения публичных слушаний, рассматривают проект решения. Формы рассмотрения определяются гражданами самостоятельно.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Публичные слушания проводятся в форме собрания. Участие в публичных слушаниях осуществляется на добровольной основе.</w:t>
      </w:r>
    </w:p>
    <w:p w:rsidR="00545237" w:rsidRPr="00545237" w:rsidRDefault="00545237" w:rsidP="00545237">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545237">
        <w:rPr>
          <w:rFonts w:ascii="Times New Roman" w:eastAsia="Times New Roman" w:hAnsi="Times New Roman" w:cs="Times New Roman"/>
          <w:color w:val="000000"/>
          <w:sz w:val="28"/>
          <w:szCs w:val="28"/>
          <w:lang w:eastAsia="ar-SA"/>
        </w:rPr>
        <w:t>Прибывшие на публичные слушания участники подлежат регистрации с указанием места их постоянного проживания.</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Участники публичных слушаний вправе представить свои предложения и замечания в письменном или устном виде, касающиеся </w:t>
      </w:r>
      <w:r w:rsidRPr="00545237">
        <w:rPr>
          <w:rFonts w:ascii="Times New Roman" w:eastAsia="Times New Roman" w:hAnsi="Times New Roman" w:cs="Times New Roman"/>
          <w:color w:val="000000"/>
          <w:sz w:val="28"/>
          <w:szCs w:val="28"/>
          <w:shd w:val="clear" w:color="auto" w:fill="FFFFFF"/>
          <w:lang w:eastAsia="ar-SA"/>
        </w:rPr>
        <w:t xml:space="preserve">проекта решения о внесении изменений </w:t>
      </w:r>
      <w:r w:rsidR="003178AE">
        <w:rPr>
          <w:rFonts w:ascii="Times New Roman" w:eastAsia="Times New Roman" w:hAnsi="Times New Roman" w:cs="Times New Roman"/>
          <w:color w:val="000000"/>
          <w:sz w:val="28"/>
          <w:szCs w:val="28"/>
          <w:shd w:val="clear" w:color="auto" w:fill="FFFFFF"/>
          <w:lang w:eastAsia="ar-SA"/>
        </w:rPr>
        <w:t xml:space="preserve">и дополнений </w:t>
      </w:r>
      <w:r w:rsidRPr="00545237">
        <w:rPr>
          <w:rFonts w:ascii="Times New Roman" w:eastAsia="Times New Roman" w:hAnsi="Times New Roman" w:cs="Times New Roman"/>
          <w:color w:val="000000"/>
          <w:sz w:val="28"/>
          <w:szCs w:val="28"/>
          <w:shd w:val="clear" w:color="auto" w:fill="FFFFFF"/>
          <w:lang w:eastAsia="ar-SA"/>
        </w:rPr>
        <w:t xml:space="preserve">в устав </w:t>
      </w:r>
      <w:r w:rsidRPr="00545237">
        <w:rPr>
          <w:rFonts w:ascii="Times New Roman" w:eastAsia="Times New Roman" w:hAnsi="Times New Roman" w:cs="Times New Roman"/>
          <w:sz w:val="28"/>
          <w:szCs w:val="28"/>
          <w:lang w:eastAsia="ar-SA"/>
        </w:rPr>
        <w:t xml:space="preserve">для включения их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4"/>
          <w:lang w:eastAsia="ar-SA"/>
        </w:rPr>
      </w:pPr>
      <w:r w:rsidRPr="00545237">
        <w:rPr>
          <w:rFonts w:ascii="Times New Roman" w:eastAsia="Times New Roman" w:hAnsi="Times New Roman" w:cs="Times New Roman"/>
          <w:bCs/>
          <w:sz w:val="28"/>
          <w:szCs w:val="24"/>
          <w:lang w:eastAsia="ar-SA"/>
        </w:rPr>
        <w:t>Голосование во время публичных слушаний не проводится.</w:t>
      </w:r>
      <w:r w:rsidRPr="00545237">
        <w:rPr>
          <w:rFonts w:ascii="Times New Roman" w:eastAsia="Times New Roman" w:hAnsi="Times New Roman" w:cs="Times New Roman"/>
          <w:sz w:val="28"/>
          <w:szCs w:val="24"/>
          <w:lang w:eastAsia="ar-SA"/>
        </w:rPr>
        <w:t xml:space="preserve"> </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067B3A" w:rsidRDefault="00260F37"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067B3A">
        <w:rPr>
          <w:rFonts w:ascii="Times New Roman" w:eastAsia="Times New Roman" w:hAnsi="Times New Roman" w:cs="Times New Roman"/>
          <w:sz w:val="28"/>
          <w:szCs w:val="28"/>
          <w:u w:val="single"/>
          <w:lang w:eastAsia="ar-SA"/>
        </w:rPr>
        <w:t xml:space="preserve">от </w:t>
      </w:r>
      <w:r w:rsidR="00067B3A" w:rsidRPr="00067B3A">
        <w:rPr>
          <w:rFonts w:ascii="Times New Roman" w:eastAsia="Times New Roman" w:hAnsi="Times New Roman" w:cs="Times New Roman"/>
          <w:sz w:val="28"/>
          <w:szCs w:val="28"/>
          <w:u w:val="single"/>
          <w:lang w:eastAsia="ar-SA"/>
        </w:rPr>
        <w:t>22 мая 2019 года № 23</w:t>
      </w:r>
    </w:p>
    <w:p w:rsidR="00545237" w:rsidRPr="00545237" w:rsidRDefault="00545237" w:rsidP="00CB0F83">
      <w:pPr>
        <w:suppressAutoHyphens/>
        <w:spacing w:after="0" w:line="240" w:lineRule="auto"/>
        <w:ind w:right="-30"/>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(Приложение 5)</w:t>
      </w:r>
    </w:p>
    <w:p w:rsid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p>
    <w:p w:rsidR="00545237" w:rsidRP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r w:rsidRPr="00545237">
        <w:rPr>
          <w:rFonts w:ascii="Times New Roman" w:eastAsia="Times New Roman" w:hAnsi="Times New Roman" w:cs="Times New Roman"/>
          <w:bCs/>
          <w:sz w:val="32"/>
          <w:szCs w:val="32"/>
          <w:lang w:eastAsia="ar-SA"/>
        </w:rPr>
        <w:t>ОБЪЯВЛЕНИЕ</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 xml:space="preserve">о проведении публичных слушаний по проекту решения о внесении изменений </w:t>
      </w:r>
      <w:r w:rsidR="005E370D">
        <w:rPr>
          <w:rFonts w:ascii="Times New Roman" w:eastAsia="Times New Roman" w:hAnsi="Times New Roman" w:cs="Times New Roman"/>
          <w:bCs/>
          <w:sz w:val="28"/>
          <w:szCs w:val="28"/>
          <w:lang w:eastAsia="ar-SA"/>
        </w:rPr>
        <w:t xml:space="preserve">и дополнений </w:t>
      </w:r>
      <w:r w:rsidRPr="00545237">
        <w:rPr>
          <w:rFonts w:ascii="Times New Roman" w:eastAsia="Times New Roman" w:hAnsi="Times New Roman" w:cs="Times New Roman"/>
          <w:bCs/>
          <w:sz w:val="28"/>
          <w:szCs w:val="28"/>
          <w:lang w:eastAsia="ar-SA"/>
        </w:rPr>
        <w:t xml:space="preserve">в устав муниципального образования </w:t>
      </w:r>
      <w:r w:rsidRPr="00545237">
        <w:rPr>
          <w:rFonts w:ascii="Times New Roman" w:eastAsia="Times New Roman" w:hAnsi="Times New Roman" w:cs="Times New Roman"/>
          <w:sz w:val="28"/>
          <w:szCs w:val="28"/>
          <w:lang w:eastAsia="ar-SA"/>
        </w:rPr>
        <w:t>Колтушское сельское поселение Всеволожского муниципального района Ленинградской области</w:t>
      </w:r>
      <w:r w:rsidRPr="00545237">
        <w:rPr>
          <w:rFonts w:ascii="Times New Roman" w:eastAsia="Times New Roman" w:hAnsi="Times New Roman" w:cs="Times New Roman"/>
          <w:bCs/>
          <w:sz w:val="28"/>
          <w:szCs w:val="28"/>
          <w:lang w:eastAsia="ar-SA"/>
        </w:rPr>
        <w:t xml:space="preserve"> </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sz w:val="28"/>
          <w:szCs w:val="28"/>
          <w:lang w:eastAsia="ar-SA"/>
        </w:rPr>
      </w:pPr>
    </w:p>
    <w:p w:rsidR="00545237" w:rsidRPr="00CB0F83"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CB0F83">
        <w:rPr>
          <w:rFonts w:ascii="Times New Roman" w:eastAsia="Times New Roman" w:hAnsi="Times New Roman" w:cs="Times New Roman"/>
          <w:sz w:val="27"/>
          <w:szCs w:val="27"/>
          <w:lang w:eastAsia="ar-SA"/>
        </w:rPr>
        <w:t xml:space="preserve">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w:t>
      </w:r>
      <w:r w:rsidR="00260F37" w:rsidRPr="00CB0F83">
        <w:rPr>
          <w:rFonts w:ascii="Times New Roman" w:eastAsia="Times New Roman" w:hAnsi="Times New Roman" w:cs="Times New Roman"/>
          <w:sz w:val="27"/>
          <w:szCs w:val="27"/>
          <w:lang w:eastAsia="ar-SA"/>
        </w:rPr>
        <w:t>от 21 сентября 2018 года № 4</w:t>
      </w:r>
      <w:r w:rsidRPr="00CB0F83">
        <w:rPr>
          <w:rFonts w:ascii="Times New Roman" w:eastAsia="Times New Roman" w:hAnsi="Times New Roman" w:cs="Times New Roman"/>
          <w:sz w:val="27"/>
          <w:szCs w:val="27"/>
          <w:lang w:eastAsia="ar-SA"/>
        </w:rPr>
        <w:t xml:space="preserve"> объявляет о проведении публичных слушаний по проекту решения о внесении изменений </w:t>
      </w:r>
      <w:r w:rsidR="003178AE" w:rsidRPr="00CB0F83">
        <w:rPr>
          <w:rFonts w:ascii="Times New Roman" w:eastAsia="Times New Roman" w:hAnsi="Times New Roman" w:cs="Times New Roman"/>
          <w:sz w:val="27"/>
          <w:szCs w:val="27"/>
          <w:lang w:eastAsia="ar-SA"/>
        </w:rPr>
        <w:t xml:space="preserve">и дополнений </w:t>
      </w:r>
      <w:r w:rsidRPr="00CB0F83">
        <w:rPr>
          <w:rFonts w:ascii="Times New Roman" w:eastAsia="Times New Roman" w:hAnsi="Times New Roman" w:cs="Times New Roman"/>
          <w:sz w:val="27"/>
          <w:szCs w:val="27"/>
          <w:lang w:eastAsia="ar-SA"/>
        </w:rPr>
        <w:t xml:space="preserve">в устав муниципального образования Колтушское сельское поселение Всеволожского муниципального района Ленинградской области. </w:t>
      </w:r>
    </w:p>
    <w:p w:rsidR="00545237" w:rsidRPr="00CB0F83"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CB0F83">
        <w:rPr>
          <w:rFonts w:ascii="Times New Roman" w:eastAsia="Times New Roman" w:hAnsi="Times New Roman" w:cs="Times New Roman"/>
          <w:sz w:val="27"/>
          <w:szCs w:val="27"/>
          <w:lang w:eastAsia="ar-SA"/>
        </w:rPr>
        <w:t>Заинтересованное лицо: муниципальное образование Колтушское сельское поселение Всеволожского муниципального района Ленинградской области, совет депутатов муниципального образования Колтушское сельское поселение Всеволожского муниципального района Ленинградской области. Исполнитель проекта: администрация муниципального образования Колтушское сельское поселение Всеволожского муниципального района Ленинградской области.</w:t>
      </w:r>
    </w:p>
    <w:p w:rsidR="00545237" w:rsidRPr="00CB0F83"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CB0F83">
        <w:rPr>
          <w:rFonts w:ascii="Times New Roman" w:eastAsia="Times New Roman" w:hAnsi="Times New Roman" w:cs="Times New Roman"/>
          <w:sz w:val="27"/>
          <w:szCs w:val="27"/>
          <w:lang w:eastAsia="ar-SA"/>
        </w:rPr>
        <w:t xml:space="preserve">В целях всеобщего, самостоятельного и добровольного порядка ознакомления с материалами предмета публичных слушаний проект решения о внесении изменений </w:t>
      </w:r>
      <w:r w:rsidR="005E370D" w:rsidRPr="00CB0F83">
        <w:rPr>
          <w:rFonts w:ascii="Times New Roman" w:eastAsia="Times New Roman" w:hAnsi="Times New Roman" w:cs="Times New Roman"/>
          <w:sz w:val="27"/>
          <w:szCs w:val="27"/>
          <w:lang w:eastAsia="ar-SA"/>
        </w:rPr>
        <w:t xml:space="preserve">и дополнений </w:t>
      </w:r>
      <w:r w:rsidRPr="00CB0F83">
        <w:rPr>
          <w:rFonts w:ascii="Times New Roman" w:eastAsia="Times New Roman" w:hAnsi="Times New Roman" w:cs="Times New Roman"/>
          <w:sz w:val="27"/>
          <w:szCs w:val="27"/>
          <w:lang w:eastAsia="ar-SA"/>
        </w:rPr>
        <w:t xml:space="preserve">в устав муниципального образования Колтушское сельское поселение Всеволожского муниципального района Ленинградской области опубликован в газете «Колтушский вестник» и размещен на официальном сайте МО Колтушское СП в сети «Интернет» по адресу: </w:t>
      </w:r>
      <w:hyperlink r:id="rId9" w:history="1">
        <w:r w:rsidRPr="00CB0F83">
          <w:rPr>
            <w:rFonts w:ascii="Times New Roman" w:eastAsia="Times New Roman" w:hAnsi="Times New Roman" w:cs="Times New Roman"/>
            <w:sz w:val="27"/>
            <w:szCs w:val="27"/>
            <w:u w:val="single"/>
            <w:lang w:eastAsia="ar-SA"/>
          </w:rPr>
          <w:t>www.mo-koltushi.ru</w:t>
        </w:r>
      </w:hyperlink>
      <w:r w:rsidRPr="00CB0F83">
        <w:rPr>
          <w:rFonts w:ascii="Times New Roman" w:eastAsia="Times New Roman" w:hAnsi="Times New Roman" w:cs="Times New Roman"/>
          <w:sz w:val="27"/>
          <w:szCs w:val="27"/>
          <w:lang w:eastAsia="ar-SA"/>
        </w:rPr>
        <w:t xml:space="preserve">. </w:t>
      </w:r>
    </w:p>
    <w:p w:rsidR="00545237" w:rsidRPr="00CB0F83" w:rsidRDefault="005E370D"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CB0F83">
        <w:rPr>
          <w:rFonts w:ascii="Times New Roman" w:eastAsia="Times New Roman" w:hAnsi="Times New Roman" w:cs="Times New Roman"/>
          <w:sz w:val="27"/>
          <w:szCs w:val="27"/>
          <w:lang w:eastAsia="ar-SA"/>
        </w:rPr>
        <w:t>С</w:t>
      </w:r>
      <w:r w:rsidR="00545237" w:rsidRPr="00CB0F83">
        <w:rPr>
          <w:rFonts w:ascii="Times New Roman" w:eastAsia="Times New Roman" w:hAnsi="Times New Roman" w:cs="Times New Roman"/>
          <w:sz w:val="27"/>
          <w:szCs w:val="27"/>
          <w:lang w:eastAsia="ar-SA"/>
        </w:rPr>
        <w:t xml:space="preserve"> даты официального опубликования прое</w:t>
      </w:r>
      <w:r w:rsidR="00875A6C" w:rsidRPr="00CB0F83">
        <w:rPr>
          <w:rFonts w:ascii="Times New Roman" w:eastAsia="Times New Roman" w:hAnsi="Times New Roman" w:cs="Times New Roman"/>
          <w:sz w:val="27"/>
          <w:szCs w:val="27"/>
          <w:lang w:eastAsia="ar-SA"/>
        </w:rPr>
        <w:t>кта решения о внесении изменений</w:t>
      </w:r>
      <w:r w:rsidR="00545237" w:rsidRPr="00CB0F83">
        <w:rPr>
          <w:rFonts w:ascii="Times New Roman" w:eastAsia="Times New Roman" w:hAnsi="Times New Roman" w:cs="Times New Roman"/>
          <w:sz w:val="27"/>
          <w:szCs w:val="27"/>
          <w:lang w:eastAsia="ar-SA"/>
        </w:rPr>
        <w:t xml:space="preserve"> </w:t>
      </w:r>
      <w:r w:rsidR="003178AE" w:rsidRPr="00CB0F83">
        <w:rPr>
          <w:rFonts w:ascii="Times New Roman" w:eastAsia="Times New Roman" w:hAnsi="Times New Roman" w:cs="Times New Roman"/>
          <w:sz w:val="27"/>
          <w:szCs w:val="27"/>
          <w:lang w:eastAsia="ar-SA"/>
        </w:rPr>
        <w:t xml:space="preserve">и дополнений </w:t>
      </w:r>
      <w:r w:rsidR="00545237" w:rsidRPr="00CB0F83">
        <w:rPr>
          <w:rFonts w:ascii="Times New Roman" w:eastAsia="Times New Roman" w:hAnsi="Times New Roman" w:cs="Times New Roman"/>
          <w:sz w:val="27"/>
          <w:szCs w:val="27"/>
          <w:lang w:eastAsia="ar-SA"/>
        </w:rPr>
        <w:t xml:space="preserve">в устав муниципального образования Колтушское сельское поселение Всеволожского муниципального района Ленинградской области в газете «Колтушский вестник» и размещения его на официальном сайте </w:t>
      </w:r>
      <w:r w:rsidR="00446CAE" w:rsidRPr="00CB0F83">
        <w:rPr>
          <w:rFonts w:ascii="Times New Roman" w:eastAsia="Times New Roman" w:hAnsi="Times New Roman" w:cs="Times New Roman"/>
          <w:sz w:val="27"/>
          <w:szCs w:val="27"/>
          <w:lang w:eastAsia="ar-SA"/>
        </w:rPr>
        <w:t>МО Колтушское СП</w:t>
      </w:r>
      <w:r w:rsidR="00545237" w:rsidRPr="00CB0F83">
        <w:rPr>
          <w:rFonts w:ascii="Times New Roman" w:eastAsia="Times New Roman" w:hAnsi="Times New Roman" w:cs="Times New Roman"/>
          <w:sz w:val="27"/>
          <w:szCs w:val="27"/>
          <w:lang w:eastAsia="ar-SA"/>
        </w:rPr>
        <w:t xml:space="preserve"> в сети Интернет</w:t>
      </w:r>
      <w:r w:rsidR="00446CAE" w:rsidRPr="00CB0F83">
        <w:rPr>
          <w:rFonts w:ascii="Times New Roman" w:eastAsia="Times New Roman" w:hAnsi="Times New Roman" w:cs="Times New Roman"/>
          <w:sz w:val="27"/>
          <w:szCs w:val="27"/>
          <w:lang w:eastAsia="ar-SA"/>
        </w:rPr>
        <w:t xml:space="preserve"> </w:t>
      </w:r>
      <w:r w:rsidR="004F04F8" w:rsidRPr="00CB0F83">
        <w:rPr>
          <w:rFonts w:ascii="Times New Roman" w:eastAsia="Times New Roman" w:hAnsi="Times New Roman" w:cs="Times New Roman"/>
          <w:sz w:val="27"/>
          <w:szCs w:val="27"/>
          <w:lang w:eastAsia="ar-SA"/>
        </w:rPr>
        <w:t>до 16 июня 2019 года</w:t>
      </w:r>
      <w:r w:rsidR="002D57B8" w:rsidRPr="00CB0F83">
        <w:rPr>
          <w:rFonts w:ascii="Times New Roman" w:eastAsia="Times New Roman" w:hAnsi="Times New Roman" w:cs="Times New Roman"/>
          <w:sz w:val="27"/>
          <w:szCs w:val="27"/>
          <w:lang w:eastAsia="ar-SA"/>
        </w:rPr>
        <w:t xml:space="preserve"> </w:t>
      </w:r>
      <w:r w:rsidR="00446CAE" w:rsidRPr="00CB0F83">
        <w:rPr>
          <w:rFonts w:ascii="Times New Roman" w:eastAsia="Times New Roman" w:hAnsi="Times New Roman" w:cs="Times New Roman"/>
          <w:sz w:val="27"/>
          <w:szCs w:val="27"/>
          <w:lang w:eastAsia="ar-SA"/>
        </w:rPr>
        <w:t>(включительно)</w:t>
      </w:r>
      <w:r w:rsidR="00545237" w:rsidRPr="00CB0F83">
        <w:rPr>
          <w:rFonts w:ascii="Times New Roman" w:eastAsia="Times New Roman" w:hAnsi="Times New Roman" w:cs="Times New Roman"/>
          <w:sz w:val="27"/>
          <w:szCs w:val="27"/>
          <w:lang w:eastAsia="ar-SA"/>
        </w:rPr>
        <w:t>, граждане вправе направлять свои предложения и замечания по проекту решения о внесении изменений</w:t>
      </w:r>
      <w:r w:rsidR="00446CAE" w:rsidRPr="00CB0F83">
        <w:rPr>
          <w:rFonts w:ascii="Times New Roman" w:eastAsia="Times New Roman" w:hAnsi="Times New Roman" w:cs="Times New Roman"/>
          <w:sz w:val="27"/>
          <w:szCs w:val="27"/>
          <w:lang w:eastAsia="ar-SA"/>
        </w:rPr>
        <w:t xml:space="preserve"> и дополнений</w:t>
      </w:r>
      <w:r w:rsidR="00545237" w:rsidRPr="00CB0F83">
        <w:rPr>
          <w:rFonts w:ascii="Times New Roman" w:eastAsia="Times New Roman" w:hAnsi="Times New Roman" w:cs="Times New Roman"/>
          <w:sz w:val="27"/>
          <w:szCs w:val="27"/>
          <w:lang w:eastAsia="ar-SA"/>
        </w:rPr>
        <w:t xml:space="preserve"> в устав МО Колтушское СП в Комиссию по проведению публичных слушаний по проекту</w:t>
      </w:r>
      <w:r w:rsidR="00545237" w:rsidRPr="00CB0F83">
        <w:rPr>
          <w:rFonts w:ascii="Times New Roman" w:eastAsia="Times New Roman" w:hAnsi="Times New Roman" w:cs="Times New Roman"/>
          <w:sz w:val="27"/>
          <w:szCs w:val="27"/>
        </w:rPr>
        <w:t xml:space="preserve"> </w:t>
      </w:r>
      <w:r w:rsidR="00545237" w:rsidRPr="00CB0F83">
        <w:rPr>
          <w:rFonts w:ascii="Times New Roman" w:eastAsia="Times New Roman" w:hAnsi="Times New Roman" w:cs="Times New Roman"/>
          <w:sz w:val="27"/>
          <w:szCs w:val="27"/>
          <w:lang w:eastAsia="ar-SA"/>
        </w:rPr>
        <w:t>решения о внесении изменений</w:t>
      </w:r>
      <w:r w:rsidR="00446CAE" w:rsidRPr="00CB0F83">
        <w:rPr>
          <w:rFonts w:ascii="Times New Roman" w:eastAsia="Times New Roman" w:hAnsi="Times New Roman" w:cs="Times New Roman"/>
          <w:sz w:val="27"/>
          <w:szCs w:val="27"/>
          <w:lang w:eastAsia="ar-SA"/>
        </w:rPr>
        <w:t xml:space="preserve"> и дополнений</w:t>
      </w:r>
      <w:r w:rsidR="00545237" w:rsidRPr="00CB0F83">
        <w:rPr>
          <w:rFonts w:ascii="Times New Roman" w:eastAsia="Times New Roman" w:hAnsi="Times New Roman" w:cs="Times New Roman"/>
          <w:sz w:val="27"/>
          <w:szCs w:val="27"/>
          <w:lang w:eastAsia="ar-SA"/>
        </w:rPr>
        <w:t xml:space="preserve"> в устав МО Колтушское СП по адресу: 188680, Ленинградская область, Всеволожский район, </w:t>
      </w:r>
      <w:proofErr w:type="spellStart"/>
      <w:r w:rsidR="00545237" w:rsidRPr="00CB0F83">
        <w:rPr>
          <w:rFonts w:ascii="Times New Roman" w:eastAsia="Times New Roman" w:hAnsi="Times New Roman" w:cs="Times New Roman"/>
          <w:sz w:val="27"/>
          <w:szCs w:val="27"/>
          <w:lang w:eastAsia="ar-SA"/>
        </w:rPr>
        <w:t>д.Колтуши</w:t>
      </w:r>
      <w:proofErr w:type="spellEnd"/>
      <w:r w:rsidR="00545237" w:rsidRPr="00CB0F83">
        <w:rPr>
          <w:rFonts w:ascii="Times New Roman" w:eastAsia="Times New Roman" w:hAnsi="Times New Roman" w:cs="Times New Roman"/>
          <w:sz w:val="27"/>
          <w:szCs w:val="27"/>
          <w:lang w:eastAsia="ar-SA"/>
        </w:rPr>
        <w:t>, д. 32, кабинет №2.</w:t>
      </w:r>
      <w:r w:rsidR="004E25D2">
        <w:rPr>
          <w:rFonts w:ascii="Times New Roman" w:eastAsia="Times New Roman" w:hAnsi="Times New Roman" w:cs="Times New Roman"/>
          <w:sz w:val="27"/>
          <w:szCs w:val="27"/>
          <w:lang w:eastAsia="ar-SA"/>
        </w:rPr>
        <w:t>0</w:t>
      </w:r>
      <w:bookmarkStart w:id="0" w:name="_GoBack"/>
      <w:bookmarkEnd w:id="0"/>
      <w:r w:rsidR="00545237" w:rsidRPr="00CB0F83">
        <w:rPr>
          <w:rFonts w:ascii="Times New Roman" w:eastAsia="Times New Roman" w:hAnsi="Times New Roman" w:cs="Times New Roman"/>
          <w:sz w:val="27"/>
          <w:szCs w:val="27"/>
          <w:lang w:eastAsia="ar-SA"/>
        </w:rPr>
        <w:t xml:space="preserve"> или кабинет №1.1 (по рабочим дням: пн. – пят., с 10.00ч до 12.00ч и с 14.00ч до 16.00ч).</w:t>
      </w:r>
    </w:p>
    <w:p w:rsidR="00545237" w:rsidRPr="00CB0F83"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CB0F83">
        <w:rPr>
          <w:rFonts w:ascii="Times New Roman" w:eastAsia="Times New Roman" w:hAnsi="Times New Roman" w:cs="Times New Roman"/>
          <w:sz w:val="27"/>
          <w:szCs w:val="27"/>
          <w:lang w:eastAsia="ar-SA"/>
        </w:rPr>
        <w:t xml:space="preserve">Публичные слушания состоятся </w:t>
      </w:r>
      <w:r w:rsidR="004F04F8" w:rsidRPr="00CB0F83">
        <w:rPr>
          <w:rFonts w:ascii="Times New Roman" w:eastAsia="Times New Roman" w:hAnsi="Times New Roman" w:cs="Times New Roman"/>
          <w:sz w:val="27"/>
          <w:szCs w:val="27"/>
          <w:lang w:eastAsia="ar-SA"/>
        </w:rPr>
        <w:t xml:space="preserve">17 июня 2019 года </w:t>
      </w:r>
      <w:r w:rsidRPr="00CB0F83">
        <w:rPr>
          <w:rFonts w:ascii="Times New Roman" w:eastAsia="Times New Roman" w:hAnsi="Times New Roman" w:cs="Times New Roman"/>
          <w:sz w:val="27"/>
          <w:szCs w:val="27"/>
          <w:lang w:eastAsia="ar-SA"/>
        </w:rPr>
        <w:t>в 11.00 часов</w:t>
      </w:r>
      <w:r w:rsidRPr="00CB0F83">
        <w:rPr>
          <w:rFonts w:ascii="Times New Roman" w:eastAsia="Times New Roman" w:hAnsi="Times New Roman" w:cs="Times New Roman"/>
          <w:color w:val="FF0000"/>
          <w:sz w:val="27"/>
          <w:szCs w:val="27"/>
          <w:lang w:eastAsia="ar-SA"/>
        </w:rPr>
        <w:t xml:space="preserve"> </w:t>
      </w:r>
      <w:r w:rsidRPr="00CB0F83">
        <w:rPr>
          <w:rFonts w:ascii="Times New Roman" w:eastAsia="Times New Roman" w:hAnsi="Times New Roman" w:cs="Times New Roman"/>
          <w:sz w:val="27"/>
          <w:szCs w:val="27"/>
          <w:lang w:eastAsia="ar-SA"/>
        </w:rPr>
        <w:t>по адресу: Ленинградская область, Всеволожский район, д. Колтуши, д. 32 (актовый зал администрации).</w:t>
      </w:r>
    </w:p>
    <w:p w:rsidR="00396F54" w:rsidRPr="00CB0F83" w:rsidRDefault="00396F54" w:rsidP="00D50E8C">
      <w:pPr>
        <w:pStyle w:val="a3"/>
        <w:spacing w:after="0"/>
        <w:jc w:val="center"/>
        <w:rPr>
          <w:rFonts w:ascii="Times New Roman" w:hAnsi="Times New Roman" w:cs="Times New Roman"/>
          <w:sz w:val="27"/>
          <w:szCs w:val="27"/>
        </w:rPr>
      </w:pPr>
    </w:p>
    <w:p w:rsidR="00D50E8C" w:rsidRPr="00DB6A45" w:rsidRDefault="00D50E8C" w:rsidP="00D50E8C">
      <w:pPr>
        <w:pStyle w:val="a3"/>
        <w:spacing w:after="0"/>
        <w:jc w:val="center"/>
        <w:rPr>
          <w:rFonts w:ascii="Times New Roman" w:hAnsi="Times New Roman" w:cs="Times New Roman"/>
          <w:sz w:val="28"/>
          <w:szCs w:val="28"/>
        </w:rPr>
      </w:pPr>
    </w:p>
    <w:sectPr w:rsidR="00D50E8C" w:rsidRPr="00DB6A45" w:rsidSect="0058347E">
      <w:footerReference w:type="even" r:id="rId10"/>
      <w:footerReference w:type="default" r:id="rId11"/>
      <w:headerReference w:type="first" r:id="rId12"/>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C5" w:rsidRDefault="006770C5" w:rsidP="00DD59D4">
      <w:pPr>
        <w:spacing w:after="0" w:line="240" w:lineRule="auto"/>
      </w:pPr>
      <w:r>
        <w:separator/>
      </w:r>
    </w:p>
  </w:endnote>
  <w:endnote w:type="continuationSeparator" w:id="0">
    <w:p w:rsidR="006770C5" w:rsidRDefault="006770C5"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57AD" w:rsidRDefault="009657AD" w:rsidP="00BF58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C5" w:rsidRDefault="006770C5" w:rsidP="00DD59D4">
      <w:pPr>
        <w:spacing w:after="0" w:line="240" w:lineRule="auto"/>
      </w:pPr>
      <w:r>
        <w:separator/>
      </w:r>
    </w:p>
  </w:footnote>
  <w:footnote w:type="continuationSeparator" w:id="0">
    <w:p w:rsidR="006770C5" w:rsidRDefault="006770C5"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76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07233"/>
    <w:rsid w:val="00017DA4"/>
    <w:rsid w:val="000244A3"/>
    <w:rsid w:val="00033D7D"/>
    <w:rsid w:val="0003583F"/>
    <w:rsid w:val="00044B57"/>
    <w:rsid w:val="000473F0"/>
    <w:rsid w:val="0005570A"/>
    <w:rsid w:val="00055994"/>
    <w:rsid w:val="000607E2"/>
    <w:rsid w:val="000631B4"/>
    <w:rsid w:val="00067B3A"/>
    <w:rsid w:val="00070BCC"/>
    <w:rsid w:val="000713DD"/>
    <w:rsid w:val="00071D9E"/>
    <w:rsid w:val="00086BA3"/>
    <w:rsid w:val="00094C4F"/>
    <w:rsid w:val="000A1C87"/>
    <w:rsid w:val="000A4784"/>
    <w:rsid w:val="000A644B"/>
    <w:rsid w:val="000B1ACE"/>
    <w:rsid w:val="000B4535"/>
    <w:rsid w:val="000B4AC2"/>
    <w:rsid w:val="000B7FD3"/>
    <w:rsid w:val="000C5803"/>
    <w:rsid w:val="000C68CA"/>
    <w:rsid w:val="000D741A"/>
    <w:rsid w:val="000E353D"/>
    <w:rsid w:val="000E4215"/>
    <w:rsid w:val="000F49F9"/>
    <w:rsid w:val="00101B52"/>
    <w:rsid w:val="0010406A"/>
    <w:rsid w:val="00105C7E"/>
    <w:rsid w:val="00114946"/>
    <w:rsid w:val="00116709"/>
    <w:rsid w:val="001169D7"/>
    <w:rsid w:val="00117391"/>
    <w:rsid w:val="0011744C"/>
    <w:rsid w:val="00123700"/>
    <w:rsid w:val="00135F8F"/>
    <w:rsid w:val="00136BF3"/>
    <w:rsid w:val="00150AA2"/>
    <w:rsid w:val="0015184B"/>
    <w:rsid w:val="00155DDD"/>
    <w:rsid w:val="001579D8"/>
    <w:rsid w:val="00170DB0"/>
    <w:rsid w:val="001843FA"/>
    <w:rsid w:val="00184942"/>
    <w:rsid w:val="001A710D"/>
    <w:rsid w:val="001C01F9"/>
    <w:rsid w:val="001C151E"/>
    <w:rsid w:val="001C27E5"/>
    <w:rsid w:val="001C7643"/>
    <w:rsid w:val="001D1D14"/>
    <w:rsid w:val="001E00FD"/>
    <w:rsid w:val="001E0E77"/>
    <w:rsid w:val="001E147B"/>
    <w:rsid w:val="001E2455"/>
    <w:rsid w:val="001F4D3E"/>
    <w:rsid w:val="001F7B89"/>
    <w:rsid w:val="00200F82"/>
    <w:rsid w:val="00202EEA"/>
    <w:rsid w:val="002056A5"/>
    <w:rsid w:val="002073AB"/>
    <w:rsid w:val="00221CDF"/>
    <w:rsid w:val="00224FED"/>
    <w:rsid w:val="0022521B"/>
    <w:rsid w:val="00230EAB"/>
    <w:rsid w:val="00232953"/>
    <w:rsid w:val="00237A5E"/>
    <w:rsid w:val="0024118E"/>
    <w:rsid w:val="00241C6E"/>
    <w:rsid w:val="00244244"/>
    <w:rsid w:val="00244336"/>
    <w:rsid w:val="002446F7"/>
    <w:rsid w:val="00245E13"/>
    <w:rsid w:val="00260F37"/>
    <w:rsid w:val="0026683A"/>
    <w:rsid w:val="00284FE7"/>
    <w:rsid w:val="0028623D"/>
    <w:rsid w:val="00290DB0"/>
    <w:rsid w:val="002962D5"/>
    <w:rsid w:val="00296768"/>
    <w:rsid w:val="00296E37"/>
    <w:rsid w:val="00297F93"/>
    <w:rsid w:val="002A4E1C"/>
    <w:rsid w:val="002A6435"/>
    <w:rsid w:val="002B012B"/>
    <w:rsid w:val="002B0156"/>
    <w:rsid w:val="002B036D"/>
    <w:rsid w:val="002B61F3"/>
    <w:rsid w:val="002B6DFA"/>
    <w:rsid w:val="002B7105"/>
    <w:rsid w:val="002C1589"/>
    <w:rsid w:val="002C2C63"/>
    <w:rsid w:val="002C4727"/>
    <w:rsid w:val="002C6D02"/>
    <w:rsid w:val="002D0969"/>
    <w:rsid w:val="002D10D4"/>
    <w:rsid w:val="002D24E4"/>
    <w:rsid w:val="002D53CD"/>
    <w:rsid w:val="002D5629"/>
    <w:rsid w:val="002D57B8"/>
    <w:rsid w:val="002D59AD"/>
    <w:rsid w:val="002D6841"/>
    <w:rsid w:val="002D7442"/>
    <w:rsid w:val="002D7CA3"/>
    <w:rsid w:val="002E4389"/>
    <w:rsid w:val="002E461C"/>
    <w:rsid w:val="002E632B"/>
    <w:rsid w:val="002F35E8"/>
    <w:rsid w:val="002F4817"/>
    <w:rsid w:val="002F673C"/>
    <w:rsid w:val="00300DC3"/>
    <w:rsid w:val="00301199"/>
    <w:rsid w:val="00303A4D"/>
    <w:rsid w:val="003148F9"/>
    <w:rsid w:val="003155DE"/>
    <w:rsid w:val="003167DD"/>
    <w:rsid w:val="003178AE"/>
    <w:rsid w:val="0032521F"/>
    <w:rsid w:val="00332937"/>
    <w:rsid w:val="00334710"/>
    <w:rsid w:val="00336387"/>
    <w:rsid w:val="00344A81"/>
    <w:rsid w:val="003470B6"/>
    <w:rsid w:val="00350561"/>
    <w:rsid w:val="003507F0"/>
    <w:rsid w:val="003507F5"/>
    <w:rsid w:val="00350B5C"/>
    <w:rsid w:val="00352CDD"/>
    <w:rsid w:val="00356EF5"/>
    <w:rsid w:val="003629D2"/>
    <w:rsid w:val="003637C9"/>
    <w:rsid w:val="00370D5F"/>
    <w:rsid w:val="00377215"/>
    <w:rsid w:val="00377968"/>
    <w:rsid w:val="00383FF2"/>
    <w:rsid w:val="00384913"/>
    <w:rsid w:val="00390F1C"/>
    <w:rsid w:val="00392E62"/>
    <w:rsid w:val="003951CC"/>
    <w:rsid w:val="00396F54"/>
    <w:rsid w:val="003A01FD"/>
    <w:rsid w:val="003A20BD"/>
    <w:rsid w:val="003A5AFF"/>
    <w:rsid w:val="003A7D30"/>
    <w:rsid w:val="003B2DD5"/>
    <w:rsid w:val="003B3112"/>
    <w:rsid w:val="003C34E5"/>
    <w:rsid w:val="003C5F77"/>
    <w:rsid w:val="003D11D9"/>
    <w:rsid w:val="003E32C5"/>
    <w:rsid w:val="003E7ABC"/>
    <w:rsid w:val="003F0F01"/>
    <w:rsid w:val="003F6069"/>
    <w:rsid w:val="004107A9"/>
    <w:rsid w:val="0041281A"/>
    <w:rsid w:val="00422AF0"/>
    <w:rsid w:val="0042440A"/>
    <w:rsid w:val="004319D8"/>
    <w:rsid w:val="004333B4"/>
    <w:rsid w:val="004400E2"/>
    <w:rsid w:val="00441A98"/>
    <w:rsid w:val="00442543"/>
    <w:rsid w:val="00442A21"/>
    <w:rsid w:val="00443E34"/>
    <w:rsid w:val="00446CAE"/>
    <w:rsid w:val="004472A2"/>
    <w:rsid w:val="00447DB4"/>
    <w:rsid w:val="00450C2E"/>
    <w:rsid w:val="00455B32"/>
    <w:rsid w:val="0045715E"/>
    <w:rsid w:val="004622C3"/>
    <w:rsid w:val="0048431D"/>
    <w:rsid w:val="00493719"/>
    <w:rsid w:val="00497025"/>
    <w:rsid w:val="004A486F"/>
    <w:rsid w:val="004B13CE"/>
    <w:rsid w:val="004B19AD"/>
    <w:rsid w:val="004B2C2E"/>
    <w:rsid w:val="004D464E"/>
    <w:rsid w:val="004E25D2"/>
    <w:rsid w:val="004F04F8"/>
    <w:rsid w:val="004F47A9"/>
    <w:rsid w:val="004F623F"/>
    <w:rsid w:val="00502188"/>
    <w:rsid w:val="00505998"/>
    <w:rsid w:val="00507294"/>
    <w:rsid w:val="00507DBF"/>
    <w:rsid w:val="00512268"/>
    <w:rsid w:val="005133BB"/>
    <w:rsid w:val="0051430B"/>
    <w:rsid w:val="00522B31"/>
    <w:rsid w:val="00527D2E"/>
    <w:rsid w:val="005313D5"/>
    <w:rsid w:val="00532057"/>
    <w:rsid w:val="00540F00"/>
    <w:rsid w:val="00545237"/>
    <w:rsid w:val="00547BDD"/>
    <w:rsid w:val="00551156"/>
    <w:rsid w:val="00554419"/>
    <w:rsid w:val="00557AF9"/>
    <w:rsid w:val="005614AC"/>
    <w:rsid w:val="005626A4"/>
    <w:rsid w:val="005710C1"/>
    <w:rsid w:val="0057262A"/>
    <w:rsid w:val="00572F3A"/>
    <w:rsid w:val="005749D9"/>
    <w:rsid w:val="00574A94"/>
    <w:rsid w:val="0057556A"/>
    <w:rsid w:val="005767CE"/>
    <w:rsid w:val="0058347E"/>
    <w:rsid w:val="00593964"/>
    <w:rsid w:val="005A49D1"/>
    <w:rsid w:val="005A4BFD"/>
    <w:rsid w:val="005B2648"/>
    <w:rsid w:val="005B314F"/>
    <w:rsid w:val="005B7551"/>
    <w:rsid w:val="005B7F59"/>
    <w:rsid w:val="005D09E8"/>
    <w:rsid w:val="005D1C7C"/>
    <w:rsid w:val="005D358D"/>
    <w:rsid w:val="005D7834"/>
    <w:rsid w:val="005E370D"/>
    <w:rsid w:val="005E4F40"/>
    <w:rsid w:val="005F2B3E"/>
    <w:rsid w:val="006059D3"/>
    <w:rsid w:val="006148AF"/>
    <w:rsid w:val="00621FCE"/>
    <w:rsid w:val="0063012B"/>
    <w:rsid w:val="00630EDF"/>
    <w:rsid w:val="00632753"/>
    <w:rsid w:val="00634A2A"/>
    <w:rsid w:val="00636B8B"/>
    <w:rsid w:val="006378E2"/>
    <w:rsid w:val="00640FA1"/>
    <w:rsid w:val="0064355D"/>
    <w:rsid w:val="006478C9"/>
    <w:rsid w:val="006545C6"/>
    <w:rsid w:val="00656796"/>
    <w:rsid w:val="00670BD2"/>
    <w:rsid w:val="00671C2D"/>
    <w:rsid w:val="006721DF"/>
    <w:rsid w:val="00672895"/>
    <w:rsid w:val="006766D6"/>
    <w:rsid w:val="006770C5"/>
    <w:rsid w:val="00680728"/>
    <w:rsid w:val="00680A31"/>
    <w:rsid w:val="00685CF7"/>
    <w:rsid w:val="00695B53"/>
    <w:rsid w:val="00696643"/>
    <w:rsid w:val="006A07DA"/>
    <w:rsid w:val="006A7048"/>
    <w:rsid w:val="006B0479"/>
    <w:rsid w:val="006B16D3"/>
    <w:rsid w:val="006C4D9A"/>
    <w:rsid w:val="006D3D61"/>
    <w:rsid w:val="006D4937"/>
    <w:rsid w:val="006E2AB0"/>
    <w:rsid w:val="006E3B95"/>
    <w:rsid w:val="006E46C3"/>
    <w:rsid w:val="006E61ED"/>
    <w:rsid w:val="006E692C"/>
    <w:rsid w:val="006E6D73"/>
    <w:rsid w:val="006E6D89"/>
    <w:rsid w:val="006E7A86"/>
    <w:rsid w:val="006F2D3B"/>
    <w:rsid w:val="0071270C"/>
    <w:rsid w:val="00713544"/>
    <w:rsid w:val="0071495D"/>
    <w:rsid w:val="00716208"/>
    <w:rsid w:val="00721A10"/>
    <w:rsid w:val="00736A7B"/>
    <w:rsid w:val="00745328"/>
    <w:rsid w:val="00745CF6"/>
    <w:rsid w:val="007559EB"/>
    <w:rsid w:val="00762780"/>
    <w:rsid w:val="007740E4"/>
    <w:rsid w:val="007746D2"/>
    <w:rsid w:val="00777E7E"/>
    <w:rsid w:val="00787C3A"/>
    <w:rsid w:val="00793048"/>
    <w:rsid w:val="00794D33"/>
    <w:rsid w:val="0079788A"/>
    <w:rsid w:val="007A2F0F"/>
    <w:rsid w:val="007A4867"/>
    <w:rsid w:val="007B00EE"/>
    <w:rsid w:val="007B3FE4"/>
    <w:rsid w:val="007B459F"/>
    <w:rsid w:val="007B4878"/>
    <w:rsid w:val="007C18B7"/>
    <w:rsid w:val="007C5F41"/>
    <w:rsid w:val="007F1CC1"/>
    <w:rsid w:val="007F2316"/>
    <w:rsid w:val="00802E66"/>
    <w:rsid w:val="008035C6"/>
    <w:rsid w:val="00806248"/>
    <w:rsid w:val="0081579E"/>
    <w:rsid w:val="00831227"/>
    <w:rsid w:val="00831CB4"/>
    <w:rsid w:val="00832783"/>
    <w:rsid w:val="00837AEE"/>
    <w:rsid w:val="00846D4C"/>
    <w:rsid w:val="0085469D"/>
    <w:rsid w:val="0085485D"/>
    <w:rsid w:val="00857DB9"/>
    <w:rsid w:val="00861C86"/>
    <w:rsid w:val="0086474D"/>
    <w:rsid w:val="00867FCD"/>
    <w:rsid w:val="00873178"/>
    <w:rsid w:val="008758AB"/>
    <w:rsid w:val="00875A6C"/>
    <w:rsid w:val="008824EA"/>
    <w:rsid w:val="0088496A"/>
    <w:rsid w:val="00885427"/>
    <w:rsid w:val="00892260"/>
    <w:rsid w:val="008A5D2B"/>
    <w:rsid w:val="008B5927"/>
    <w:rsid w:val="008B646F"/>
    <w:rsid w:val="008C6CE6"/>
    <w:rsid w:val="008D0500"/>
    <w:rsid w:val="008D7666"/>
    <w:rsid w:val="008D7A08"/>
    <w:rsid w:val="008E42E5"/>
    <w:rsid w:val="008F6EE6"/>
    <w:rsid w:val="009006A2"/>
    <w:rsid w:val="00901A5F"/>
    <w:rsid w:val="0090755F"/>
    <w:rsid w:val="009102FA"/>
    <w:rsid w:val="00921366"/>
    <w:rsid w:val="009217C4"/>
    <w:rsid w:val="00923397"/>
    <w:rsid w:val="00933FB7"/>
    <w:rsid w:val="00946451"/>
    <w:rsid w:val="009502F1"/>
    <w:rsid w:val="009509C6"/>
    <w:rsid w:val="00950A71"/>
    <w:rsid w:val="00950AA6"/>
    <w:rsid w:val="009526E4"/>
    <w:rsid w:val="009657AD"/>
    <w:rsid w:val="0096683A"/>
    <w:rsid w:val="00966FEF"/>
    <w:rsid w:val="009773CF"/>
    <w:rsid w:val="009854AE"/>
    <w:rsid w:val="00990AD1"/>
    <w:rsid w:val="00991BF0"/>
    <w:rsid w:val="00992AAB"/>
    <w:rsid w:val="0099382C"/>
    <w:rsid w:val="009A255C"/>
    <w:rsid w:val="009E073D"/>
    <w:rsid w:val="009E35E1"/>
    <w:rsid w:val="009E7371"/>
    <w:rsid w:val="009E761E"/>
    <w:rsid w:val="009F3BDF"/>
    <w:rsid w:val="00A00A9C"/>
    <w:rsid w:val="00A02A0A"/>
    <w:rsid w:val="00A03098"/>
    <w:rsid w:val="00A07F2D"/>
    <w:rsid w:val="00A108AD"/>
    <w:rsid w:val="00A1721F"/>
    <w:rsid w:val="00A20ABF"/>
    <w:rsid w:val="00A27AC0"/>
    <w:rsid w:val="00A30F75"/>
    <w:rsid w:val="00A412D4"/>
    <w:rsid w:val="00A46ED4"/>
    <w:rsid w:val="00A470FF"/>
    <w:rsid w:val="00A47A5E"/>
    <w:rsid w:val="00A52CC9"/>
    <w:rsid w:val="00A5363A"/>
    <w:rsid w:val="00A57B7E"/>
    <w:rsid w:val="00A709AD"/>
    <w:rsid w:val="00A722F9"/>
    <w:rsid w:val="00A72C8F"/>
    <w:rsid w:val="00A8747F"/>
    <w:rsid w:val="00A91E34"/>
    <w:rsid w:val="00A95252"/>
    <w:rsid w:val="00A95255"/>
    <w:rsid w:val="00A966F6"/>
    <w:rsid w:val="00AA6DE8"/>
    <w:rsid w:val="00AB3B9E"/>
    <w:rsid w:val="00AC23D2"/>
    <w:rsid w:val="00AC3311"/>
    <w:rsid w:val="00AD25B0"/>
    <w:rsid w:val="00AD657D"/>
    <w:rsid w:val="00AE0BC5"/>
    <w:rsid w:val="00AF1F22"/>
    <w:rsid w:val="00B00D78"/>
    <w:rsid w:val="00B07F44"/>
    <w:rsid w:val="00B11AA8"/>
    <w:rsid w:val="00B17E0E"/>
    <w:rsid w:val="00B205D1"/>
    <w:rsid w:val="00B404C0"/>
    <w:rsid w:val="00B525E0"/>
    <w:rsid w:val="00B53278"/>
    <w:rsid w:val="00B56325"/>
    <w:rsid w:val="00B56CED"/>
    <w:rsid w:val="00B756B8"/>
    <w:rsid w:val="00B81813"/>
    <w:rsid w:val="00B81FF7"/>
    <w:rsid w:val="00B83147"/>
    <w:rsid w:val="00B945F0"/>
    <w:rsid w:val="00B97FD5"/>
    <w:rsid w:val="00BA0DA6"/>
    <w:rsid w:val="00BA2D71"/>
    <w:rsid w:val="00BB200E"/>
    <w:rsid w:val="00BB2341"/>
    <w:rsid w:val="00BB2A0B"/>
    <w:rsid w:val="00BB3D6C"/>
    <w:rsid w:val="00BB4CA6"/>
    <w:rsid w:val="00BB50EF"/>
    <w:rsid w:val="00BB5B45"/>
    <w:rsid w:val="00BC0BFC"/>
    <w:rsid w:val="00BC362E"/>
    <w:rsid w:val="00BD3AB5"/>
    <w:rsid w:val="00BD4B39"/>
    <w:rsid w:val="00BD61B8"/>
    <w:rsid w:val="00BD76DC"/>
    <w:rsid w:val="00BE2CFA"/>
    <w:rsid w:val="00BE610F"/>
    <w:rsid w:val="00BE7CC8"/>
    <w:rsid w:val="00BF0F01"/>
    <w:rsid w:val="00BF2EA7"/>
    <w:rsid w:val="00BF4B11"/>
    <w:rsid w:val="00BF58DC"/>
    <w:rsid w:val="00C01C08"/>
    <w:rsid w:val="00C03F95"/>
    <w:rsid w:val="00C070BC"/>
    <w:rsid w:val="00C07406"/>
    <w:rsid w:val="00C07415"/>
    <w:rsid w:val="00C13BFE"/>
    <w:rsid w:val="00C30E1F"/>
    <w:rsid w:val="00C329D0"/>
    <w:rsid w:val="00C32DFB"/>
    <w:rsid w:val="00C330CC"/>
    <w:rsid w:val="00C33526"/>
    <w:rsid w:val="00C40584"/>
    <w:rsid w:val="00C415AF"/>
    <w:rsid w:val="00C42E18"/>
    <w:rsid w:val="00C44C35"/>
    <w:rsid w:val="00C467D0"/>
    <w:rsid w:val="00C510C3"/>
    <w:rsid w:val="00C649B7"/>
    <w:rsid w:val="00C7076D"/>
    <w:rsid w:val="00C71BE7"/>
    <w:rsid w:val="00C75D72"/>
    <w:rsid w:val="00C8117F"/>
    <w:rsid w:val="00C87951"/>
    <w:rsid w:val="00C918D4"/>
    <w:rsid w:val="00CA1DC9"/>
    <w:rsid w:val="00CA22AE"/>
    <w:rsid w:val="00CA3CB6"/>
    <w:rsid w:val="00CA622F"/>
    <w:rsid w:val="00CA7251"/>
    <w:rsid w:val="00CB0F83"/>
    <w:rsid w:val="00CB1416"/>
    <w:rsid w:val="00CB39C6"/>
    <w:rsid w:val="00CB5BCE"/>
    <w:rsid w:val="00CC39DE"/>
    <w:rsid w:val="00CE0985"/>
    <w:rsid w:val="00CE2922"/>
    <w:rsid w:val="00CE51C7"/>
    <w:rsid w:val="00CE69EC"/>
    <w:rsid w:val="00CF16D0"/>
    <w:rsid w:val="00D0243F"/>
    <w:rsid w:val="00D10F30"/>
    <w:rsid w:val="00D14B60"/>
    <w:rsid w:val="00D23100"/>
    <w:rsid w:val="00D25673"/>
    <w:rsid w:val="00D30967"/>
    <w:rsid w:val="00D31021"/>
    <w:rsid w:val="00D41EB0"/>
    <w:rsid w:val="00D427C3"/>
    <w:rsid w:val="00D44488"/>
    <w:rsid w:val="00D459C7"/>
    <w:rsid w:val="00D50E8C"/>
    <w:rsid w:val="00D534D8"/>
    <w:rsid w:val="00D7028F"/>
    <w:rsid w:val="00D74653"/>
    <w:rsid w:val="00D7645F"/>
    <w:rsid w:val="00D83A28"/>
    <w:rsid w:val="00D85898"/>
    <w:rsid w:val="00D87EE5"/>
    <w:rsid w:val="00DA01A9"/>
    <w:rsid w:val="00DA2546"/>
    <w:rsid w:val="00DA384F"/>
    <w:rsid w:val="00DA563E"/>
    <w:rsid w:val="00DB3DCC"/>
    <w:rsid w:val="00DB4A4B"/>
    <w:rsid w:val="00DB6A45"/>
    <w:rsid w:val="00DB6BCE"/>
    <w:rsid w:val="00DD1A25"/>
    <w:rsid w:val="00DD59D4"/>
    <w:rsid w:val="00DD5C93"/>
    <w:rsid w:val="00DE4A5B"/>
    <w:rsid w:val="00E05974"/>
    <w:rsid w:val="00E079F5"/>
    <w:rsid w:val="00E131A9"/>
    <w:rsid w:val="00E20431"/>
    <w:rsid w:val="00E21324"/>
    <w:rsid w:val="00E22AA5"/>
    <w:rsid w:val="00E25F45"/>
    <w:rsid w:val="00E27B6D"/>
    <w:rsid w:val="00E3013B"/>
    <w:rsid w:val="00E334CF"/>
    <w:rsid w:val="00E51432"/>
    <w:rsid w:val="00E51C2A"/>
    <w:rsid w:val="00E542BD"/>
    <w:rsid w:val="00E57C3A"/>
    <w:rsid w:val="00E6422F"/>
    <w:rsid w:val="00E67ADB"/>
    <w:rsid w:val="00E704A7"/>
    <w:rsid w:val="00E72743"/>
    <w:rsid w:val="00E732C4"/>
    <w:rsid w:val="00E73F0E"/>
    <w:rsid w:val="00E8408D"/>
    <w:rsid w:val="00E85574"/>
    <w:rsid w:val="00E86F04"/>
    <w:rsid w:val="00E91B51"/>
    <w:rsid w:val="00E9519E"/>
    <w:rsid w:val="00EA435E"/>
    <w:rsid w:val="00EB4BE4"/>
    <w:rsid w:val="00EC74F2"/>
    <w:rsid w:val="00EE15FD"/>
    <w:rsid w:val="00EE313B"/>
    <w:rsid w:val="00EE321C"/>
    <w:rsid w:val="00EE6380"/>
    <w:rsid w:val="00EF7F20"/>
    <w:rsid w:val="00F04F83"/>
    <w:rsid w:val="00F0572D"/>
    <w:rsid w:val="00F07B29"/>
    <w:rsid w:val="00F10175"/>
    <w:rsid w:val="00F12A44"/>
    <w:rsid w:val="00F15BE4"/>
    <w:rsid w:val="00F22393"/>
    <w:rsid w:val="00F23F7E"/>
    <w:rsid w:val="00F26BBF"/>
    <w:rsid w:val="00F26C8C"/>
    <w:rsid w:val="00F3719A"/>
    <w:rsid w:val="00F44137"/>
    <w:rsid w:val="00F46882"/>
    <w:rsid w:val="00F47202"/>
    <w:rsid w:val="00F55838"/>
    <w:rsid w:val="00F61DD5"/>
    <w:rsid w:val="00F651F4"/>
    <w:rsid w:val="00F65A61"/>
    <w:rsid w:val="00F71C70"/>
    <w:rsid w:val="00F825D9"/>
    <w:rsid w:val="00F8377D"/>
    <w:rsid w:val="00F845E2"/>
    <w:rsid w:val="00F87CF8"/>
    <w:rsid w:val="00F94D81"/>
    <w:rsid w:val="00F956C8"/>
    <w:rsid w:val="00F96F93"/>
    <w:rsid w:val="00FC0AE5"/>
    <w:rsid w:val="00FC531B"/>
    <w:rsid w:val="00FD46C9"/>
    <w:rsid w:val="00FD4D1E"/>
    <w:rsid w:val="00FD584D"/>
    <w:rsid w:val="00FD598E"/>
    <w:rsid w:val="00FD61B8"/>
    <w:rsid w:val="00FD76A9"/>
    <w:rsid w:val="00FE329C"/>
    <w:rsid w:val="00FE43FC"/>
    <w:rsid w:val="00FE6262"/>
    <w:rsid w:val="00FE6F22"/>
    <w:rsid w:val="00FF4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245A"/>
  <w15:docId w15:val="{AEAC2006-4773-460B-AC5F-D0E32C0E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koltush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038D-2748-4F64-9A24-FFCE4306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39</cp:revision>
  <cp:lastPrinted>2019-05-13T12:29:00Z</cp:lastPrinted>
  <dcterms:created xsi:type="dcterms:W3CDTF">2019-05-08T09:14:00Z</dcterms:created>
  <dcterms:modified xsi:type="dcterms:W3CDTF">2019-05-24T12:42:00Z</dcterms:modified>
</cp:coreProperties>
</file>