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A949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A9491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A94914" w:rsidRPr="00A94914" w:rsidRDefault="00A94914" w:rsidP="00A9491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914" w:rsidRPr="00A94914" w:rsidRDefault="00AD182C" w:rsidP="00A9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 декабря 2018 года № 41</w:t>
      </w:r>
      <w:r w:rsidR="00A94914" w:rsidRPr="00A949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94914" w:rsidRPr="00A9491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="00A94914" w:rsidRPr="00A94914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8C2326" w:rsidRPr="003D1B3A" w:rsidRDefault="008C2326" w:rsidP="003D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68B" w:rsidRDefault="00D758CC" w:rsidP="008C232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дополнений в решение совета депутатов № 18 от 06.04.2018 года «</w:t>
      </w:r>
      <w:r w:rsidR="00282C50">
        <w:rPr>
          <w:rFonts w:ascii="Times New Roman" w:eastAsia="Times New Roman" w:hAnsi="Times New Roman" w:cs="Times New Roman"/>
          <w:sz w:val="28"/>
        </w:rPr>
        <w:t>О порядке предоставления сведений о</w:t>
      </w:r>
      <w:r w:rsidR="008C2326">
        <w:rPr>
          <w:rFonts w:ascii="Times New Roman" w:eastAsia="Times New Roman" w:hAnsi="Times New Roman" w:cs="Times New Roman"/>
          <w:sz w:val="28"/>
        </w:rPr>
        <w:t xml:space="preserve"> </w:t>
      </w:r>
      <w:r w:rsidR="00282C50">
        <w:rPr>
          <w:rFonts w:ascii="Times New Roman" w:eastAsia="Times New Roman" w:hAnsi="Times New Roman" w:cs="Times New Roman"/>
          <w:sz w:val="28"/>
        </w:rPr>
        <w:t>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</w:rPr>
        <w:t>»</w:t>
      </w:r>
      <w:r w:rsidR="004A6450">
        <w:rPr>
          <w:rFonts w:ascii="Times New Roman" w:eastAsia="Times New Roman" w:hAnsi="Times New Roman" w:cs="Times New Roman"/>
          <w:sz w:val="28"/>
        </w:rPr>
        <w:t xml:space="preserve"> (с изменениями, внесенными решением № 34 от 24.04.2018 года)</w:t>
      </w: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668B" w:rsidRPr="003C1FE0" w:rsidRDefault="00A94914" w:rsidP="003C1FE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В соответствии с</w:t>
      </w:r>
      <w:r w:rsidR="00CE57C1">
        <w:rPr>
          <w:rFonts w:ascii="Times New Roman" w:eastAsia="Times New Roman" w:hAnsi="Times New Roman" w:cs="Times New Roman"/>
          <w:sz w:val="28"/>
        </w:rPr>
        <w:t xml:space="preserve"> Указом Президента Российской Федерации от 29.06.2018 года № 378 «О Национальном плане противодействия коррупции на 2018–2020 годы»</w:t>
      </w:r>
      <w:r w:rsidR="00282C50" w:rsidRPr="003C1FE0">
        <w:rPr>
          <w:rFonts w:ascii="Times New Roman" w:eastAsia="Times New Roman" w:hAnsi="Times New Roman" w:cs="Times New Roman"/>
          <w:sz w:val="28"/>
        </w:rPr>
        <w:t xml:space="preserve">, </w:t>
      </w:r>
      <w:r w:rsidR="00CE57C1">
        <w:rPr>
          <w:rFonts w:ascii="Times New Roman" w:eastAsia="Times New Roman" w:hAnsi="Times New Roman" w:cs="Times New Roman"/>
          <w:sz w:val="28"/>
        </w:rPr>
        <w:t xml:space="preserve">постановлением Губернатора Ленинградской области от </w:t>
      </w:r>
      <w:r w:rsidR="004A6450">
        <w:rPr>
          <w:rFonts w:ascii="Times New Roman" w:eastAsia="Times New Roman" w:hAnsi="Times New Roman" w:cs="Times New Roman"/>
          <w:sz w:val="28"/>
        </w:rPr>
        <w:t xml:space="preserve">24.09.2018 года № 60-пг «О внесении изменений в отдельные постановления Губернатора Ленинградской области по вопросам противодействия коррупции» </w:t>
      </w:r>
      <w:r w:rsidR="00282C50" w:rsidRPr="003C1FE0">
        <w:rPr>
          <w:rFonts w:ascii="Times New Roman" w:eastAsia="Times New Roman" w:hAnsi="Times New Roman" w:cs="Times New Roman"/>
          <w:sz w:val="28"/>
        </w:rPr>
        <w:t>совет депут</w:t>
      </w:r>
      <w:r w:rsidR="00AD182C">
        <w:rPr>
          <w:rFonts w:ascii="Times New Roman" w:eastAsia="Times New Roman" w:hAnsi="Times New Roman" w:cs="Times New Roman"/>
          <w:sz w:val="28"/>
        </w:rPr>
        <w:t xml:space="preserve">атов </w:t>
      </w:r>
      <w:bookmarkStart w:id="0" w:name="_GoBack"/>
      <w:bookmarkEnd w:id="0"/>
      <w:r w:rsidR="00282C50" w:rsidRPr="003C1FE0">
        <w:rPr>
          <w:rFonts w:ascii="Times New Roman" w:eastAsia="Times New Roman" w:hAnsi="Times New Roman" w:cs="Times New Roman"/>
          <w:sz w:val="28"/>
        </w:rPr>
        <w:t>приня</w:t>
      </w:r>
      <w:r w:rsidR="008133DA">
        <w:rPr>
          <w:rFonts w:ascii="Times New Roman" w:eastAsia="Times New Roman" w:hAnsi="Times New Roman" w:cs="Times New Roman"/>
          <w:sz w:val="28"/>
        </w:rPr>
        <w:t>л</w:t>
      </w:r>
      <w:r w:rsidR="00282C50" w:rsidRPr="003C1FE0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4A6450" w:rsidRDefault="00282C50" w:rsidP="00710372">
      <w:pPr>
        <w:spacing w:after="0" w:line="240" w:lineRule="auto"/>
        <w:ind w:firstLine="67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РЕШЕНИЕ:</w:t>
      </w:r>
    </w:p>
    <w:p w:rsidR="00D15EDF" w:rsidRDefault="00282C50" w:rsidP="00D15ED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4A6450">
        <w:rPr>
          <w:rFonts w:ascii="Times New Roman" w:eastAsia="Times New Roman" w:hAnsi="Times New Roman" w:cs="Times New Roman"/>
          <w:sz w:val="28"/>
        </w:rPr>
        <w:t xml:space="preserve">Внести в решение </w:t>
      </w:r>
      <w:r w:rsidR="00D15EDF" w:rsidRPr="00D15EDF">
        <w:rPr>
          <w:rFonts w:ascii="Times New Roman" w:eastAsia="Times New Roman" w:hAnsi="Times New Roman" w:cs="Times New Roman"/>
          <w:sz w:val="28"/>
        </w:rPr>
        <w:t>совета депутатов № 18 от 06.04.2018 года «О порядке предоставления сведений о доходах, расходах, об имуществе и обязательствах имущественного характера» (с изменениями, внесенными решением № 34 от 24.04.2018 года)</w:t>
      </w:r>
      <w:r w:rsidR="00D15EDF">
        <w:rPr>
          <w:rFonts w:ascii="Times New Roman" w:eastAsia="Times New Roman" w:hAnsi="Times New Roman" w:cs="Times New Roman"/>
          <w:sz w:val="28"/>
        </w:rPr>
        <w:t xml:space="preserve"> (далее </w:t>
      </w:r>
      <w:r w:rsidR="007A1BDE">
        <w:rPr>
          <w:rFonts w:ascii="Times New Roman" w:eastAsia="Times New Roman" w:hAnsi="Times New Roman" w:cs="Times New Roman"/>
          <w:sz w:val="28"/>
        </w:rPr>
        <w:t>–</w:t>
      </w:r>
      <w:r w:rsidR="00D15EDF">
        <w:rPr>
          <w:rFonts w:ascii="Times New Roman" w:eastAsia="Times New Roman" w:hAnsi="Times New Roman" w:cs="Times New Roman"/>
          <w:sz w:val="28"/>
        </w:rPr>
        <w:t xml:space="preserve"> решение) следующие дополнения:</w:t>
      </w:r>
    </w:p>
    <w:p w:rsidR="00D15EDF" w:rsidRDefault="00D15EDF" w:rsidP="00D15ED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</w:t>
      </w:r>
      <w:r w:rsidR="00FA764B">
        <w:rPr>
          <w:rFonts w:ascii="Times New Roman" w:eastAsia="Times New Roman" w:hAnsi="Times New Roman" w:cs="Times New Roman"/>
          <w:sz w:val="28"/>
        </w:rPr>
        <w:t xml:space="preserve"> </w:t>
      </w:r>
      <w:r w:rsidR="007A1BDE">
        <w:rPr>
          <w:rFonts w:ascii="Times New Roman" w:eastAsia="Times New Roman" w:hAnsi="Times New Roman" w:cs="Times New Roman"/>
          <w:sz w:val="28"/>
        </w:rPr>
        <w:t>Пункт 5 Положения о предоставлении сведений о доходах, расходах, об имуществе и обязательствах имущественного характера лицами, замещающими муниципальные должности муниципального образования Колтушское сельское поселение Всеволожского муниципального района Ленинградской области (Приложение №1 к решению)</w:t>
      </w:r>
      <w:r w:rsidR="0024295C">
        <w:rPr>
          <w:rFonts w:ascii="Times New Roman" w:eastAsia="Times New Roman" w:hAnsi="Times New Roman" w:cs="Times New Roman"/>
          <w:sz w:val="28"/>
        </w:rPr>
        <w:t xml:space="preserve"> дополнить </w:t>
      </w:r>
      <w:r w:rsidR="006A1418">
        <w:rPr>
          <w:rFonts w:ascii="Times New Roman" w:eastAsia="Times New Roman" w:hAnsi="Times New Roman" w:cs="Times New Roman"/>
          <w:sz w:val="28"/>
        </w:rPr>
        <w:t>абзацем 2 следующего содержания:</w:t>
      </w:r>
    </w:p>
    <w:p w:rsidR="006A1418" w:rsidRDefault="006A1418" w:rsidP="001B577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«Справка заполняется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</w:t>
      </w:r>
      <w:r w:rsidR="001B5773" w:rsidRPr="001B5773">
        <w:rPr>
          <w:rFonts w:ascii="Times New Roman" w:eastAsia="Times New Roman" w:hAnsi="Times New Roman" w:cs="Times New Roman"/>
          <w:sz w:val="28"/>
        </w:rPr>
        <w:t xml:space="preserve"> </w:t>
      </w:r>
      <w:r w:rsidR="001B5773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«Интернет».»;</w:t>
      </w:r>
    </w:p>
    <w:p w:rsidR="001F5CD1" w:rsidRPr="001F5CD1" w:rsidRDefault="001F5CD1" w:rsidP="001F5CD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1.2. Пункт 4 Положения о предоставлении лицами, замещающими должности муниципальной службы муниципального образования Колтушское сельское поселение Всеволожского муниципального района Ленинградской области, включенные в перечни, установленные муниципальными нормативными правовыми актами, сведений о своих расходах, а также о расходах своих супруги (супруга) и несовершеннолетних детей (Приложение №2 к решению) </w:t>
      </w:r>
      <w:r w:rsidRPr="001F5CD1">
        <w:rPr>
          <w:rFonts w:ascii="Times New Roman" w:eastAsia="Times New Roman" w:hAnsi="Times New Roman" w:cs="Times New Roman"/>
          <w:sz w:val="28"/>
        </w:rPr>
        <w:t>дополнить абзацем 2 следующего содержания:</w:t>
      </w:r>
    </w:p>
    <w:p w:rsidR="001F5CD1" w:rsidRPr="00D15EDF" w:rsidRDefault="001F5CD1" w:rsidP="001F5CD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 w:rsidRPr="001F5CD1">
        <w:rPr>
          <w:rFonts w:ascii="Times New Roman" w:eastAsia="Times New Roman" w:hAnsi="Times New Roman" w:cs="Times New Roman"/>
          <w:sz w:val="28"/>
        </w:rPr>
        <w:t>«Справка заполняется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</w:t>
      </w:r>
      <w:r w:rsidR="001B5773"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</w:t>
      </w:r>
      <w:r w:rsidRPr="001F5CD1">
        <w:rPr>
          <w:rFonts w:ascii="Times New Roman" w:eastAsia="Times New Roman" w:hAnsi="Times New Roman" w:cs="Times New Roman"/>
          <w:sz w:val="28"/>
        </w:rPr>
        <w:t>.».</w:t>
      </w:r>
    </w:p>
    <w:p w:rsidR="001F5CD1" w:rsidRDefault="007940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7C36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</w:t>
      </w:r>
      <w:r w:rsidR="001F5CD1">
        <w:rPr>
          <w:rFonts w:ascii="Times New Roman" w:eastAsia="Times New Roman" w:hAnsi="Times New Roman" w:cs="Times New Roman"/>
          <w:sz w:val="28"/>
        </w:rPr>
        <w:t>с 01.01. 2019 года.</w:t>
      </w:r>
    </w:p>
    <w:p w:rsidR="00794001" w:rsidRDefault="007940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A71FA5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астоящее решение опубликовать в газете «Колтушский вестник» и разместить на официальном сайте </w:t>
      </w:r>
      <w:r w:rsidR="00A71FA5">
        <w:rPr>
          <w:rFonts w:ascii="Times New Roman" w:eastAsia="Times New Roman" w:hAnsi="Times New Roman" w:cs="Times New Roman"/>
          <w:sz w:val="28"/>
        </w:rPr>
        <w:t>МО Колтушское СП.</w:t>
      </w:r>
    </w:p>
    <w:p w:rsidR="0070668B" w:rsidRDefault="00C705A1" w:rsidP="00FD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282C50">
        <w:rPr>
          <w:rFonts w:ascii="Times New Roman" w:eastAsia="Times New Roman" w:hAnsi="Times New Roman" w:cs="Times New Roman"/>
          <w:sz w:val="28"/>
        </w:rPr>
        <w:t xml:space="preserve">. </w:t>
      </w:r>
      <w:r w:rsidR="007C3660">
        <w:rPr>
          <w:rFonts w:ascii="Times New Roman" w:eastAsia="Times New Roman" w:hAnsi="Times New Roman" w:cs="Times New Roman"/>
          <w:sz w:val="28"/>
        </w:rPr>
        <w:t xml:space="preserve"> </w:t>
      </w:r>
      <w:r w:rsidR="00282C50">
        <w:rPr>
          <w:rFonts w:ascii="Times New Roman" w:eastAsia="Times New Roman" w:hAnsi="Times New Roman" w:cs="Times New Roman"/>
          <w:sz w:val="28"/>
        </w:rPr>
        <w:t xml:space="preserve">Контроль </w:t>
      </w:r>
      <w:r w:rsidR="00FD05D5" w:rsidRPr="00FD05D5">
        <w:rPr>
          <w:rFonts w:ascii="Times New Roman" w:eastAsia="Times New Roman" w:hAnsi="Times New Roman" w:cs="Times New Roman"/>
          <w:sz w:val="28"/>
        </w:rPr>
        <w:t>за исполнением решения возложить на постоянную комиссию совета депутатов МО Колтушское СП по законности, законодательству и общественной безопасности</w:t>
      </w:r>
      <w:r w:rsidR="00FD05D5">
        <w:rPr>
          <w:rFonts w:ascii="Times New Roman" w:eastAsia="Times New Roman" w:hAnsi="Times New Roman" w:cs="Times New Roman"/>
          <w:sz w:val="28"/>
        </w:rPr>
        <w:t>.</w:t>
      </w:r>
    </w:p>
    <w:p w:rsidR="00FD05D5" w:rsidRDefault="00FD05D5" w:rsidP="00FD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D05D5" w:rsidRDefault="00FD05D5" w:rsidP="00FD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282C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                                     </w:t>
      </w:r>
      <w:r w:rsidR="009F3ECB">
        <w:rPr>
          <w:rFonts w:ascii="Times New Roman" w:eastAsia="Times New Roman" w:hAnsi="Times New Roman" w:cs="Times New Roman"/>
          <w:sz w:val="28"/>
        </w:rPr>
        <w:t xml:space="preserve">        </w:t>
      </w:r>
      <w:r w:rsidR="009A2E74">
        <w:rPr>
          <w:rFonts w:ascii="Times New Roman" w:eastAsia="Times New Roman" w:hAnsi="Times New Roman" w:cs="Times New Roman"/>
          <w:sz w:val="28"/>
        </w:rPr>
        <w:t xml:space="preserve">   </w:t>
      </w:r>
      <w:r w:rsidR="00406F70">
        <w:rPr>
          <w:rFonts w:ascii="Times New Roman" w:eastAsia="Times New Roman" w:hAnsi="Times New Roman" w:cs="Times New Roman"/>
          <w:sz w:val="28"/>
        </w:rPr>
        <w:t xml:space="preserve">  </w:t>
      </w:r>
      <w:r w:rsidR="009A2E74">
        <w:rPr>
          <w:rFonts w:ascii="Times New Roman" w:eastAsia="Times New Roman" w:hAnsi="Times New Roman" w:cs="Times New Roman"/>
          <w:sz w:val="28"/>
        </w:rPr>
        <w:t xml:space="preserve">   </w:t>
      </w:r>
      <w:r w:rsidR="009F3E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F5CD1">
        <w:rPr>
          <w:rFonts w:ascii="Times New Roman" w:eastAsia="Times New Roman" w:hAnsi="Times New Roman" w:cs="Times New Roman"/>
          <w:sz w:val="28"/>
        </w:rPr>
        <w:t>Э.М.Чирко</w:t>
      </w:r>
      <w:proofErr w:type="spellEnd"/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9F3ECB" w:rsidRDefault="009F3E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9F3ECB" w:rsidRDefault="009F3E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A632FB" w:rsidRDefault="00A632FB" w:rsidP="009F3ECB">
      <w:pPr>
        <w:spacing w:after="0" w:line="240" w:lineRule="auto"/>
        <w:ind w:firstLine="3976"/>
        <w:jc w:val="right"/>
        <w:rPr>
          <w:rFonts w:ascii="Times New Roman" w:eastAsia="Times New Roman" w:hAnsi="Times New Roman" w:cs="Times New Roman"/>
          <w:sz w:val="28"/>
        </w:rPr>
      </w:pPr>
    </w:p>
    <w:p w:rsidR="00A632FB" w:rsidRDefault="00A632FB" w:rsidP="009F3ECB">
      <w:pPr>
        <w:spacing w:after="0" w:line="240" w:lineRule="auto"/>
        <w:ind w:firstLine="3976"/>
        <w:jc w:val="right"/>
        <w:rPr>
          <w:rFonts w:ascii="Times New Roman" w:eastAsia="Times New Roman" w:hAnsi="Times New Roman" w:cs="Times New Roman"/>
          <w:sz w:val="28"/>
        </w:rPr>
      </w:pPr>
    </w:p>
    <w:p w:rsidR="00A94914" w:rsidRDefault="00A94914" w:rsidP="009F3ECB">
      <w:pPr>
        <w:spacing w:after="0" w:line="240" w:lineRule="auto"/>
        <w:ind w:firstLine="3976"/>
        <w:jc w:val="right"/>
        <w:rPr>
          <w:rFonts w:ascii="Times New Roman" w:eastAsia="Times New Roman" w:hAnsi="Times New Roman" w:cs="Times New Roman"/>
          <w:sz w:val="28"/>
        </w:rPr>
      </w:pPr>
    </w:p>
    <w:sectPr w:rsidR="00A94914" w:rsidSect="0017216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8B"/>
    <w:rsid w:val="000274CF"/>
    <w:rsid w:val="00062F3F"/>
    <w:rsid w:val="0009419A"/>
    <w:rsid w:val="000B3314"/>
    <w:rsid w:val="0015634E"/>
    <w:rsid w:val="0017216D"/>
    <w:rsid w:val="001B5773"/>
    <w:rsid w:val="001C4ADC"/>
    <w:rsid w:val="001E2ED1"/>
    <w:rsid w:val="001F5CD1"/>
    <w:rsid w:val="001F624F"/>
    <w:rsid w:val="00201E3C"/>
    <w:rsid w:val="00235CBD"/>
    <w:rsid w:val="0024295C"/>
    <w:rsid w:val="00246F2D"/>
    <w:rsid w:val="00262D1A"/>
    <w:rsid w:val="00282C50"/>
    <w:rsid w:val="0028602B"/>
    <w:rsid w:val="003C1FE0"/>
    <w:rsid w:val="003D1B3A"/>
    <w:rsid w:val="003E1CF2"/>
    <w:rsid w:val="00402A7E"/>
    <w:rsid w:val="00406F70"/>
    <w:rsid w:val="00415EE0"/>
    <w:rsid w:val="00450973"/>
    <w:rsid w:val="004649D1"/>
    <w:rsid w:val="00474315"/>
    <w:rsid w:val="004A6450"/>
    <w:rsid w:val="004B5D23"/>
    <w:rsid w:val="00535810"/>
    <w:rsid w:val="0053720E"/>
    <w:rsid w:val="00550605"/>
    <w:rsid w:val="005A434E"/>
    <w:rsid w:val="00656878"/>
    <w:rsid w:val="00697879"/>
    <w:rsid w:val="006A1418"/>
    <w:rsid w:val="006B4B47"/>
    <w:rsid w:val="006C2C41"/>
    <w:rsid w:val="00705D97"/>
    <w:rsid w:val="0070668B"/>
    <w:rsid w:val="00710372"/>
    <w:rsid w:val="00772FF9"/>
    <w:rsid w:val="00794001"/>
    <w:rsid w:val="007A1BDE"/>
    <w:rsid w:val="007C3660"/>
    <w:rsid w:val="007E4A81"/>
    <w:rsid w:val="008133DA"/>
    <w:rsid w:val="00877779"/>
    <w:rsid w:val="008C2326"/>
    <w:rsid w:val="009307CE"/>
    <w:rsid w:val="00946618"/>
    <w:rsid w:val="009750FC"/>
    <w:rsid w:val="009935BA"/>
    <w:rsid w:val="009A2E74"/>
    <w:rsid w:val="009D155A"/>
    <w:rsid w:val="009F3ECB"/>
    <w:rsid w:val="009F68D5"/>
    <w:rsid w:val="00A25F2F"/>
    <w:rsid w:val="00A632FB"/>
    <w:rsid w:val="00A71FA5"/>
    <w:rsid w:val="00A94914"/>
    <w:rsid w:val="00A95A08"/>
    <w:rsid w:val="00AB2356"/>
    <w:rsid w:val="00AD182C"/>
    <w:rsid w:val="00B456C4"/>
    <w:rsid w:val="00B74397"/>
    <w:rsid w:val="00BB47F0"/>
    <w:rsid w:val="00BC0F67"/>
    <w:rsid w:val="00BD6A8D"/>
    <w:rsid w:val="00C175D8"/>
    <w:rsid w:val="00C705A1"/>
    <w:rsid w:val="00CD0818"/>
    <w:rsid w:val="00CD55A3"/>
    <w:rsid w:val="00CE57C1"/>
    <w:rsid w:val="00D02BC9"/>
    <w:rsid w:val="00D15EDF"/>
    <w:rsid w:val="00D563A6"/>
    <w:rsid w:val="00D758CC"/>
    <w:rsid w:val="00E0682B"/>
    <w:rsid w:val="00E55A67"/>
    <w:rsid w:val="00E75C8D"/>
    <w:rsid w:val="00E93676"/>
    <w:rsid w:val="00EC7FD9"/>
    <w:rsid w:val="00F51046"/>
    <w:rsid w:val="00F60E27"/>
    <w:rsid w:val="00FA2549"/>
    <w:rsid w:val="00FA764B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E7F"/>
  <w15:docId w15:val="{2D9441DC-4595-4CFF-A200-6BA0446A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C93A-28C4-4D37-923A-D787EEA9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Civilko</dc:creator>
  <cp:lastModifiedBy>Роман</cp:lastModifiedBy>
  <cp:revision>24</cp:revision>
  <cp:lastPrinted>2018-12-12T07:17:00Z</cp:lastPrinted>
  <dcterms:created xsi:type="dcterms:W3CDTF">2018-11-30T08:11:00Z</dcterms:created>
  <dcterms:modified xsi:type="dcterms:W3CDTF">2018-12-12T16:30:00Z</dcterms:modified>
</cp:coreProperties>
</file>