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7" w:rsidRDefault="002C35D7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64233559"/>
    </w:p>
    <w:p w:rsidR="00B01E09" w:rsidRPr="00AF2A47" w:rsidRDefault="002C35D7" w:rsidP="002C35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-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01E09"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E09" w:rsidRPr="00AF2A47" w:rsidRDefault="00B01E09" w:rsidP="00B01E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01E09" w:rsidRPr="00AF2A47" w:rsidRDefault="00B01E09" w:rsidP="00B0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01E09" w:rsidRPr="00AF2A47" w:rsidRDefault="00B01E09" w:rsidP="00B01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01E09" w:rsidRPr="00AF2A47" w:rsidRDefault="00B01E09" w:rsidP="00B01E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B01E09" w:rsidRPr="00AF2A47" w:rsidRDefault="00FD1E00" w:rsidP="00B01E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14.12.2017 </w:t>
      </w:r>
      <w:r w:rsidR="00B01E09" w:rsidRPr="00C16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01E09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</w:t>
      </w:r>
      <w:r w:rsidRPr="00FD1E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496</w:t>
      </w:r>
      <w:r w:rsidR="00B01E09" w:rsidRPr="00FD1E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 </w:t>
      </w:r>
      <w:r w:rsidR="00B01E09" w:rsidRPr="00A00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B01E09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</w:p>
    <w:p w:rsidR="00B01E09" w:rsidRDefault="00B01E09" w:rsidP="00B01E0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дер. Колтуши</w:t>
      </w:r>
    </w:p>
    <w:p w:rsidR="00B01E09" w:rsidRPr="00AF2A47" w:rsidRDefault="00B01E09" w:rsidP="00B01E0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</w:tblGrid>
      <w:tr w:rsidR="00B01E09" w:rsidTr="002C35D7">
        <w:trPr>
          <w:trHeight w:val="626"/>
        </w:trPr>
        <w:tc>
          <w:tcPr>
            <w:tcW w:w="5538" w:type="dxa"/>
          </w:tcPr>
          <w:p w:rsidR="00B01E09" w:rsidRDefault="00B01E09" w:rsidP="002016B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технологической схемы предоставления муниципальной услуги «</w:t>
            </w:r>
            <w:r w:rsidR="00286536" w:rsidRPr="002865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</w:p>
          <w:p w:rsidR="00286536" w:rsidRDefault="00286536" w:rsidP="002016B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01E09" w:rsidRDefault="00B01E09" w:rsidP="00B01E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C35D7" w:rsidRPr="00AF2A47" w:rsidRDefault="002C35D7" w:rsidP="00B01E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bookmarkEnd w:id="0"/>
    <w:p w:rsidR="00286536" w:rsidRDefault="00B01E09" w:rsidP="00286536">
      <w:pPr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0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и муниципальных услуг»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пунктом 4 Плана мероприятий по дальнейшему развитию системы предоставления государственных и муниципальных услуг по принципу «одного окна» в многофункциональных центрах предоставления государственных и муниципальных услуг Ленинградской области на 2016-2018 годы, утвержденного распоряжением Правительства Ленинградской области от 20.10.2016 года № 791-р «Об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мероприятий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дальнейшему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развитию системы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государственных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муниципальных услуг по принципу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одного окна» на 2016-2018 годы 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признании утратившим силу распоряжения Правительства Ленинградской области от 27 апреля 2015 года № 139-р»</w:t>
      </w:r>
    </w:p>
    <w:p w:rsidR="002C35D7" w:rsidRPr="00AF2A47" w:rsidRDefault="002C35D7" w:rsidP="00286536">
      <w:pPr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6536" w:rsidRDefault="00B01E09" w:rsidP="002865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</w:p>
    <w:p w:rsidR="002C35D7" w:rsidRPr="00AF2A47" w:rsidRDefault="002C35D7" w:rsidP="0028653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E09" w:rsidRPr="00AF2A47" w:rsidRDefault="00B01E09" w:rsidP="00B01E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технологическую схему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Колтушское сельское поселение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 Ленинградской области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уги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536" w:rsidRPr="0028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согласно приложению к постановлению.</w:t>
      </w:r>
    </w:p>
    <w:p w:rsidR="00B01E09" w:rsidRPr="00AF2A47" w:rsidRDefault="00B01E09" w:rsidP="00B01E0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1E09" w:rsidRPr="00AF2A47" w:rsidRDefault="00B01E09" w:rsidP="00B01E0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B01E09" w:rsidRPr="00AF2A47" w:rsidRDefault="00B01E09" w:rsidP="00B01E0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01E09" w:rsidRDefault="00B01E09" w:rsidP="00B0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D7" w:rsidRDefault="002C35D7" w:rsidP="00B0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09" w:rsidRDefault="00B01E09" w:rsidP="00B01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E09" w:rsidRPr="007F1E79" w:rsidRDefault="00B01E09" w:rsidP="00B0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1E79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8F21F1" w:rsidRDefault="00B01E09" w:rsidP="00286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E79"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                                                 </w:t>
      </w:r>
      <w:r w:rsidR="00286536">
        <w:rPr>
          <w:rFonts w:ascii="Times New Roman" w:hAnsi="Times New Roman" w:cs="Times New Roman"/>
          <w:sz w:val="28"/>
          <w:szCs w:val="28"/>
        </w:rPr>
        <w:t xml:space="preserve">                    Р.А. Слинчак</w:t>
      </w: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5D7" w:rsidRDefault="002C35D7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t>от</w:t>
      </w:r>
      <w:r w:rsidR="00FD1E00">
        <w:rPr>
          <w:rFonts w:ascii="Times New Roman" w:hAnsi="Times New Roman" w:cs="Times New Roman"/>
          <w:sz w:val="28"/>
          <w:szCs w:val="28"/>
        </w:rPr>
        <w:t xml:space="preserve"> </w:t>
      </w:r>
      <w:r w:rsidR="00FD1E00">
        <w:rPr>
          <w:rFonts w:ascii="Times New Roman" w:hAnsi="Times New Roman" w:cs="Times New Roman"/>
          <w:sz w:val="28"/>
          <w:szCs w:val="28"/>
          <w:u w:val="single"/>
        </w:rPr>
        <w:t>14.12.2017</w:t>
      </w:r>
      <w:r w:rsidRPr="00B01E09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r w:rsidR="00FD1E00" w:rsidRPr="00FD1E00">
        <w:rPr>
          <w:rFonts w:ascii="Times New Roman" w:hAnsi="Times New Roman" w:cs="Times New Roman"/>
          <w:sz w:val="28"/>
          <w:szCs w:val="28"/>
          <w:u w:val="single"/>
        </w:rPr>
        <w:t>496</w:t>
      </w:r>
      <w:bookmarkEnd w:id="1"/>
    </w:p>
    <w:p w:rsidR="008F21F1" w:rsidRPr="00B01E09" w:rsidRDefault="008F21F1" w:rsidP="008F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1F1" w:rsidRDefault="008F21F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D7" w:rsidRDefault="002C35D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4714"/>
        <w:gridCol w:w="5067"/>
      </w:tblGrid>
      <w:tr w:rsidR="00605805" w:rsidRPr="00605805" w:rsidTr="00286536">
        <w:tc>
          <w:tcPr>
            <w:tcW w:w="817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4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067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286536">
        <w:trPr>
          <w:trHeight w:val="685"/>
        </w:trPr>
        <w:tc>
          <w:tcPr>
            <w:tcW w:w="817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7" w:type="dxa"/>
          </w:tcPr>
          <w:p w:rsidR="00605805" w:rsidRPr="00605805" w:rsidRDefault="00646700" w:rsidP="00B0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1E0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605805" w:rsidRPr="00605805" w:rsidTr="00286536">
        <w:tc>
          <w:tcPr>
            <w:tcW w:w="817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5067" w:type="dxa"/>
          </w:tcPr>
          <w:p w:rsidR="00605805" w:rsidRPr="00B01E09" w:rsidRDefault="0064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09">
              <w:rPr>
                <w:rFonts w:ascii="Times New Roman" w:hAnsi="Times New Roman" w:cs="Times New Roman"/>
                <w:sz w:val="24"/>
                <w:szCs w:val="24"/>
              </w:rPr>
              <w:t>474010001000056000</w:t>
            </w:r>
          </w:p>
        </w:tc>
      </w:tr>
      <w:tr w:rsidR="00605805" w:rsidRPr="00605805" w:rsidTr="00286536">
        <w:tc>
          <w:tcPr>
            <w:tcW w:w="817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7" w:type="dxa"/>
          </w:tcPr>
          <w:p w:rsidR="00605805" w:rsidRPr="00605805" w:rsidRDefault="00790F60" w:rsidP="0028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286536">
        <w:tc>
          <w:tcPr>
            <w:tcW w:w="817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7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286536">
        <w:tc>
          <w:tcPr>
            <w:tcW w:w="817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7" w:type="dxa"/>
          </w:tcPr>
          <w:p w:rsidR="00605805" w:rsidRPr="00605805" w:rsidRDefault="00646700" w:rsidP="0064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C0620">
              <w:rPr>
                <w:rFonts w:ascii="Times New Roman" w:hAnsi="Times New Roman" w:cs="Times New Roman"/>
                <w:sz w:val="24"/>
                <w:szCs w:val="24"/>
              </w:rPr>
              <w:t xml:space="preserve"> МО Колтушское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684 от 19.12.2014 г., с внесенными изменениями постановлением администрации №  443 от 26.10.2016 г.</w:t>
            </w:r>
          </w:p>
        </w:tc>
      </w:tr>
      <w:tr w:rsidR="00605805" w:rsidRPr="00605805" w:rsidTr="00286536">
        <w:tc>
          <w:tcPr>
            <w:tcW w:w="817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7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286536">
        <w:tc>
          <w:tcPr>
            <w:tcW w:w="817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067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EE0A41" w:rsidRDefault="00647155" w:rsidP="0064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64670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646700" w:rsidRPr="00646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E0A4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</w:t>
            </w:r>
            <w:r w:rsidR="00EE0A41" w:rsidRPr="00EE0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E0A4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koltushi</w:t>
            </w:r>
            <w:r w:rsidR="00EE0A41" w:rsidRPr="00EE0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E0A4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286536">
          <w:headerReference w:type="default" r:id="rId11"/>
          <w:pgSz w:w="11906" w:h="16838"/>
          <w:pgMar w:top="709" w:right="707" w:bottom="426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«подуслугах»</w:t>
      </w:r>
    </w:p>
    <w:tbl>
      <w:tblPr>
        <w:tblStyle w:val="a3"/>
        <w:tblW w:w="5238" w:type="pct"/>
        <w:tblLayout w:type="fixed"/>
        <w:tblLook w:val="04A0" w:firstRow="1" w:lastRow="0" w:firstColumn="1" w:lastColumn="0" w:noHBand="0" w:noVBand="1"/>
      </w:tblPr>
      <w:tblGrid>
        <w:gridCol w:w="526"/>
        <w:gridCol w:w="1394"/>
        <w:gridCol w:w="1307"/>
        <w:gridCol w:w="1345"/>
        <w:gridCol w:w="2361"/>
        <w:gridCol w:w="2104"/>
        <w:gridCol w:w="570"/>
        <w:gridCol w:w="493"/>
        <w:gridCol w:w="641"/>
        <w:gridCol w:w="350"/>
        <w:gridCol w:w="508"/>
        <w:gridCol w:w="1952"/>
        <w:gridCol w:w="1939"/>
      </w:tblGrid>
      <w:tr w:rsidR="00532611" w:rsidRPr="00B80C17" w:rsidTr="00EE0A41">
        <w:trPr>
          <w:trHeight w:val="543"/>
        </w:trPr>
        <w:tc>
          <w:tcPr>
            <w:tcW w:w="170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0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подуслуги»</w:t>
            </w:r>
          </w:p>
        </w:tc>
        <w:tc>
          <w:tcPr>
            <w:tcW w:w="856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7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59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484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630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626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2611" w:rsidRPr="00B80C17" w:rsidTr="009C0620">
        <w:trPr>
          <w:cantSplit/>
          <w:trHeight w:val="1888"/>
        </w:trPr>
        <w:tc>
          <w:tcPr>
            <w:tcW w:w="170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34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13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630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9C0620">
        <w:tc>
          <w:tcPr>
            <w:tcW w:w="170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9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6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9C0620">
        <w:tc>
          <w:tcPr>
            <w:tcW w:w="170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2" w:type="pct"/>
          </w:tcPr>
          <w:p w:rsidR="00A90580" w:rsidRPr="00BD66E6" w:rsidRDefault="00A90580" w:rsidP="009C0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дней со дня представления указанных документов </w:t>
            </w:r>
            <w:r w:rsidR="009C0620" w:rsidRPr="009C0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специалисту по жилищным вопросам</w:t>
            </w:r>
          </w:p>
        </w:tc>
        <w:tc>
          <w:tcPr>
            <w:tcW w:w="434" w:type="pct"/>
          </w:tcPr>
          <w:p w:rsidR="00A90580" w:rsidRPr="00B80C17" w:rsidRDefault="00A90580" w:rsidP="009C0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</w:t>
            </w:r>
            <w:r w:rsidR="009C0620" w:rsidRPr="009C06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специалисту по жилищным вопросам</w:t>
            </w:r>
          </w:p>
        </w:tc>
        <w:tc>
          <w:tcPr>
            <w:tcW w:w="762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9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207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0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r w:rsidR="00EE0A41">
              <w:rPr>
                <w:rFonts w:ascii="Times New Roman" w:hAnsi="Times New Roman" w:cs="Times New Roman"/>
                <w:sz w:val="20"/>
                <w:szCs w:val="20"/>
              </w:rPr>
              <w:t>Колтушское СП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6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r w:rsidR="00EE0A41">
              <w:rPr>
                <w:rFonts w:ascii="Times New Roman" w:hAnsi="Times New Roman" w:cs="Times New Roman"/>
                <w:sz w:val="20"/>
                <w:szCs w:val="20"/>
              </w:rPr>
              <w:t>Колтушское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«подуслуги»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93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EE0A41" w:rsidRDefault="00EE0A41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9C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9C0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</w:t>
            </w: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9C062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</w:t>
            </w:r>
            <w:r w:rsidR="00A63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на государственном языке Российской 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 w:rsidP="009C0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малоимущность</w:t>
            </w:r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6204A2" w:rsidRPr="00CD3FC4" w:rsidRDefault="006204A2" w:rsidP="008F2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8F2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8F2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8F2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8F2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8F21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8F21F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  <w:tcBorders>
              <w:bottom w:val="single" w:sz="4" w:space="0" w:color="auto"/>
            </w:tcBorders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8F21F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  <w:tcBorders>
              <w:top w:val="single" w:sz="4" w:space="0" w:color="auto"/>
            </w:tcBorders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внеочередном порядке в соответствии с пп.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«подуслуги»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«подуслуги»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государственных услуг в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620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093C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</w:t>
            </w:r>
            <w:r w:rsidR="00093C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8F21F1" w:rsidRDefault="00445332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45332" w:rsidRPr="008F21F1" w:rsidRDefault="00445332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Pr="008F21F1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8F21F1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2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Pr="008F21F1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F21F1" w:rsidRDefault="002F0FC4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2F0FC4" w:rsidRPr="008F21F1" w:rsidRDefault="002F0FC4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F0FC4" w:rsidRPr="008F21F1" w:rsidRDefault="002F0FC4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0FC4" w:rsidRPr="008F551F" w:rsidTr="009C0620">
        <w:trPr>
          <w:trHeight w:val="1264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Pr="008F21F1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Pr="008F21F1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Pr="008F21F1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F21F1" w:rsidRDefault="002F0FC4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2F0FC4" w:rsidRPr="008F21F1" w:rsidRDefault="002F0FC4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АИС 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Pr="008F21F1" w:rsidRDefault="002F0FC4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«подуслуги»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"подуслуги"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00" w:rsidRDefault="00646700" w:rsidP="009E7F41">
      <w:pPr>
        <w:spacing w:after="0" w:line="240" w:lineRule="auto"/>
      </w:pPr>
      <w:r>
        <w:separator/>
      </w:r>
    </w:p>
  </w:endnote>
  <w:endnote w:type="continuationSeparator" w:id="0">
    <w:p w:rsidR="00646700" w:rsidRDefault="00646700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00" w:rsidRDefault="00646700" w:rsidP="009E7F41">
      <w:pPr>
        <w:spacing w:after="0" w:line="240" w:lineRule="auto"/>
      </w:pPr>
      <w:r>
        <w:separator/>
      </w:r>
    </w:p>
  </w:footnote>
  <w:footnote w:type="continuationSeparator" w:id="0">
    <w:p w:rsidR="00646700" w:rsidRDefault="00646700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646700" w:rsidRDefault="006467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00">
          <w:rPr>
            <w:noProof/>
          </w:rPr>
          <w:t>3</w:t>
        </w:r>
        <w:r>
          <w:fldChar w:fldCharType="end"/>
        </w:r>
      </w:p>
    </w:sdtContent>
  </w:sdt>
  <w:p w:rsidR="00646700" w:rsidRDefault="006467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93C62"/>
    <w:rsid w:val="000D1357"/>
    <w:rsid w:val="000D140A"/>
    <w:rsid w:val="000E22E0"/>
    <w:rsid w:val="001076C8"/>
    <w:rsid w:val="001D0743"/>
    <w:rsid w:val="001E7352"/>
    <w:rsid w:val="002829DE"/>
    <w:rsid w:val="00286536"/>
    <w:rsid w:val="002A0952"/>
    <w:rsid w:val="002B1F13"/>
    <w:rsid w:val="002C35D7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23B7A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6700"/>
    <w:rsid w:val="00647155"/>
    <w:rsid w:val="006C6137"/>
    <w:rsid w:val="006F5BEA"/>
    <w:rsid w:val="0070170D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2F20"/>
    <w:rsid w:val="008659BB"/>
    <w:rsid w:val="00885059"/>
    <w:rsid w:val="008A01D6"/>
    <w:rsid w:val="008F1CF0"/>
    <w:rsid w:val="008F21F1"/>
    <w:rsid w:val="008F2329"/>
    <w:rsid w:val="008F551F"/>
    <w:rsid w:val="00911D69"/>
    <w:rsid w:val="00923629"/>
    <w:rsid w:val="0093679B"/>
    <w:rsid w:val="00956B41"/>
    <w:rsid w:val="00986D31"/>
    <w:rsid w:val="009956B8"/>
    <w:rsid w:val="009C0620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1E09"/>
    <w:rsid w:val="00B04453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E0A41"/>
    <w:rsid w:val="00EF6971"/>
    <w:rsid w:val="00F376E7"/>
    <w:rsid w:val="00F624E0"/>
    <w:rsid w:val="00F629B9"/>
    <w:rsid w:val="00F66189"/>
    <w:rsid w:val="00F7005A"/>
    <w:rsid w:val="00FC4317"/>
    <w:rsid w:val="00FD1E00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48D7-36A7-4EF9-83B9-37C82673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Zam</cp:lastModifiedBy>
  <cp:revision>2</cp:revision>
  <cp:lastPrinted>2017-12-14T12:35:00Z</cp:lastPrinted>
  <dcterms:created xsi:type="dcterms:W3CDTF">2017-12-14T12:38:00Z</dcterms:created>
  <dcterms:modified xsi:type="dcterms:W3CDTF">2017-12-14T12:38:00Z</dcterms:modified>
</cp:coreProperties>
</file>