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9195F" w:rsidRDefault="00F9195F" w:rsidP="00F9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195F" w:rsidRDefault="00F9195F" w:rsidP="00F9195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9195F" w:rsidRDefault="00F9195F" w:rsidP="00F9195F">
      <w:pPr>
        <w:jc w:val="both"/>
        <w:rPr>
          <w:color w:val="000000"/>
          <w:szCs w:val="28"/>
          <w:u w:val="single"/>
        </w:rPr>
      </w:pPr>
    </w:p>
    <w:p w:rsidR="00F9195F" w:rsidRPr="00010DA2" w:rsidRDefault="00010DA2" w:rsidP="00F9195F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23.03.2017</w:t>
      </w:r>
      <w:r w:rsidR="00F9195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010DA2">
        <w:rPr>
          <w:rFonts w:ascii="Times New Roman" w:hAnsi="Times New Roman"/>
          <w:color w:val="000000"/>
          <w:sz w:val="28"/>
          <w:szCs w:val="28"/>
          <w:u w:val="single"/>
        </w:rPr>
        <w:t>92</w:t>
      </w:r>
    </w:p>
    <w:p w:rsidR="00F9195F" w:rsidRPr="00A134CB" w:rsidRDefault="00F9195F" w:rsidP="00F9195F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AC74F0" w:rsidRPr="00A134CB" w:rsidRDefault="00AC74F0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B92B7E" w:rsidRDefault="00B92B7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A134CB" w:rsidRDefault="001115E7" w:rsidP="001115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B14F5">
              <w:rPr>
                <w:rFonts w:ascii="Times New Roman" w:hAnsi="Times New Roman"/>
                <w:color w:val="000000"/>
                <w:sz w:val="28"/>
                <w:szCs w:val="28"/>
              </w:rPr>
              <w:t>495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B14F5" w:rsidRPr="00CB14F5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CB14F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15E7" w:rsidRDefault="001115E7" w:rsidP="00CB14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CB14F5" w:rsidP="00CB14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4F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 76 от 12.12.2016 года «О бюджете муниципального образования Колтушское  сельское поселение Всеволожского муниципального района Ленинградской области на 2017 год»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CB14F5" w:rsidRDefault="00CB14F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945AA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4F5">
        <w:rPr>
          <w:rFonts w:ascii="Times New Roman" w:hAnsi="Times New Roman"/>
          <w:color w:val="000000"/>
          <w:sz w:val="28"/>
          <w:szCs w:val="28"/>
        </w:rPr>
        <w:t>495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14F5" w:rsidRPr="00CB14F5">
        <w:rPr>
          <w:rFonts w:ascii="Times New Roman" w:hAnsi="Times New Roman"/>
          <w:color w:val="000000"/>
          <w:sz w:val="28"/>
          <w:szCs w:val="28"/>
        </w:rPr>
        <w:t>14.11.2016г.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CB14F5" w:rsidRPr="00CB14F5">
        <w:rPr>
          <w:rFonts w:ascii="Times New Roman" w:hAnsi="Times New Roman"/>
          <w:color w:val="000000"/>
          <w:sz w:val="28"/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CB14F5" w:rsidRPr="00CB14F5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="00CB14F5" w:rsidRPr="00CB14F5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</w:t>
      </w:r>
      <w:proofErr w:type="gramStart"/>
      <w:r w:rsidR="00CB14F5" w:rsidRPr="00CB14F5">
        <w:rPr>
          <w:rFonts w:ascii="Times New Roman" w:hAnsi="Times New Roman"/>
          <w:color w:val="000000"/>
          <w:sz w:val="28"/>
          <w:szCs w:val="28"/>
        </w:rPr>
        <w:t>году»</w:t>
      </w:r>
      <w:r w:rsidR="00945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далее по тексту Программа) следующие изменения:</w:t>
      </w:r>
    </w:p>
    <w:p w:rsidR="004F5806" w:rsidRDefault="004F5806" w:rsidP="00B92B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366700" w:rsidRPr="00366700" w:rsidRDefault="00FC7137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366700" w:rsidRPr="00366700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366700" w:rsidRPr="00366700" w:rsidRDefault="00A35FA2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A35FA2">
        <w:rPr>
          <w:rFonts w:ascii="Times New Roman" w:eastAsia="Arial" w:hAnsi="Times New Roman"/>
          <w:sz w:val="28"/>
          <w:szCs w:val="28"/>
          <w:lang w:eastAsia="hi-IN" w:bidi="hi-IN"/>
        </w:rPr>
        <w:t>63 121 890,38</w:t>
      </w:r>
      <w:r w:rsidR="00366700" w:rsidRPr="00366700">
        <w:rPr>
          <w:rFonts w:ascii="Times New Roman" w:eastAsia="Arial" w:hAnsi="Times New Roman"/>
          <w:sz w:val="28"/>
          <w:szCs w:val="28"/>
          <w:lang w:eastAsia="hi-IN" w:bidi="hi-IN"/>
        </w:rPr>
        <w:t>, в том числе:</w:t>
      </w:r>
    </w:p>
    <w:p w:rsidR="00366700" w:rsidRPr="00366700" w:rsidRDefault="00366700" w:rsidP="00366700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A35FA2" w:rsidRPr="00A35FA2">
        <w:rPr>
          <w:rFonts w:ascii="Times New Roman" w:eastAsia="Arial" w:hAnsi="Times New Roman"/>
          <w:sz w:val="28"/>
          <w:szCs w:val="28"/>
          <w:lang w:eastAsia="hi-IN" w:bidi="hi-IN"/>
        </w:rPr>
        <w:t>29 378 877,38</w:t>
      </w: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руб.</w:t>
      </w:r>
    </w:p>
    <w:p w:rsidR="004F5806" w:rsidRPr="00FC7137" w:rsidRDefault="00366700" w:rsidP="00366700">
      <w:pPr>
        <w:autoSpaceDE w:val="0"/>
        <w:rPr>
          <w:rFonts w:ascii="Times New Roman" w:hAnsi="Times New Roman"/>
          <w:color w:val="000000"/>
          <w:sz w:val="28"/>
          <w:szCs w:val="28"/>
        </w:rPr>
      </w:pP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областного  бюджета -  </w:t>
      </w:r>
      <w:r w:rsidR="00A35FA2" w:rsidRPr="00A35FA2">
        <w:rPr>
          <w:rFonts w:ascii="Times New Roman" w:eastAsia="Arial" w:hAnsi="Times New Roman"/>
          <w:sz w:val="28"/>
          <w:szCs w:val="28"/>
          <w:lang w:eastAsia="hi-IN" w:bidi="hi-IN"/>
        </w:rPr>
        <w:t>33 743 013,00</w:t>
      </w:r>
      <w:r w:rsidRPr="003667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FA762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А.О. Знаменский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CB14F5" w:rsidRDefault="00CB14F5" w:rsidP="008A7073">
      <w:pPr>
        <w:jc w:val="right"/>
        <w:rPr>
          <w:rFonts w:ascii="Times New Roman" w:hAnsi="Times New Roman"/>
          <w:sz w:val="24"/>
        </w:rPr>
        <w:sectPr w:rsidR="00CB14F5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010DA2">
        <w:rPr>
          <w:rFonts w:ascii="Times New Roman" w:hAnsi="Times New Roman"/>
          <w:sz w:val="24"/>
          <w:u w:val="single"/>
        </w:rPr>
        <w:t>23.03.2017</w:t>
      </w:r>
      <w:r w:rsidR="00CB14F5">
        <w:rPr>
          <w:rFonts w:ascii="Times New Roman" w:hAnsi="Times New Roman"/>
          <w:sz w:val="24"/>
          <w:u w:val="single"/>
        </w:rPr>
        <w:t xml:space="preserve"> </w:t>
      </w:r>
      <w:r w:rsidRPr="00043C29">
        <w:rPr>
          <w:rFonts w:ascii="Times New Roman" w:hAnsi="Times New Roman"/>
          <w:sz w:val="24"/>
        </w:rPr>
        <w:t>№</w:t>
      </w:r>
      <w:r w:rsidR="00CB14F5">
        <w:rPr>
          <w:rFonts w:ascii="Times New Roman" w:hAnsi="Times New Roman"/>
          <w:sz w:val="24"/>
        </w:rPr>
        <w:t xml:space="preserve"> </w:t>
      </w:r>
      <w:r w:rsidR="00010DA2">
        <w:rPr>
          <w:rFonts w:ascii="Times New Roman" w:hAnsi="Times New Roman"/>
          <w:sz w:val="24"/>
          <w:u w:val="single"/>
        </w:rPr>
        <w:t>92</w:t>
      </w:r>
      <w:r w:rsidR="00CB14F5">
        <w:rPr>
          <w:rFonts w:ascii="Times New Roman" w:hAnsi="Times New Roman"/>
          <w:sz w:val="24"/>
          <w:u w:val="single"/>
        </w:rPr>
        <w:t xml:space="preserve">           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B92B7E" w:rsidRPr="00945AA5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</w:pPr>
      <w:r w:rsidRPr="00945AA5">
        <w:rPr>
          <w:rFonts w:ascii="Times New Roman" w:eastAsia="Times New Roman" w:hAnsi="Times New Roman" w:cs="Calibri"/>
          <w:b/>
          <w:kern w:val="0"/>
          <w:sz w:val="28"/>
          <w:lang w:eastAsia="en-US"/>
        </w:rPr>
        <w:t xml:space="preserve">5. </w:t>
      </w:r>
      <w:r w:rsidRPr="00945AA5"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  <w:t>Перечень основных мероприятий</w:t>
      </w: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410"/>
        <w:gridCol w:w="2551"/>
        <w:gridCol w:w="2268"/>
      </w:tblGrid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№ </w:t>
            </w:r>
            <w:proofErr w:type="spellStart"/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 xml:space="preserve">Бюджет МО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</w:pPr>
            <w:r w:rsidRPr="00CB14F5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</w:rPr>
              <w:t>Стоимость руб.</w:t>
            </w:r>
          </w:p>
        </w:tc>
      </w:tr>
      <w:tr w:rsidR="00CB14F5" w:rsidRPr="00CB14F5" w:rsidTr="006E777B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B14F5" w:rsidRPr="00CB14F5" w:rsidTr="006E777B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Внесение изменений в  схему водоснабжения и водоотведения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szCs w:val="20"/>
              </w:rPr>
            </w:pPr>
            <w:r w:rsidRPr="00CB14F5">
              <w:rPr>
                <w:rFonts w:eastAsia="Times New Roman" w:cs="Arial"/>
                <w:kern w:val="0"/>
                <w:sz w:val="24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100 000,00</w:t>
            </w:r>
          </w:p>
        </w:tc>
      </w:tr>
      <w:tr w:rsidR="00CB14F5" w:rsidRPr="00CB14F5" w:rsidTr="006E777B">
        <w:trPr>
          <w:trHeight w:val="129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Ремонт  водопровода</w:t>
            </w:r>
            <w:proofErr w:type="gramEnd"/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 xml:space="preserve"> по адресу д. Колтуши, ул. 2-я Парковая, Парковый проезд. (инициатива старост)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150 000,00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szCs w:val="20"/>
              </w:rPr>
            </w:pPr>
            <w:r w:rsidRPr="00CB14F5">
              <w:rPr>
                <w:rFonts w:eastAsia="Times New Roman" w:cs="Arial"/>
                <w:kern w:val="0"/>
                <w:sz w:val="24"/>
                <w:szCs w:val="20"/>
              </w:rPr>
              <w:t>1 350 000,00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0"/>
              </w:rPr>
              <w:t>1 500 000,00</w:t>
            </w:r>
          </w:p>
        </w:tc>
      </w:tr>
      <w:tr w:rsidR="00CB14F5" w:rsidRPr="00CB14F5" w:rsidTr="006E777B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b/>
                <w:kern w:val="0"/>
                <w:sz w:val="24"/>
              </w:rPr>
              <w:t>2.  Организация в границах поселения теплоснабжения населения</w:t>
            </w:r>
          </w:p>
        </w:tc>
      </w:tr>
      <w:tr w:rsidR="00CB14F5" w:rsidRPr="00CB14F5" w:rsidTr="006E777B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Внесение изменений в  схему теплоснабжения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eastAsia="Times New Roman" w:cs="Arial"/>
                <w:kern w:val="0"/>
                <w:sz w:val="24"/>
                <w:szCs w:val="20"/>
              </w:rPr>
            </w:pPr>
            <w:r w:rsidRPr="00CB14F5">
              <w:rPr>
                <w:rFonts w:eastAsia="Times New Roman" w:cs="Arial"/>
                <w:kern w:val="0"/>
                <w:sz w:val="24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  <w:szCs w:val="20"/>
              </w:rPr>
              <w:t>100 000,00</w:t>
            </w:r>
          </w:p>
        </w:tc>
      </w:tr>
      <w:tr w:rsidR="00CB14F5" w:rsidRPr="00CB14F5" w:rsidTr="006E777B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>3. Организация в границах поселения газоснабжения населения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Разработка  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2 000 000,00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2 000 000,00</w:t>
            </w:r>
          </w:p>
        </w:tc>
      </w:tr>
      <w:tr w:rsidR="00CB14F5" w:rsidRPr="00CB14F5" w:rsidTr="006E777B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300 000,00</w:t>
            </w:r>
          </w:p>
        </w:tc>
      </w:tr>
      <w:tr w:rsidR="006D26A4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6D26A4" w:rsidRPr="006D26A4" w:rsidRDefault="006D26A4" w:rsidP="006D26A4">
            <w:pPr>
              <w:tabs>
                <w:tab w:val="left" w:pos="1590"/>
              </w:tabs>
              <w:rPr>
                <w:rFonts w:ascii="Times New Roman" w:eastAsia="Times New Roman" w:hAnsi="Times New Roman"/>
                <w:sz w:val="24"/>
              </w:rPr>
            </w:pPr>
            <w:r w:rsidRPr="006D26A4">
              <w:rPr>
                <w:rFonts w:ascii="Times New Roman" w:eastAsia="Times New Roman" w:hAnsi="Times New Roman"/>
                <w:sz w:val="24"/>
              </w:rPr>
              <w:t xml:space="preserve">Проектирование газификации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 (4-й этап: получение </w:t>
            </w:r>
            <w:proofErr w:type="spellStart"/>
            <w:r w:rsidRPr="006D26A4">
              <w:rPr>
                <w:rFonts w:ascii="Times New Roman" w:eastAsia="Times New Roman" w:hAnsi="Times New Roman"/>
                <w:sz w:val="24"/>
              </w:rPr>
              <w:t>положиетльного</w:t>
            </w:r>
            <w:proofErr w:type="spellEnd"/>
            <w:r w:rsidRPr="006D26A4">
              <w:rPr>
                <w:rFonts w:ascii="Times New Roman" w:eastAsia="Times New Roman" w:hAnsi="Times New Roman"/>
                <w:sz w:val="24"/>
              </w:rPr>
              <w:t xml:space="preserve"> заключения экспертизы)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29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590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561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590 890,00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307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970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24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848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700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26 156 670,00</w:t>
            </w:r>
          </w:p>
        </w:tc>
      </w:tr>
      <w:tr w:rsidR="006D26A4" w:rsidRPr="00CB14F5" w:rsidTr="006D26A4">
        <w:trPr>
          <w:trHeight w:val="89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99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000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99 000,00</w:t>
            </w:r>
          </w:p>
        </w:tc>
      </w:tr>
      <w:tr w:rsidR="006D26A4" w:rsidRPr="00CB14F5" w:rsidTr="006E777B">
        <w:trPr>
          <w:trHeight w:val="108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Куйворы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Кальтино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556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400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556 400,00</w:t>
            </w:r>
          </w:p>
        </w:tc>
      </w:tr>
      <w:tr w:rsidR="00CB14F5" w:rsidRPr="00CB14F5" w:rsidTr="006D26A4">
        <w:trPr>
          <w:trHeight w:val="738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304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560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785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 </w:t>
            </w: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300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6 089 860,00</w:t>
            </w:r>
          </w:p>
        </w:tc>
      </w:tr>
      <w:tr w:rsidR="006D26A4" w:rsidRPr="00CB14F5" w:rsidTr="006D26A4">
        <w:trPr>
          <w:trHeight w:val="640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99 000,00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99 000,00</w:t>
            </w:r>
          </w:p>
        </w:tc>
      </w:tr>
      <w:tr w:rsidR="006D26A4" w:rsidRPr="00CB14F5" w:rsidTr="006D26A4">
        <w:trPr>
          <w:trHeight w:val="1028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 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142 323,00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142 323,00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Манушкино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д.Старая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д.Коркино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(ул. Шоссейная, д.1, 1а, 2,2а, 4), д.Озерки-1.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7 100 000,00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7 100 000,00</w:t>
            </w:r>
          </w:p>
        </w:tc>
      </w:tr>
      <w:tr w:rsidR="00CB14F5" w:rsidRPr="00CB14F5" w:rsidTr="006E777B">
        <w:trPr>
          <w:trHeight w:val="105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Строительство газопровода для газификации частных домов в д. Озерки,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Манушкино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д.Старая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д.Коркино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(ул. Шоссейная, д.1, 1а, 2,2а, 4), д.Озерки-1 (при условии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софинансирования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из ОБ)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2 500 000,00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A0519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A0519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2 500 000,0</w:t>
            </w:r>
          </w:p>
        </w:tc>
      </w:tr>
      <w:tr w:rsidR="00CB14F5" w:rsidRPr="00CB14F5" w:rsidTr="006E777B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gram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Экспертиза  проектно</w:t>
            </w:r>
            <w:proofErr w:type="gram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-сметной документации  ( д. Озерки,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Манушкино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д.Старая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д.Коркино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(ул. Шоссейная, д.1, 1а, 2,2а, 4), д.Озерки-1)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1 900 000,00</w:t>
            </w:r>
          </w:p>
        </w:tc>
      </w:tr>
      <w:tr w:rsidR="00CB14F5" w:rsidRPr="00CB14F5" w:rsidTr="006E777B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д.Аро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3 000 000,00</w:t>
            </w:r>
          </w:p>
        </w:tc>
      </w:tr>
      <w:tr w:rsidR="00CB14F5" w:rsidRPr="00CB14F5" w:rsidTr="006E777B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Экспертиза проектно-сметной </w:t>
            </w:r>
            <w:proofErr w:type="gram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документации  строительство</w:t>
            </w:r>
            <w:proofErr w:type="gram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газопровода для газификации частных домов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Вирки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д.Аро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местечко Карьер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Мяглово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900 000,00</w:t>
            </w:r>
          </w:p>
        </w:tc>
      </w:tr>
      <w:tr w:rsidR="006D26A4" w:rsidRPr="00CB14F5" w:rsidTr="006E777B">
        <w:trPr>
          <w:trHeight w:val="885"/>
        </w:trPr>
        <w:tc>
          <w:tcPr>
            <w:tcW w:w="520" w:type="dxa"/>
            <w:shd w:val="clear" w:color="auto" w:fill="auto"/>
            <w:noWrap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</w:p>
        </w:tc>
        <w:tc>
          <w:tcPr>
            <w:tcW w:w="7151" w:type="dxa"/>
            <w:shd w:val="clear" w:color="auto" w:fill="auto"/>
            <w:hideMark/>
          </w:tcPr>
          <w:p w:rsidR="006D26A4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Проведение корректировки проектно–сметной документации  на строительство газопровода для газификации частных домов д.  </w:t>
            </w:r>
            <w:proofErr w:type="spellStart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Хапо-Ое</w:t>
            </w:r>
            <w:proofErr w:type="spellEnd"/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(№11а; 11б; 11г; 15а; 17а;)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D26A4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69 930,91</w:t>
            </w:r>
          </w:p>
        </w:tc>
      </w:tr>
      <w:tr w:rsidR="00CB14F5" w:rsidRPr="00CB14F5" w:rsidTr="006E777B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0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CB14F5" w:rsidRPr="00CB14F5" w:rsidTr="006E777B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2017году.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2 500 000,00</w:t>
            </w:r>
          </w:p>
        </w:tc>
      </w:tr>
      <w:tr w:rsidR="00CB14F5" w:rsidRPr="00CB14F5" w:rsidTr="006E777B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500 000,00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3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Устройство уличного освещения  (д. Ексолово)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111 108,00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4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Устройство уличного освещения  в населенных пунктах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Канисты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д.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Хязельки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164 339,00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Устройство уличного освещения  (д. Колтуши, ул. Павловский проезд)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134 558,00</w:t>
            </w:r>
          </w:p>
        </w:tc>
      </w:tr>
      <w:tr w:rsidR="00CB14F5" w:rsidRPr="00CB14F5" w:rsidTr="006E777B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154 245,00</w:t>
            </w:r>
          </w:p>
        </w:tc>
      </w:tr>
      <w:tr w:rsidR="00CB14F5" w:rsidRPr="00CB14F5" w:rsidTr="006E777B">
        <w:trPr>
          <w:trHeight w:val="5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lastRenderedPageBreak/>
              <w:t>7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Услуги по техническому надзору и контролю (1064250*0,0214=22 774)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22 774,00</w:t>
            </w:r>
          </w:p>
        </w:tc>
      </w:tr>
      <w:tr w:rsidR="00CB14F5" w:rsidRPr="00CB14F5" w:rsidTr="006E777B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Оплата за электроснабжение уличного освещения в населенных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пунтках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МО </w:t>
            </w:r>
            <w:proofErr w:type="spellStart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Колтушское</w:t>
            </w:r>
            <w:proofErr w:type="spellEnd"/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СП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5 000 000,00</w:t>
            </w:r>
          </w:p>
        </w:tc>
      </w:tr>
      <w:tr w:rsidR="00CB14F5" w:rsidRPr="00CB14F5" w:rsidTr="006E777B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b/>
                <w:kern w:val="0"/>
                <w:sz w:val="24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CB14F5" w:rsidRPr="00CB14F5" w:rsidTr="006E777B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CB14F5">
              <w:rPr>
                <w:rFonts w:ascii="Times New Roman" w:eastAsia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B14F5" w:rsidRPr="00CB14F5" w:rsidRDefault="006D26A4" w:rsidP="00CB14F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133 079,47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6D26A4">
              <w:rPr>
                <w:rFonts w:ascii="Times New Roman" w:eastAsia="Times New Roman" w:hAnsi="Times New Roman"/>
                <w:kern w:val="0"/>
                <w:sz w:val="24"/>
              </w:rPr>
              <w:t>1 197 713,00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6D26A4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1 330 792,47</w:t>
            </w:r>
          </w:p>
        </w:tc>
      </w:tr>
      <w:tr w:rsidR="00CB14F5" w:rsidRPr="00CB14F5" w:rsidTr="006E777B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CB14F5" w:rsidRPr="00CB14F5" w:rsidRDefault="00CB14F5" w:rsidP="00CB14F5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CB14F5">
              <w:rPr>
                <w:rFonts w:ascii="Times New Roman" w:eastAsia="Times New Roman" w:hAnsi="Times New Roman"/>
                <w:b/>
                <w:kern w:val="0"/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B14F5" w:rsidRPr="00CB14F5" w:rsidRDefault="00A0519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29 378 877,38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14F5" w:rsidRPr="00CB14F5" w:rsidRDefault="00A0519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33 743 013,00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B14F5" w:rsidRPr="00CB14F5" w:rsidRDefault="00A05191" w:rsidP="00CB14F5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63 121 890,38</w:t>
            </w:r>
          </w:p>
        </w:tc>
      </w:tr>
    </w:tbl>
    <w:p w:rsidR="00CB14F5" w:rsidRDefault="00CB14F5" w:rsidP="00010DA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CB14F5" w:rsidSect="00CB14F5">
          <w:pgSz w:w="16837" w:h="11905" w:orient="landscape"/>
          <w:pgMar w:top="1134" w:right="1134" w:bottom="851" w:left="1134" w:header="720" w:footer="720" w:gutter="0"/>
          <w:cols w:space="720"/>
          <w:docGrid w:linePitch="360" w:charSpace="13926"/>
        </w:sectPr>
      </w:pPr>
    </w:p>
    <w:p w:rsidR="00742D0E" w:rsidRDefault="00742D0E" w:rsidP="00010DA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FA7624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10DA2"/>
    <w:rsid w:val="00016018"/>
    <w:rsid w:val="00020BC7"/>
    <w:rsid w:val="00043C29"/>
    <w:rsid w:val="0004741B"/>
    <w:rsid w:val="00057EFB"/>
    <w:rsid w:val="00066B5D"/>
    <w:rsid w:val="000D3B4B"/>
    <w:rsid w:val="001115E7"/>
    <w:rsid w:val="0022216D"/>
    <w:rsid w:val="00223FB0"/>
    <w:rsid w:val="00234FD5"/>
    <w:rsid w:val="00236B65"/>
    <w:rsid w:val="00256B76"/>
    <w:rsid w:val="00262ED5"/>
    <w:rsid w:val="00265B33"/>
    <w:rsid w:val="00272C91"/>
    <w:rsid w:val="002D77B0"/>
    <w:rsid w:val="0030681D"/>
    <w:rsid w:val="003108B0"/>
    <w:rsid w:val="00312913"/>
    <w:rsid w:val="003130ED"/>
    <w:rsid w:val="00342263"/>
    <w:rsid w:val="00363182"/>
    <w:rsid w:val="00366700"/>
    <w:rsid w:val="003A38D6"/>
    <w:rsid w:val="004F5806"/>
    <w:rsid w:val="00527A36"/>
    <w:rsid w:val="00534419"/>
    <w:rsid w:val="005F37F5"/>
    <w:rsid w:val="006279BB"/>
    <w:rsid w:val="0067238E"/>
    <w:rsid w:val="006833DC"/>
    <w:rsid w:val="00693876"/>
    <w:rsid w:val="006D26A4"/>
    <w:rsid w:val="007361D2"/>
    <w:rsid w:val="00742D0E"/>
    <w:rsid w:val="007544B2"/>
    <w:rsid w:val="007751C3"/>
    <w:rsid w:val="00795941"/>
    <w:rsid w:val="007A3F93"/>
    <w:rsid w:val="007D7AB4"/>
    <w:rsid w:val="007E17D7"/>
    <w:rsid w:val="007F5822"/>
    <w:rsid w:val="00846BC0"/>
    <w:rsid w:val="008A1213"/>
    <w:rsid w:val="008A7073"/>
    <w:rsid w:val="00917A62"/>
    <w:rsid w:val="00945AA5"/>
    <w:rsid w:val="00995FD4"/>
    <w:rsid w:val="009A0EE6"/>
    <w:rsid w:val="009C132B"/>
    <w:rsid w:val="00A05191"/>
    <w:rsid w:val="00A05A89"/>
    <w:rsid w:val="00A134CB"/>
    <w:rsid w:val="00A35FA2"/>
    <w:rsid w:val="00A94BFD"/>
    <w:rsid w:val="00A9755A"/>
    <w:rsid w:val="00AC74F0"/>
    <w:rsid w:val="00B1697D"/>
    <w:rsid w:val="00B3143A"/>
    <w:rsid w:val="00B45816"/>
    <w:rsid w:val="00B720E5"/>
    <w:rsid w:val="00B92B7E"/>
    <w:rsid w:val="00BC32DA"/>
    <w:rsid w:val="00BD084A"/>
    <w:rsid w:val="00C05AAE"/>
    <w:rsid w:val="00C115D4"/>
    <w:rsid w:val="00C22416"/>
    <w:rsid w:val="00C60FE0"/>
    <w:rsid w:val="00CB14F5"/>
    <w:rsid w:val="00CD5BCA"/>
    <w:rsid w:val="00D00F0C"/>
    <w:rsid w:val="00D41E16"/>
    <w:rsid w:val="00D4438B"/>
    <w:rsid w:val="00D46A26"/>
    <w:rsid w:val="00D93A59"/>
    <w:rsid w:val="00DD442F"/>
    <w:rsid w:val="00E167E3"/>
    <w:rsid w:val="00E44533"/>
    <w:rsid w:val="00E809B3"/>
    <w:rsid w:val="00E95995"/>
    <w:rsid w:val="00EC4E32"/>
    <w:rsid w:val="00ED5D7E"/>
    <w:rsid w:val="00F10854"/>
    <w:rsid w:val="00F36836"/>
    <w:rsid w:val="00F41D9B"/>
    <w:rsid w:val="00F614F7"/>
    <w:rsid w:val="00F73800"/>
    <w:rsid w:val="00F9195F"/>
    <w:rsid w:val="00FA7624"/>
    <w:rsid w:val="00FC7137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5012C6-876F-4162-A8AB-5EB8028F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83B8-92E1-4AAE-B427-01D9DB87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cp:lastPrinted>2016-12-26T11:26:00Z</cp:lastPrinted>
  <dcterms:created xsi:type="dcterms:W3CDTF">2017-03-28T08:40:00Z</dcterms:created>
  <dcterms:modified xsi:type="dcterms:W3CDTF">2017-03-29T17:24:00Z</dcterms:modified>
</cp:coreProperties>
</file>