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E" w:rsidRDefault="00742D0E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A134CB" w:rsidRDefault="00A134CB">
      <w:pPr>
        <w:jc w:val="both"/>
        <w:rPr>
          <w:color w:val="000000"/>
          <w:szCs w:val="28"/>
          <w:u w:val="single"/>
        </w:rPr>
      </w:pPr>
    </w:p>
    <w:p w:rsidR="00742D0E" w:rsidRPr="00234FD5" w:rsidRDefault="00D6473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F9014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F90140">
        <w:rPr>
          <w:rFonts w:ascii="Times New Roman" w:hAnsi="Times New Roman"/>
          <w:color w:val="000000"/>
          <w:sz w:val="28"/>
          <w:szCs w:val="28"/>
          <w:u w:val="single"/>
        </w:rPr>
        <w:t>.2017</w:t>
      </w:r>
      <w:r w:rsidR="00B413C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34AEC">
        <w:rPr>
          <w:rFonts w:ascii="Times New Roman" w:hAnsi="Times New Roman"/>
          <w:color w:val="000000"/>
          <w:sz w:val="28"/>
          <w:szCs w:val="28"/>
          <w:u w:val="single"/>
        </w:rPr>
        <w:t>435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64731">
        <w:rPr>
          <w:rFonts w:ascii="Times New Roman" w:hAnsi="Times New Roman"/>
          <w:color w:val="000000"/>
          <w:sz w:val="6"/>
          <w:szCs w:val="6"/>
          <w:u w:val="single"/>
        </w:rPr>
        <w:t>.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C47EAE" w:rsidRDefault="001115E7" w:rsidP="00C47E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21708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14.11.2016г.</w:t>
            </w:r>
            <w:r w:rsidR="003D7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30D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D30D56">
              <w:rPr>
                <w:rFonts w:ascii="Times New Roman" w:hAnsi="Times New Roman"/>
                <w:color w:val="000000"/>
                <w:sz w:val="28"/>
                <w:szCs w:val="28"/>
              </w:rPr>
              <w:t>с изменениями, внесенными постановлением №188 от 14.06.2017г.)</w:t>
            </w:r>
          </w:p>
          <w:p w:rsidR="001115E7" w:rsidRDefault="001115E7" w:rsidP="003D75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42E6" w:rsidRDefault="004042E6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2E6" w:rsidRDefault="004042E6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217089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08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 76 от 12.12.2016 года «О бюджете муниципального образования Колтушское  сельское поселение Всеволожского муниципального района Ленинградской области на 2017 год»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C47EA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012">
        <w:rPr>
          <w:rFonts w:ascii="Times New Roman" w:hAnsi="Times New Roman"/>
          <w:color w:val="000000"/>
          <w:sz w:val="28"/>
          <w:szCs w:val="28"/>
        </w:rPr>
        <w:t>499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A0012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6A001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  <w:r w:rsidR="00E81279" w:rsidRPr="001115E7">
        <w:rPr>
          <w:rFonts w:ascii="Times New Roman" w:hAnsi="Times New Roman"/>
          <w:color w:val="000000"/>
          <w:sz w:val="28"/>
          <w:szCs w:val="28"/>
        </w:rPr>
        <w:t>программы «</w:t>
      </w:r>
      <w:r w:rsidR="006A0012" w:rsidRPr="006A0012">
        <w:rPr>
          <w:rFonts w:ascii="Times New Roman" w:hAnsi="Times New Roman"/>
          <w:color w:val="000000"/>
          <w:sz w:val="28"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2017 году»</w:t>
      </w:r>
      <w:r w:rsidR="00C47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Источниками финансирования являются: </w:t>
      </w:r>
    </w:p>
    <w:p w:rsidR="001115E7" w:rsidRP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>Местный бюджет;</w:t>
      </w:r>
    </w:p>
    <w:p w:rsidR="001115E7" w:rsidRPr="001115E7" w:rsidRDefault="001115E7" w:rsidP="001115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Объем запланированных средств </w:t>
      </w:r>
      <w:r w:rsidR="00085E14">
        <w:rPr>
          <w:rFonts w:ascii="Times New Roman" w:hAnsi="Times New Roman"/>
          <w:color w:val="000000"/>
          <w:sz w:val="28"/>
          <w:szCs w:val="28"/>
        </w:rPr>
        <w:t>–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D27">
        <w:rPr>
          <w:rFonts w:ascii="Times New Roman" w:hAnsi="Times New Roman"/>
          <w:b/>
          <w:color w:val="000000"/>
          <w:sz w:val="28"/>
          <w:szCs w:val="28"/>
        </w:rPr>
        <w:t>19 9</w:t>
      </w:r>
      <w:r w:rsidR="00BC6E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A7D27">
        <w:rPr>
          <w:rFonts w:ascii="Times New Roman" w:hAnsi="Times New Roman"/>
          <w:b/>
          <w:color w:val="000000"/>
          <w:sz w:val="28"/>
          <w:szCs w:val="28"/>
        </w:rPr>
        <w:t>1 </w:t>
      </w:r>
      <w:r w:rsidR="00BC6E96">
        <w:rPr>
          <w:rFonts w:ascii="Times New Roman" w:hAnsi="Times New Roman"/>
          <w:b/>
          <w:color w:val="000000"/>
          <w:sz w:val="28"/>
          <w:szCs w:val="28"/>
        </w:rPr>
        <w:t>693</w:t>
      </w:r>
      <w:r w:rsidR="003A7D2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BC6E96">
        <w:rPr>
          <w:rFonts w:ascii="Times New Roman" w:hAnsi="Times New Roman"/>
          <w:b/>
          <w:color w:val="000000"/>
          <w:sz w:val="28"/>
          <w:szCs w:val="28"/>
        </w:rPr>
        <w:t>72</w:t>
      </w:r>
      <w:r w:rsidRPr="001115E7">
        <w:rPr>
          <w:rFonts w:ascii="Times New Roman" w:hAnsi="Times New Roman"/>
          <w:color w:val="000000"/>
          <w:sz w:val="28"/>
          <w:szCs w:val="28"/>
        </w:rPr>
        <w:t xml:space="preserve"> рублей, в том числе из них: </w:t>
      </w:r>
    </w:p>
    <w:p w:rsidR="001115E7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местный бюджет –  </w:t>
      </w:r>
      <w:r w:rsidR="003A7D27" w:rsidRPr="003A7D27">
        <w:rPr>
          <w:rFonts w:ascii="Times New Roman" w:hAnsi="Times New Roman"/>
          <w:b/>
          <w:color w:val="000000"/>
          <w:sz w:val="28"/>
          <w:szCs w:val="28"/>
        </w:rPr>
        <w:t>19 9</w:t>
      </w:r>
      <w:r w:rsidR="00BC6E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A7D27" w:rsidRPr="003A7D27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BC6E96">
        <w:rPr>
          <w:rFonts w:ascii="Times New Roman" w:hAnsi="Times New Roman"/>
          <w:b/>
          <w:color w:val="000000"/>
          <w:sz w:val="28"/>
          <w:szCs w:val="28"/>
        </w:rPr>
        <w:t>693</w:t>
      </w:r>
      <w:r w:rsidR="003A7D27" w:rsidRPr="003A7D2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BC6E96">
        <w:rPr>
          <w:rFonts w:ascii="Times New Roman" w:hAnsi="Times New Roman"/>
          <w:b/>
          <w:color w:val="000000"/>
          <w:sz w:val="28"/>
          <w:szCs w:val="28"/>
        </w:rPr>
        <w:t>72</w:t>
      </w:r>
      <w:r w:rsidR="00E16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5E7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42D0E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1.2. Раздел  6 Программы «Ресурсное обеспечение Программы»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 МО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A134CB" w:rsidRDefault="00A134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2263" w:rsidRDefault="00342263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D64731" w:rsidRDefault="00D64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42D0E" w:rsidRDefault="00066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2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42D0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742D0E">
        <w:rPr>
          <w:rFonts w:ascii="Times New Roman" w:hAnsi="Times New Roman"/>
          <w:sz w:val="28"/>
          <w:szCs w:val="28"/>
        </w:rPr>
        <w:t xml:space="preserve"> </w:t>
      </w:r>
      <w:r w:rsidR="00D6473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D64731">
        <w:rPr>
          <w:rFonts w:ascii="Times New Roman" w:hAnsi="Times New Roman"/>
          <w:sz w:val="28"/>
          <w:szCs w:val="28"/>
        </w:rPr>
        <w:t xml:space="preserve"> Слинчак Р.А.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838" w:rsidRDefault="0010083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F90140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sectPr w:rsidR="00742D0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3900E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BC6E96">
        <w:rPr>
          <w:rFonts w:ascii="Times New Roman" w:hAnsi="Times New Roman"/>
          <w:sz w:val="24"/>
          <w:u w:val="single"/>
        </w:rPr>
        <w:t>28</w:t>
      </w:r>
      <w:r w:rsidR="00F90140">
        <w:rPr>
          <w:rFonts w:ascii="Times New Roman" w:hAnsi="Times New Roman"/>
          <w:sz w:val="24"/>
          <w:u w:val="single"/>
        </w:rPr>
        <w:t>.</w:t>
      </w:r>
      <w:r w:rsidR="00BC6E96">
        <w:rPr>
          <w:rFonts w:ascii="Times New Roman" w:hAnsi="Times New Roman"/>
          <w:sz w:val="24"/>
          <w:u w:val="single"/>
        </w:rPr>
        <w:t>11</w:t>
      </w:r>
      <w:r w:rsidR="00F90140">
        <w:rPr>
          <w:rFonts w:ascii="Times New Roman" w:hAnsi="Times New Roman"/>
          <w:sz w:val="24"/>
          <w:u w:val="single"/>
        </w:rPr>
        <w:t>.2017</w:t>
      </w:r>
      <w:r w:rsidRPr="00BC6E96">
        <w:rPr>
          <w:rFonts w:ascii="Times New Roman" w:hAnsi="Times New Roman"/>
          <w:sz w:val="24"/>
        </w:rPr>
        <w:t>№</w:t>
      </w:r>
      <w:r w:rsidR="00BC6E96" w:rsidRPr="00BC6E96">
        <w:rPr>
          <w:rFonts w:ascii="Times New Roman" w:hAnsi="Times New Roman"/>
          <w:sz w:val="24"/>
          <w:u w:val="single"/>
        </w:rPr>
        <w:t xml:space="preserve"> </w:t>
      </w:r>
      <w:r w:rsidR="00D15AA7">
        <w:rPr>
          <w:rFonts w:ascii="Times New Roman" w:hAnsi="Times New Roman"/>
          <w:sz w:val="24"/>
          <w:u w:val="single"/>
        </w:rPr>
        <w:t>435</w:t>
      </w:r>
      <w:r w:rsidR="00BC6E96" w:rsidRPr="00BC6E96">
        <w:rPr>
          <w:rFonts w:ascii="Times New Roman" w:hAnsi="Times New Roman"/>
          <w:sz w:val="24"/>
          <w:u w:val="single"/>
        </w:rPr>
        <w:t xml:space="preserve"> </w:t>
      </w:r>
      <w:r w:rsidR="00BC6E96" w:rsidRPr="00BC6E96">
        <w:rPr>
          <w:rFonts w:ascii="Times New Roman" w:hAnsi="Times New Roman"/>
          <w:sz w:val="24"/>
        </w:rPr>
        <w:t>.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6. Ресурсное обеспечение Программы</w:t>
      </w: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D15AA7">
      <w:pPr>
        <w:widowControl/>
        <w:suppressAutoHyphens w:val="0"/>
        <w:jc w:val="both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</w: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1. Техническое содержание и эксплуатация зданий  и помещений</w:t>
      </w:r>
    </w:p>
    <w:tbl>
      <w:tblPr>
        <w:tblW w:w="15032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573"/>
        <w:gridCol w:w="4395"/>
        <w:gridCol w:w="3685"/>
        <w:gridCol w:w="3119"/>
        <w:gridCol w:w="3260"/>
      </w:tblGrid>
      <w:tr w:rsidR="006A0012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п.п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Наименование мероприятия,   вид работ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D15AA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 выполнения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F368B0" w:rsidRDefault="006A0012" w:rsidP="00D15AA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  <w:p w:rsidR="006A0012" w:rsidRPr="00F368B0" w:rsidRDefault="006A0012" w:rsidP="00D15AA7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201</w:t>
            </w:r>
            <w:r w:rsidR="003F43CE"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7</w:t>
            </w:r>
            <w:r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D15AA7" w:rsidRDefault="006A0012" w:rsidP="00D15AA7">
            <w:pPr>
              <w:widowControl/>
              <w:snapToGrid w:val="0"/>
              <w:ind w:firstLine="33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D15AA7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Примечание</w:t>
            </w:r>
          </w:p>
        </w:tc>
      </w:tr>
      <w:tr w:rsidR="006A0012" w:rsidRPr="006A0012" w:rsidTr="00D15AA7">
        <w:trPr>
          <w:trHeight w:val="35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F368B0" w:rsidRDefault="006A0012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Сезонная промывка и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опрессовка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системы отопления здания администрации   (инв. №9237)  ЛО, Всеволожский р-он,                  д. Колтуши, д. 32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35 000,00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услуг по ТО узлов учета т/энергии  здания администрации  (инв. №9237)  ЛО, Всеволожский р-он, д. Колтуши, д. 32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14 375,00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  (вывоз ЖБО).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25 000,00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(вывоз ТБО)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Оказание охранных услуг здания администрации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139 900,00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ЛО, Всеволожский район,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Колтуши, д.32,инв.№ 10092,п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.В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оейково, д.87б,инв.№7272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Разметелево, д.4, инв. №СМ691А, Разметелево, ПТУ-56, д.3)</w:t>
            </w:r>
          </w:p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1 030 000,00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rPr>
          <w:trHeight w:val="6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Коммунальные услуги по содержанию  (Теплоснабжение) здания   (инв. № 9237)   ЛО, Всеволожский район,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.К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олтуши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, д.32,инв.№ 10092,п.Воейково, д.87б,инв.№7272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д.Разметелево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д.4, инв. №СМ691А, Разметелево, ПТУ-56, д.3)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ЛО, Всеволожский район,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Колтуши, д.32,инв.№ 10092,п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.В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оейково, д.87б,инв.№7272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Разметелево, д.4, инв. №СМ691А, Разметелево, ПТУ-56, д.3)</w:t>
            </w:r>
          </w:p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1 721 609,59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Коммунальные услуги по содержанию здания администрации (Водоснабжение)  (инв. №9237)  ЛО, Всеволожский р-он, д. Колтуши, д. 32+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д.87б (общий договор)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ЛО, Всеволожский р-он, д. Колтуши, д. 32+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д.87б (общий договор)</w:t>
            </w:r>
          </w:p>
          <w:p w:rsidR="00F368B0" w:rsidRPr="006A0012" w:rsidRDefault="00F368B0" w:rsidP="00F368B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55 000,00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26141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  </w:t>
            </w:r>
            <w:r w:rsidR="00F368B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 (инв. №9237)  ЛО, Всеволожский р-он, д. Колтуши, д. 32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44 400,00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Установка вертикальной платформы для инвалидов и маломобильных групп населения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Мероприятия по разработке проекта энергетического паспорта здания</w:t>
            </w:r>
          </w:p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Установка камер видеонаблюдения в помещениях административного здания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085E1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17</w:t>
            </w: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0 000,00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D15AA7"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3 305 284,59</w:t>
            </w:r>
          </w:p>
          <w:p w:rsidR="006A0012" w:rsidRPr="00F368B0" w:rsidRDefault="006A0012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16 940,00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rPr>
          <w:trHeight w:val="102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Оказание услуг по ТО узлов учета т/энергии   здания 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14 375,00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Оказание охранных услуг здания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68 304,00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Противопожарные мероприятия, заключение договора на обслуживание противопожарной сигнализации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38 000,00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D15AA7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</w:t>
            </w:r>
            <w:r w:rsidR="00F368B0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Ремонт внутренних помещений  здания ДК     (инв. № 10092)   ЛО,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п.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Воейково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, д.87б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F368B0" w:rsidRDefault="007B701B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2 290 774,12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D15AA7"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2 428 393,12</w:t>
            </w:r>
          </w:p>
          <w:p w:rsidR="006A0012" w:rsidRPr="00F368B0" w:rsidRDefault="006A0012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Коммунальные услуги по содержанию здания.  Договор на водоснабжение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Ленинградская область, Всеволожский район, д. Разметелево, д.4 </w:t>
            </w:r>
          </w:p>
          <w:p w:rsidR="00F368B0" w:rsidRPr="006A0012" w:rsidRDefault="00F368B0" w:rsidP="00F368B0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9 021,00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водоотведение</w:t>
            </w:r>
          </w:p>
          <w:p w:rsidR="00F368B0" w:rsidRPr="006A0012" w:rsidRDefault="00F368B0" w:rsidP="00F368B0">
            <w:pPr>
              <w:widowControl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8 580,00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D15AA7" w:rsidRDefault="00D15AA7" w:rsidP="00D15AA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 xml:space="preserve">Договор на обслуживание и содержание общего имущества многоквартирного дома  </w:t>
            </w:r>
            <w:proofErr w:type="spell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д</w:t>
            </w:r>
            <w:proofErr w:type="gramStart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.Р</w:t>
            </w:r>
            <w:proofErr w:type="gram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азметелево</w:t>
            </w:r>
            <w:proofErr w:type="spellEnd"/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, д.4 (ООО " УК "ЖКК"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71 219,88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D15AA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21</w:t>
            </w:r>
          </w:p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D15AA7" w:rsidP="00D15AA7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Cs w:val="20"/>
                <w:lang w:eastAsia="ar-SA"/>
              </w:rPr>
              <w:t>Противопожарные мероприятия, заключение договора на обслуживание противопожарной сигнализации здания (инв. №14-7272)   ЛО, Всеволожский район, д. Разметелево, д.4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Ленинградская область, Всеволожский район, д. Разметелево, д.4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38 800,00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F368B0" w:rsidRPr="006A0012" w:rsidTr="00D15AA7">
        <w:tc>
          <w:tcPr>
            <w:tcW w:w="8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Всего по объекту:</w:t>
            </w:r>
          </w:p>
          <w:p w:rsidR="00F368B0" w:rsidRPr="006A0012" w:rsidRDefault="00F368B0" w:rsidP="00F368B0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368B0" w:rsidRPr="00F368B0" w:rsidRDefault="00F368B0" w:rsidP="00D15AA7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127 621,00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368B0" w:rsidRPr="006A0012" w:rsidRDefault="00F368B0" w:rsidP="00F368B0">
            <w:pPr>
              <w:widowControl/>
              <w:snapToGri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D15AA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100338">
            <w:pPr>
              <w:widowControl/>
              <w:snapToGrid w:val="0"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100338">
            <w:pPr>
              <w:widowControl/>
              <w:spacing w:before="120" w:after="120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100338">
            <w:pPr>
              <w:widowControl/>
              <w:snapToGrid w:val="0"/>
              <w:spacing w:before="120" w:after="12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F368B0" w:rsidRDefault="00F368B0" w:rsidP="00100338">
            <w:pPr>
              <w:widowControl/>
              <w:snapToGrid w:val="0"/>
              <w:spacing w:before="120" w:after="120"/>
              <w:ind w:firstLine="1168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F368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5 861 298,59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2. Обеспечение деятельности  МКУ "Альтернатива":</w:t>
      </w: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3748"/>
        <w:gridCol w:w="3056"/>
        <w:gridCol w:w="3260"/>
      </w:tblGrid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Фонд оплаты труда казенных учреждений</w:t>
            </w:r>
          </w:p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9 457 243,56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казенных учреждений</w:t>
            </w:r>
          </w:p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2 856 087,57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28 800,00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220 000,00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Обеспечение  доступа интернет</w:t>
            </w:r>
          </w:p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89 000,00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Заправка картриджей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 электронного документооборота (Аргос)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7 500,00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Оплата услуг "Гарант-Мастер-</w:t>
            </w:r>
            <w:proofErr w:type="spell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Аэро</w:t>
            </w:r>
            <w:proofErr w:type="spell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"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400 000,00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Обслуживание и консультационные услуги "1-С Предприятие"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200 000,00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Повышение квалификации работников 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F10CAF" w:rsidP="00F10CAF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47</w:t>
            </w:r>
            <w:r w:rsidR="00216576"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56</w:t>
            </w:r>
            <w:r w:rsidR="00216576"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почты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5 000,00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ТО </w:t>
            </w:r>
            <w:proofErr w:type="gram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служебной</w:t>
            </w:r>
            <w:proofErr w:type="gram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100 000,00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proofErr w:type="gramStart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ОСАГО</w:t>
            </w:r>
            <w:proofErr w:type="gramEnd"/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216576" w:rsidRPr="006A0012" w:rsidRDefault="00216576" w:rsidP="00216576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F10CAF" w:rsidP="00F10CAF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20</w:t>
            </w:r>
            <w:r w:rsidR="00216576"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00</w:t>
            </w:r>
            <w:r w:rsidR="00216576"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576" w:rsidRPr="006A0012" w:rsidRDefault="00BF62F7" w:rsidP="00216576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BF62F7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канцелярских товаров и принадлежностей, хозяйственных, санитарных и расходных материалов для содержания помещений администрации МО Колтушское СП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BF62F7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10</w:t>
            </w:r>
            <w:r w:rsidR="00216576"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BF62F7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2F7" w:rsidRDefault="00BF62F7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ГСМ</w:t>
            </w:r>
          </w:p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2F7" w:rsidRDefault="00BF62F7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</w:p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BF62F7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Прочие расходы (Госпошлины, штрафы, сборы)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30 000,00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BF62F7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Оплата работ и услуг по ГПД (</w:t>
            </w:r>
            <w:proofErr w:type="spellStart"/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Хартов</w:t>
            </w:r>
            <w:proofErr w:type="spellEnd"/>
            <w:r w:rsidRPr="006A00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А.В. – обслуживание ПО паспортных столов)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106 764,00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Default="00BF62F7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3F43C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Услуги правового и технического характера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2 440,00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Default="00BF62F7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Приобретение ОС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100 000,00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BF62F7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Адвокатские услуги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576" w:rsidRPr="00216576" w:rsidRDefault="00216576" w:rsidP="00216576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216576">
              <w:rPr>
                <w:rFonts w:ascii="Times New Roman" w:eastAsia="Times New Roman" w:hAnsi="Times New Roman"/>
                <w:bCs/>
                <w:color w:val="000000"/>
                <w:kern w:val="0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76" w:rsidRDefault="00216576" w:rsidP="00216576">
            <w:pPr>
              <w:rPr>
                <w:color w:val="000000"/>
                <w:szCs w:val="20"/>
              </w:rPr>
            </w:pPr>
          </w:p>
        </w:tc>
      </w:tr>
      <w:tr w:rsidR="00216576" w:rsidRPr="006A0012" w:rsidTr="00D15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216576" w:rsidRPr="006A0012" w:rsidRDefault="00216576" w:rsidP="00216576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6A001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Итого запланировано мероприятий:</w:t>
            </w:r>
          </w:p>
          <w:p w:rsidR="00216576" w:rsidRPr="006A0012" w:rsidRDefault="00216576" w:rsidP="00216576">
            <w:pP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576" w:rsidRPr="006A0012" w:rsidRDefault="00216576" w:rsidP="002165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B" w:rsidRDefault="00F443BB" w:rsidP="00F443BB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</w:p>
          <w:p w:rsidR="00216576" w:rsidRPr="00216576" w:rsidRDefault="00F443BB" w:rsidP="00F443BB">
            <w:pPr>
              <w:widowControl/>
              <w:snapToGrid w:val="0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 xml:space="preserve">        14 120 395,13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1984"/>
        <w:gridCol w:w="599"/>
        <w:gridCol w:w="4646"/>
      </w:tblGrid>
      <w:tr w:rsidR="006A0012" w:rsidRPr="006A0012" w:rsidTr="00100338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Расходы на реализацию Программы составят:</w:t>
            </w: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6A0012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руб.</w:t>
            </w:r>
          </w:p>
        </w:tc>
      </w:tr>
      <w:tr w:rsidR="006A0012" w:rsidRPr="006A0012" w:rsidTr="00100338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</w:tc>
      </w:tr>
      <w:tr w:rsidR="006A0012" w:rsidRPr="006A0012" w:rsidTr="00100338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 том числе</w:t>
            </w:r>
          </w:p>
        </w:tc>
      </w:tr>
      <w:tr w:rsidR="006A0012" w:rsidRPr="006A0012" w:rsidTr="00100338">
        <w:trPr>
          <w:trHeight w:val="535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Процент  средств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2017 год</w:t>
            </w:r>
          </w:p>
          <w:p w:rsidR="006A0012" w:rsidRPr="006A0012" w:rsidRDefault="006A0012" w:rsidP="006A0012">
            <w:pPr>
              <w:widowControl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</w:tr>
      <w:tr w:rsidR="006A0012" w:rsidRPr="006A0012" w:rsidTr="0010033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Средства</w:t>
            </w:r>
          </w:p>
          <w:p w:rsidR="006A0012" w:rsidRPr="006A0012" w:rsidRDefault="006A0012" w:rsidP="006A0012">
            <w:pPr>
              <w:widowControl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МО Колтушское 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C262ED" w:rsidP="00216576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19 9</w:t>
            </w:r>
            <w:r w:rsidR="00216576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8</w:t>
            </w: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1 </w:t>
            </w:r>
            <w:r w:rsidR="00216576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693</w:t>
            </w: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,</w:t>
            </w:r>
            <w:r w:rsidR="00216576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012" w:rsidRPr="006A0012" w:rsidRDefault="006A0012" w:rsidP="006A0012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6A0012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100 %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012" w:rsidRPr="006A0012" w:rsidRDefault="00C262ED" w:rsidP="00216576">
            <w:pPr>
              <w:widowControl/>
              <w:snapToGrid w:val="0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19 9</w:t>
            </w:r>
            <w:r w:rsidR="00216576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8</w:t>
            </w: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1 </w:t>
            </w:r>
            <w:r w:rsidR="00216576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693</w:t>
            </w:r>
            <w:r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,</w:t>
            </w:r>
            <w:r w:rsidR="00216576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72</w:t>
            </w:r>
          </w:p>
        </w:tc>
      </w:tr>
    </w:tbl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szCs w:val="22"/>
          <w:lang w:eastAsia="en-US"/>
        </w:rPr>
      </w:pPr>
    </w:p>
    <w:p w:rsidR="00742D0E" w:rsidRDefault="00742D0E" w:rsidP="001115E7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 w:rsidSect="00D15AA7">
      <w:pgSz w:w="16837" w:h="11905" w:orient="landscape"/>
      <w:pgMar w:top="426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5AA3"/>
    <w:rsid w:val="00020BC7"/>
    <w:rsid w:val="00026798"/>
    <w:rsid w:val="00043C29"/>
    <w:rsid w:val="00057EFB"/>
    <w:rsid w:val="00066DE5"/>
    <w:rsid w:val="00085E14"/>
    <w:rsid w:val="000D3B4B"/>
    <w:rsid w:val="000F79DA"/>
    <w:rsid w:val="00100338"/>
    <w:rsid w:val="00100838"/>
    <w:rsid w:val="001115E7"/>
    <w:rsid w:val="001443DD"/>
    <w:rsid w:val="001E06F6"/>
    <w:rsid w:val="00216576"/>
    <w:rsid w:val="00217089"/>
    <w:rsid w:val="0022216D"/>
    <w:rsid w:val="00223FB0"/>
    <w:rsid w:val="00234FD5"/>
    <w:rsid w:val="00236B65"/>
    <w:rsid w:val="002546F7"/>
    <w:rsid w:val="00256B76"/>
    <w:rsid w:val="002B09A8"/>
    <w:rsid w:val="002E4E85"/>
    <w:rsid w:val="0030681D"/>
    <w:rsid w:val="00342263"/>
    <w:rsid w:val="00363182"/>
    <w:rsid w:val="00387721"/>
    <w:rsid w:val="003900EE"/>
    <w:rsid w:val="003964EC"/>
    <w:rsid w:val="003A7D27"/>
    <w:rsid w:val="003D759A"/>
    <w:rsid w:val="003F43CE"/>
    <w:rsid w:val="0040374C"/>
    <w:rsid w:val="004042E6"/>
    <w:rsid w:val="004156C9"/>
    <w:rsid w:val="004A2AAC"/>
    <w:rsid w:val="004F7861"/>
    <w:rsid w:val="00503E0C"/>
    <w:rsid w:val="005C4AC0"/>
    <w:rsid w:val="00661D43"/>
    <w:rsid w:val="0067142F"/>
    <w:rsid w:val="00693876"/>
    <w:rsid w:val="006A0012"/>
    <w:rsid w:val="007361D2"/>
    <w:rsid w:val="00742D0E"/>
    <w:rsid w:val="007751C3"/>
    <w:rsid w:val="0079038A"/>
    <w:rsid w:val="00795941"/>
    <w:rsid w:val="007A3F93"/>
    <w:rsid w:val="007B701B"/>
    <w:rsid w:val="00846BC0"/>
    <w:rsid w:val="008A1213"/>
    <w:rsid w:val="008A7073"/>
    <w:rsid w:val="008D4344"/>
    <w:rsid w:val="00917A62"/>
    <w:rsid w:val="009243ED"/>
    <w:rsid w:val="00956FBD"/>
    <w:rsid w:val="009A0EE6"/>
    <w:rsid w:val="009C132B"/>
    <w:rsid w:val="009D23B0"/>
    <w:rsid w:val="009F4B53"/>
    <w:rsid w:val="00A134CB"/>
    <w:rsid w:val="00A94BFD"/>
    <w:rsid w:val="00AF18A2"/>
    <w:rsid w:val="00B1697D"/>
    <w:rsid w:val="00B3143A"/>
    <w:rsid w:val="00B34AEC"/>
    <w:rsid w:val="00B413CC"/>
    <w:rsid w:val="00BC32DA"/>
    <w:rsid w:val="00BC6E96"/>
    <w:rsid w:val="00BF62F7"/>
    <w:rsid w:val="00C22416"/>
    <w:rsid w:val="00C262ED"/>
    <w:rsid w:val="00C3772D"/>
    <w:rsid w:val="00C41675"/>
    <w:rsid w:val="00C47EAE"/>
    <w:rsid w:val="00C60FE0"/>
    <w:rsid w:val="00C72554"/>
    <w:rsid w:val="00CD5BCA"/>
    <w:rsid w:val="00D15AA7"/>
    <w:rsid w:val="00D30D56"/>
    <w:rsid w:val="00D41E16"/>
    <w:rsid w:val="00D4438B"/>
    <w:rsid w:val="00D64731"/>
    <w:rsid w:val="00DA2C50"/>
    <w:rsid w:val="00DA47C1"/>
    <w:rsid w:val="00DB3E9D"/>
    <w:rsid w:val="00E167E3"/>
    <w:rsid w:val="00E809B3"/>
    <w:rsid w:val="00E81279"/>
    <w:rsid w:val="00ED2630"/>
    <w:rsid w:val="00F10854"/>
    <w:rsid w:val="00F10CAF"/>
    <w:rsid w:val="00F26141"/>
    <w:rsid w:val="00F36836"/>
    <w:rsid w:val="00F368B0"/>
    <w:rsid w:val="00F443BB"/>
    <w:rsid w:val="00F614F7"/>
    <w:rsid w:val="00F73800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1D9E-21ED-4906-8A34-69418E27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2017-12-05T12:07:00Z</cp:lastPrinted>
  <dcterms:created xsi:type="dcterms:W3CDTF">2017-12-08T13:20:00Z</dcterms:created>
  <dcterms:modified xsi:type="dcterms:W3CDTF">2017-12-08T13:20:00Z</dcterms:modified>
</cp:coreProperties>
</file>