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bCs/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РОССИЙСКАЯ ФЕДЕРАЦИЯ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Ленинградской области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00000"/>
          <w:sz w:val="28"/>
          <w:szCs w:val="28"/>
          <w:lang w:eastAsia="zh-CN"/>
        </w:rPr>
      </w:pPr>
      <w:r w:rsidRPr="00EA2476">
        <w:rPr>
          <w:b/>
          <w:color w:val="000000"/>
          <w:sz w:val="28"/>
          <w:szCs w:val="28"/>
          <w:lang w:eastAsia="zh-CN"/>
        </w:rPr>
        <w:t>АДМИНИСТРАЦИЯ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b/>
          <w:color w:val="000000"/>
          <w:sz w:val="28"/>
          <w:szCs w:val="28"/>
          <w:lang w:eastAsia="zh-CN"/>
        </w:rPr>
        <w:t>ПОСТАНОВЛЕНИЕ</w:t>
      </w:r>
    </w:p>
    <w:p w:rsidR="00971E5C" w:rsidRPr="00C53F08" w:rsidRDefault="00146F9F" w:rsidP="00EA2476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u w:val="single"/>
          <w:lang w:eastAsia="zh-CN"/>
        </w:rPr>
        <w:t>31.10.2017</w:t>
      </w:r>
      <w:r w:rsidR="006805EB">
        <w:rPr>
          <w:color w:val="000000"/>
          <w:sz w:val="28"/>
          <w:szCs w:val="28"/>
          <w:lang w:eastAsia="zh-CN"/>
        </w:rPr>
        <w:t xml:space="preserve"> № </w:t>
      </w:r>
      <w:r>
        <w:rPr>
          <w:color w:val="000000"/>
          <w:sz w:val="28"/>
          <w:szCs w:val="28"/>
          <w:u w:val="single"/>
          <w:lang w:eastAsia="zh-CN"/>
        </w:rPr>
        <w:t>357</w:t>
      </w:r>
    </w:p>
    <w:p w:rsidR="00EA2476" w:rsidRDefault="00EA2476" w:rsidP="00EA2476">
      <w:pPr>
        <w:widowControl w:val="0"/>
        <w:shd w:val="clear" w:color="auto" w:fill="FFFFFF"/>
        <w:suppressAutoHyphens/>
        <w:autoSpaceDE w:val="0"/>
        <w:rPr>
          <w:color w:val="000000"/>
          <w:lang w:eastAsia="zh-CN"/>
        </w:rPr>
      </w:pPr>
      <w:r w:rsidRPr="00971E5C">
        <w:rPr>
          <w:color w:val="000000"/>
          <w:lang w:eastAsia="zh-CN"/>
        </w:rPr>
        <w:t>дер. Колтуши</w:t>
      </w:r>
    </w:p>
    <w:p w:rsidR="00C53F08" w:rsidRDefault="00C53F08" w:rsidP="00EA2476">
      <w:pPr>
        <w:widowControl w:val="0"/>
        <w:shd w:val="clear" w:color="auto" w:fill="FFFFFF"/>
        <w:suppressAutoHyphens/>
        <w:autoSpaceDE w:val="0"/>
        <w:rPr>
          <w:color w:val="000000"/>
          <w:lang w:eastAsia="zh-CN"/>
        </w:rPr>
      </w:pPr>
    </w:p>
    <w:p w:rsidR="00C53F08" w:rsidRPr="00971E5C" w:rsidRDefault="00C53F08" w:rsidP="00EA2476">
      <w:pPr>
        <w:widowControl w:val="0"/>
        <w:shd w:val="clear" w:color="auto" w:fill="FFFFFF"/>
        <w:suppressAutoHyphens/>
        <w:autoSpaceDE w:val="0"/>
        <w:rPr>
          <w:color w:val="000000"/>
          <w:lang w:eastAsia="zh-CN"/>
        </w:rPr>
      </w:pPr>
    </w:p>
    <w:p w:rsidR="00EA2476" w:rsidRPr="00EA2476" w:rsidRDefault="00EA2476" w:rsidP="00EA247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37"/>
      </w:tblGrid>
      <w:tr w:rsidR="00EA2476" w:rsidRPr="00EA2476" w:rsidTr="00C53F08">
        <w:trPr>
          <w:trHeight w:val="988"/>
        </w:trPr>
        <w:tc>
          <w:tcPr>
            <w:tcW w:w="5937" w:type="dxa"/>
            <w:shd w:val="clear" w:color="auto" w:fill="auto"/>
          </w:tcPr>
          <w:p w:rsidR="00146F9F" w:rsidRPr="00146F9F" w:rsidRDefault="00146F9F" w:rsidP="00146F9F">
            <w:pPr>
              <w:rPr>
                <w:spacing w:val="-6"/>
                <w:sz w:val="28"/>
                <w:szCs w:val="28"/>
              </w:rPr>
            </w:pPr>
            <w:r w:rsidRPr="00146F9F">
              <w:rPr>
                <w:spacing w:val="-6"/>
                <w:sz w:val="28"/>
                <w:szCs w:val="28"/>
              </w:rPr>
              <w:t>Об утверждении Аналитической записки</w:t>
            </w:r>
          </w:p>
          <w:p w:rsidR="00EA2476" w:rsidRPr="00C53F08" w:rsidRDefault="00146F9F" w:rsidP="00146F9F">
            <w:pPr>
              <w:jc w:val="both"/>
              <w:rPr>
                <w:spacing w:val="-6"/>
                <w:sz w:val="28"/>
                <w:szCs w:val="28"/>
              </w:rPr>
            </w:pPr>
            <w:r w:rsidRPr="00146F9F">
              <w:rPr>
                <w:spacing w:val="-6"/>
                <w:sz w:val="28"/>
                <w:szCs w:val="28"/>
              </w:rPr>
              <w:t>об оценке обоснованности и эффективности, предоставленных в 2015,2016, 2017 годах налоговых льгот и налоговых ставок, установленных решениями совета депутатов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spacing w:val="-6"/>
                <w:sz w:val="28"/>
                <w:szCs w:val="28"/>
              </w:rPr>
              <w:t xml:space="preserve"> и </w:t>
            </w:r>
            <w:r w:rsidRPr="00146F9F">
              <w:rPr>
                <w:spacing w:val="-6"/>
                <w:sz w:val="28"/>
                <w:szCs w:val="28"/>
              </w:rPr>
              <w:t xml:space="preserve"> прогноз эффективности от их предоставления в 2018 году.</w:t>
            </w:r>
          </w:p>
        </w:tc>
      </w:tr>
    </w:tbl>
    <w:p w:rsidR="00EA2476" w:rsidRPr="00EA2476" w:rsidRDefault="00EA2476" w:rsidP="00EA2476">
      <w:pPr>
        <w:rPr>
          <w:sz w:val="28"/>
          <w:szCs w:val="28"/>
        </w:rPr>
      </w:pPr>
      <w:r w:rsidRPr="00EA2476">
        <w:rPr>
          <w:sz w:val="28"/>
          <w:szCs w:val="28"/>
        </w:rPr>
        <w:t xml:space="preserve">                                                                                       </w:t>
      </w:r>
    </w:p>
    <w:p w:rsidR="00146F9F" w:rsidRPr="008C7F99" w:rsidRDefault="00EA2476" w:rsidP="00146F9F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EA2476">
        <w:rPr>
          <w:bCs/>
          <w:sz w:val="28"/>
          <w:szCs w:val="28"/>
        </w:rPr>
        <w:t xml:space="preserve">       </w:t>
      </w:r>
      <w:proofErr w:type="gramStart"/>
      <w:r w:rsidR="00146F9F" w:rsidRPr="008C7F99">
        <w:rPr>
          <w:sz w:val="28"/>
          <w:szCs w:val="28"/>
        </w:rPr>
        <w:t>Для реализации п.2 ч.1 ст. 14 Федерального закона № 131-ФЗ «Об общих принципах организации местного самоуправления в Российской Федерации»,</w:t>
      </w:r>
      <w:r w:rsidR="00146F9F" w:rsidRPr="008C7F99">
        <w:rPr>
          <w:rFonts w:eastAsia="Calibri"/>
          <w:sz w:val="28"/>
          <w:szCs w:val="28"/>
        </w:rPr>
        <w:t xml:space="preserve"> ст. 64 Бюджетного кодекса Российской Федерации, в целях повышения результативности реализации налоговой политики, обоснованности предоставления режимов льготного налогообложения в</w:t>
      </w:r>
      <w:r w:rsidR="00146F9F">
        <w:rPr>
          <w:rFonts w:eastAsia="Calibri"/>
          <w:sz w:val="28"/>
          <w:szCs w:val="28"/>
        </w:rPr>
        <w:t xml:space="preserve"> </w:t>
      </w:r>
      <w:r w:rsidR="00146F9F" w:rsidRPr="008C7F99">
        <w:rPr>
          <w:sz w:val="28"/>
          <w:szCs w:val="28"/>
        </w:rPr>
        <w:t>муниципальном образовании Колтушское сельское поселение Всеволожского муниципального района Ленинградской области, в соответствии с постановлением администрации от 09.12.2016 года «</w:t>
      </w:r>
      <w:r w:rsidR="00146F9F" w:rsidRPr="008C7F99">
        <w:rPr>
          <w:color w:val="000000"/>
          <w:sz w:val="28"/>
          <w:szCs w:val="28"/>
        </w:rPr>
        <w:t>Об утверждении Порядка</w:t>
      </w:r>
      <w:proofErr w:type="gramEnd"/>
      <w:r w:rsidR="00146F9F" w:rsidRPr="008C7F99">
        <w:rPr>
          <w:color w:val="000000"/>
          <w:sz w:val="28"/>
          <w:szCs w:val="28"/>
        </w:rPr>
        <w:t xml:space="preserve"> проведения оценки обоснованности и эффективности предоставляемых (планируемых к предоставлению) налоговых льгот и ставок по местным налогам, поступающим в бюджет муниципального образования Колтушское сельское поселение Всеволожского муниципального района Ленинградской области»</w:t>
      </w:r>
    </w:p>
    <w:p w:rsidR="00146F9F" w:rsidRPr="00B33416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Pr="00F7051F" w:rsidRDefault="00146F9F" w:rsidP="00146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«Аналитическую записку </w:t>
      </w:r>
      <w:r w:rsidRPr="00F7051F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 xml:space="preserve">обоснованности и </w:t>
      </w:r>
      <w:proofErr w:type="gramStart"/>
      <w:r w:rsidRPr="00F7051F">
        <w:rPr>
          <w:sz w:val="28"/>
          <w:szCs w:val="28"/>
        </w:rPr>
        <w:t>эффективности</w:t>
      </w:r>
      <w:proofErr w:type="gramEnd"/>
      <w:r w:rsidRPr="00F7051F">
        <w:rPr>
          <w:sz w:val="28"/>
          <w:szCs w:val="28"/>
        </w:rPr>
        <w:t xml:space="preserve"> предоставленных в 2015,2016</w:t>
      </w:r>
      <w:r>
        <w:rPr>
          <w:sz w:val="28"/>
          <w:szCs w:val="28"/>
        </w:rPr>
        <w:t>, 2017</w:t>
      </w:r>
      <w:r w:rsidRPr="00F7051F">
        <w:rPr>
          <w:sz w:val="28"/>
          <w:szCs w:val="28"/>
        </w:rPr>
        <w:t xml:space="preserve"> годах налоговых  ль</w:t>
      </w:r>
      <w:r>
        <w:rPr>
          <w:sz w:val="28"/>
          <w:szCs w:val="28"/>
        </w:rPr>
        <w:t>гот и налоговых ставок, установленных решения</w:t>
      </w:r>
      <w:r w:rsidRPr="00F7051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7051F">
        <w:rPr>
          <w:sz w:val="28"/>
          <w:szCs w:val="28"/>
        </w:rPr>
        <w:t xml:space="preserve"> совета депутатов муниципального образования Колтушское сельское поселение Всеволожского муниципального района Ленинградской области от 21.10.2014</w:t>
      </w:r>
      <w:r>
        <w:rPr>
          <w:sz w:val="28"/>
          <w:szCs w:val="28"/>
        </w:rPr>
        <w:t xml:space="preserve"> года</w:t>
      </w:r>
      <w:r w:rsidRPr="00F7051F">
        <w:rPr>
          <w:sz w:val="28"/>
          <w:szCs w:val="28"/>
        </w:rPr>
        <w:t xml:space="preserve"> № 90 «Об установлении и введении в действие земельного налога на 2015 год»</w:t>
      </w:r>
      <w:r>
        <w:rPr>
          <w:sz w:val="28"/>
          <w:szCs w:val="28"/>
        </w:rPr>
        <w:t xml:space="preserve"> </w:t>
      </w:r>
      <w:r w:rsidRPr="00F7051F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, </w:t>
      </w:r>
      <w:r w:rsidRPr="00F7051F">
        <w:rPr>
          <w:sz w:val="28"/>
          <w:szCs w:val="28"/>
        </w:rPr>
        <w:t xml:space="preserve">внесенными </w:t>
      </w:r>
      <w:r>
        <w:rPr>
          <w:sz w:val="28"/>
          <w:szCs w:val="28"/>
        </w:rPr>
        <w:t>решениями</w:t>
      </w:r>
      <w:r w:rsidRPr="00634056">
        <w:rPr>
          <w:sz w:val="28"/>
          <w:szCs w:val="28"/>
        </w:rPr>
        <w:t>:</w:t>
      </w:r>
      <w:r w:rsidRPr="00F7051F">
        <w:rPr>
          <w:sz w:val="28"/>
          <w:szCs w:val="28"/>
        </w:rPr>
        <w:t>№98 от 26.11.2014 года, №43 от 15.10.2015 года</w:t>
      </w:r>
      <w:r>
        <w:rPr>
          <w:sz w:val="28"/>
          <w:szCs w:val="28"/>
        </w:rPr>
        <w:t>, №12 от 30.03.2016года</w:t>
      </w:r>
      <w:r w:rsidRPr="00F7051F">
        <w:rPr>
          <w:sz w:val="28"/>
          <w:szCs w:val="28"/>
        </w:rPr>
        <w:t>)</w:t>
      </w:r>
      <w:proofErr w:type="gramStart"/>
      <w:r w:rsidRPr="00F7051F">
        <w:rPr>
          <w:sz w:val="28"/>
          <w:szCs w:val="28"/>
        </w:rPr>
        <w:t xml:space="preserve"> ,</w:t>
      </w:r>
      <w:proofErr w:type="gramEnd"/>
      <w:r w:rsidRPr="00F70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21.10.2014 года </w:t>
      </w:r>
      <w:r w:rsidRPr="00F7051F">
        <w:rPr>
          <w:sz w:val="28"/>
          <w:szCs w:val="28"/>
        </w:rPr>
        <w:t xml:space="preserve">№91 «Об установлении налога на имущество физических лиц на 2015 год»( </w:t>
      </w:r>
      <w:proofErr w:type="spellStart"/>
      <w:r w:rsidRPr="00F7051F">
        <w:rPr>
          <w:sz w:val="28"/>
          <w:szCs w:val="28"/>
        </w:rPr>
        <w:t>сизменениями</w:t>
      </w:r>
      <w:proofErr w:type="spellEnd"/>
      <w:r>
        <w:rPr>
          <w:sz w:val="28"/>
          <w:szCs w:val="28"/>
        </w:rPr>
        <w:t>,</w:t>
      </w:r>
      <w:r w:rsidRPr="00F7051F">
        <w:rPr>
          <w:sz w:val="28"/>
          <w:szCs w:val="28"/>
        </w:rPr>
        <w:t xml:space="preserve"> внесенными </w:t>
      </w:r>
      <w:r>
        <w:rPr>
          <w:sz w:val="28"/>
          <w:szCs w:val="28"/>
        </w:rPr>
        <w:t>решениями</w:t>
      </w:r>
      <w:r w:rsidRPr="00634056">
        <w:rPr>
          <w:sz w:val="28"/>
          <w:szCs w:val="28"/>
        </w:rPr>
        <w:t xml:space="preserve">: </w:t>
      </w:r>
      <w:r w:rsidRPr="00F7051F">
        <w:rPr>
          <w:sz w:val="28"/>
          <w:szCs w:val="28"/>
        </w:rPr>
        <w:t xml:space="preserve">№99 от </w:t>
      </w:r>
      <w:r w:rsidRPr="00F7051F">
        <w:rPr>
          <w:sz w:val="28"/>
          <w:szCs w:val="28"/>
        </w:rPr>
        <w:lastRenderedPageBreak/>
        <w:t>26.11.2014 года, №44 от 15.10.2015 года</w:t>
      </w:r>
      <w:r>
        <w:rPr>
          <w:sz w:val="28"/>
          <w:szCs w:val="28"/>
        </w:rPr>
        <w:t>, №14 от 30.03.2016 года), от 13.1</w:t>
      </w:r>
      <w:r w:rsidRPr="00634056">
        <w:rPr>
          <w:sz w:val="28"/>
          <w:szCs w:val="28"/>
        </w:rPr>
        <w:t>1</w:t>
      </w:r>
      <w:r w:rsidRPr="00F7051F">
        <w:rPr>
          <w:sz w:val="28"/>
          <w:szCs w:val="28"/>
        </w:rPr>
        <w:t>.2015 № 56 «Об установлении и введении в действие земельного налога на 2016 год»</w:t>
      </w:r>
      <w:r>
        <w:rPr>
          <w:sz w:val="28"/>
          <w:szCs w:val="28"/>
        </w:rPr>
        <w:t xml:space="preserve"> </w:t>
      </w:r>
      <w:r w:rsidRPr="00F7051F">
        <w:rPr>
          <w:sz w:val="28"/>
          <w:szCs w:val="28"/>
        </w:rPr>
        <w:t>(с изменениями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051F">
        <w:rPr>
          <w:sz w:val="28"/>
          <w:szCs w:val="28"/>
        </w:rPr>
        <w:t xml:space="preserve">внесенными </w:t>
      </w:r>
      <w:r>
        <w:rPr>
          <w:sz w:val="28"/>
          <w:szCs w:val="28"/>
        </w:rPr>
        <w:t xml:space="preserve">решением №13 от </w:t>
      </w:r>
      <w:r w:rsidRPr="00F7051F">
        <w:rPr>
          <w:sz w:val="28"/>
          <w:szCs w:val="28"/>
        </w:rPr>
        <w:t>3</w:t>
      </w:r>
      <w:r>
        <w:rPr>
          <w:sz w:val="28"/>
          <w:szCs w:val="28"/>
        </w:rPr>
        <w:t>0.03.2016 года), от 13.11</w:t>
      </w:r>
      <w:r w:rsidRPr="00F7051F">
        <w:rPr>
          <w:sz w:val="28"/>
          <w:szCs w:val="28"/>
        </w:rPr>
        <w:t>.2015 №55 «Об установлении налога на имущество физических лиц на 2016 год»</w:t>
      </w:r>
      <w:r>
        <w:rPr>
          <w:sz w:val="28"/>
          <w:szCs w:val="28"/>
        </w:rPr>
        <w:t xml:space="preserve"> </w:t>
      </w:r>
      <w:r w:rsidRPr="00F7051F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, </w:t>
      </w:r>
      <w:r w:rsidRPr="00F7051F">
        <w:rPr>
          <w:sz w:val="28"/>
          <w:szCs w:val="28"/>
        </w:rPr>
        <w:t>внесенными</w:t>
      </w:r>
      <w:r>
        <w:rPr>
          <w:sz w:val="28"/>
          <w:szCs w:val="28"/>
        </w:rPr>
        <w:t xml:space="preserve"> решением</w:t>
      </w:r>
      <w:r w:rsidRPr="00F7051F">
        <w:rPr>
          <w:sz w:val="28"/>
          <w:szCs w:val="28"/>
        </w:rPr>
        <w:t xml:space="preserve"> №</w:t>
      </w:r>
      <w:r>
        <w:rPr>
          <w:sz w:val="28"/>
          <w:szCs w:val="28"/>
        </w:rPr>
        <w:t>15 от 30.03.2016 года); от 31.10.2016 года № 56 «</w:t>
      </w:r>
      <w:r w:rsidRPr="00534C57">
        <w:rPr>
          <w:sz w:val="28"/>
          <w:szCs w:val="28"/>
        </w:rPr>
        <w:t>Об установлении и введении в действие земельного налога</w:t>
      </w:r>
      <w:r>
        <w:rPr>
          <w:sz w:val="28"/>
          <w:szCs w:val="28"/>
        </w:rPr>
        <w:t xml:space="preserve"> на 2017 год»,   от 31.10.2016 года №57 «Об установлении налога на имущество физических лиц на 2017 год»</w:t>
      </w:r>
      <w:r>
        <w:rPr>
          <w:sz w:val="28"/>
          <w:szCs w:val="28"/>
        </w:rPr>
        <w:t xml:space="preserve"> </w:t>
      </w:r>
      <w:r w:rsidRPr="00F7051F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, </w:t>
      </w:r>
      <w:r w:rsidRPr="00F7051F">
        <w:rPr>
          <w:sz w:val="28"/>
          <w:szCs w:val="28"/>
        </w:rPr>
        <w:t xml:space="preserve">внесенными </w:t>
      </w:r>
      <w:r>
        <w:rPr>
          <w:sz w:val="28"/>
          <w:szCs w:val="28"/>
        </w:rPr>
        <w:t>решением</w:t>
      </w:r>
      <w:r w:rsidRPr="00271874">
        <w:rPr>
          <w:sz w:val="28"/>
          <w:szCs w:val="28"/>
          <w:lang w:eastAsia="ar-SA"/>
        </w:rPr>
        <w:t>№ 1</w:t>
      </w:r>
      <w:r>
        <w:rPr>
          <w:sz w:val="28"/>
          <w:szCs w:val="28"/>
          <w:lang w:eastAsia="ar-SA"/>
        </w:rPr>
        <w:t>4</w:t>
      </w:r>
      <w:r w:rsidRPr="00271874">
        <w:rPr>
          <w:sz w:val="28"/>
          <w:szCs w:val="28"/>
          <w:lang w:eastAsia="ar-SA"/>
        </w:rPr>
        <w:t xml:space="preserve"> от 20 апреля 2017 года</w:t>
      </w:r>
      <w:r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F7051F">
        <w:rPr>
          <w:sz w:val="28"/>
          <w:szCs w:val="28"/>
        </w:rPr>
        <w:t xml:space="preserve">и прогноз </w:t>
      </w:r>
      <w:r>
        <w:rPr>
          <w:sz w:val="28"/>
          <w:szCs w:val="28"/>
        </w:rPr>
        <w:t xml:space="preserve">эффективности </w:t>
      </w:r>
      <w:r w:rsidRPr="00F7051F">
        <w:rPr>
          <w:sz w:val="28"/>
          <w:szCs w:val="28"/>
        </w:rPr>
        <w:t>от их предоставления в 201</w:t>
      </w:r>
      <w:r>
        <w:rPr>
          <w:sz w:val="28"/>
          <w:szCs w:val="28"/>
        </w:rPr>
        <w:t>8</w:t>
      </w:r>
      <w:r w:rsidRPr="00F7051F">
        <w:rPr>
          <w:sz w:val="28"/>
          <w:szCs w:val="28"/>
        </w:rPr>
        <w:t xml:space="preserve"> году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приложение).</w:t>
      </w:r>
    </w:p>
    <w:p w:rsidR="00146F9F" w:rsidRPr="006C20A6" w:rsidRDefault="00146F9F" w:rsidP="00146F9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6C20A6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>информацию</w:t>
      </w:r>
      <w:proofErr w:type="gramEnd"/>
      <w:r w:rsidRPr="006C20A6">
        <w:rPr>
          <w:color w:val="000000"/>
          <w:sz w:val="28"/>
          <w:szCs w:val="28"/>
        </w:rPr>
        <w:t xml:space="preserve"> на официальном сайте МО Колтушское СП.</w:t>
      </w:r>
    </w:p>
    <w:p w:rsidR="00146F9F" w:rsidRDefault="00146F9F" w:rsidP="00146F9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35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51A8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по финансам, экономике, тарифам и ценообразованию</w:t>
      </w:r>
      <w:r>
        <w:rPr>
          <w:rFonts w:ascii="Times New Roman" w:hAnsi="Times New Roman" w:cs="Times New Roman"/>
          <w:sz w:val="28"/>
          <w:szCs w:val="28"/>
        </w:rPr>
        <w:t xml:space="preserve"> Черенину Т.Н. </w:t>
      </w: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     Слинчак Р.А.</w:t>
      </w:r>
    </w:p>
    <w:tbl>
      <w:tblPr>
        <w:tblpPr w:leftFromText="180" w:rightFromText="180" w:vertAnchor="text" w:horzAnchor="margin" w:tblpY="-592"/>
        <w:tblW w:w="9498" w:type="dxa"/>
        <w:tblLook w:val="04A0" w:firstRow="1" w:lastRow="0" w:firstColumn="1" w:lastColumn="0" w:noHBand="0" w:noVBand="1"/>
      </w:tblPr>
      <w:tblGrid>
        <w:gridCol w:w="2350"/>
        <w:gridCol w:w="7148"/>
      </w:tblGrid>
      <w:tr w:rsidR="00146F9F" w:rsidRPr="00D5549F" w:rsidTr="0064161C">
        <w:trPr>
          <w:trHeight w:val="27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F9F" w:rsidRPr="00D5549F" w:rsidRDefault="00146F9F" w:rsidP="00641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F9F" w:rsidRPr="00D5549F" w:rsidRDefault="00146F9F" w:rsidP="0064161C">
            <w:pPr>
              <w:ind w:left="4697"/>
            </w:pPr>
          </w:p>
        </w:tc>
      </w:tr>
    </w:tbl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Pr="00930361" w:rsidRDefault="00146F9F" w:rsidP="00146F9F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30361">
        <w:rPr>
          <w:sz w:val="28"/>
          <w:szCs w:val="28"/>
        </w:rPr>
        <w:t>риложение</w:t>
      </w:r>
    </w:p>
    <w:p w:rsidR="00146F9F" w:rsidRPr="00930361" w:rsidRDefault="00146F9F" w:rsidP="00146F9F">
      <w:pPr>
        <w:jc w:val="right"/>
        <w:rPr>
          <w:sz w:val="28"/>
          <w:szCs w:val="28"/>
        </w:rPr>
      </w:pPr>
      <w:r w:rsidRPr="0093036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146F9F" w:rsidRPr="00930361" w:rsidRDefault="00146F9F" w:rsidP="00146F9F">
      <w:pPr>
        <w:jc w:val="right"/>
        <w:rPr>
          <w:sz w:val="28"/>
          <w:szCs w:val="28"/>
        </w:rPr>
      </w:pPr>
      <w:r w:rsidRPr="00930361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31.10.2017 </w:t>
      </w:r>
      <w:r w:rsidRPr="0093036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357</w:t>
      </w:r>
    </w:p>
    <w:p w:rsidR="00146F9F" w:rsidRDefault="00146F9F" w:rsidP="00146F9F">
      <w:pPr>
        <w:jc w:val="center"/>
        <w:rPr>
          <w:b/>
          <w:szCs w:val="28"/>
        </w:rPr>
      </w:pPr>
    </w:p>
    <w:p w:rsidR="00146F9F" w:rsidRPr="00930361" w:rsidRDefault="00146F9F" w:rsidP="00146F9F">
      <w:pPr>
        <w:jc w:val="center"/>
        <w:rPr>
          <w:b/>
          <w:sz w:val="28"/>
          <w:szCs w:val="28"/>
        </w:rPr>
      </w:pPr>
      <w:r w:rsidRPr="00930361">
        <w:rPr>
          <w:b/>
          <w:sz w:val="28"/>
          <w:szCs w:val="28"/>
        </w:rPr>
        <w:t>АНАЛИТИЧЕСКАЯ ЗАПИСКА</w:t>
      </w:r>
    </w:p>
    <w:p w:rsidR="00146F9F" w:rsidRPr="00930361" w:rsidRDefault="00146F9F" w:rsidP="00146F9F">
      <w:pPr>
        <w:jc w:val="center"/>
        <w:rPr>
          <w:b/>
          <w:sz w:val="28"/>
          <w:szCs w:val="28"/>
        </w:rPr>
      </w:pPr>
      <w:r w:rsidRPr="00930361">
        <w:rPr>
          <w:b/>
          <w:sz w:val="28"/>
          <w:szCs w:val="28"/>
        </w:rPr>
        <w:t xml:space="preserve">об оценке обоснованности и </w:t>
      </w:r>
      <w:proofErr w:type="gramStart"/>
      <w:r w:rsidRPr="00930361">
        <w:rPr>
          <w:b/>
          <w:sz w:val="28"/>
          <w:szCs w:val="28"/>
        </w:rPr>
        <w:t>эффективности</w:t>
      </w:r>
      <w:proofErr w:type="gramEnd"/>
      <w:r w:rsidRPr="00930361">
        <w:rPr>
          <w:b/>
          <w:sz w:val="28"/>
          <w:szCs w:val="28"/>
        </w:rPr>
        <w:t xml:space="preserve"> предоставленных в 2015,2016</w:t>
      </w:r>
      <w:r>
        <w:rPr>
          <w:b/>
          <w:sz w:val="28"/>
          <w:szCs w:val="28"/>
        </w:rPr>
        <w:t>, 2017</w:t>
      </w:r>
      <w:r w:rsidRPr="00930361">
        <w:rPr>
          <w:b/>
          <w:sz w:val="28"/>
          <w:szCs w:val="28"/>
        </w:rPr>
        <w:t xml:space="preserve"> годах налоговых  льгот</w:t>
      </w:r>
      <w:r>
        <w:rPr>
          <w:b/>
          <w:sz w:val="28"/>
          <w:szCs w:val="28"/>
        </w:rPr>
        <w:t xml:space="preserve"> и налоговых ставок, установленных решениями совета депутатов муниципального образования Колтушское сельское поселение Всеволожского муниципального района Ленинградской области и прогноз эффективности от их предоставления в  2018 год</w:t>
      </w:r>
      <w:r>
        <w:rPr>
          <w:b/>
          <w:sz w:val="28"/>
          <w:szCs w:val="28"/>
        </w:rPr>
        <w:t>у</w:t>
      </w:r>
      <w:r w:rsidRPr="00930361">
        <w:rPr>
          <w:b/>
          <w:sz w:val="28"/>
          <w:szCs w:val="28"/>
        </w:rPr>
        <w:t>.</w:t>
      </w:r>
    </w:p>
    <w:p w:rsidR="00146F9F" w:rsidRPr="00930361" w:rsidRDefault="00146F9F" w:rsidP="00146F9F">
      <w:pPr>
        <w:ind w:right="-2"/>
        <w:jc w:val="right"/>
        <w:rPr>
          <w:b/>
          <w:sz w:val="28"/>
          <w:szCs w:val="28"/>
        </w:rPr>
      </w:pPr>
    </w:p>
    <w:p w:rsidR="00146F9F" w:rsidRPr="00930361" w:rsidRDefault="00146F9F" w:rsidP="00146F9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3036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главами</w:t>
      </w:r>
      <w:r w:rsidRPr="00930361">
        <w:rPr>
          <w:sz w:val="28"/>
          <w:szCs w:val="28"/>
        </w:rPr>
        <w:t xml:space="preserve"> 31 и 32 Налогов</w:t>
      </w:r>
      <w:r>
        <w:rPr>
          <w:sz w:val="28"/>
          <w:szCs w:val="28"/>
        </w:rPr>
        <w:t xml:space="preserve">ого Кодекса Российской </w:t>
      </w:r>
      <w:proofErr w:type="spellStart"/>
      <w:r>
        <w:rPr>
          <w:sz w:val="28"/>
          <w:szCs w:val="28"/>
        </w:rPr>
        <w:t>Федерации</w:t>
      </w:r>
      <w:r w:rsidRPr="00930361">
        <w:rPr>
          <w:bCs/>
          <w:sz w:val="28"/>
          <w:szCs w:val="28"/>
        </w:rPr>
        <w:t>и</w:t>
      </w:r>
      <w:proofErr w:type="spellEnd"/>
      <w:r w:rsidRPr="00930361">
        <w:rPr>
          <w:bCs/>
          <w:sz w:val="28"/>
          <w:szCs w:val="28"/>
        </w:rPr>
        <w:t xml:space="preserve"> решениями совета депутатов МО Колтушское СП на территории муниципального образования Колтушское сельское поселение Всеволожского муниципального района Ленинградской области  уплачиваются местные налоги, которые зачисляются в бюджет муниципального образования:</w:t>
      </w:r>
    </w:p>
    <w:p w:rsidR="00146F9F" w:rsidRPr="00930361" w:rsidRDefault="00146F9F" w:rsidP="00146F9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30361">
        <w:rPr>
          <w:bCs/>
          <w:sz w:val="28"/>
          <w:szCs w:val="28"/>
        </w:rPr>
        <w:t>- земельный налог;</w:t>
      </w:r>
    </w:p>
    <w:p w:rsidR="00146F9F" w:rsidRPr="00930361" w:rsidRDefault="00146F9F" w:rsidP="00146F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30361">
        <w:rPr>
          <w:bCs/>
          <w:sz w:val="28"/>
          <w:szCs w:val="28"/>
        </w:rPr>
        <w:t>- налог на имущество физических лиц.</w:t>
      </w:r>
    </w:p>
    <w:p w:rsidR="00146F9F" w:rsidRPr="00930361" w:rsidRDefault="00146F9F" w:rsidP="00146F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0361">
        <w:rPr>
          <w:rFonts w:eastAsia="Calibri"/>
          <w:sz w:val="28"/>
          <w:szCs w:val="28"/>
        </w:rPr>
        <w:t xml:space="preserve">        Предоставление льгот осуществляется в виде изъятия из налогообложения отдельных элементов объекта налогообложения, а также путем полного или частичного освобождения от уплаты налога.</w:t>
      </w:r>
    </w:p>
    <w:p w:rsidR="00146F9F" w:rsidRPr="00930361" w:rsidRDefault="00146F9F" w:rsidP="00146F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0361">
        <w:rPr>
          <w:rFonts w:eastAsia="Calibri"/>
          <w:sz w:val="28"/>
          <w:szCs w:val="28"/>
        </w:rPr>
        <w:t xml:space="preserve"> </w:t>
      </w:r>
      <w:proofErr w:type="gramStart"/>
      <w:r w:rsidRPr="00930361">
        <w:rPr>
          <w:rFonts w:eastAsia="Calibri"/>
          <w:sz w:val="28"/>
          <w:szCs w:val="28"/>
        </w:rPr>
        <w:t xml:space="preserve">Для оценки обоснованности и эффективности налоговых льгот в соответствии с  </w:t>
      </w:r>
      <w:r w:rsidRPr="00930361">
        <w:rPr>
          <w:rFonts w:eastAsia="Calibri"/>
          <w:bCs/>
          <w:sz w:val="28"/>
          <w:szCs w:val="28"/>
        </w:rPr>
        <w:t xml:space="preserve">Порядком проведения оценки обоснованности и эффективности предоставляемых </w:t>
      </w:r>
      <w:r>
        <w:rPr>
          <w:rFonts w:eastAsia="Calibri"/>
          <w:bCs/>
          <w:sz w:val="28"/>
          <w:szCs w:val="28"/>
        </w:rPr>
        <w:t>(</w:t>
      </w:r>
      <w:r w:rsidRPr="00930361">
        <w:rPr>
          <w:rFonts w:eastAsia="Calibri"/>
          <w:bCs/>
          <w:sz w:val="28"/>
          <w:szCs w:val="28"/>
        </w:rPr>
        <w:t xml:space="preserve">планируемых к предоставлению) налоговых льгот и ставок по местным налогам, поступающим в бюджет муниципального образования </w:t>
      </w:r>
      <w:r w:rsidRPr="00930361">
        <w:rPr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области, утвержденным постановлением администрации </w:t>
      </w:r>
      <w:r w:rsidRPr="00F10CA1">
        <w:rPr>
          <w:sz w:val="28"/>
          <w:szCs w:val="28"/>
        </w:rPr>
        <w:t>№ 544 от</w:t>
      </w:r>
      <w:r>
        <w:rPr>
          <w:sz w:val="28"/>
          <w:szCs w:val="28"/>
        </w:rPr>
        <w:t xml:space="preserve"> 09.12.2016</w:t>
      </w:r>
      <w:r w:rsidRPr="00930361">
        <w:rPr>
          <w:sz w:val="28"/>
          <w:szCs w:val="28"/>
        </w:rPr>
        <w:t xml:space="preserve">   (далее Порядок), </w:t>
      </w:r>
      <w:r w:rsidRPr="00930361">
        <w:rPr>
          <w:rFonts w:eastAsia="Calibri"/>
          <w:sz w:val="28"/>
          <w:szCs w:val="28"/>
        </w:rPr>
        <w:t>используются следующие критерии:</w:t>
      </w:r>
      <w:proofErr w:type="gramEnd"/>
    </w:p>
    <w:p w:rsidR="00146F9F" w:rsidRPr="00930361" w:rsidRDefault="00146F9F" w:rsidP="00146F9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30361">
        <w:rPr>
          <w:rFonts w:eastAsia="Calibri"/>
          <w:sz w:val="28"/>
          <w:szCs w:val="28"/>
        </w:rPr>
        <w:t>- бюджетная эффективность;</w:t>
      </w:r>
    </w:p>
    <w:p w:rsidR="00146F9F" w:rsidRPr="00930361" w:rsidRDefault="00146F9F" w:rsidP="00146F9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30361">
        <w:rPr>
          <w:rFonts w:eastAsia="Calibri"/>
          <w:sz w:val="28"/>
          <w:szCs w:val="28"/>
        </w:rPr>
        <w:t>- социальная эффективность;</w:t>
      </w:r>
    </w:p>
    <w:p w:rsidR="00146F9F" w:rsidRDefault="00146F9F" w:rsidP="00146F9F">
      <w:pPr>
        <w:jc w:val="center"/>
        <w:rPr>
          <w:sz w:val="28"/>
          <w:szCs w:val="28"/>
        </w:rPr>
      </w:pP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РЕЕСТР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предоставленных налоговых льгот по местным налогам,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поступающим в бюджет МО Колтушское СП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в 2015 году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10"/>
        <w:gridCol w:w="2126"/>
        <w:gridCol w:w="2551"/>
        <w:gridCol w:w="1418"/>
      </w:tblGrid>
      <w:tr w:rsidR="00146F9F" w:rsidRPr="0078774B" w:rsidTr="0064161C">
        <w:tc>
          <w:tcPr>
            <w:tcW w:w="817" w:type="dxa"/>
          </w:tcPr>
          <w:p w:rsidR="00146F9F" w:rsidRPr="0078774B" w:rsidRDefault="00146F9F" w:rsidP="0064161C">
            <w:pPr>
              <w:jc w:val="right"/>
              <w:rPr>
                <w:szCs w:val="28"/>
              </w:rPr>
            </w:pPr>
            <w:r w:rsidRPr="0078774B">
              <w:rPr>
                <w:szCs w:val="28"/>
              </w:rPr>
              <w:t xml:space="preserve">№ </w:t>
            </w:r>
            <w:proofErr w:type="gramStart"/>
            <w:r w:rsidRPr="0078774B">
              <w:rPr>
                <w:szCs w:val="28"/>
              </w:rPr>
              <w:t>п</w:t>
            </w:r>
            <w:proofErr w:type="gramEnd"/>
            <w:r w:rsidRPr="0078774B">
              <w:rPr>
                <w:szCs w:val="28"/>
              </w:rPr>
              <w:t>/п</w:t>
            </w:r>
          </w:p>
        </w:tc>
        <w:tc>
          <w:tcPr>
            <w:tcW w:w="709" w:type="dxa"/>
          </w:tcPr>
          <w:p w:rsidR="00146F9F" w:rsidRPr="0078774B" w:rsidRDefault="00146F9F" w:rsidP="0064161C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Вид налога</w:t>
            </w:r>
          </w:p>
        </w:tc>
        <w:tc>
          <w:tcPr>
            <w:tcW w:w="2410" w:type="dxa"/>
          </w:tcPr>
          <w:p w:rsidR="00146F9F" w:rsidRPr="0078774B" w:rsidRDefault="00146F9F" w:rsidP="0064161C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Содержание льготы</w:t>
            </w:r>
          </w:p>
        </w:tc>
        <w:tc>
          <w:tcPr>
            <w:tcW w:w="2126" w:type="dxa"/>
          </w:tcPr>
          <w:p w:rsidR="00146F9F" w:rsidRPr="0078774B" w:rsidRDefault="00146F9F" w:rsidP="0064161C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Условия предоставления</w:t>
            </w:r>
          </w:p>
        </w:tc>
        <w:tc>
          <w:tcPr>
            <w:tcW w:w="2551" w:type="dxa"/>
          </w:tcPr>
          <w:p w:rsidR="00146F9F" w:rsidRPr="0078774B" w:rsidRDefault="00146F9F" w:rsidP="0064161C">
            <w:pPr>
              <w:ind w:right="175"/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Категория получателей, отрасли экономик</w:t>
            </w:r>
            <w:proofErr w:type="gramStart"/>
            <w:r w:rsidRPr="0078774B">
              <w:rPr>
                <w:szCs w:val="28"/>
              </w:rPr>
              <w:t>и(</w:t>
            </w:r>
            <w:proofErr w:type="gramEnd"/>
            <w:r w:rsidRPr="0078774B">
              <w:rPr>
                <w:szCs w:val="28"/>
              </w:rPr>
              <w:t>виды деятельности)</w:t>
            </w:r>
          </w:p>
        </w:tc>
        <w:tc>
          <w:tcPr>
            <w:tcW w:w="1418" w:type="dxa"/>
          </w:tcPr>
          <w:p w:rsidR="00146F9F" w:rsidRPr="0078774B" w:rsidRDefault="00146F9F" w:rsidP="0064161C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Нормативный правовой акт</w:t>
            </w:r>
          </w:p>
        </w:tc>
      </w:tr>
      <w:tr w:rsidR="00146F9F" w:rsidRPr="0078774B" w:rsidTr="0064161C">
        <w:tc>
          <w:tcPr>
            <w:tcW w:w="817" w:type="dxa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6</w:t>
            </w:r>
          </w:p>
        </w:tc>
      </w:tr>
      <w:tr w:rsidR="00146F9F" w:rsidRPr="0078774B" w:rsidTr="0064161C">
        <w:tc>
          <w:tcPr>
            <w:tcW w:w="817" w:type="dxa"/>
          </w:tcPr>
          <w:p w:rsidR="00146F9F" w:rsidRPr="00E12D98" w:rsidRDefault="00146F9F" w:rsidP="0064161C">
            <w:pPr>
              <w:jc w:val="right"/>
              <w:rPr>
                <w:sz w:val="20"/>
                <w:szCs w:val="20"/>
              </w:rPr>
            </w:pPr>
            <w:r w:rsidRPr="00E12D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6F9F" w:rsidRPr="00E12D98" w:rsidRDefault="00146F9F" w:rsidP="0064161C">
            <w:pPr>
              <w:jc w:val="both"/>
              <w:rPr>
                <w:sz w:val="20"/>
                <w:szCs w:val="20"/>
              </w:rPr>
            </w:pPr>
            <w:r w:rsidRPr="00E12D9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146F9F" w:rsidRPr="000E3A04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E12D98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E12D98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F9F" w:rsidRPr="00E12D98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8B5348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12D98">
              <w:rPr>
                <w:sz w:val="20"/>
                <w:szCs w:val="20"/>
              </w:rPr>
              <w:t>свобождаются</w:t>
            </w:r>
            <w:r>
              <w:rPr>
                <w:sz w:val="20"/>
                <w:szCs w:val="20"/>
              </w:rPr>
              <w:t xml:space="preserve"> от уплаты земельного налога</w:t>
            </w:r>
            <w:r w:rsidRPr="000E3A0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146F9F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F9F" w:rsidRPr="0040528C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8B5348" w:rsidRDefault="00146F9F" w:rsidP="0064161C">
            <w:pPr>
              <w:jc w:val="right"/>
              <w:rPr>
                <w:sz w:val="20"/>
                <w:szCs w:val="20"/>
              </w:rPr>
            </w:pPr>
            <w:r w:rsidRPr="00190523">
              <w:rPr>
                <w:sz w:val="20"/>
                <w:szCs w:val="20"/>
                <w:lang w:val="en-US"/>
              </w:rPr>
              <w:t>1.1.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выполнения </w:t>
            </w:r>
            <w:r>
              <w:rPr>
                <w:sz w:val="20"/>
                <w:szCs w:val="20"/>
              </w:rPr>
              <w:lastRenderedPageBreak/>
              <w:t>возложенных на эти учреждения функций, финансируемых из бюджетов бюджетной системы Российской Федерации.</w:t>
            </w:r>
          </w:p>
        </w:tc>
        <w:tc>
          <w:tcPr>
            <w:tcW w:w="2551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Бюджетные, казенные и </w:t>
            </w:r>
            <w:r>
              <w:rPr>
                <w:sz w:val="20"/>
                <w:szCs w:val="20"/>
              </w:rPr>
              <w:lastRenderedPageBreak/>
              <w:t xml:space="preserve">автономные учреждения образования, здравоохранения и социального обеспечения, физической культуры и спорта, культуры искусства в отношении земельных участков, расположенных в черте населенных пунктов муниципального образования Колтушское сельское </w:t>
            </w:r>
            <w:proofErr w:type="spellStart"/>
            <w:r>
              <w:rPr>
                <w:sz w:val="20"/>
                <w:szCs w:val="20"/>
              </w:rPr>
              <w:t>пселение</w:t>
            </w:r>
            <w:proofErr w:type="spellEnd"/>
            <w:r>
              <w:rPr>
                <w:sz w:val="20"/>
                <w:szCs w:val="20"/>
              </w:rPr>
              <w:t xml:space="preserve"> Всеволожского муниципального района Ленинградской области и предоставленных для непосредственного выполнения возложенных на эти учреждения функций, финансируемых из бюджетов бюджетной системы Российской Федерации.</w:t>
            </w:r>
            <w:proofErr w:type="gramEnd"/>
          </w:p>
        </w:tc>
        <w:tc>
          <w:tcPr>
            <w:tcW w:w="1418" w:type="dxa"/>
          </w:tcPr>
          <w:p w:rsidR="00146F9F" w:rsidRPr="0040528C" w:rsidRDefault="00146F9F" w:rsidP="0064161C">
            <w:pPr>
              <w:jc w:val="both"/>
              <w:rPr>
                <w:sz w:val="20"/>
                <w:szCs w:val="20"/>
              </w:rPr>
            </w:pPr>
            <w:r w:rsidRPr="0040528C">
              <w:rPr>
                <w:sz w:val="20"/>
                <w:szCs w:val="20"/>
              </w:rPr>
              <w:lastRenderedPageBreak/>
              <w:t xml:space="preserve">решением </w:t>
            </w:r>
            <w:r w:rsidRPr="0040528C">
              <w:rPr>
                <w:sz w:val="20"/>
                <w:szCs w:val="20"/>
              </w:rPr>
              <w:lastRenderedPageBreak/>
              <w:t>совета депутатов муниципального образования Колтушское сельское поселение Всеволожского муниципального района Ленинградской области от 21.10.2014 № 90 «Об установлении и введении в действие земельного налога на 2015 год</w:t>
            </w:r>
            <w:proofErr w:type="gramStart"/>
            <w:r w:rsidRPr="0040528C">
              <w:rPr>
                <w:sz w:val="20"/>
                <w:szCs w:val="20"/>
              </w:rPr>
              <w:t>»(</w:t>
            </w:r>
            <w:proofErr w:type="gramEnd"/>
            <w:r w:rsidRPr="0040528C">
              <w:rPr>
                <w:sz w:val="20"/>
                <w:szCs w:val="20"/>
              </w:rPr>
              <w:t xml:space="preserve">с внесенными изменениями №98 от 26.11.2014 года, №43 от 15.10.2015 года) </w:t>
            </w: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Обладающих земельными участками на праве собственности, праве постоянног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бессрочного) пользования или на праве пожизненного наследуемого владения</w:t>
            </w:r>
          </w:p>
        </w:tc>
        <w:tc>
          <w:tcPr>
            <w:tcW w:w="2551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Герои Советского союза, Герои Российской Федерации, полные кавалеры ордена Славы, 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418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 в отношении земельных участков, находящихся в собственности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418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родитель) или усыновители(усыновитель), имеющих на иждивении трех и более несовершеннолетних детей.</w:t>
            </w:r>
          </w:p>
        </w:tc>
        <w:tc>
          <w:tcPr>
            <w:tcW w:w="1418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Налоговая база уменьшается на необлагаемую налогом сумму в размере 10 000 рублей на одного налогоплательщика на территории одного муниципального образования </w:t>
            </w: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земельного участка, находящегося в собственности, постоянно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 xml:space="preserve">бессрочном) пользовании  или пожизненном наследуемом владении </w:t>
            </w:r>
          </w:p>
        </w:tc>
        <w:tc>
          <w:tcPr>
            <w:tcW w:w="2551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A23EFD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Инвалидов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группы инвалидности</w:t>
            </w:r>
          </w:p>
        </w:tc>
        <w:tc>
          <w:tcPr>
            <w:tcW w:w="1418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Инвалидов с детства</w:t>
            </w:r>
          </w:p>
        </w:tc>
        <w:tc>
          <w:tcPr>
            <w:tcW w:w="1418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proofErr w:type="gramStart"/>
            <w:r w:rsidRPr="00A23EFD">
              <w:rPr>
                <w:sz w:val="20"/>
                <w:szCs w:val="20"/>
              </w:rPr>
      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 3061-I), в соответствии с Федеральным законом от 26 ноября 1998 года N 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A23EFD">
              <w:rPr>
                <w:sz w:val="20"/>
                <w:szCs w:val="20"/>
              </w:rPr>
              <w:t xml:space="preserve"> аварии в 1957 году на производственном объединении "Маяк" и сбросов радиоактивных отходов в реку "</w:t>
            </w:r>
            <w:proofErr w:type="spellStart"/>
            <w:r w:rsidRPr="00A23EFD">
              <w:rPr>
                <w:sz w:val="20"/>
                <w:szCs w:val="20"/>
              </w:rPr>
              <w:t>Теча</w:t>
            </w:r>
            <w:proofErr w:type="spellEnd"/>
            <w:r w:rsidRPr="00A23EFD">
              <w:rPr>
                <w:sz w:val="20"/>
                <w:szCs w:val="20"/>
              </w:rPr>
              <w:t>" и в соответствии с Федеральным законом от 10января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418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1.2..4.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A23EFD" w:rsidRDefault="00146F9F" w:rsidP="0064161C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23EFD">
              <w:rPr>
                <w:sz w:val="20"/>
                <w:szCs w:val="20"/>
              </w:rPr>
              <w:t>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A23EFD" w:rsidRDefault="00146F9F" w:rsidP="0064161C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23EFD">
              <w:rPr>
                <w:sz w:val="20"/>
                <w:szCs w:val="20"/>
              </w:rPr>
              <w:t>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12D98">
              <w:rPr>
                <w:sz w:val="20"/>
                <w:szCs w:val="20"/>
              </w:rPr>
              <w:t>свобождаются</w:t>
            </w:r>
            <w:r>
              <w:rPr>
                <w:sz w:val="20"/>
                <w:szCs w:val="20"/>
              </w:rPr>
              <w:t xml:space="preserve"> от уплаты  налога на имущество</w:t>
            </w:r>
            <w:r w:rsidRPr="000E3A0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F9F" w:rsidRPr="0040528C" w:rsidRDefault="00146F9F" w:rsidP="0064161C">
            <w:pPr>
              <w:jc w:val="both"/>
              <w:rPr>
                <w:sz w:val="20"/>
                <w:szCs w:val="20"/>
              </w:rPr>
            </w:pPr>
            <w:r w:rsidRPr="0040528C">
              <w:rPr>
                <w:sz w:val="20"/>
                <w:szCs w:val="20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21.10.2014 №91 «Об установлении налога на имущество физических лиц на 2015 год</w:t>
            </w:r>
            <w:proofErr w:type="gramStart"/>
            <w:r w:rsidRPr="0040528C">
              <w:rPr>
                <w:sz w:val="20"/>
                <w:szCs w:val="20"/>
              </w:rPr>
              <w:t>»(</w:t>
            </w:r>
            <w:proofErr w:type="gramEnd"/>
            <w:r w:rsidRPr="0040528C">
              <w:rPr>
                <w:sz w:val="20"/>
                <w:szCs w:val="20"/>
              </w:rPr>
              <w:t xml:space="preserve"> с внесенными изменениями №99 от 26.11.2014 года, №44 от 15.10.2015 года</w:t>
            </w:r>
            <w:r>
              <w:rPr>
                <w:sz w:val="20"/>
                <w:szCs w:val="20"/>
              </w:rPr>
              <w:t>)</w:t>
            </w: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8B5348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5348">
              <w:rPr>
                <w:sz w:val="20"/>
                <w:szCs w:val="20"/>
              </w:rPr>
              <w:t>се члены семьи, в состав которой входят трое и более несовершеннолетних детей, зарегистрированных на территории муниципального образования Колтушское  сельское поселение Всеволожского муниципального района Ленинградской области</w:t>
            </w:r>
          </w:p>
        </w:tc>
        <w:tc>
          <w:tcPr>
            <w:tcW w:w="1418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родитель) или усыновители(усыновитель), имеющих на иждивении трех и более несовершеннолетних детей.</w:t>
            </w:r>
          </w:p>
        </w:tc>
        <w:tc>
          <w:tcPr>
            <w:tcW w:w="1418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</w:tbl>
    <w:p w:rsidR="00146F9F" w:rsidRDefault="00146F9F" w:rsidP="00146F9F">
      <w:pPr>
        <w:jc w:val="right"/>
        <w:rPr>
          <w:b/>
          <w:szCs w:val="28"/>
        </w:rPr>
      </w:pPr>
    </w:p>
    <w:p w:rsidR="00146F9F" w:rsidRDefault="00146F9F" w:rsidP="00146F9F">
      <w:pPr>
        <w:jc w:val="center"/>
        <w:rPr>
          <w:sz w:val="28"/>
          <w:szCs w:val="28"/>
        </w:rPr>
      </w:pP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РЕЕСТР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предоставленных налоговых льгот по местным налогам,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поступающим в бюджет МО Колтушское СП</w:t>
      </w:r>
    </w:p>
    <w:p w:rsidR="00146F9F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в 2016 году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10"/>
        <w:gridCol w:w="2126"/>
        <w:gridCol w:w="2835"/>
        <w:gridCol w:w="1134"/>
      </w:tblGrid>
      <w:tr w:rsidR="00146F9F" w:rsidRPr="0078774B" w:rsidTr="0064161C">
        <w:tc>
          <w:tcPr>
            <w:tcW w:w="817" w:type="dxa"/>
          </w:tcPr>
          <w:p w:rsidR="00146F9F" w:rsidRPr="0078774B" w:rsidRDefault="00146F9F" w:rsidP="0064161C">
            <w:pPr>
              <w:jc w:val="right"/>
              <w:rPr>
                <w:szCs w:val="28"/>
              </w:rPr>
            </w:pPr>
            <w:r w:rsidRPr="0078774B">
              <w:rPr>
                <w:szCs w:val="28"/>
              </w:rPr>
              <w:t xml:space="preserve">№ </w:t>
            </w:r>
            <w:proofErr w:type="gramStart"/>
            <w:r w:rsidRPr="0078774B">
              <w:rPr>
                <w:szCs w:val="28"/>
              </w:rPr>
              <w:t>п</w:t>
            </w:r>
            <w:proofErr w:type="gramEnd"/>
            <w:r w:rsidRPr="0078774B">
              <w:rPr>
                <w:szCs w:val="28"/>
              </w:rPr>
              <w:t>/п</w:t>
            </w:r>
          </w:p>
        </w:tc>
        <w:tc>
          <w:tcPr>
            <w:tcW w:w="709" w:type="dxa"/>
          </w:tcPr>
          <w:p w:rsidR="00146F9F" w:rsidRPr="0078774B" w:rsidRDefault="00146F9F" w:rsidP="0064161C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Вид налога</w:t>
            </w:r>
          </w:p>
        </w:tc>
        <w:tc>
          <w:tcPr>
            <w:tcW w:w="2410" w:type="dxa"/>
          </w:tcPr>
          <w:p w:rsidR="00146F9F" w:rsidRPr="0078774B" w:rsidRDefault="00146F9F" w:rsidP="0064161C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Содержание льготы</w:t>
            </w:r>
          </w:p>
        </w:tc>
        <w:tc>
          <w:tcPr>
            <w:tcW w:w="2126" w:type="dxa"/>
          </w:tcPr>
          <w:p w:rsidR="00146F9F" w:rsidRPr="0078774B" w:rsidRDefault="00146F9F" w:rsidP="0064161C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Условия предоставления</w:t>
            </w:r>
          </w:p>
        </w:tc>
        <w:tc>
          <w:tcPr>
            <w:tcW w:w="2835" w:type="dxa"/>
          </w:tcPr>
          <w:p w:rsidR="00146F9F" w:rsidRPr="0078774B" w:rsidRDefault="00146F9F" w:rsidP="0064161C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Категория получателей, отрасли экономик</w:t>
            </w:r>
            <w:proofErr w:type="gramStart"/>
            <w:r w:rsidRPr="0078774B">
              <w:rPr>
                <w:szCs w:val="28"/>
              </w:rPr>
              <w:t>и(</w:t>
            </w:r>
            <w:proofErr w:type="gramEnd"/>
            <w:r w:rsidRPr="0078774B">
              <w:rPr>
                <w:szCs w:val="28"/>
              </w:rPr>
              <w:t>виды деятельности)</w:t>
            </w:r>
          </w:p>
        </w:tc>
        <w:tc>
          <w:tcPr>
            <w:tcW w:w="1134" w:type="dxa"/>
          </w:tcPr>
          <w:p w:rsidR="00146F9F" w:rsidRPr="0078774B" w:rsidRDefault="00146F9F" w:rsidP="0064161C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Нормативный правовой акт</w:t>
            </w:r>
          </w:p>
        </w:tc>
      </w:tr>
      <w:tr w:rsidR="00146F9F" w:rsidRPr="0078774B" w:rsidTr="0064161C">
        <w:tc>
          <w:tcPr>
            <w:tcW w:w="817" w:type="dxa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6</w:t>
            </w:r>
          </w:p>
        </w:tc>
      </w:tr>
      <w:tr w:rsidR="00146F9F" w:rsidRPr="0078774B" w:rsidTr="0064161C">
        <w:tc>
          <w:tcPr>
            <w:tcW w:w="817" w:type="dxa"/>
          </w:tcPr>
          <w:p w:rsidR="00146F9F" w:rsidRPr="00E12D98" w:rsidRDefault="00146F9F" w:rsidP="0064161C">
            <w:pPr>
              <w:jc w:val="right"/>
              <w:rPr>
                <w:sz w:val="20"/>
                <w:szCs w:val="20"/>
              </w:rPr>
            </w:pPr>
            <w:r w:rsidRPr="00E12D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6F9F" w:rsidRPr="00E12D98" w:rsidRDefault="00146F9F" w:rsidP="0064161C">
            <w:pPr>
              <w:jc w:val="both"/>
              <w:rPr>
                <w:sz w:val="20"/>
                <w:szCs w:val="20"/>
              </w:rPr>
            </w:pPr>
            <w:r w:rsidRPr="00E12D98">
              <w:rPr>
                <w:sz w:val="20"/>
                <w:szCs w:val="20"/>
              </w:rPr>
              <w:t>Земельны</w:t>
            </w:r>
            <w:r w:rsidRPr="00E12D98">
              <w:rPr>
                <w:sz w:val="20"/>
                <w:szCs w:val="20"/>
              </w:rPr>
              <w:lastRenderedPageBreak/>
              <w:t>й налог</w:t>
            </w:r>
          </w:p>
        </w:tc>
        <w:tc>
          <w:tcPr>
            <w:tcW w:w="2410" w:type="dxa"/>
          </w:tcPr>
          <w:p w:rsidR="00146F9F" w:rsidRPr="000E3A04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E12D98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E12D98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F9F" w:rsidRPr="00E12D98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8B5348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12D98">
              <w:rPr>
                <w:sz w:val="20"/>
                <w:szCs w:val="20"/>
              </w:rPr>
              <w:t>свобождаются</w:t>
            </w:r>
            <w:r>
              <w:rPr>
                <w:sz w:val="20"/>
                <w:szCs w:val="20"/>
              </w:rPr>
              <w:t xml:space="preserve"> от уплаты земельного налога</w:t>
            </w:r>
            <w:r w:rsidRPr="000E3A0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146F9F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F9F" w:rsidRPr="0040528C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8B5348" w:rsidRDefault="00146F9F" w:rsidP="0064161C">
            <w:pPr>
              <w:jc w:val="right"/>
              <w:rPr>
                <w:sz w:val="20"/>
                <w:szCs w:val="20"/>
              </w:rPr>
            </w:pPr>
            <w:r w:rsidRPr="00190523">
              <w:rPr>
                <w:sz w:val="20"/>
                <w:szCs w:val="20"/>
                <w:lang w:val="en-US"/>
              </w:rPr>
              <w:t>1.1.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возложенных на эти учреждения функций, финансируемых из бюджетов бюджетной системы Российской Федерации.</w:t>
            </w:r>
          </w:p>
        </w:tc>
        <w:tc>
          <w:tcPr>
            <w:tcW w:w="2835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Бюджетные, казенные и автономные учреждения образования, здравоохранения и социального обеспечения, физической культуры и спорта, культуры искусства в отношении земельных участков, расположенных в черте населенных пунктов муниципального образования Колтушское сельское поселение Всеволожского муниципального района Ленинградской области и предоставленных для непосредственного выполнения возложенных на эти учреждения функций, финансируемых из бюджетов бюджетной системы Российской Федерации.</w:t>
            </w:r>
            <w:proofErr w:type="gramEnd"/>
          </w:p>
        </w:tc>
        <w:tc>
          <w:tcPr>
            <w:tcW w:w="1134" w:type="dxa"/>
          </w:tcPr>
          <w:p w:rsidR="00146F9F" w:rsidRPr="0040528C" w:rsidRDefault="00146F9F" w:rsidP="0064161C">
            <w:pPr>
              <w:jc w:val="both"/>
              <w:rPr>
                <w:sz w:val="20"/>
                <w:szCs w:val="20"/>
              </w:rPr>
            </w:pPr>
            <w:r w:rsidRPr="0040528C">
              <w:rPr>
                <w:sz w:val="20"/>
                <w:szCs w:val="20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1</w:t>
            </w:r>
            <w:r>
              <w:rPr>
                <w:sz w:val="20"/>
                <w:szCs w:val="20"/>
              </w:rPr>
              <w:t>3.10.2015</w:t>
            </w:r>
            <w:r w:rsidRPr="0040528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56</w:t>
            </w:r>
            <w:r w:rsidRPr="0040528C">
              <w:rPr>
                <w:sz w:val="20"/>
                <w:szCs w:val="20"/>
              </w:rPr>
              <w:t xml:space="preserve"> «Об установлении и введении в действие земельного налога на </w:t>
            </w:r>
            <w:r>
              <w:rPr>
                <w:sz w:val="20"/>
                <w:szCs w:val="20"/>
              </w:rPr>
              <w:t>2016</w:t>
            </w:r>
            <w:r w:rsidRPr="0040528C">
              <w:rPr>
                <w:sz w:val="20"/>
                <w:szCs w:val="20"/>
              </w:rPr>
              <w:t>год</w:t>
            </w:r>
            <w:proofErr w:type="gramStart"/>
            <w:r w:rsidRPr="004052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 внесенными изменениями №13 от 13.03.2016</w:t>
            </w:r>
            <w:r w:rsidRPr="0040528C">
              <w:rPr>
                <w:sz w:val="20"/>
                <w:szCs w:val="20"/>
              </w:rPr>
              <w:t xml:space="preserve"> года,) </w:t>
            </w: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Обладающих земельными участками на праве собственности, праве постоянног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бессрочного) пользования или на праве пожизненного наследуемого владения</w:t>
            </w:r>
          </w:p>
        </w:tc>
        <w:tc>
          <w:tcPr>
            <w:tcW w:w="2835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Герои Советского союза, Герои Российской Федерации, полные кавалеры ордена Славы, 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134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 в отношении земельных участков, находящихся в собственности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родитель) или усыновители(усыновитель), имеющих на иждивении трех и более несовершеннолетних детей.</w:t>
            </w:r>
          </w:p>
        </w:tc>
        <w:tc>
          <w:tcPr>
            <w:tcW w:w="1134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Налоговая база уменьшается на необлагаемую налогом сумму в размере 10 000 рублей на одного налогоплательщика на территории одного муниципального образования </w:t>
            </w: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земельного участка, находящегося в собственности, постоянно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 xml:space="preserve">бессрочном) пользовании  или пожизненном наследуемом владении </w:t>
            </w:r>
          </w:p>
        </w:tc>
        <w:tc>
          <w:tcPr>
            <w:tcW w:w="2835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A23EFD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Инвалидов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группы инвалидности</w:t>
            </w:r>
          </w:p>
        </w:tc>
        <w:tc>
          <w:tcPr>
            <w:tcW w:w="1134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Инвалидов с детства</w:t>
            </w:r>
          </w:p>
        </w:tc>
        <w:tc>
          <w:tcPr>
            <w:tcW w:w="1134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proofErr w:type="gramStart"/>
            <w:r w:rsidRPr="00A23EFD">
              <w:rPr>
                <w:sz w:val="20"/>
                <w:szCs w:val="20"/>
              </w:rPr>
      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 3061-I), в соответствии с Федеральным законом от 26 ноября 1998 года N 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A23EFD">
              <w:rPr>
                <w:sz w:val="20"/>
                <w:szCs w:val="20"/>
              </w:rPr>
              <w:t xml:space="preserve"> аварии в 1957 году на производственном объединении "Маяк" и сбросов радиоактивных отходов в реку "</w:t>
            </w:r>
            <w:proofErr w:type="spellStart"/>
            <w:r w:rsidRPr="00A23EFD">
              <w:rPr>
                <w:sz w:val="20"/>
                <w:szCs w:val="20"/>
              </w:rPr>
              <w:t>Теча</w:t>
            </w:r>
            <w:proofErr w:type="spellEnd"/>
            <w:r w:rsidRPr="00A23EFD">
              <w:rPr>
                <w:sz w:val="20"/>
                <w:szCs w:val="20"/>
              </w:rPr>
              <w:t>" и в соответствии с Федеральным законом от 10января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134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1.2..4.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A23EFD" w:rsidRDefault="00146F9F" w:rsidP="0064161C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23EFD">
              <w:rPr>
                <w:sz w:val="20"/>
                <w:szCs w:val="20"/>
              </w:rPr>
              <w:t>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A23EFD" w:rsidRDefault="00146F9F" w:rsidP="0064161C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23EFD">
              <w:rPr>
                <w:sz w:val="20"/>
                <w:szCs w:val="20"/>
              </w:rPr>
              <w:t>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12D98">
              <w:rPr>
                <w:sz w:val="20"/>
                <w:szCs w:val="20"/>
              </w:rPr>
              <w:t>свобождаются</w:t>
            </w:r>
            <w:r>
              <w:rPr>
                <w:sz w:val="20"/>
                <w:szCs w:val="20"/>
              </w:rPr>
              <w:t xml:space="preserve"> от уплаты  налога на имущество</w:t>
            </w:r>
            <w:r w:rsidRPr="000E3A0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F9F" w:rsidRPr="0040528C" w:rsidRDefault="00146F9F" w:rsidP="0064161C">
            <w:pPr>
              <w:jc w:val="both"/>
              <w:rPr>
                <w:sz w:val="20"/>
                <w:szCs w:val="20"/>
              </w:rPr>
            </w:pPr>
            <w:r w:rsidRPr="0040528C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</w:t>
            </w:r>
            <w:r>
              <w:rPr>
                <w:sz w:val="20"/>
                <w:szCs w:val="20"/>
              </w:rPr>
              <w:t>13.10.2015№55</w:t>
            </w:r>
            <w:r w:rsidRPr="0040528C">
              <w:rPr>
                <w:sz w:val="20"/>
                <w:szCs w:val="20"/>
              </w:rPr>
              <w:t xml:space="preserve"> «Об установлении налога на </w:t>
            </w:r>
            <w:r>
              <w:rPr>
                <w:sz w:val="20"/>
                <w:szCs w:val="20"/>
              </w:rPr>
              <w:t>имущество физических лиц на 2016</w:t>
            </w:r>
            <w:r w:rsidRPr="0040528C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 xml:space="preserve"> с внесенными изменениями №15 от 30.03.2015</w:t>
            </w:r>
            <w:r w:rsidRPr="0040528C">
              <w:rPr>
                <w:sz w:val="20"/>
                <w:szCs w:val="20"/>
              </w:rPr>
              <w:t xml:space="preserve"> года,</w:t>
            </w:r>
            <w:r>
              <w:rPr>
                <w:sz w:val="20"/>
                <w:szCs w:val="20"/>
              </w:rPr>
              <w:t>)</w:t>
            </w: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8B5348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5348">
              <w:rPr>
                <w:sz w:val="20"/>
                <w:szCs w:val="20"/>
              </w:rPr>
              <w:t>се члены семьи, в состав которой входят трое и более несовершеннолетних детей, зарегистрированных на территории муниципального образования Колтушское 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709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родитель) или усыновители(усыновитель), имеющих на иждивении трех и более несовершеннолетних детей.</w:t>
            </w:r>
          </w:p>
        </w:tc>
        <w:tc>
          <w:tcPr>
            <w:tcW w:w="1134" w:type="dxa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</w:tbl>
    <w:p w:rsidR="00146F9F" w:rsidRDefault="00146F9F" w:rsidP="00146F9F">
      <w:pPr>
        <w:jc w:val="right"/>
        <w:rPr>
          <w:b/>
          <w:szCs w:val="28"/>
        </w:rPr>
      </w:pPr>
    </w:p>
    <w:p w:rsidR="00146F9F" w:rsidRDefault="00146F9F" w:rsidP="00146F9F">
      <w:pPr>
        <w:jc w:val="center"/>
        <w:rPr>
          <w:b/>
          <w:szCs w:val="28"/>
        </w:rPr>
      </w:pPr>
    </w:p>
    <w:p w:rsidR="00146F9F" w:rsidRDefault="00146F9F" w:rsidP="00146F9F">
      <w:pPr>
        <w:jc w:val="center"/>
        <w:rPr>
          <w:sz w:val="28"/>
          <w:szCs w:val="28"/>
        </w:rPr>
      </w:pP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РЕЕСТР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предоставленных налоговых льгот по местным налогам,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поступающим в бюджет МО Колтушское СП</w:t>
      </w:r>
    </w:p>
    <w:p w:rsidR="00146F9F" w:rsidRPr="00930361" w:rsidRDefault="00146F9F" w:rsidP="00146F9F">
      <w:pPr>
        <w:jc w:val="center"/>
        <w:rPr>
          <w:sz w:val="28"/>
          <w:szCs w:val="28"/>
        </w:rPr>
      </w:pPr>
      <w:r w:rsidRPr="00930361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930361">
        <w:rPr>
          <w:sz w:val="28"/>
          <w:szCs w:val="28"/>
        </w:rPr>
        <w:t xml:space="preserve"> году</w:t>
      </w:r>
    </w:p>
    <w:p w:rsidR="00146F9F" w:rsidRDefault="00146F9F" w:rsidP="00146F9F">
      <w:pPr>
        <w:jc w:val="right"/>
        <w:rPr>
          <w:b/>
          <w:szCs w:val="2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10"/>
        <w:gridCol w:w="2126"/>
        <w:gridCol w:w="2835"/>
        <w:gridCol w:w="1134"/>
      </w:tblGrid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78774B" w:rsidRDefault="00146F9F" w:rsidP="0064161C">
            <w:pPr>
              <w:jc w:val="right"/>
              <w:rPr>
                <w:szCs w:val="28"/>
              </w:rPr>
            </w:pPr>
            <w:r w:rsidRPr="0078774B">
              <w:rPr>
                <w:szCs w:val="28"/>
              </w:rPr>
              <w:t xml:space="preserve">№ </w:t>
            </w:r>
            <w:proofErr w:type="gramStart"/>
            <w:r w:rsidRPr="0078774B">
              <w:rPr>
                <w:szCs w:val="28"/>
              </w:rPr>
              <w:t>п</w:t>
            </w:r>
            <w:proofErr w:type="gramEnd"/>
            <w:r w:rsidRPr="0078774B">
              <w:rPr>
                <w:szCs w:val="28"/>
              </w:rPr>
              <w:t>/п</w:t>
            </w:r>
          </w:p>
        </w:tc>
        <w:tc>
          <w:tcPr>
            <w:tcW w:w="709" w:type="dxa"/>
            <w:shd w:val="clear" w:color="auto" w:fill="FFFFFF"/>
          </w:tcPr>
          <w:p w:rsidR="00146F9F" w:rsidRPr="0078774B" w:rsidRDefault="00146F9F" w:rsidP="0064161C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Вид налога</w:t>
            </w:r>
          </w:p>
        </w:tc>
        <w:tc>
          <w:tcPr>
            <w:tcW w:w="2410" w:type="dxa"/>
            <w:shd w:val="clear" w:color="auto" w:fill="FFFFFF"/>
          </w:tcPr>
          <w:p w:rsidR="00146F9F" w:rsidRPr="0078774B" w:rsidRDefault="00146F9F" w:rsidP="0064161C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Содержание льготы</w:t>
            </w:r>
          </w:p>
        </w:tc>
        <w:tc>
          <w:tcPr>
            <w:tcW w:w="2126" w:type="dxa"/>
            <w:shd w:val="clear" w:color="auto" w:fill="FFFFFF"/>
          </w:tcPr>
          <w:p w:rsidR="00146F9F" w:rsidRPr="0078774B" w:rsidRDefault="00146F9F" w:rsidP="0064161C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Условия предоставления</w:t>
            </w:r>
          </w:p>
        </w:tc>
        <w:tc>
          <w:tcPr>
            <w:tcW w:w="2835" w:type="dxa"/>
            <w:shd w:val="clear" w:color="auto" w:fill="FFFFFF"/>
          </w:tcPr>
          <w:p w:rsidR="00146F9F" w:rsidRPr="0078774B" w:rsidRDefault="00146F9F" w:rsidP="0064161C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Категория получателей, отрасли экономик</w:t>
            </w:r>
            <w:proofErr w:type="gramStart"/>
            <w:r w:rsidRPr="0078774B">
              <w:rPr>
                <w:szCs w:val="28"/>
              </w:rPr>
              <w:t>и(</w:t>
            </w:r>
            <w:proofErr w:type="gramEnd"/>
            <w:r w:rsidRPr="0078774B">
              <w:rPr>
                <w:szCs w:val="28"/>
              </w:rPr>
              <w:t>виды деятельности)</w:t>
            </w:r>
          </w:p>
        </w:tc>
        <w:tc>
          <w:tcPr>
            <w:tcW w:w="1134" w:type="dxa"/>
            <w:shd w:val="clear" w:color="auto" w:fill="FFFFFF"/>
          </w:tcPr>
          <w:p w:rsidR="00146F9F" w:rsidRPr="0078774B" w:rsidRDefault="00146F9F" w:rsidP="0064161C">
            <w:pPr>
              <w:jc w:val="center"/>
              <w:rPr>
                <w:szCs w:val="28"/>
              </w:rPr>
            </w:pPr>
            <w:r w:rsidRPr="0078774B">
              <w:rPr>
                <w:szCs w:val="28"/>
              </w:rPr>
              <w:t>Нормативный правовой акт</w:t>
            </w:r>
          </w:p>
        </w:tc>
      </w:tr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46F9F" w:rsidRPr="0019167C" w:rsidRDefault="00146F9F" w:rsidP="0064161C">
            <w:pPr>
              <w:jc w:val="center"/>
              <w:rPr>
                <w:sz w:val="20"/>
                <w:szCs w:val="20"/>
              </w:rPr>
            </w:pPr>
            <w:r w:rsidRPr="0019167C">
              <w:rPr>
                <w:sz w:val="20"/>
                <w:szCs w:val="20"/>
              </w:rPr>
              <w:t>6</w:t>
            </w:r>
          </w:p>
        </w:tc>
      </w:tr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E12D98" w:rsidRDefault="00146F9F" w:rsidP="0064161C">
            <w:pPr>
              <w:jc w:val="right"/>
              <w:rPr>
                <w:sz w:val="20"/>
                <w:szCs w:val="20"/>
              </w:rPr>
            </w:pPr>
            <w:r w:rsidRPr="00E12D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46F9F" w:rsidRPr="00E12D98" w:rsidRDefault="00146F9F" w:rsidP="0064161C">
            <w:pPr>
              <w:jc w:val="both"/>
              <w:rPr>
                <w:sz w:val="20"/>
                <w:szCs w:val="20"/>
              </w:rPr>
            </w:pPr>
            <w:r w:rsidRPr="00E12D9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shd w:val="clear" w:color="auto" w:fill="FFFFFF"/>
          </w:tcPr>
          <w:p w:rsidR="00146F9F" w:rsidRPr="000E3A04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E12D98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E12D98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46F9F" w:rsidRPr="00E12D98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8B5348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12D98">
              <w:rPr>
                <w:sz w:val="20"/>
                <w:szCs w:val="20"/>
              </w:rPr>
              <w:t>свобождаются</w:t>
            </w:r>
            <w:r>
              <w:rPr>
                <w:sz w:val="20"/>
                <w:szCs w:val="20"/>
              </w:rPr>
              <w:t xml:space="preserve"> от уплаты земельного налога</w:t>
            </w:r>
            <w:r w:rsidRPr="000E3A0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FFFFFF"/>
          </w:tcPr>
          <w:p w:rsidR="00146F9F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46F9F" w:rsidRPr="0040528C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8B5348" w:rsidRDefault="00146F9F" w:rsidP="0064161C">
            <w:pPr>
              <w:jc w:val="right"/>
              <w:rPr>
                <w:sz w:val="20"/>
                <w:szCs w:val="20"/>
              </w:rPr>
            </w:pPr>
            <w:r w:rsidRPr="00190523">
              <w:rPr>
                <w:sz w:val="20"/>
                <w:szCs w:val="20"/>
                <w:lang w:val="en-US"/>
              </w:rPr>
              <w:t>1.1.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возложенных на эти учреждения функций, финансируемых из бюджетов бюджетной системы Российской Федерации.</w:t>
            </w: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Бюджетные, казенные и автономные учреждения образования, здравоохранения и социального обеспечения, физической культуры и спорта, культуры искусства в отношении земельных участков, расположенных в черте населенных пунктов муниципального образования Колтушское сельское поселение Всеволожского муниципального района Ленинградской области и предоставленных для непосредственного выполнения возложенных на эти учреждения функций, финансируемых из бюджетов бюджетной системы Российской Федерации.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146F9F" w:rsidRPr="0040528C" w:rsidRDefault="00146F9F" w:rsidP="0064161C">
            <w:pPr>
              <w:jc w:val="both"/>
              <w:rPr>
                <w:sz w:val="20"/>
                <w:szCs w:val="20"/>
              </w:rPr>
            </w:pPr>
            <w:r w:rsidRPr="0040528C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</w:t>
            </w:r>
            <w:r>
              <w:rPr>
                <w:sz w:val="20"/>
                <w:szCs w:val="20"/>
              </w:rPr>
              <w:t>31.10.2016</w:t>
            </w:r>
            <w:r w:rsidRPr="0040528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56</w:t>
            </w:r>
            <w:r w:rsidRPr="0040528C">
              <w:rPr>
                <w:sz w:val="20"/>
                <w:szCs w:val="20"/>
              </w:rPr>
              <w:t xml:space="preserve"> «Об установлении и введении в действие земельного налога на </w:t>
            </w:r>
            <w:r>
              <w:rPr>
                <w:sz w:val="20"/>
                <w:szCs w:val="20"/>
              </w:rPr>
              <w:t>2017</w:t>
            </w:r>
            <w:r w:rsidRPr="0040528C">
              <w:rPr>
                <w:sz w:val="20"/>
                <w:szCs w:val="20"/>
              </w:rPr>
              <w:t>год</w:t>
            </w:r>
            <w:proofErr w:type="gramStart"/>
            <w:r w:rsidRPr="004052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 внесенными изменениями №70 от 25.11.2016 года</w:t>
            </w:r>
            <w:r w:rsidRPr="0040528C">
              <w:rPr>
                <w:sz w:val="20"/>
                <w:szCs w:val="20"/>
              </w:rPr>
              <w:t xml:space="preserve">) </w:t>
            </w:r>
          </w:p>
        </w:tc>
      </w:tr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Обладающих земельными участками на праве собственности, праве постоянног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бессрочного) пользования или на праве пожизненного наследуемого владения</w:t>
            </w: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Герои Советского союза, Герои Российской Федерации, полные кавалеры ордена Славы, 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местного самоуправления в отношении земельных участков, находящихся в собственности муниципального образования </w:t>
            </w:r>
            <w:r>
              <w:rPr>
                <w:sz w:val="20"/>
                <w:szCs w:val="20"/>
              </w:rPr>
              <w:lastRenderedPageBreak/>
              <w:t>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родитель) или усыновители(усыновитель), имеющих на иждивении трех и более несовершеннолетних детей.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Налоговая база уменьшается на необлагаемую налогом сумму в размере 10 000 рублей на одного налогоплательщика на территории одного муниципального образования </w:t>
            </w: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земельного участка, находящегося в собственности, постоянно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 xml:space="preserve">бессрочном) пользовании  или пожизненном наследуемом владении </w:t>
            </w: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A23EFD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Инвалидов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группы инвалидности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Инвалидов с детства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proofErr w:type="gramStart"/>
            <w:r w:rsidRPr="00A23EFD">
              <w:rPr>
                <w:sz w:val="20"/>
                <w:szCs w:val="20"/>
              </w:rPr>
      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 3061-I), в соответствии с Федеральным законом от 26 ноября 1998 года N 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A23EFD">
              <w:rPr>
                <w:sz w:val="20"/>
                <w:szCs w:val="20"/>
              </w:rPr>
              <w:t xml:space="preserve"> аварии в 1957 году на производственном объединении "Маяк" и сбросов радиоактивных отходов в реку "</w:t>
            </w:r>
            <w:proofErr w:type="spellStart"/>
            <w:r w:rsidRPr="00A23EFD">
              <w:rPr>
                <w:sz w:val="20"/>
                <w:szCs w:val="20"/>
              </w:rPr>
              <w:t>Теча</w:t>
            </w:r>
            <w:proofErr w:type="spellEnd"/>
            <w:r w:rsidRPr="00A23EFD">
              <w:rPr>
                <w:sz w:val="20"/>
                <w:szCs w:val="20"/>
              </w:rPr>
              <w:t>" и в соответствии с Федеральным законом от 10января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rPr>
          <w:trHeight w:val="2341"/>
        </w:trPr>
        <w:tc>
          <w:tcPr>
            <w:tcW w:w="817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1.2..4.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64161C">
            <w:pPr>
              <w:ind w:firstLine="3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23EFD">
              <w:rPr>
                <w:sz w:val="20"/>
                <w:szCs w:val="20"/>
              </w:rPr>
              <w:t>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64161C">
            <w:pPr>
              <w:ind w:firstLine="3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23EFD">
              <w:rPr>
                <w:sz w:val="20"/>
                <w:szCs w:val="20"/>
              </w:rPr>
              <w:t xml:space="preserve">изических лиц, </w:t>
            </w:r>
            <w:r w:rsidRPr="00A23EFD">
              <w:rPr>
                <w:sz w:val="20"/>
                <w:szCs w:val="20"/>
              </w:rPr>
              <w:lastRenderedPageBreak/>
              <w:t>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12D98">
              <w:rPr>
                <w:sz w:val="20"/>
                <w:szCs w:val="20"/>
              </w:rPr>
              <w:t>свобождаются</w:t>
            </w:r>
            <w:r>
              <w:rPr>
                <w:sz w:val="20"/>
                <w:szCs w:val="20"/>
              </w:rPr>
              <w:t xml:space="preserve"> от уплаты  налога на имущество</w:t>
            </w:r>
            <w:r w:rsidRPr="000E3A0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46F9F" w:rsidRPr="00C30E2F" w:rsidRDefault="00146F9F" w:rsidP="0064161C">
            <w:pPr>
              <w:jc w:val="both"/>
              <w:rPr>
                <w:sz w:val="18"/>
                <w:szCs w:val="18"/>
              </w:rPr>
            </w:pPr>
            <w:r w:rsidRPr="00C30E2F">
              <w:rPr>
                <w:sz w:val="18"/>
                <w:szCs w:val="18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31.10.2016№57 «Об установлении налога на имущество физических лиц на 2017 год</w:t>
            </w:r>
          </w:p>
        </w:tc>
      </w:tr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8B5348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5348">
              <w:rPr>
                <w:sz w:val="20"/>
                <w:szCs w:val="20"/>
              </w:rPr>
              <w:t>се члены семьи, в состав которой входят трое и более несовершеннолетних детей, зарегистрированных на территории муниципального образования Колтушское  сельское поселение Всеволожского муниципального района Ленинградской области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  <w:tr w:rsidR="00146F9F" w:rsidRPr="0078774B" w:rsidTr="0064161C">
        <w:tc>
          <w:tcPr>
            <w:tcW w:w="817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709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46F9F" w:rsidRPr="00190523" w:rsidRDefault="00146F9F" w:rsidP="0064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родитель) или усыновители(усыновитель), имеющих на иждивении трех и более несовершеннолетних детей.</w:t>
            </w:r>
          </w:p>
        </w:tc>
        <w:tc>
          <w:tcPr>
            <w:tcW w:w="1134" w:type="dxa"/>
            <w:shd w:val="clear" w:color="auto" w:fill="FFFFFF"/>
          </w:tcPr>
          <w:p w:rsidR="00146F9F" w:rsidRPr="00190523" w:rsidRDefault="00146F9F" w:rsidP="0064161C">
            <w:pPr>
              <w:jc w:val="right"/>
              <w:rPr>
                <w:sz w:val="20"/>
                <w:szCs w:val="20"/>
              </w:rPr>
            </w:pPr>
          </w:p>
        </w:tc>
      </w:tr>
    </w:tbl>
    <w:p w:rsidR="00146F9F" w:rsidRDefault="00146F9F" w:rsidP="00146F9F">
      <w:pPr>
        <w:jc w:val="center"/>
        <w:rPr>
          <w:sz w:val="28"/>
          <w:szCs w:val="28"/>
        </w:rPr>
      </w:pPr>
    </w:p>
    <w:p w:rsidR="00146F9F" w:rsidRDefault="00146F9F" w:rsidP="00146F9F">
      <w:pPr>
        <w:jc w:val="center"/>
        <w:rPr>
          <w:sz w:val="28"/>
          <w:szCs w:val="28"/>
        </w:rPr>
      </w:pPr>
    </w:p>
    <w:p w:rsidR="00146F9F" w:rsidRDefault="00146F9F" w:rsidP="00146F9F">
      <w:pPr>
        <w:jc w:val="center"/>
        <w:rPr>
          <w:sz w:val="28"/>
          <w:szCs w:val="28"/>
        </w:rPr>
      </w:pPr>
    </w:p>
    <w:p w:rsidR="00146F9F" w:rsidRDefault="00146F9F" w:rsidP="00146F9F">
      <w:pPr>
        <w:jc w:val="center"/>
        <w:rPr>
          <w:b/>
          <w:szCs w:val="28"/>
        </w:rPr>
      </w:pPr>
      <w:r>
        <w:rPr>
          <w:b/>
          <w:szCs w:val="28"/>
        </w:rPr>
        <w:t>СВОДНЫЙ ОТЧЕТ</w:t>
      </w:r>
    </w:p>
    <w:p w:rsidR="00146F9F" w:rsidRDefault="00146F9F" w:rsidP="00146F9F">
      <w:pPr>
        <w:jc w:val="center"/>
        <w:rPr>
          <w:b/>
          <w:szCs w:val="28"/>
        </w:rPr>
      </w:pPr>
      <w:r>
        <w:rPr>
          <w:b/>
          <w:szCs w:val="28"/>
        </w:rPr>
        <w:t>оценки потерь бюджета при использовании налоговых льгот по местным</w:t>
      </w:r>
    </w:p>
    <w:p w:rsidR="00146F9F" w:rsidRDefault="00146F9F" w:rsidP="00146F9F">
      <w:pPr>
        <w:jc w:val="center"/>
        <w:rPr>
          <w:b/>
          <w:szCs w:val="28"/>
        </w:rPr>
      </w:pPr>
      <w:r>
        <w:rPr>
          <w:b/>
          <w:szCs w:val="28"/>
        </w:rPr>
        <w:t xml:space="preserve">налогам, поступающим в бюджет МО Колтушское СП </w:t>
      </w:r>
    </w:p>
    <w:p w:rsidR="00146F9F" w:rsidRDefault="00146F9F" w:rsidP="00146F9F">
      <w:pPr>
        <w:jc w:val="center"/>
        <w:rPr>
          <w:b/>
          <w:szCs w:val="28"/>
        </w:rPr>
      </w:pPr>
    </w:p>
    <w:tbl>
      <w:tblPr>
        <w:tblW w:w="972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985"/>
        <w:gridCol w:w="1418"/>
        <w:gridCol w:w="1540"/>
        <w:gridCol w:w="1540"/>
        <w:gridCol w:w="1324"/>
        <w:gridCol w:w="1343"/>
      </w:tblGrid>
      <w:tr w:rsidR="00146F9F" w:rsidRPr="00C23AF0" w:rsidTr="0064161C">
        <w:trPr>
          <w:trHeight w:val="30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71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Значения показателя по годам (не менее трех лет)</w:t>
            </w:r>
          </w:p>
        </w:tc>
      </w:tr>
      <w:tr w:rsidR="00146F9F" w:rsidRPr="00C23AF0" w:rsidTr="0064161C">
        <w:trPr>
          <w:trHeight w:val="78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F9F" w:rsidRPr="00C23AF0" w:rsidRDefault="00146F9F" w:rsidP="006416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F9F" w:rsidRPr="00C23AF0" w:rsidRDefault="00146F9F" w:rsidP="006416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23AF0">
              <w:rPr>
                <w:color w:val="000000"/>
                <w:sz w:val="18"/>
                <w:szCs w:val="18"/>
              </w:rPr>
              <w:t>Фактическое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 xml:space="preserve"> за 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23AF0">
              <w:rPr>
                <w:color w:val="000000"/>
                <w:sz w:val="18"/>
                <w:szCs w:val="18"/>
              </w:rPr>
              <w:t>Фактическое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 xml:space="preserve"> за 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23AF0">
              <w:rPr>
                <w:color w:val="000000"/>
                <w:sz w:val="18"/>
                <w:szCs w:val="18"/>
              </w:rPr>
              <w:t>Фактическое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 xml:space="preserve"> за 2016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23AF0">
              <w:rPr>
                <w:color w:val="000000"/>
                <w:sz w:val="18"/>
                <w:szCs w:val="18"/>
              </w:rPr>
              <w:t>Ожидаемое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 xml:space="preserve"> за 2017 год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23AF0">
              <w:rPr>
                <w:color w:val="000000"/>
                <w:sz w:val="18"/>
                <w:szCs w:val="18"/>
              </w:rPr>
              <w:t>Прогнозируемое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 xml:space="preserve"> на 2018 год</w:t>
            </w:r>
          </w:p>
        </w:tc>
      </w:tr>
      <w:tr w:rsidR="00146F9F" w:rsidRPr="00C23AF0" w:rsidTr="0064161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7</w:t>
            </w:r>
          </w:p>
        </w:tc>
      </w:tr>
      <w:tr w:rsidR="00146F9F" w:rsidRPr="00C23AF0" w:rsidTr="0064161C">
        <w:trPr>
          <w:trHeight w:val="300"/>
        </w:trPr>
        <w:tc>
          <w:tcPr>
            <w:tcW w:w="97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146F9F" w:rsidRPr="00C23AF0" w:rsidRDefault="00146F9F" w:rsidP="00641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3AF0">
              <w:rPr>
                <w:b/>
                <w:bCs/>
                <w:color w:val="000000"/>
                <w:sz w:val="18"/>
                <w:szCs w:val="18"/>
              </w:rPr>
              <w:t>Земельный налог по юридическим лицам</w:t>
            </w:r>
          </w:p>
        </w:tc>
      </w:tr>
      <w:tr w:rsidR="00146F9F" w:rsidRPr="00C23AF0" w:rsidTr="0064161C">
        <w:trPr>
          <w:trHeight w:val="106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Налоговая база (кадастровая стоимость / нормативная цена) по налогу за период с начала года,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9 442 595,00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11 192 402,00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11 783 490,00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11 783 490,00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11 783 490,00</w:t>
            </w:r>
          </w:p>
        </w:tc>
      </w:tr>
      <w:tr w:rsidR="00146F9F" w:rsidRPr="00C23AF0" w:rsidTr="0064161C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Количество налогоплательщиков, всего,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146F9F" w:rsidRPr="00C23AF0" w:rsidTr="0064161C">
        <w:trPr>
          <w:trHeight w:val="212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В том числе количество налогоплательщиков, применяющих льготы, установленные в соответствии с п.2 ст.387 НК РФ нормативно правовыми актами представительного органа МО Колтушское СП,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146F9F" w:rsidRPr="00C23AF0" w:rsidTr="0064161C">
        <w:trPr>
          <w:trHeight w:val="106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Налоговая база по налогу (кадастровая стоимость с учетом льгот) за период с начала года,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9 155 433,00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11 192 402,00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11 783 447,00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11 783 447,00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11 783 447,00</w:t>
            </w:r>
          </w:p>
        </w:tc>
      </w:tr>
      <w:tr w:rsidR="00146F9F" w:rsidRPr="00C23AF0" w:rsidTr="0064161C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Сумма налога, подлежащая уплате в бюджет,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64 359,00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63 897,00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72 891,00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72 891,00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72 891,00</w:t>
            </w:r>
          </w:p>
        </w:tc>
      </w:tr>
      <w:tr w:rsidR="00146F9F" w:rsidRPr="00C23AF0" w:rsidTr="0064161C">
        <w:trPr>
          <w:trHeight w:val="23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Сумма потерь бюджета (сумма налога, не поступившая в бюджет в связи с  предоставлением налогоплательщикам льгот по налогу,  установленных в соответствии с п.2 ст. 387 НК РФ нормативными правовыми актами представительного органа МО Колтушское СП),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1 110,00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1 719,00</w:t>
            </w:r>
          </w:p>
        </w:tc>
      </w:tr>
      <w:tr w:rsidR="00146F9F" w:rsidRPr="00C23AF0" w:rsidTr="0064161C">
        <w:trPr>
          <w:trHeight w:val="159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AF0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 xml:space="preserve">: Сумма потерь бюджета (сумма налога, не поступившая в бюджет в связи с  предоставлением налогоплательщикам льгот по налогу,  установленных в соответствии НК РФ),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1 979,00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2 537,00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7 435,00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7 435,00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7 435,00</w:t>
            </w:r>
          </w:p>
        </w:tc>
      </w:tr>
      <w:tr w:rsidR="00146F9F" w:rsidRPr="00C23AF0" w:rsidTr="0064161C">
        <w:trPr>
          <w:trHeight w:val="300"/>
        </w:trPr>
        <w:tc>
          <w:tcPr>
            <w:tcW w:w="97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3AF0">
              <w:rPr>
                <w:b/>
                <w:bCs/>
                <w:color w:val="000000"/>
                <w:sz w:val="18"/>
                <w:szCs w:val="18"/>
              </w:rPr>
              <w:t>Земельный налог по физическим лицам</w:t>
            </w:r>
          </w:p>
        </w:tc>
      </w:tr>
      <w:tr w:rsidR="00146F9F" w:rsidRPr="00C23AF0" w:rsidTr="0064161C">
        <w:trPr>
          <w:trHeight w:val="106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Налоговая база (кадастровая стоимость / нормативная цена) по налогу за период с начала года,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10 415 271,00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11 482 938,00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13 722 256,00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13 722 256,00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13 722 256,00</w:t>
            </w:r>
          </w:p>
        </w:tc>
      </w:tr>
      <w:tr w:rsidR="00146F9F" w:rsidRPr="00C23AF0" w:rsidTr="0064161C">
        <w:trPr>
          <w:trHeight w:val="80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Количество налогоплательщиков, учтенных в базе данных налоговых органов, всего,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8 821,00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9 996,00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11 732,00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11 732,00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11 732,00</w:t>
            </w:r>
          </w:p>
        </w:tc>
      </w:tr>
      <w:tr w:rsidR="00146F9F" w:rsidRPr="00C23AF0" w:rsidTr="0064161C">
        <w:trPr>
          <w:trHeight w:val="212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В том числе количество налогоплательщиков, применяющих льготы, установленные в соответствии с п.2 ст.387 НК РФ нормативно правовыми актами представительного органа МО Колтушское СП,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221,00</w:t>
            </w:r>
          </w:p>
        </w:tc>
      </w:tr>
      <w:tr w:rsidR="00146F9F" w:rsidRPr="00C23AF0" w:rsidTr="0064161C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Сумма налога, подлежащая уплате в бюджет,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26 741,00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34 851,00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35 945,00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35 945,00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35 945,00</w:t>
            </w:r>
          </w:p>
        </w:tc>
      </w:tr>
      <w:tr w:rsidR="00146F9F" w:rsidRPr="00C23AF0" w:rsidTr="0064161C">
        <w:trPr>
          <w:trHeight w:val="23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Сумма потерь бюджета (сумма налога, не поступившая в бюджет в связи с  предоставлением налогоплательщикам льгот по налогу,  установленных в соответствии с п.2 ст. 387 НК РФ нормативными правовыми актами представительного органа МО Колтушское СП),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483,00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3 827,00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3 827,00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3 827,00</w:t>
            </w:r>
          </w:p>
        </w:tc>
      </w:tr>
      <w:tr w:rsidR="00146F9F" w:rsidRPr="00C23AF0" w:rsidTr="0064161C">
        <w:trPr>
          <w:trHeight w:val="159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AF0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 xml:space="preserve">: Сумма потерь бюджета (сумма налога, не поступившая в бюджет в связи с  предоставлением налогоплательщикам льгот по налогу,  установленных в соответствии НК РФ),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146F9F" w:rsidRPr="00C23AF0" w:rsidTr="0064161C">
        <w:trPr>
          <w:trHeight w:val="300"/>
        </w:trPr>
        <w:tc>
          <w:tcPr>
            <w:tcW w:w="97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3AF0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</w:tr>
      <w:tr w:rsidR="00146F9F" w:rsidRPr="00C23AF0" w:rsidTr="0064161C">
        <w:trPr>
          <w:trHeight w:val="133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Общая инвентаризационная стоимость строений, помещений и сооружений (с учетом коэффициента - дефлятора)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 xml:space="preserve"> по которым предъявлен налог к уплате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1 727 036,00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1 813 851,00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25 408 915,00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25 408 915,00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25 408 915,00</w:t>
            </w:r>
          </w:p>
        </w:tc>
      </w:tr>
      <w:tr w:rsidR="00146F9F" w:rsidRPr="00C23AF0" w:rsidTr="0064161C">
        <w:trPr>
          <w:trHeight w:val="80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Количество налогоплательщиков, учтенных в базе данных налоговых органов,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10 258,00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15 901,00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17 915,00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17 915,00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17 915,00</w:t>
            </w:r>
          </w:p>
        </w:tc>
      </w:tr>
      <w:tr w:rsidR="00146F9F" w:rsidRPr="00C23AF0" w:rsidTr="0064161C">
        <w:trPr>
          <w:trHeight w:val="133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Количество налогоплательщиков, которым предоставлены льготы, установленные нормативными </w:t>
            </w:r>
            <w:r w:rsidRPr="00C23AF0">
              <w:rPr>
                <w:color w:val="000000"/>
                <w:sz w:val="18"/>
                <w:szCs w:val="18"/>
              </w:rPr>
              <w:lastRenderedPageBreak/>
              <w:t>правовыми актами МО Колтушское СП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 xml:space="preserve">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62,00</w:t>
            </w:r>
          </w:p>
        </w:tc>
      </w:tr>
      <w:tr w:rsidR="00146F9F" w:rsidRPr="00C23AF0" w:rsidTr="0064161C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Сумма налога, подлежащая уплате в бюджет,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16 354,00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14 970,00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8 553,00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8 553,00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8 553,00</w:t>
            </w:r>
          </w:p>
        </w:tc>
      </w:tr>
      <w:tr w:rsidR="00146F9F" w:rsidRPr="00C23AF0" w:rsidTr="0064161C">
        <w:trPr>
          <w:trHeight w:val="23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Сумма потерь бюджета (сумма налога, не поступившая в бюджет в связи с  предоставлением налогоплательщикам льгот по налогу,  установленных в соответствии с п.2 ст. 387 НК РФ нормативными правовыми актами представительного органа МО Колтушское СП),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74,00</w:t>
            </w:r>
          </w:p>
        </w:tc>
      </w:tr>
      <w:tr w:rsidR="00146F9F" w:rsidRPr="00C23AF0" w:rsidTr="0064161C">
        <w:trPr>
          <w:trHeight w:val="18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C23AF0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AF0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 xml:space="preserve">: Сумма потерь бюджета (сумма налога, не поступившая в бюджет в связи с  предоставлением налогоплательщикам льгот по налогу,  установленных федеральным законодательством РФ, 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6 186,00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8 815,00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3 830,00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3 830,00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3 830,00</w:t>
            </w:r>
          </w:p>
        </w:tc>
      </w:tr>
      <w:tr w:rsidR="00146F9F" w:rsidRPr="00C23AF0" w:rsidTr="0064161C">
        <w:trPr>
          <w:trHeight w:val="2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F9F" w:rsidRPr="00C23AF0" w:rsidRDefault="00146F9F" w:rsidP="006416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F9F" w:rsidRPr="00C23AF0" w:rsidRDefault="00146F9F" w:rsidP="006416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F9F" w:rsidRPr="00C23AF0" w:rsidRDefault="00146F9F" w:rsidP="006416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F9F" w:rsidRPr="00C23AF0" w:rsidRDefault="00146F9F" w:rsidP="006416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F9F" w:rsidRPr="00C23AF0" w:rsidRDefault="00146F9F" w:rsidP="006416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F9F" w:rsidRPr="00C23AF0" w:rsidRDefault="00146F9F" w:rsidP="006416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F9F" w:rsidRPr="00C23AF0" w:rsidRDefault="00146F9F" w:rsidP="006416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46F9F" w:rsidRPr="00C23AF0" w:rsidTr="0064161C">
        <w:trPr>
          <w:trHeight w:val="2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F9F" w:rsidRPr="00C23AF0" w:rsidRDefault="00146F9F" w:rsidP="006416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F9F" w:rsidRPr="00C23AF0" w:rsidRDefault="00146F9F" w:rsidP="006416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F9F" w:rsidRPr="00C23AF0" w:rsidRDefault="00146F9F" w:rsidP="006416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F9F" w:rsidRPr="00C23AF0" w:rsidRDefault="00146F9F" w:rsidP="006416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F9F" w:rsidRPr="00C23AF0" w:rsidRDefault="00146F9F" w:rsidP="006416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F9F" w:rsidRPr="00C23AF0" w:rsidRDefault="00146F9F" w:rsidP="006416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F9F" w:rsidRPr="00C23AF0" w:rsidRDefault="00146F9F" w:rsidP="006416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3AF0">
              <w:rPr>
                <w:rFonts w:ascii="Calibri" w:hAnsi="Calibri" w:cs="Calibri"/>
                <w:color w:val="000000"/>
                <w:sz w:val="18"/>
                <w:szCs w:val="18"/>
              </w:rPr>
              <w:t>5 620,00</w:t>
            </w:r>
          </w:p>
        </w:tc>
      </w:tr>
    </w:tbl>
    <w:p w:rsidR="00146F9F" w:rsidRDefault="00146F9F" w:rsidP="00146F9F">
      <w:pPr>
        <w:jc w:val="right"/>
        <w:rPr>
          <w:b/>
          <w:szCs w:val="28"/>
        </w:rPr>
      </w:pPr>
    </w:p>
    <w:p w:rsidR="00146F9F" w:rsidRDefault="00146F9F" w:rsidP="00146F9F">
      <w:pPr>
        <w:rPr>
          <w:b/>
          <w:szCs w:val="28"/>
        </w:rPr>
      </w:pPr>
      <w:r>
        <w:rPr>
          <w:b/>
          <w:szCs w:val="28"/>
        </w:rPr>
        <w:tab/>
        <w:t>Выводы:</w:t>
      </w:r>
    </w:p>
    <w:p w:rsidR="00146F9F" w:rsidRPr="004662BD" w:rsidRDefault="00146F9F" w:rsidP="00146F9F">
      <w:pPr>
        <w:ind w:firstLine="706"/>
        <w:jc w:val="both"/>
        <w:rPr>
          <w:color w:val="FF0000"/>
          <w:sz w:val="28"/>
          <w:szCs w:val="28"/>
        </w:rPr>
      </w:pPr>
      <w:r w:rsidRPr="00930361">
        <w:rPr>
          <w:sz w:val="28"/>
          <w:szCs w:val="28"/>
        </w:rPr>
        <w:t xml:space="preserve">1. </w:t>
      </w:r>
      <w:proofErr w:type="gramStart"/>
      <w:r w:rsidRPr="00930361">
        <w:rPr>
          <w:sz w:val="28"/>
          <w:szCs w:val="28"/>
        </w:rPr>
        <w:t>Установленные решениями совета деп</w:t>
      </w:r>
      <w:r>
        <w:rPr>
          <w:sz w:val="28"/>
          <w:szCs w:val="28"/>
        </w:rPr>
        <w:t xml:space="preserve">утатов МО Колтушское СП на </w:t>
      </w:r>
      <w:r w:rsidRPr="00930361">
        <w:rPr>
          <w:sz w:val="28"/>
          <w:szCs w:val="28"/>
        </w:rPr>
        <w:t>2015,2016</w:t>
      </w:r>
      <w:r>
        <w:rPr>
          <w:sz w:val="28"/>
          <w:szCs w:val="28"/>
        </w:rPr>
        <w:t>,2017</w:t>
      </w:r>
      <w:r w:rsidRPr="00930361">
        <w:rPr>
          <w:sz w:val="28"/>
          <w:szCs w:val="28"/>
        </w:rPr>
        <w:t xml:space="preserve"> годы льготы по налогу на имущество физических лиц (дополнительно к льготам, установленным Налоговым Кодексом РФ) имеют социальную эффективность и характеризуются поддержкой социально незащищенных слоев населения: все члены семьи, в состав которой входят трое и более несовершеннолетних детей, зарегистрированных на территории муниципального образования Колтушское  сельское поселение Всеволожского муниципального района Ленинградской области, родители</w:t>
      </w:r>
      <w:proofErr w:type="gramEnd"/>
      <w:r>
        <w:rPr>
          <w:sz w:val="28"/>
          <w:szCs w:val="28"/>
        </w:rPr>
        <w:t xml:space="preserve"> </w:t>
      </w:r>
      <w:r w:rsidRPr="00930361">
        <w:rPr>
          <w:sz w:val="28"/>
          <w:szCs w:val="28"/>
        </w:rPr>
        <w:t>(родитель) или усыновител</w:t>
      </w:r>
      <w:proofErr w:type="gramStart"/>
      <w:r w:rsidRPr="00930361">
        <w:rPr>
          <w:sz w:val="28"/>
          <w:szCs w:val="28"/>
        </w:rPr>
        <w:t>и(</w:t>
      </w:r>
      <w:proofErr w:type="gramEnd"/>
      <w:r w:rsidRPr="00930361">
        <w:rPr>
          <w:sz w:val="28"/>
          <w:szCs w:val="28"/>
        </w:rPr>
        <w:t>усыновитель), имеющих на иждивении трех и более несовершеннолетних детей. Д</w:t>
      </w:r>
      <w:r w:rsidRPr="00930361">
        <w:rPr>
          <w:spacing w:val="-1"/>
          <w:sz w:val="28"/>
          <w:szCs w:val="28"/>
        </w:rPr>
        <w:t>анные льготы</w:t>
      </w:r>
      <w:r w:rsidRPr="00930361">
        <w:rPr>
          <w:sz w:val="28"/>
          <w:szCs w:val="28"/>
        </w:rPr>
        <w:t xml:space="preserve"> в незначительной части дополня</w:t>
      </w:r>
      <w:r w:rsidR="00532A0C">
        <w:rPr>
          <w:sz w:val="28"/>
          <w:szCs w:val="28"/>
        </w:rPr>
        <w:t>ю</w:t>
      </w:r>
      <w:r w:rsidRPr="00930361">
        <w:rPr>
          <w:sz w:val="28"/>
          <w:szCs w:val="28"/>
        </w:rPr>
        <w:t>т перечень льгот, установленных Налоговым Кодексом РФ</w:t>
      </w:r>
      <w:r w:rsidRPr="004662BD">
        <w:rPr>
          <w:color w:val="FF0000"/>
          <w:sz w:val="28"/>
          <w:szCs w:val="28"/>
        </w:rPr>
        <w:t xml:space="preserve">, </w:t>
      </w:r>
      <w:r w:rsidRPr="00DD73D1">
        <w:rPr>
          <w:sz w:val="28"/>
          <w:szCs w:val="28"/>
        </w:rPr>
        <w:t>и составля</w:t>
      </w:r>
      <w:r w:rsidR="00532A0C">
        <w:rPr>
          <w:sz w:val="28"/>
          <w:szCs w:val="28"/>
        </w:rPr>
        <w:t>ю</w:t>
      </w:r>
      <w:r w:rsidRPr="00DD73D1">
        <w:rPr>
          <w:sz w:val="28"/>
          <w:szCs w:val="28"/>
        </w:rPr>
        <w:t xml:space="preserve">т незначительную сумму в 2015 году 117,0 тысяч рублей, в 2016 году  74,0 </w:t>
      </w:r>
      <w:proofErr w:type="spellStart"/>
      <w:r w:rsidRPr="00DD73D1">
        <w:rPr>
          <w:sz w:val="28"/>
          <w:szCs w:val="28"/>
        </w:rPr>
        <w:t>тыс</w:t>
      </w:r>
      <w:proofErr w:type="gramStart"/>
      <w:r w:rsidRPr="00DD73D1">
        <w:rPr>
          <w:sz w:val="28"/>
          <w:szCs w:val="28"/>
        </w:rPr>
        <w:t>.р</w:t>
      </w:r>
      <w:proofErr w:type="gramEnd"/>
      <w:r w:rsidRPr="00DD73D1">
        <w:rPr>
          <w:sz w:val="28"/>
          <w:szCs w:val="28"/>
        </w:rPr>
        <w:t>уб</w:t>
      </w:r>
      <w:proofErr w:type="spellEnd"/>
      <w:r w:rsidRPr="00DD73D1">
        <w:rPr>
          <w:sz w:val="28"/>
          <w:szCs w:val="28"/>
        </w:rPr>
        <w:t>., в 2017 году ожидается предоставление льготы в том же размере.</w:t>
      </w:r>
    </w:p>
    <w:p w:rsidR="00146F9F" w:rsidRDefault="00146F9F" w:rsidP="00146F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принятия решения на 2018 год можно сделать вывод, что предоставленные льготы </w:t>
      </w:r>
      <w:r w:rsidRPr="00930361">
        <w:rPr>
          <w:sz w:val="28"/>
          <w:szCs w:val="28"/>
        </w:rPr>
        <w:t xml:space="preserve">по налогу на имущество физических лиц </w:t>
      </w:r>
      <w:r>
        <w:rPr>
          <w:sz w:val="28"/>
          <w:szCs w:val="28"/>
        </w:rPr>
        <w:t>являются эффективными, выбор категорий налогоплательщиков для предоставления поддержки в форме налоговых льгот оптимальным.</w:t>
      </w:r>
    </w:p>
    <w:p w:rsidR="00146F9F" w:rsidRPr="00930361" w:rsidRDefault="00146F9F" w:rsidP="00146F9F">
      <w:pPr>
        <w:ind w:firstLine="706"/>
        <w:jc w:val="both"/>
        <w:rPr>
          <w:sz w:val="28"/>
          <w:szCs w:val="28"/>
        </w:rPr>
      </w:pPr>
    </w:p>
    <w:p w:rsidR="00146F9F" w:rsidRPr="00930361" w:rsidRDefault="00146F9F" w:rsidP="00146F9F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30361">
        <w:rPr>
          <w:sz w:val="28"/>
          <w:szCs w:val="28"/>
        </w:rPr>
        <w:lastRenderedPageBreak/>
        <w:t>2. Установленные решениями совета депу</w:t>
      </w:r>
      <w:r>
        <w:rPr>
          <w:sz w:val="28"/>
          <w:szCs w:val="28"/>
        </w:rPr>
        <w:t xml:space="preserve">татов МО Колтушское СП на </w:t>
      </w:r>
      <w:r w:rsidRPr="00930361">
        <w:rPr>
          <w:sz w:val="28"/>
          <w:szCs w:val="28"/>
        </w:rPr>
        <w:t>2015, 2016</w:t>
      </w:r>
      <w:r>
        <w:rPr>
          <w:sz w:val="28"/>
          <w:szCs w:val="28"/>
        </w:rPr>
        <w:t>, 2017</w:t>
      </w:r>
      <w:r w:rsidRPr="00930361">
        <w:rPr>
          <w:sz w:val="28"/>
          <w:szCs w:val="28"/>
        </w:rPr>
        <w:t xml:space="preserve"> годы льготы по земельному налогу (дополнительно к льготам, установленным Налоговым Кодексом РФ):</w:t>
      </w:r>
    </w:p>
    <w:p w:rsidR="00146F9F" w:rsidRPr="00930361" w:rsidRDefault="00146F9F" w:rsidP="00146F9F">
      <w:pPr>
        <w:pStyle w:val="21"/>
        <w:tabs>
          <w:tab w:val="left" w:pos="567"/>
        </w:tabs>
        <w:jc w:val="both"/>
        <w:rPr>
          <w:sz w:val="28"/>
          <w:szCs w:val="28"/>
        </w:rPr>
      </w:pPr>
      <w:r w:rsidRPr="00930361">
        <w:rPr>
          <w:sz w:val="28"/>
          <w:szCs w:val="28"/>
        </w:rPr>
        <w:t xml:space="preserve">2.1. </w:t>
      </w:r>
      <w:proofErr w:type="gramStart"/>
      <w:r w:rsidRPr="00930361">
        <w:rPr>
          <w:sz w:val="28"/>
          <w:szCs w:val="28"/>
        </w:rPr>
        <w:t>Освобождение от налогообложения в отношении земельного участка</w:t>
      </w:r>
      <w:r>
        <w:rPr>
          <w:sz w:val="28"/>
          <w:szCs w:val="28"/>
        </w:rPr>
        <w:t xml:space="preserve"> </w:t>
      </w:r>
      <w:r w:rsidRPr="00930361">
        <w:rPr>
          <w:sz w:val="28"/>
          <w:szCs w:val="28"/>
        </w:rPr>
        <w:t>бюджетных, казенных и автономных учреждений образования,  здравоохранения и социального обеспечения, физической культуры и спорта, культуры, искусства в отношении земельных участков, расположенных в черте населенных пунктов муниципального образования Колтушское сельское поселение  Всеволожского муниципального района Ленинградской области и предоставленных для непосредственного выполнения возложенных на эти  учреждения функций, финансируемых из бюджетов бюджетной системы Российской Фед</w:t>
      </w:r>
      <w:r>
        <w:rPr>
          <w:sz w:val="28"/>
          <w:szCs w:val="28"/>
        </w:rPr>
        <w:t>ерации.</w:t>
      </w:r>
      <w:proofErr w:type="gramEnd"/>
      <w:r>
        <w:rPr>
          <w:sz w:val="28"/>
          <w:szCs w:val="28"/>
        </w:rPr>
        <w:t xml:space="preserve"> Данная льгота имеет </w:t>
      </w:r>
      <w:r w:rsidRPr="00267225">
        <w:rPr>
          <w:sz w:val="28"/>
          <w:szCs w:val="28"/>
        </w:rPr>
        <w:t xml:space="preserve">в 2015 и 2016 годах отрицательную бюджетную эффективность в размере соответственно 1110,0 </w:t>
      </w:r>
      <w:proofErr w:type="spellStart"/>
      <w:r w:rsidRPr="00267225">
        <w:rPr>
          <w:sz w:val="28"/>
          <w:szCs w:val="28"/>
        </w:rPr>
        <w:t>тыс</w:t>
      </w:r>
      <w:proofErr w:type="gramStart"/>
      <w:r w:rsidRPr="00267225">
        <w:rPr>
          <w:sz w:val="28"/>
          <w:szCs w:val="28"/>
        </w:rPr>
        <w:t>.р</w:t>
      </w:r>
      <w:proofErr w:type="gramEnd"/>
      <w:r w:rsidRPr="00267225">
        <w:rPr>
          <w:sz w:val="28"/>
          <w:szCs w:val="28"/>
        </w:rPr>
        <w:t>уб</w:t>
      </w:r>
      <w:proofErr w:type="spellEnd"/>
      <w:r w:rsidRPr="00267225">
        <w:rPr>
          <w:sz w:val="28"/>
          <w:szCs w:val="28"/>
        </w:rPr>
        <w:t xml:space="preserve">. и 1719,0 </w:t>
      </w:r>
      <w:proofErr w:type="spellStart"/>
      <w:r w:rsidRPr="00267225">
        <w:rPr>
          <w:sz w:val="28"/>
          <w:szCs w:val="28"/>
        </w:rPr>
        <w:t>тыс.руб</w:t>
      </w:r>
      <w:proofErr w:type="spellEnd"/>
      <w:r w:rsidRPr="00267225">
        <w:rPr>
          <w:sz w:val="28"/>
          <w:szCs w:val="28"/>
        </w:rPr>
        <w:t xml:space="preserve">., </w:t>
      </w:r>
      <w:proofErr w:type="spellStart"/>
      <w:r w:rsidRPr="00267225">
        <w:rPr>
          <w:sz w:val="28"/>
          <w:szCs w:val="28"/>
        </w:rPr>
        <w:t>т.к</w:t>
      </w:r>
      <w:proofErr w:type="spellEnd"/>
      <w:r w:rsidRPr="00267225">
        <w:rPr>
          <w:sz w:val="28"/>
          <w:szCs w:val="28"/>
        </w:rPr>
        <w:t xml:space="preserve"> привела к снижению поступлений</w:t>
      </w:r>
      <w:r w:rsidRPr="00930361">
        <w:rPr>
          <w:sz w:val="28"/>
          <w:szCs w:val="28"/>
        </w:rPr>
        <w:t xml:space="preserve"> в доходную часть бюджета муниципального образования на эту сумму. </w:t>
      </w:r>
    </w:p>
    <w:p w:rsidR="00146F9F" w:rsidRPr="00930361" w:rsidRDefault="00146F9F" w:rsidP="00146F9F">
      <w:pPr>
        <w:pStyle w:val="21"/>
        <w:tabs>
          <w:tab w:val="left" w:pos="567"/>
        </w:tabs>
        <w:jc w:val="both"/>
        <w:rPr>
          <w:sz w:val="28"/>
          <w:szCs w:val="28"/>
        </w:rPr>
      </w:pPr>
    </w:p>
    <w:p w:rsidR="00146F9F" w:rsidRPr="00930361" w:rsidRDefault="00146F9F" w:rsidP="00146F9F">
      <w:pPr>
        <w:pStyle w:val="21"/>
        <w:ind w:firstLine="567"/>
        <w:jc w:val="both"/>
        <w:rPr>
          <w:sz w:val="28"/>
          <w:szCs w:val="28"/>
        </w:rPr>
      </w:pPr>
      <w:r w:rsidRPr="00930361">
        <w:rPr>
          <w:sz w:val="28"/>
          <w:szCs w:val="28"/>
        </w:rPr>
        <w:t>Освобождение от налогообложения орган</w:t>
      </w:r>
      <w:r w:rsidR="00532A0C">
        <w:rPr>
          <w:sz w:val="28"/>
          <w:szCs w:val="28"/>
        </w:rPr>
        <w:t>ов</w:t>
      </w:r>
      <w:r w:rsidRPr="00930361">
        <w:rPr>
          <w:sz w:val="28"/>
          <w:szCs w:val="28"/>
        </w:rPr>
        <w:t xml:space="preserve"> местного самоуправления в отношении земельных участков, находящихся в собственности муниципального образования Колтушское сельское поселение</w:t>
      </w:r>
      <w:bookmarkStart w:id="0" w:name="_GoBack"/>
      <w:bookmarkEnd w:id="0"/>
      <w:r w:rsidRPr="00930361">
        <w:rPr>
          <w:sz w:val="28"/>
          <w:szCs w:val="28"/>
        </w:rPr>
        <w:t xml:space="preserve">  Всеволожского муниципального района Ленинградской области не дала результатов в виде бюджетной эффективности, т.к. нет базы для налогообложения.</w:t>
      </w:r>
    </w:p>
    <w:p w:rsidR="00146F9F" w:rsidRPr="00930361" w:rsidRDefault="00146F9F" w:rsidP="00146F9F">
      <w:pPr>
        <w:pStyle w:val="21"/>
        <w:ind w:firstLine="567"/>
        <w:jc w:val="both"/>
        <w:rPr>
          <w:sz w:val="28"/>
          <w:szCs w:val="28"/>
        </w:rPr>
      </w:pPr>
    </w:p>
    <w:p w:rsidR="00146F9F" w:rsidRPr="00267225" w:rsidRDefault="00146F9F" w:rsidP="00146F9F">
      <w:pPr>
        <w:pStyle w:val="21"/>
        <w:ind w:firstLine="567"/>
        <w:jc w:val="both"/>
        <w:rPr>
          <w:sz w:val="28"/>
          <w:szCs w:val="28"/>
        </w:rPr>
      </w:pPr>
      <w:proofErr w:type="gramStart"/>
      <w:r w:rsidRPr="00930361">
        <w:rPr>
          <w:sz w:val="28"/>
          <w:szCs w:val="28"/>
        </w:rPr>
        <w:t xml:space="preserve">Освобождение от налогообложения Героев Советского Союза, Героев Российской Федерации, полных кавалеров ордена Славы, ветеранов и инвалидов Великой Отечественной войны, а также ветеранов и инвалидов боевых действий, обладающих земельными участками на праве собственности, праве постоянного (бессрочного) пользования или на праве пожизненного наследуемого владения, родителей (родителя) или усыновителей (усыновителя), имеющих на иждивении трех и более несовершеннолетних детей имеет социальный </w:t>
      </w:r>
      <w:r w:rsidRPr="00267225">
        <w:rPr>
          <w:sz w:val="28"/>
          <w:szCs w:val="28"/>
        </w:rPr>
        <w:t>эффект в 2015</w:t>
      </w:r>
      <w:proofErr w:type="gramEnd"/>
      <w:r w:rsidRPr="00267225">
        <w:rPr>
          <w:sz w:val="28"/>
          <w:szCs w:val="28"/>
        </w:rPr>
        <w:t xml:space="preserve"> и 2016 годах в размере соответственно:  483,0 тыс. руб. и 3827,0 </w:t>
      </w:r>
      <w:proofErr w:type="spellStart"/>
      <w:r w:rsidRPr="00267225">
        <w:rPr>
          <w:sz w:val="28"/>
          <w:szCs w:val="28"/>
        </w:rPr>
        <w:t>тыс</w:t>
      </w:r>
      <w:proofErr w:type="gramStart"/>
      <w:r w:rsidRPr="00267225">
        <w:rPr>
          <w:sz w:val="28"/>
          <w:szCs w:val="28"/>
        </w:rPr>
        <w:t>.р</w:t>
      </w:r>
      <w:proofErr w:type="gramEnd"/>
      <w:r w:rsidRPr="00267225">
        <w:rPr>
          <w:sz w:val="28"/>
          <w:szCs w:val="28"/>
        </w:rPr>
        <w:t>уб</w:t>
      </w:r>
      <w:proofErr w:type="spellEnd"/>
      <w:r w:rsidRPr="00267225">
        <w:rPr>
          <w:sz w:val="28"/>
          <w:szCs w:val="28"/>
        </w:rPr>
        <w:t>., в 2017 году ожидается в том же размере.</w:t>
      </w:r>
    </w:p>
    <w:p w:rsidR="00146F9F" w:rsidRDefault="00146F9F" w:rsidP="00146F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0361">
        <w:rPr>
          <w:sz w:val="28"/>
          <w:szCs w:val="28"/>
        </w:rPr>
        <w:t xml:space="preserve">Можно сделать вывод, что предоставленные льготы </w:t>
      </w:r>
      <w:r>
        <w:rPr>
          <w:sz w:val="28"/>
          <w:szCs w:val="28"/>
        </w:rPr>
        <w:t xml:space="preserve">в период за 2015 - 2017 годы </w:t>
      </w:r>
      <w:r w:rsidRPr="00930361">
        <w:rPr>
          <w:sz w:val="28"/>
          <w:szCs w:val="28"/>
        </w:rPr>
        <w:t>п</w:t>
      </w:r>
      <w:r>
        <w:rPr>
          <w:sz w:val="28"/>
          <w:szCs w:val="28"/>
        </w:rPr>
        <w:t xml:space="preserve">о земельному налогу и налогу на </w:t>
      </w:r>
      <w:r w:rsidRPr="00930361">
        <w:rPr>
          <w:sz w:val="28"/>
          <w:szCs w:val="28"/>
        </w:rPr>
        <w:t>имуществ</w:t>
      </w:r>
      <w:r>
        <w:rPr>
          <w:sz w:val="28"/>
          <w:szCs w:val="28"/>
        </w:rPr>
        <w:t>о</w:t>
      </w:r>
      <w:r w:rsidRPr="00930361">
        <w:rPr>
          <w:sz w:val="28"/>
          <w:szCs w:val="28"/>
        </w:rPr>
        <w:t xml:space="preserve"> для физических лиц</w:t>
      </w:r>
      <w:r>
        <w:rPr>
          <w:sz w:val="28"/>
          <w:szCs w:val="28"/>
        </w:rPr>
        <w:t xml:space="preserve"> имеют социальную эффективность</w:t>
      </w:r>
      <w:r w:rsidRPr="00930361">
        <w:rPr>
          <w:sz w:val="28"/>
          <w:szCs w:val="28"/>
        </w:rPr>
        <w:t xml:space="preserve">, выбор категорий налогоплательщиков для предоставления поддержки в форме налоговых </w:t>
      </w:r>
      <w:r w:rsidRPr="00267225">
        <w:rPr>
          <w:sz w:val="28"/>
          <w:szCs w:val="28"/>
        </w:rPr>
        <w:t>льгот оптимальным, нагрузка на бюджет в 2016 году возросла и составляет 3 901,0 тыс. рублей. Однако</w:t>
      </w:r>
      <w:proofErr w:type="gramStart"/>
      <w:r w:rsidRPr="00267225">
        <w:rPr>
          <w:sz w:val="28"/>
          <w:szCs w:val="28"/>
        </w:rPr>
        <w:t>,</w:t>
      </w:r>
      <w:proofErr w:type="gramEnd"/>
      <w:r w:rsidRPr="00267225">
        <w:rPr>
          <w:sz w:val="28"/>
          <w:szCs w:val="28"/>
        </w:rPr>
        <w:t xml:space="preserve"> на  2018 год выбор категорий налогоплательщиков для предоставления поддержки в форме налоговых льгот по земельному налогу желательно сохранить.</w:t>
      </w:r>
    </w:p>
    <w:p w:rsidR="00146F9F" w:rsidRDefault="00146F9F" w:rsidP="00146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F9F" w:rsidRPr="00930361" w:rsidRDefault="00146F9F" w:rsidP="00146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F9F" w:rsidRDefault="00146F9F" w:rsidP="00146F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При проведении оценки</w:t>
      </w:r>
      <w:r w:rsidRPr="00930361">
        <w:rPr>
          <w:sz w:val="28"/>
          <w:szCs w:val="28"/>
        </w:rPr>
        <w:t xml:space="preserve"> эффективности и обоснованности размера налоговых ставок </w:t>
      </w:r>
      <w:r>
        <w:rPr>
          <w:sz w:val="28"/>
          <w:szCs w:val="28"/>
        </w:rPr>
        <w:t xml:space="preserve">по земельному налогу </w:t>
      </w:r>
      <w:r w:rsidRPr="00930361">
        <w:rPr>
          <w:sz w:val="28"/>
          <w:szCs w:val="28"/>
        </w:rPr>
        <w:t xml:space="preserve">по видам разрешенного использования земельных участков и </w:t>
      </w:r>
      <w:r>
        <w:rPr>
          <w:sz w:val="28"/>
          <w:szCs w:val="28"/>
        </w:rPr>
        <w:t>ставок по налогу на имущество физических лиц по видам</w:t>
      </w:r>
      <w:r w:rsidRPr="00930361">
        <w:rPr>
          <w:sz w:val="28"/>
          <w:szCs w:val="28"/>
        </w:rPr>
        <w:t xml:space="preserve"> имущества и в целом по </w:t>
      </w:r>
      <w:r w:rsidRPr="00076FD7">
        <w:rPr>
          <w:sz w:val="28"/>
          <w:szCs w:val="28"/>
        </w:rPr>
        <w:t xml:space="preserve">налогу, была установлена эффективность по земельному налогу отрицательная 1367,8 тысяч рублей, а по налогу на имущество - положительная 2722,2 тысячи рублей. </w:t>
      </w:r>
      <w:proofErr w:type="gramEnd"/>
    </w:p>
    <w:p w:rsidR="00146F9F" w:rsidRPr="00930361" w:rsidRDefault="00146F9F" w:rsidP="00146F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6FD7">
        <w:rPr>
          <w:sz w:val="28"/>
          <w:szCs w:val="28"/>
        </w:rPr>
        <w:lastRenderedPageBreak/>
        <w:t>Итоговый результат обоснованности положительный 1354,4 тысячи рублей, что видно из приведенной ниже таблицы</w:t>
      </w:r>
      <w:r w:rsidRPr="00930361">
        <w:rPr>
          <w:sz w:val="28"/>
          <w:szCs w:val="28"/>
        </w:rPr>
        <w:t>.</w:t>
      </w:r>
    </w:p>
    <w:p w:rsidR="00146F9F" w:rsidRDefault="00146F9F" w:rsidP="00146F9F">
      <w:pPr>
        <w:jc w:val="center"/>
        <w:rPr>
          <w:b/>
          <w:szCs w:val="28"/>
        </w:rPr>
      </w:pPr>
    </w:p>
    <w:p w:rsidR="00146F9F" w:rsidRDefault="00146F9F" w:rsidP="00146F9F">
      <w:pPr>
        <w:jc w:val="center"/>
        <w:rPr>
          <w:b/>
          <w:szCs w:val="28"/>
        </w:rPr>
      </w:pPr>
    </w:p>
    <w:p w:rsidR="00146F9F" w:rsidRDefault="00146F9F" w:rsidP="00146F9F">
      <w:pPr>
        <w:jc w:val="center"/>
        <w:rPr>
          <w:b/>
          <w:szCs w:val="28"/>
        </w:rPr>
      </w:pPr>
    </w:p>
    <w:p w:rsidR="00146F9F" w:rsidRDefault="00146F9F" w:rsidP="00146F9F">
      <w:pPr>
        <w:jc w:val="center"/>
        <w:rPr>
          <w:b/>
          <w:szCs w:val="28"/>
        </w:rPr>
      </w:pPr>
    </w:p>
    <w:p w:rsidR="00146F9F" w:rsidRDefault="00146F9F" w:rsidP="00146F9F">
      <w:pPr>
        <w:jc w:val="center"/>
        <w:rPr>
          <w:b/>
          <w:szCs w:val="28"/>
        </w:rPr>
      </w:pPr>
    </w:p>
    <w:p w:rsidR="00146F9F" w:rsidRDefault="00146F9F" w:rsidP="00146F9F">
      <w:pPr>
        <w:jc w:val="center"/>
        <w:rPr>
          <w:b/>
          <w:szCs w:val="28"/>
        </w:rPr>
      </w:pPr>
    </w:p>
    <w:p w:rsidR="00146F9F" w:rsidRDefault="00146F9F" w:rsidP="00146F9F">
      <w:pPr>
        <w:jc w:val="center"/>
        <w:rPr>
          <w:b/>
          <w:szCs w:val="28"/>
        </w:rPr>
      </w:pPr>
      <w:r w:rsidRPr="007F3020">
        <w:rPr>
          <w:b/>
          <w:szCs w:val="28"/>
        </w:rPr>
        <w:t xml:space="preserve">СВОДНАЯ </w:t>
      </w:r>
      <w:r>
        <w:rPr>
          <w:b/>
          <w:szCs w:val="28"/>
        </w:rPr>
        <w:t>ОТЧЕТНАЯ ФОРМА</w:t>
      </w:r>
    </w:p>
    <w:p w:rsidR="00146F9F" w:rsidRDefault="00146F9F" w:rsidP="00146F9F">
      <w:pPr>
        <w:jc w:val="center"/>
        <w:rPr>
          <w:b/>
          <w:sz w:val="28"/>
          <w:szCs w:val="28"/>
        </w:rPr>
      </w:pPr>
      <w:r w:rsidRPr="00930361">
        <w:rPr>
          <w:b/>
          <w:sz w:val="28"/>
          <w:szCs w:val="28"/>
        </w:rPr>
        <w:t xml:space="preserve">для оценки бюджетной эффективности </w:t>
      </w:r>
    </w:p>
    <w:p w:rsidR="00146F9F" w:rsidRPr="00930361" w:rsidRDefault="00146F9F" w:rsidP="00146F9F">
      <w:pPr>
        <w:jc w:val="center"/>
        <w:rPr>
          <w:b/>
          <w:sz w:val="28"/>
          <w:szCs w:val="28"/>
        </w:rPr>
      </w:pPr>
      <w:r w:rsidRPr="00930361">
        <w:rPr>
          <w:b/>
          <w:sz w:val="28"/>
          <w:szCs w:val="28"/>
        </w:rPr>
        <w:t>бюджета МО Колтушское СП в связи с установлением налоговых ставок</w:t>
      </w:r>
    </w:p>
    <w:p w:rsidR="00146F9F" w:rsidRPr="00930361" w:rsidRDefault="00146F9F" w:rsidP="00146F9F">
      <w:pPr>
        <w:jc w:val="center"/>
        <w:rPr>
          <w:b/>
          <w:sz w:val="28"/>
          <w:szCs w:val="28"/>
        </w:rPr>
      </w:pPr>
      <w:proofErr w:type="gramStart"/>
      <w:r w:rsidRPr="00930361">
        <w:rPr>
          <w:b/>
          <w:sz w:val="28"/>
          <w:szCs w:val="28"/>
        </w:rPr>
        <w:t>планируемым</w:t>
      </w:r>
      <w:proofErr w:type="gramEnd"/>
      <w:r w:rsidRPr="00930361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930361">
        <w:rPr>
          <w:b/>
          <w:sz w:val="28"/>
          <w:szCs w:val="28"/>
        </w:rPr>
        <w:t xml:space="preserve"> год.</w:t>
      </w:r>
    </w:p>
    <w:p w:rsidR="00146F9F" w:rsidRPr="00C91B8D" w:rsidRDefault="00146F9F" w:rsidP="00146F9F">
      <w:pPr>
        <w:jc w:val="right"/>
        <w:rPr>
          <w:szCs w:val="28"/>
        </w:rPr>
      </w:pPr>
      <w:proofErr w:type="spellStart"/>
      <w:r w:rsidRPr="00C91B8D">
        <w:rPr>
          <w:szCs w:val="28"/>
        </w:rPr>
        <w:t>тыс</w:t>
      </w:r>
      <w:proofErr w:type="gramStart"/>
      <w:r w:rsidRPr="00C91B8D">
        <w:rPr>
          <w:szCs w:val="28"/>
        </w:rPr>
        <w:t>.р</w:t>
      </w:r>
      <w:proofErr w:type="gramEnd"/>
      <w:r w:rsidRPr="00C91B8D">
        <w:rPr>
          <w:szCs w:val="28"/>
        </w:rPr>
        <w:t>уб</w:t>
      </w:r>
      <w:proofErr w:type="spellEnd"/>
      <w:r w:rsidRPr="00C91B8D">
        <w:rPr>
          <w:szCs w:val="28"/>
        </w:rPr>
        <w:t>.</w:t>
      </w: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04"/>
        <w:gridCol w:w="589"/>
        <w:gridCol w:w="567"/>
        <w:gridCol w:w="567"/>
        <w:gridCol w:w="992"/>
        <w:gridCol w:w="992"/>
        <w:gridCol w:w="993"/>
        <w:gridCol w:w="850"/>
        <w:gridCol w:w="851"/>
        <w:gridCol w:w="709"/>
      </w:tblGrid>
      <w:tr w:rsidR="00146F9F" w:rsidRPr="00076FD7" w:rsidTr="0064161C">
        <w:trPr>
          <w:trHeight w:val="32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center"/>
              <w:rPr>
                <w:color w:val="000000"/>
              </w:rPr>
            </w:pPr>
            <w:r w:rsidRPr="00076FD7">
              <w:rPr>
                <w:color w:val="000000"/>
              </w:rPr>
              <w:t xml:space="preserve">№ </w:t>
            </w:r>
            <w:proofErr w:type="gramStart"/>
            <w:r w:rsidRPr="00076FD7">
              <w:rPr>
                <w:color w:val="000000"/>
              </w:rPr>
              <w:t>п</w:t>
            </w:r>
            <w:proofErr w:type="gramEnd"/>
            <w:r w:rsidRPr="00076FD7">
              <w:rPr>
                <w:color w:val="000000"/>
              </w:rPr>
              <w:t>/п</w:t>
            </w:r>
          </w:p>
        </w:tc>
        <w:tc>
          <w:tcPr>
            <w:tcW w:w="2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center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Вид налога по категориям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center"/>
              <w:rPr>
                <w:color w:val="000000"/>
              </w:rPr>
            </w:pPr>
            <w:r w:rsidRPr="00076FD7">
              <w:rPr>
                <w:color w:val="000000"/>
              </w:rPr>
              <w:t>Налоговая ставка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center"/>
              <w:rPr>
                <w:color w:val="000000"/>
              </w:rPr>
            </w:pPr>
            <w:r w:rsidRPr="00076FD7">
              <w:rPr>
                <w:color w:val="000000"/>
              </w:rPr>
              <w:t>Сумма налога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center"/>
              <w:rPr>
                <w:color w:val="000000"/>
              </w:rPr>
            </w:pPr>
            <w:r w:rsidRPr="00076FD7">
              <w:rPr>
                <w:color w:val="000000"/>
              </w:rPr>
              <w:t>Бюджетная эффективность(+/-)</w:t>
            </w:r>
          </w:p>
        </w:tc>
      </w:tr>
      <w:tr w:rsidR="00146F9F" w:rsidRPr="00076FD7" w:rsidTr="0064161C">
        <w:trPr>
          <w:trHeight w:val="286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F9F" w:rsidRPr="00076FD7" w:rsidRDefault="00146F9F" w:rsidP="0064161C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F9F" w:rsidRPr="00076FD7" w:rsidRDefault="00146F9F" w:rsidP="006416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Установленная Налоговым Кодексом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решению МО Колтушское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Предлагаемая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Установленная Налоговым Кодексом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решению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Предлагаемая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6"/>
                <w:szCs w:val="16"/>
              </w:rPr>
            </w:pPr>
            <w:r w:rsidRPr="00076FD7">
              <w:rPr>
                <w:color w:val="000000"/>
                <w:sz w:val="16"/>
                <w:szCs w:val="16"/>
              </w:rPr>
              <w:t>Установленных ставок решением МО Колтушское СП по отношению к ставкам, установленным Налоговым Кодексом РФ (гр.7-гр.6)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6"/>
                <w:szCs w:val="16"/>
              </w:rPr>
            </w:pPr>
            <w:r w:rsidRPr="00076FD7">
              <w:rPr>
                <w:color w:val="000000"/>
                <w:sz w:val="16"/>
                <w:szCs w:val="16"/>
              </w:rPr>
              <w:t>Предлагаемых ставок по отношению к ставкам, установленным Налоговым Кодексом РФ (гр.8-гр.6)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6"/>
                <w:szCs w:val="16"/>
              </w:rPr>
            </w:pPr>
            <w:r w:rsidRPr="00076FD7">
              <w:rPr>
                <w:color w:val="000000"/>
                <w:sz w:val="16"/>
                <w:szCs w:val="16"/>
              </w:rPr>
              <w:t>Предлагаемых ставок по отношению к ставкам, установленным решением МО Колтушское С</w:t>
            </w:r>
            <w:proofErr w:type="gramStart"/>
            <w:r w:rsidRPr="00076FD7">
              <w:rPr>
                <w:color w:val="000000"/>
                <w:sz w:val="16"/>
                <w:szCs w:val="16"/>
              </w:rPr>
              <w:t>П(</w:t>
            </w:r>
            <w:proofErr w:type="gramEnd"/>
            <w:r w:rsidRPr="00076FD7">
              <w:rPr>
                <w:color w:val="000000"/>
                <w:sz w:val="16"/>
                <w:szCs w:val="16"/>
              </w:rPr>
              <w:t>гр.8-гр.7)</w:t>
            </w:r>
          </w:p>
        </w:tc>
      </w:tr>
      <w:tr w:rsidR="00146F9F" w:rsidRPr="00076FD7" w:rsidTr="0064161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146F9F" w:rsidRPr="00076FD7" w:rsidTr="0064161C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76FD7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</w:tr>
      <w:tr w:rsidR="00146F9F" w:rsidRPr="00076FD7" w:rsidTr="0064161C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юридическим лицам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</w:tr>
      <w:tr w:rsidR="00146F9F" w:rsidRPr="00076FD7" w:rsidTr="0064161C">
        <w:trPr>
          <w:trHeight w:val="169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19 964,0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19 964,0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19 964,0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26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      </w:r>
            <w:r w:rsidRPr="00076FD7">
              <w:rPr>
                <w:color w:val="000000"/>
                <w:sz w:val="18"/>
                <w:szCs w:val="18"/>
              </w:rPr>
              <w:lastRenderedPageBreak/>
              <w:t>коммунального комплекса) или приобретенных (предоставленных) для жилищного строительства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lastRenderedPageBreak/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20 042,0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20 042,0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20 042,0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9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приобретенных (предоставленных) для личного подсобного хозяйства или животноводства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498,0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498,0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9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приобретенных (предоставленных) для  садоводства, огородничества</w:t>
            </w:r>
            <w:proofErr w:type="gramStart"/>
            <w:r w:rsidRPr="00076FD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76FD7">
              <w:rPr>
                <w:color w:val="000000"/>
                <w:sz w:val="18"/>
                <w:szCs w:val="18"/>
              </w:rPr>
              <w:t xml:space="preserve"> а также дачного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1 244,0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1 244,0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-622,0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-622,0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14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прочих земельных участков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31 143,0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31 143,0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31 143,0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физическим лицам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</w:tr>
      <w:tr w:rsidR="00146F9F" w:rsidRPr="00076FD7" w:rsidTr="0064161C">
        <w:trPr>
          <w:trHeight w:val="169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F9F" w:rsidRPr="00076FD7" w:rsidRDefault="00146F9F" w:rsidP="0064161C">
            <w:pPr>
              <w:rPr>
                <w:sz w:val="18"/>
                <w:szCs w:val="18"/>
              </w:rPr>
            </w:pPr>
            <w:r w:rsidRPr="00076FD7">
              <w:rPr>
                <w:sz w:val="18"/>
                <w:szCs w:val="18"/>
              </w:rPr>
      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7 126,0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7 126,0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7 126,0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26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F9F" w:rsidRPr="00076FD7" w:rsidRDefault="00146F9F" w:rsidP="0064161C">
            <w:pPr>
              <w:ind w:firstLineChars="100" w:firstLine="180"/>
              <w:rPr>
                <w:sz w:val="18"/>
                <w:szCs w:val="18"/>
              </w:rPr>
            </w:pPr>
            <w:r w:rsidRPr="00076FD7">
              <w:rPr>
                <w:sz w:val="18"/>
                <w:szCs w:val="1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      </w:r>
            <w:r w:rsidRPr="00076FD7">
              <w:rPr>
                <w:sz w:val="18"/>
                <w:szCs w:val="18"/>
              </w:rPr>
              <w:lastRenderedPageBreak/>
              <w:t>коммунального комплекса) или приобретенных (предоставленных) для жилищного строительства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lastRenderedPageBreak/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6 522,0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6 522,0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6 522,0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9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приобретенных (предоставленных) для личного подсобного хозяйства или животноводства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4 196,7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4 196,7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4 196,7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9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приобретенных (предоставленных) для  садоводства, огородничества</w:t>
            </w:r>
            <w:proofErr w:type="gramStart"/>
            <w:r w:rsidRPr="00076FD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76FD7">
              <w:rPr>
                <w:color w:val="000000"/>
                <w:sz w:val="18"/>
                <w:szCs w:val="18"/>
              </w:rPr>
              <w:t xml:space="preserve"> а также дачного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11 228,1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10 482,3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10 482,3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-745,8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-745,8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F9F" w:rsidRPr="00076FD7" w:rsidRDefault="00146F9F" w:rsidP="0064161C">
            <w:pPr>
              <w:ind w:firstLineChars="100" w:firstLine="180"/>
              <w:rPr>
                <w:sz w:val="18"/>
                <w:szCs w:val="18"/>
              </w:rPr>
            </w:pPr>
            <w:r w:rsidRPr="00076FD7">
              <w:rPr>
                <w:sz w:val="18"/>
                <w:szCs w:val="18"/>
              </w:rPr>
              <w:t>в отношении прочих земельных участков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7 618,0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7 618,0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7 618,0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324"/>
        </w:trPr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</w:rPr>
            </w:pPr>
            <w:r w:rsidRPr="00076FD7">
              <w:rPr>
                <w:color w:val="000000"/>
              </w:rPr>
              <w:t>Итого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-1367,8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-1367,8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6FD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76FD7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46F9F" w:rsidRPr="00076FD7" w:rsidRDefault="00146F9F" w:rsidP="0064161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46F9F" w:rsidRPr="00076FD7" w:rsidTr="0064161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жилым домам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2 711,5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5 423,0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5 423,0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2 711,5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2 711,5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49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жилым помещениям (квартира, комната)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2 726,0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2 726,0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2 726,0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49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объектам незавершенного строительства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12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единым недвижимым комплексам, в том числе по единым недвижимым комплексам, в состав которых входит хотя бы одно жилое помещение (жилой дом)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 xml:space="preserve">по гаражам и </w:t>
            </w:r>
            <w:proofErr w:type="spellStart"/>
            <w:r w:rsidRPr="00076FD7">
              <w:rPr>
                <w:color w:val="000000"/>
                <w:sz w:val="18"/>
                <w:szCs w:val="18"/>
              </w:rPr>
              <w:t>машино</w:t>
            </w:r>
            <w:proofErr w:type="spellEnd"/>
            <w:r w:rsidRPr="00076FD7">
              <w:rPr>
                <w:color w:val="000000"/>
                <w:sz w:val="18"/>
                <w:szCs w:val="18"/>
              </w:rPr>
              <w:t>-местам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21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хозяйственным строениям или сооружениям,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9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 xml:space="preserve">по объектам налогообложения, </w:t>
            </w:r>
            <w:proofErr w:type="gramStart"/>
            <w:r w:rsidRPr="00076FD7">
              <w:rPr>
                <w:color w:val="000000"/>
                <w:sz w:val="18"/>
                <w:szCs w:val="18"/>
              </w:rPr>
              <w:t>включенных</w:t>
            </w:r>
            <w:proofErr w:type="gramEnd"/>
            <w:r w:rsidRPr="00076FD7">
              <w:rPr>
                <w:color w:val="000000"/>
                <w:sz w:val="18"/>
                <w:szCs w:val="18"/>
              </w:rPr>
              <w:t xml:space="preserve"> в перечень, определяемый в соответствии с пунктом 7 статьи 378.2 Кодекса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49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иным строениям, помещениям и сооружениям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384,0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384,0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324"/>
        </w:trPr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</w:rPr>
            </w:pPr>
            <w:r w:rsidRPr="00076FD7">
              <w:rPr>
                <w:color w:val="000000"/>
              </w:rPr>
              <w:t>Итого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2 722,2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2 722,2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64161C">
        <w:trPr>
          <w:trHeight w:val="324"/>
        </w:trPr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both"/>
              <w:rPr>
                <w:color w:val="000000"/>
              </w:rPr>
            </w:pPr>
            <w:r w:rsidRPr="00076FD7">
              <w:rPr>
                <w:color w:val="000000"/>
              </w:rPr>
              <w:t>Всего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1 354,4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1 354,4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F9F" w:rsidRPr="00076FD7" w:rsidRDefault="00146F9F" w:rsidP="0064161C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</w:tbl>
    <w:p w:rsidR="00146F9F" w:rsidRDefault="00146F9F" w:rsidP="00146F9F">
      <w:pPr>
        <w:rPr>
          <w:b/>
          <w:szCs w:val="28"/>
        </w:rPr>
      </w:pPr>
    </w:p>
    <w:p w:rsidR="00146F9F" w:rsidRDefault="00146F9F" w:rsidP="00146F9F">
      <w:pPr>
        <w:rPr>
          <w:b/>
          <w:szCs w:val="28"/>
        </w:rPr>
      </w:pPr>
    </w:p>
    <w:p w:rsidR="00146F9F" w:rsidRPr="00F03351" w:rsidRDefault="00146F9F" w:rsidP="00146F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принятия решения на 2018 год о размере ставок по земельному налогу и налогу на имущество физических лиц, можно сделать вывод, что утвержденные ставки по видам земель и видам имущества  являются оптимальными.</w:t>
      </w:r>
    </w:p>
    <w:p w:rsidR="00EA2476" w:rsidRDefault="00EA2476" w:rsidP="00146F9F">
      <w:pPr>
        <w:jc w:val="both"/>
        <w:rPr>
          <w:sz w:val="28"/>
        </w:rPr>
      </w:pPr>
    </w:p>
    <w:sectPr w:rsidR="00EA2476" w:rsidSect="00C53F08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13" w:rsidRDefault="00CD5413">
      <w:r>
        <w:separator/>
      </w:r>
    </w:p>
  </w:endnote>
  <w:endnote w:type="continuationSeparator" w:id="0">
    <w:p w:rsidR="00CD5413" w:rsidRDefault="00CD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13" w:rsidRDefault="00CD5413">
      <w:r>
        <w:separator/>
      </w:r>
    </w:p>
  </w:footnote>
  <w:footnote w:type="continuationSeparator" w:id="0">
    <w:p w:rsidR="00CD5413" w:rsidRDefault="00CD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5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9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1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4BEC549E"/>
    <w:multiLevelType w:val="hybridMultilevel"/>
    <w:tmpl w:val="D0A033DE"/>
    <w:lvl w:ilvl="0" w:tplc="5CAEEE9E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5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6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0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71464CF2"/>
    <w:multiLevelType w:val="hybridMultilevel"/>
    <w:tmpl w:val="D0A033DE"/>
    <w:lvl w:ilvl="0" w:tplc="5CAEEE9E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3">
    <w:nsid w:val="734F5E6E"/>
    <w:multiLevelType w:val="hybridMultilevel"/>
    <w:tmpl w:val="2ADED20C"/>
    <w:lvl w:ilvl="0" w:tplc="6E5052A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79947473"/>
    <w:multiLevelType w:val="hybridMultilevel"/>
    <w:tmpl w:val="3E6038E0"/>
    <w:lvl w:ilvl="0" w:tplc="A0DED73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16"/>
  </w:num>
  <w:num w:numId="4">
    <w:abstractNumId w:val="37"/>
  </w:num>
  <w:num w:numId="5">
    <w:abstractNumId w:val="45"/>
  </w:num>
  <w:num w:numId="6">
    <w:abstractNumId w:val="48"/>
  </w:num>
  <w:num w:numId="7">
    <w:abstractNumId w:val="19"/>
  </w:num>
  <w:num w:numId="8">
    <w:abstractNumId w:val="33"/>
  </w:num>
  <w:num w:numId="9">
    <w:abstractNumId w:val="26"/>
  </w:num>
  <w:num w:numId="10">
    <w:abstractNumId w:val="28"/>
  </w:num>
  <w:num w:numId="11">
    <w:abstractNumId w:val="32"/>
  </w:num>
  <w:num w:numId="12">
    <w:abstractNumId w:val="15"/>
  </w:num>
  <w:num w:numId="13">
    <w:abstractNumId w:val="38"/>
  </w:num>
  <w:num w:numId="14">
    <w:abstractNumId w:val="25"/>
  </w:num>
  <w:num w:numId="15">
    <w:abstractNumId w:val="17"/>
  </w:num>
  <w:num w:numId="16">
    <w:abstractNumId w:val="46"/>
  </w:num>
  <w:num w:numId="17">
    <w:abstractNumId w:val="13"/>
  </w:num>
  <w:num w:numId="18">
    <w:abstractNumId w:val="11"/>
  </w:num>
  <w:num w:numId="19">
    <w:abstractNumId w:val="27"/>
  </w:num>
  <w:num w:numId="20">
    <w:abstractNumId w:val="21"/>
  </w:num>
  <w:num w:numId="21">
    <w:abstractNumId w:val="44"/>
  </w:num>
  <w:num w:numId="22">
    <w:abstractNumId w:val="29"/>
  </w:num>
  <w:num w:numId="23">
    <w:abstractNumId w:val="39"/>
  </w:num>
  <w:num w:numId="24">
    <w:abstractNumId w:val="2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35"/>
  </w:num>
  <w:num w:numId="35">
    <w:abstractNumId w:val="34"/>
  </w:num>
  <w:num w:numId="36">
    <w:abstractNumId w:val="23"/>
  </w:num>
  <w:num w:numId="37">
    <w:abstractNumId w:val="14"/>
  </w:num>
  <w:num w:numId="38">
    <w:abstractNumId w:val="10"/>
  </w:num>
  <w:num w:numId="39">
    <w:abstractNumId w:val="36"/>
  </w:num>
  <w:num w:numId="40">
    <w:abstractNumId w:val="42"/>
  </w:num>
  <w:num w:numId="41">
    <w:abstractNumId w:val="20"/>
  </w:num>
  <w:num w:numId="42">
    <w:abstractNumId w:val="18"/>
  </w:num>
  <w:num w:numId="43">
    <w:abstractNumId w:val="24"/>
  </w:num>
  <w:num w:numId="44">
    <w:abstractNumId w:val="9"/>
  </w:num>
  <w:num w:numId="45">
    <w:abstractNumId w:val="12"/>
  </w:num>
  <w:num w:numId="46">
    <w:abstractNumId w:val="47"/>
  </w:num>
  <w:num w:numId="47">
    <w:abstractNumId w:val="31"/>
  </w:num>
  <w:num w:numId="48">
    <w:abstractNumId w:val="4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3954"/>
    <w:rsid w:val="0001164A"/>
    <w:rsid w:val="00012561"/>
    <w:rsid w:val="000177E4"/>
    <w:rsid w:val="00017FF9"/>
    <w:rsid w:val="000214DE"/>
    <w:rsid w:val="000238F6"/>
    <w:rsid w:val="000251CE"/>
    <w:rsid w:val="000271A5"/>
    <w:rsid w:val="000372C3"/>
    <w:rsid w:val="000468A3"/>
    <w:rsid w:val="00057174"/>
    <w:rsid w:val="00061EEC"/>
    <w:rsid w:val="00063905"/>
    <w:rsid w:val="00063FBA"/>
    <w:rsid w:val="000730F9"/>
    <w:rsid w:val="00083029"/>
    <w:rsid w:val="0009689B"/>
    <w:rsid w:val="0009736E"/>
    <w:rsid w:val="000A26D6"/>
    <w:rsid w:val="000A3921"/>
    <w:rsid w:val="000A5AC2"/>
    <w:rsid w:val="000B0A88"/>
    <w:rsid w:val="000B44B0"/>
    <w:rsid w:val="000C04BB"/>
    <w:rsid w:val="000D5426"/>
    <w:rsid w:val="000E3008"/>
    <w:rsid w:val="000E6BA2"/>
    <w:rsid w:val="000F218F"/>
    <w:rsid w:val="00106DD0"/>
    <w:rsid w:val="00110C0F"/>
    <w:rsid w:val="00112E7D"/>
    <w:rsid w:val="00114601"/>
    <w:rsid w:val="001266B1"/>
    <w:rsid w:val="00130EE8"/>
    <w:rsid w:val="00146F9F"/>
    <w:rsid w:val="00147194"/>
    <w:rsid w:val="00157F31"/>
    <w:rsid w:val="0016198A"/>
    <w:rsid w:val="00166C3E"/>
    <w:rsid w:val="0017262E"/>
    <w:rsid w:val="001743E8"/>
    <w:rsid w:val="001803BF"/>
    <w:rsid w:val="00183168"/>
    <w:rsid w:val="001868DA"/>
    <w:rsid w:val="001909A5"/>
    <w:rsid w:val="0019219D"/>
    <w:rsid w:val="001B3561"/>
    <w:rsid w:val="001E72E2"/>
    <w:rsid w:val="001F6B3E"/>
    <w:rsid w:val="00201CCC"/>
    <w:rsid w:val="0021723A"/>
    <w:rsid w:val="00224DEA"/>
    <w:rsid w:val="00226DFE"/>
    <w:rsid w:val="00240A83"/>
    <w:rsid w:val="00253227"/>
    <w:rsid w:val="0025333F"/>
    <w:rsid w:val="002677C1"/>
    <w:rsid w:val="00270618"/>
    <w:rsid w:val="002710FD"/>
    <w:rsid w:val="00274752"/>
    <w:rsid w:val="00282A63"/>
    <w:rsid w:val="002839E0"/>
    <w:rsid w:val="0029162C"/>
    <w:rsid w:val="002A4CB0"/>
    <w:rsid w:val="002B33BF"/>
    <w:rsid w:val="002B5EB9"/>
    <w:rsid w:val="002C4675"/>
    <w:rsid w:val="002E1BCB"/>
    <w:rsid w:val="002E3229"/>
    <w:rsid w:val="002F67F0"/>
    <w:rsid w:val="00307D06"/>
    <w:rsid w:val="00312FE6"/>
    <w:rsid w:val="00313B73"/>
    <w:rsid w:val="00317318"/>
    <w:rsid w:val="00321C70"/>
    <w:rsid w:val="0032271B"/>
    <w:rsid w:val="00325987"/>
    <w:rsid w:val="00325E95"/>
    <w:rsid w:val="003428ED"/>
    <w:rsid w:val="00347385"/>
    <w:rsid w:val="00353C3F"/>
    <w:rsid w:val="00354AEE"/>
    <w:rsid w:val="00357943"/>
    <w:rsid w:val="00375B0F"/>
    <w:rsid w:val="00382B31"/>
    <w:rsid w:val="00383BC6"/>
    <w:rsid w:val="00385973"/>
    <w:rsid w:val="00391A8F"/>
    <w:rsid w:val="003A4535"/>
    <w:rsid w:val="003A776A"/>
    <w:rsid w:val="003A7E7A"/>
    <w:rsid w:val="003B72E5"/>
    <w:rsid w:val="003D44EF"/>
    <w:rsid w:val="003E0382"/>
    <w:rsid w:val="003F789A"/>
    <w:rsid w:val="004008BB"/>
    <w:rsid w:val="00402D4D"/>
    <w:rsid w:val="00404165"/>
    <w:rsid w:val="004107A0"/>
    <w:rsid w:val="00415B0B"/>
    <w:rsid w:val="0043538A"/>
    <w:rsid w:val="00441BAD"/>
    <w:rsid w:val="0044308C"/>
    <w:rsid w:val="00455B42"/>
    <w:rsid w:val="00463F56"/>
    <w:rsid w:val="004733E3"/>
    <w:rsid w:val="00475F4D"/>
    <w:rsid w:val="00492FD1"/>
    <w:rsid w:val="0049429F"/>
    <w:rsid w:val="004A2EC4"/>
    <w:rsid w:val="004A36C0"/>
    <w:rsid w:val="004B1974"/>
    <w:rsid w:val="004B5EB3"/>
    <w:rsid w:val="004C02E3"/>
    <w:rsid w:val="004C1FCD"/>
    <w:rsid w:val="004F21C6"/>
    <w:rsid w:val="004F3217"/>
    <w:rsid w:val="004F5F99"/>
    <w:rsid w:val="0051154C"/>
    <w:rsid w:val="00514564"/>
    <w:rsid w:val="00525439"/>
    <w:rsid w:val="005261D5"/>
    <w:rsid w:val="00532A0C"/>
    <w:rsid w:val="00534047"/>
    <w:rsid w:val="00542B61"/>
    <w:rsid w:val="005468F3"/>
    <w:rsid w:val="00547628"/>
    <w:rsid w:val="005542C6"/>
    <w:rsid w:val="00555458"/>
    <w:rsid w:val="0056712D"/>
    <w:rsid w:val="00570226"/>
    <w:rsid w:val="005A5BB3"/>
    <w:rsid w:val="005B4289"/>
    <w:rsid w:val="005C1887"/>
    <w:rsid w:val="005C47D3"/>
    <w:rsid w:val="005C76E7"/>
    <w:rsid w:val="005E7FFE"/>
    <w:rsid w:val="005F10A0"/>
    <w:rsid w:val="005F18FF"/>
    <w:rsid w:val="00603FA9"/>
    <w:rsid w:val="00604E73"/>
    <w:rsid w:val="00614D88"/>
    <w:rsid w:val="00627392"/>
    <w:rsid w:val="0065654E"/>
    <w:rsid w:val="00676046"/>
    <w:rsid w:val="0067675C"/>
    <w:rsid w:val="006805EB"/>
    <w:rsid w:val="006807B8"/>
    <w:rsid w:val="00680EB3"/>
    <w:rsid w:val="0069396C"/>
    <w:rsid w:val="006A2898"/>
    <w:rsid w:val="006A56A1"/>
    <w:rsid w:val="006B043F"/>
    <w:rsid w:val="006B4ACF"/>
    <w:rsid w:val="006B4AFE"/>
    <w:rsid w:val="006C018F"/>
    <w:rsid w:val="006C0F84"/>
    <w:rsid w:val="006C523E"/>
    <w:rsid w:val="006E06BF"/>
    <w:rsid w:val="006E74AF"/>
    <w:rsid w:val="006F4E8D"/>
    <w:rsid w:val="00703432"/>
    <w:rsid w:val="0070440B"/>
    <w:rsid w:val="007064FD"/>
    <w:rsid w:val="00706605"/>
    <w:rsid w:val="00706B6B"/>
    <w:rsid w:val="007153E2"/>
    <w:rsid w:val="00717DA9"/>
    <w:rsid w:val="00742BD4"/>
    <w:rsid w:val="00746375"/>
    <w:rsid w:val="00750143"/>
    <w:rsid w:val="0076342F"/>
    <w:rsid w:val="00764F2D"/>
    <w:rsid w:val="00771330"/>
    <w:rsid w:val="007717BB"/>
    <w:rsid w:val="00772ED4"/>
    <w:rsid w:val="00786D36"/>
    <w:rsid w:val="00791C2F"/>
    <w:rsid w:val="007958D9"/>
    <w:rsid w:val="007A077A"/>
    <w:rsid w:val="007A15CE"/>
    <w:rsid w:val="007A35E2"/>
    <w:rsid w:val="007B06FA"/>
    <w:rsid w:val="007B2F32"/>
    <w:rsid w:val="007C318B"/>
    <w:rsid w:val="007D7BB3"/>
    <w:rsid w:val="007E13C5"/>
    <w:rsid w:val="007E28F3"/>
    <w:rsid w:val="007F0121"/>
    <w:rsid w:val="007F3447"/>
    <w:rsid w:val="007F4BEA"/>
    <w:rsid w:val="008009D6"/>
    <w:rsid w:val="0081669F"/>
    <w:rsid w:val="00820D6B"/>
    <w:rsid w:val="00824A1E"/>
    <w:rsid w:val="00825D1C"/>
    <w:rsid w:val="008534A7"/>
    <w:rsid w:val="00856D9C"/>
    <w:rsid w:val="00863E42"/>
    <w:rsid w:val="00866E39"/>
    <w:rsid w:val="008913A4"/>
    <w:rsid w:val="00893EFE"/>
    <w:rsid w:val="008B4950"/>
    <w:rsid w:val="008D234F"/>
    <w:rsid w:val="008E1AD5"/>
    <w:rsid w:val="008E6027"/>
    <w:rsid w:val="008F0C56"/>
    <w:rsid w:val="008F634B"/>
    <w:rsid w:val="0090120C"/>
    <w:rsid w:val="0091473A"/>
    <w:rsid w:val="0092682F"/>
    <w:rsid w:val="00932306"/>
    <w:rsid w:val="00933240"/>
    <w:rsid w:val="00936AED"/>
    <w:rsid w:val="00944335"/>
    <w:rsid w:val="00945810"/>
    <w:rsid w:val="009503F5"/>
    <w:rsid w:val="009512AF"/>
    <w:rsid w:val="009546B2"/>
    <w:rsid w:val="00955C84"/>
    <w:rsid w:val="00956565"/>
    <w:rsid w:val="009631AE"/>
    <w:rsid w:val="00971E5C"/>
    <w:rsid w:val="00972E64"/>
    <w:rsid w:val="00973F12"/>
    <w:rsid w:val="00975346"/>
    <w:rsid w:val="00980532"/>
    <w:rsid w:val="009859F7"/>
    <w:rsid w:val="00990BA6"/>
    <w:rsid w:val="009A3D09"/>
    <w:rsid w:val="009A6C98"/>
    <w:rsid w:val="009A7D35"/>
    <w:rsid w:val="009B161A"/>
    <w:rsid w:val="009C24CA"/>
    <w:rsid w:val="009C4F5A"/>
    <w:rsid w:val="009C5BA0"/>
    <w:rsid w:val="009D383A"/>
    <w:rsid w:val="009D41E0"/>
    <w:rsid w:val="009D4801"/>
    <w:rsid w:val="00A035CF"/>
    <w:rsid w:val="00A12BCB"/>
    <w:rsid w:val="00A135BB"/>
    <w:rsid w:val="00A15499"/>
    <w:rsid w:val="00A15638"/>
    <w:rsid w:val="00A25187"/>
    <w:rsid w:val="00A30768"/>
    <w:rsid w:val="00A33D94"/>
    <w:rsid w:val="00A41500"/>
    <w:rsid w:val="00A4166C"/>
    <w:rsid w:val="00A4431B"/>
    <w:rsid w:val="00A57158"/>
    <w:rsid w:val="00A5748C"/>
    <w:rsid w:val="00A66357"/>
    <w:rsid w:val="00A80FB1"/>
    <w:rsid w:val="00A82DF9"/>
    <w:rsid w:val="00AC462A"/>
    <w:rsid w:val="00B037F3"/>
    <w:rsid w:val="00B04C39"/>
    <w:rsid w:val="00B15601"/>
    <w:rsid w:val="00B24FE4"/>
    <w:rsid w:val="00B32DD7"/>
    <w:rsid w:val="00B51E34"/>
    <w:rsid w:val="00B5378B"/>
    <w:rsid w:val="00B57434"/>
    <w:rsid w:val="00B578B1"/>
    <w:rsid w:val="00B618F4"/>
    <w:rsid w:val="00B67019"/>
    <w:rsid w:val="00B704FE"/>
    <w:rsid w:val="00B72901"/>
    <w:rsid w:val="00BA4455"/>
    <w:rsid w:val="00BA5F0C"/>
    <w:rsid w:val="00BC3263"/>
    <w:rsid w:val="00BC6F68"/>
    <w:rsid w:val="00BD02F4"/>
    <w:rsid w:val="00BD0D43"/>
    <w:rsid w:val="00BD1546"/>
    <w:rsid w:val="00BD6BDC"/>
    <w:rsid w:val="00BD7B31"/>
    <w:rsid w:val="00BE51E3"/>
    <w:rsid w:val="00BE6F06"/>
    <w:rsid w:val="00BF4D62"/>
    <w:rsid w:val="00BF5228"/>
    <w:rsid w:val="00BF73BB"/>
    <w:rsid w:val="00C1297A"/>
    <w:rsid w:val="00C15950"/>
    <w:rsid w:val="00C27155"/>
    <w:rsid w:val="00C27549"/>
    <w:rsid w:val="00C30E66"/>
    <w:rsid w:val="00C35D67"/>
    <w:rsid w:val="00C4154C"/>
    <w:rsid w:val="00C42358"/>
    <w:rsid w:val="00C512FE"/>
    <w:rsid w:val="00C535D8"/>
    <w:rsid w:val="00C53F08"/>
    <w:rsid w:val="00C577EA"/>
    <w:rsid w:val="00C74BE7"/>
    <w:rsid w:val="00C778DF"/>
    <w:rsid w:val="00CB65D5"/>
    <w:rsid w:val="00CB69AB"/>
    <w:rsid w:val="00CB7816"/>
    <w:rsid w:val="00CC1DD1"/>
    <w:rsid w:val="00CC52FA"/>
    <w:rsid w:val="00CD5413"/>
    <w:rsid w:val="00CE3BDB"/>
    <w:rsid w:val="00CE472A"/>
    <w:rsid w:val="00CE5EEA"/>
    <w:rsid w:val="00CE7F49"/>
    <w:rsid w:val="00CF0756"/>
    <w:rsid w:val="00CF1FE2"/>
    <w:rsid w:val="00D10ED3"/>
    <w:rsid w:val="00D13146"/>
    <w:rsid w:val="00D14B22"/>
    <w:rsid w:val="00D17DCD"/>
    <w:rsid w:val="00D279BF"/>
    <w:rsid w:val="00D40680"/>
    <w:rsid w:val="00D46D4E"/>
    <w:rsid w:val="00D53F0B"/>
    <w:rsid w:val="00D5534D"/>
    <w:rsid w:val="00D569D3"/>
    <w:rsid w:val="00D5712E"/>
    <w:rsid w:val="00D724A7"/>
    <w:rsid w:val="00D759CF"/>
    <w:rsid w:val="00D84A0F"/>
    <w:rsid w:val="00D86E92"/>
    <w:rsid w:val="00DA1F61"/>
    <w:rsid w:val="00DC45D0"/>
    <w:rsid w:val="00DE76B5"/>
    <w:rsid w:val="00DF3787"/>
    <w:rsid w:val="00DF3B2E"/>
    <w:rsid w:val="00DF5EA5"/>
    <w:rsid w:val="00E047D0"/>
    <w:rsid w:val="00E06EF0"/>
    <w:rsid w:val="00E22B8F"/>
    <w:rsid w:val="00E24C75"/>
    <w:rsid w:val="00E37C96"/>
    <w:rsid w:val="00E50994"/>
    <w:rsid w:val="00E53D2D"/>
    <w:rsid w:val="00E92742"/>
    <w:rsid w:val="00E9636B"/>
    <w:rsid w:val="00EA2476"/>
    <w:rsid w:val="00EA5BB6"/>
    <w:rsid w:val="00EB081C"/>
    <w:rsid w:val="00EC2B87"/>
    <w:rsid w:val="00EC3ADC"/>
    <w:rsid w:val="00ED0914"/>
    <w:rsid w:val="00ED1046"/>
    <w:rsid w:val="00ED1561"/>
    <w:rsid w:val="00ED44C8"/>
    <w:rsid w:val="00ED4525"/>
    <w:rsid w:val="00EE3210"/>
    <w:rsid w:val="00EF5187"/>
    <w:rsid w:val="00F033DA"/>
    <w:rsid w:val="00F03ED1"/>
    <w:rsid w:val="00F13FC5"/>
    <w:rsid w:val="00F20C4E"/>
    <w:rsid w:val="00F378CC"/>
    <w:rsid w:val="00F526E0"/>
    <w:rsid w:val="00F56BD5"/>
    <w:rsid w:val="00F6669A"/>
    <w:rsid w:val="00F67803"/>
    <w:rsid w:val="00F706F5"/>
    <w:rsid w:val="00F80B75"/>
    <w:rsid w:val="00F85B79"/>
    <w:rsid w:val="00F8752C"/>
    <w:rsid w:val="00F9022F"/>
    <w:rsid w:val="00F946A8"/>
    <w:rsid w:val="00FC1761"/>
    <w:rsid w:val="00FD460C"/>
    <w:rsid w:val="00FD4906"/>
    <w:rsid w:val="00FD6DAB"/>
    <w:rsid w:val="00FD6E8B"/>
    <w:rsid w:val="00FE3AA0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uiPriority w:val="34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46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F9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46F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46F9F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uiPriority w:val="34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46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F9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46F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46F9F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AD72-3E8A-4C83-B276-3714E579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3874</Words>
  <Characters>26600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30414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Zam</cp:lastModifiedBy>
  <cp:revision>3</cp:revision>
  <cp:lastPrinted>2017-10-04T12:39:00Z</cp:lastPrinted>
  <dcterms:created xsi:type="dcterms:W3CDTF">2017-11-03T09:12:00Z</dcterms:created>
  <dcterms:modified xsi:type="dcterms:W3CDTF">2017-11-03T09:14:00Z</dcterms:modified>
</cp:coreProperties>
</file>