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Pr="00700130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РОССИЙСКАЯ  ФЕДЕРАЦИЯ</w:t>
      </w:r>
    </w:p>
    <w:p w:rsidR="00231698" w:rsidRPr="00700130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Ленинградская область</w:t>
      </w:r>
    </w:p>
    <w:p w:rsidR="00231698" w:rsidRPr="00700130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 xml:space="preserve">Муниципальное образование </w:t>
      </w:r>
      <w:proofErr w:type="spellStart"/>
      <w:r w:rsidRPr="00700130">
        <w:rPr>
          <w:rFonts w:ascii="Times New Roman" w:hAnsi="Times New Roman" w:cs="Calibri"/>
          <w:color w:val="000000"/>
          <w:sz w:val="27"/>
          <w:szCs w:val="27"/>
        </w:rPr>
        <w:t>Колтушское</w:t>
      </w:r>
      <w:proofErr w:type="spellEnd"/>
      <w:r w:rsidRPr="00700130">
        <w:rPr>
          <w:rFonts w:ascii="Times New Roman" w:hAnsi="Times New Roman" w:cs="Calibri"/>
          <w:color w:val="000000"/>
          <w:sz w:val="27"/>
          <w:szCs w:val="27"/>
        </w:rPr>
        <w:t xml:space="preserve"> сельское поселение</w:t>
      </w:r>
    </w:p>
    <w:p w:rsidR="00231698" w:rsidRPr="00700130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Всеволожского муниципального района</w:t>
      </w:r>
    </w:p>
    <w:p w:rsidR="00231698" w:rsidRPr="00700130" w:rsidRDefault="00231698" w:rsidP="00700130">
      <w:pPr>
        <w:ind w:firstLine="709"/>
        <w:jc w:val="center"/>
        <w:rPr>
          <w:rFonts w:ascii="Times New Roman" w:hAnsi="Times New Roman" w:cs="Calibri"/>
          <w:color w:val="000000"/>
          <w:sz w:val="27"/>
          <w:szCs w:val="27"/>
        </w:rPr>
      </w:pPr>
    </w:p>
    <w:p w:rsidR="00231698" w:rsidRPr="00700130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АДМИНИСТРАЦИЯ</w:t>
      </w:r>
    </w:p>
    <w:p w:rsidR="00231698" w:rsidRPr="00700130" w:rsidRDefault="00231698" w:rsidP="00700130">
      <w:pPr>
        <w:ind w:firstLine="709"/>
        <w:jc w:val="center"/>
        <w:rPr>
          <w:rFonts w:ascii="Times New Roman" w:hAnsi="Times New Roman" w:cs="Calibri"/>
          <w:color w:val="000000"/>
          <w:sz w:val="27"/>
          <w:szCs w:val="27"/>
        </w:rPr>
      </w:pPr>
    </w:p>
    <w:p w:rsidR="00231698" w:rsidRDefault="00231698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ПОСТАНОВЛЕНИЕ</w:t>
      </w:r>
    </w:p>
    <w:p w:rsidR="00AA714C" w:rsidRDefault="00AA714C" w:rsidP="00700130">
      <w:pPr>
        <w:jc w:val="both"/>
        <w:rPr>
          <w:rFonts w:ascii="Times New Roman" w:hAnsi="Times New Roman" w:cs="Calibri"/>
          <w:color w:val="000000"/>
          <w:sz w:val="27"/>
          <w:szCs w:val="27"/>
        </w:rPr>
      </w:pPr>
    </w:p>
    <w:p w:rsidR="00231698" w:rsidRPr="00700130" w:rsidRDefault="00367326" w:rsidP="00700130">
      <w:pPr>
        <w:jc w:val="both"/>
        <w:rPr>
          <w:rFonts w:ascii="Times New Roman" w:hAnsi="Times New Roman" w:cs="Calibri"/>
          <w:color w:val="000000"/>
          <w:sz w:val="27"/>
          <w:szCs w:val="27"/>
          <w:u w:val="single"/>
        </w:rPr>
      </w:pPr>
      <w:r>
        <w:rPr>
          <w:rFonts w:ascii="Times New Roman" w:hAnsi="Times New Roman" w:cs="Calibri"/>
          <w:color w:val="000000"/>
          <w:sz w:val="27"/>
          <w:szCs w:val="27"/>
        </w:rPr>
        <w:t xml:space="preserve">06.09.2017 </w:t>
      </w:r>
      <w:r w:rsidR="00231698" w:rsidRPr="00700130">
        <w:rPr>
          <w:rFonts w:ascii="Times New Roman" w:hAnsi="Times New Roman" w:cs="Calibri"/>
          <w:color w:val="000000"/>
          <w:sz w:val="27"/>
          <w:szCs w:val="27"/>
        </w:rPr>
        <w:t>№</w:t>
      </w:r>
      <w:r>
        <w:rPr>
          <w:rFonts w:ascii="Times New Roman" w:hAnsi="Times New Roman" w:cs="Calibri"/>
          <w:color w:val="000000"/>
          <w:sz w:val="27"/>
          <w:szCs w:val="27"/>
        </w:rPr>
        <w:t xml:space="preserve"> 277</w:t>
      </w:r>
    </w:p>
    <w:p w:rsidR="00231698" w:rsidRDefault="00231698" w:rsidP="00700130">
      <w:pPr>
        <w:jc w:val="both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 xml:space="preserve">д. </w:t>
      </w:r>
      <w:proofErr w:type="spellStart"/>
      <w:r w:rsidRPr="00700130">
        <w:rPr>
          <w:rFonts w:ascii="Times New Roman" w:hAnsi="Times New Roman" w:cs="Calibri"/>
          <w:color w:val="000000"/>
          <w:sz w:val="27"/>
          <w:szCs w:val="27"/>
        </w:rPr>
        <w:t>Колтуши</w:t>
      </w:r>
      <w:proofErr w:type="spellEnd"/>
    </w:p>
    <w:p w:rsidR="00367326" w:rsidRPr="00700130" w:rsidRDefault="00367326" w:rsidP="00700130">
      <w:pPr>
        <w:jc w:val="both"/>
        <w:rPr>
          <w:rFonts w:ascii="Times New Roman" w:hAnsi="Times New Roman" w:cs="Calibri"/>
          <w:color w:val="000000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231698" w:rsidTr="001E1AE9">
        <w:tc>
          <w:tcPr>
            <w:tcW w:w="4928" w:type="dxa"/>
          </w:tcPr>
          <w:p w:rsidR="00231698" w:rsidRPr="001E1AE9" w:rsidRDefault="00231698" w:rsidP="001E1AE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1AE9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 № 496 от 14.11.2016г. (с  изменениями, внесенными постановлением №40 от 14.02.2017г., №178 от 08.06.2017г., № 260 от 04.08.2017 г.)</w:t>
            </w:r>
          </w:p>
          <w:p w:rsidR="00231698" w:rsidRPr="001E1AE9" w:rsidRDefault="00231698" w:rsidP="001E1AE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31698" w:rsidRDefault="00231698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A6F97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</w:t>
      </w:r>
      <w:proofErr w:type="spellStart"/>
      <w:r w:rsidRPr="00EA6F97">
        <w:rPr>
          <w:rFonts w:ascii="Times New Roman" w:hAnsi="Times New Roman"/>
          <w:color w:val="000000"/>
          <w:sz w:val="26"/>
          <w:szCs w:val="26"/>
        </w:rPr>
        <w:t>Колтушское</w:t>
      </w:r>
      <w:proofErr w:type="spellEnd"/>
      <w:r w:rsidRPr="00EA6F97">
        <w:rPr>
          <w:rFonts w:ascii="Times New Roman" w:hAnsi="Times New Roman"/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г., решением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совета депутатов №76 от 12.12.2016 года «</w:t>
      </w:r>
      <w:r w:rsidRPr="00FF4ED3">
        <w:rPr>
          <w:rFonts w:ascii="Times New Roman" w:hAnsi="Times New Roman"/>
          <w:sz w:val="26"/>
          <w:szCs w:val="26"/>
        </w:rPr>
        <w:t xml:space="preserve">О бюджете муниципального образования </w:t>
      </w:r>
      <w:proofErr w:type="spellStart"/>
      <w:r w:rsidRPr="00FF4ED3">
        <w:rPr>
          <w:rFonts w:ascii="Times New Roman" w:hAnsi="Times New Roman"/>
          <w:sz w:val="26"/>
          <w:szCs w:val="26"/>
        </w:rPr>
        <w:t>Колтушское</w:t>
      </w:r>
      <w:proofErr w:type="spellEnd"/>
      <w:r w:rsidRPr="00FF4ED3">
        <w:rPr>
          <w:rFonts w:ascii="Times New Roman" w:hAnsi="Times New Roman"/>
          <w:sz w:val="26"/>
          <w:szCs w:val="26"/>
        </w:rPr>
        <w:t xml:space="preserve">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области на 2017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A714C" w:rsidRPr="005C1348" w:rsidRDefault="00AA714C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1698" w:rsidRDefault="00231698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31698" w:rsidRPr="00FF4ED3" w:rsidRDefault="00231698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Колтушское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№ 496 от 14.11.2016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«Развитие и сохранение культуры, спорта и искусства на территории муниципального образования </w:t>
      </w:r>
      <w:proofErr w:type="spellStart"/>
      <w:r w:rsidRPr="00C86524">
        <w:rPr>
          <w:rFonts w:ascii="Times New Roman" w:hAnsi="Times New Roman"/>
          <w:color w:val="000000"/>
          <w:sz w:val="26"/>
          <w:szCs w:val="26"/>
        </w:rPr>
        <w:t>Колтушское</w:t>
      </w:r>
      <w:proofErr w:type="spellEnd"/>
      <w:r w:rsidRPr="00C86524">
        <w:rPr>
          <w:rFonts w:ascii="Times New Roman" w:hAnsi="Times New Roman"/>
          <w:color w:val="000000"/>
          <w:sz w:val="26"/>
          <w:szCs w:val="26"/>
        </w:rPr>
        <w:t xml:space="preserve"> сельское поселение Всеволожского муниципального рай</w:t>
      </w:r>
      <w:r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231698" w:rsidRPr="00DE3C6F" w:rsidRDefault="00231698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231698" w:rsidRPr="00C86524" w:rsidRDefault="00231698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86524">
        <w:rPr>
          <w:rFonts w:ascii="Times New Roman" w:hAnsi="Times New Roman"/>
          <w:sz w:val="26"/>
          <w:szCs w:val="26"/>
        </w:rPr>
        <w:t>Источниками финансирования являются</w:t>
      </w:r>
      <w:r>
        <w:rPr>
          <w:rFonts w:ascii="Times New Roman" w:hAnsi="Times New Roman"/>
          <w:sz w:val="26"/>
          <w:szCs w:val="26"/>
        </w:rPr>
        <w:t>»</w:t>
      </w:r>
      <w:r w:rsidRPr="00C86524">
        <w:rPr>
          <w:rFonts w:ascii="Times New Roman" w:hAnsi="Times New Roman"/>
          <w:sz w:val="26"/>
          <w:szCs w:val="26"/>
        </w:rPr>
        <w:t xml:space="preserve">: </w:t>
      </w:r>
    </w:p>
    <w:p w:rsidR="00231698" w:rsidRPr="00C86524" w:rsidRDefault="00231698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бюджет, областной бюджет;</w:t>
      </w:r>
    </w:p>
    <w:p w:rsidR="00231698" w:rsidRDefault="00231698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запланированных средств </w:t>
      </w:r>
      <w:r w:rsidRPr="0070013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3 393 353</w:t>
      </w:r>
      <w:r w:rsidRPr="00700130">
        <w:rPr>
          <w:rFonts w:ascii="Times New Roman" w:hAnsi="Times New Roman"/>
          <w:b/>
          <w:sz w:val="26"/>
          <w:szCs w:val="26"/>
        </w:rPr>
        <w:t xml:space="preserve"> рубля 83 копейки</w:t>
      </w:r>
      <w:r w:rsidRPr="00C86524">
        <w:rPr>
          <w:rFonts w:ascii="Times New Roman" w:hAnsi="Times New Roman"/>
          <w:sz w:val="26"/>
          <w:szCs w:val="26"/>
        </w:rPr>
        <w:t>, в том числе из них: местный бюджет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50 893 353</w:t>
      </w:r>
      <w:r>
        <w:rPr>
          <w:rFonts w:ascii="Times New Roman" w:hAnsi="Times New Roman"/>
          <w:sz w:val="26"/>
          <w:szCs w:val="26"/>
        </w:rPr>
        <w:t xml:space="preserve">  рубля 83</w:t>
      </w:r>
      <w:r w:rsidRPr="00692949">
        <w:rPr>
          <w:rFonts w:ascii="Times New Roman" w:hAnsi="Times New Roman"/>
          <w:sz w:val="26"/>
          <w:szCs w:val="26"/>
        </w:rPr>
        <w:t xml:space="preserve"> коп</w:t>
      </w:r>
    </w:p>
    <w:p w:rsidR="00231698" w:rsidRPr="00692949" w:rsidRDefault="00231698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бюджет- 2 500 000 рублей 00 коп</w:t>
      </w:r>
    </w:p>
    <w:p w:rsidR="00231698" w:rsidRDefault="00231698" w:rsidP="005C1348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color w:val="000000"/>
          <w:sz w:val="26"/>
          <w:szCs w:val="26"/>
        </w:rPr>
        <w:t>Раздел 4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231698" w:rsidRPr="00DE3C6F" w:rsidRDefault="00231698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0F033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0F033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 </w:t>
      </w:r>
      <w:proofErr w:type="spellStart"/>
      <w:r w:rsidRPr="000F0339">
        <w:rPr>
          <w:rFonts w:ascii="Times New Roman" w:hAnsi="Times New Roman"/>
          <w:color w:val="000000"/>
          <w:sz w:val="26"/>
          <w:szCs w:val="26"/>
        </w:rPr>
        <w:t>Колтушское</w:t>
      </w:r>
      <w:proofErr w:type="spellEnd"/>
      <w:r w:rsidRPr="000F0339">
        <w:rPr>
          <w:rFonts w:ascii="Times New Roman" w:hAnsi="Times New Roman"/>
          <w:color w:val="000000"/>
          <w:sz w:val="26"/>
          <w:szCs w:val="26"/>
        </w:rPr>
        <w:t xml:space="preserve"> СП.</w:t>
      </w:r>
    </w:p>
    <w:p w:rsidR="00231698" w:rsidRDefault="00231698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gramStart"/>
      <w:r w:rsidRPr="00DE3C6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E3C6F">
        <w:rPr>
          <w:rFonts w:ascii="Times New Roman" w:hAnsi="Times New Roman"/>
          <w:color w:val="000000"/>
          <w:sz w:val="26"/>
          <w:szCs w:val="26"/>
        </w:rPr>
        <w:t xml:space="preserve">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231698" w:rsidRDefault="00231698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1698" w:rsidRDefault="00231698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</w:t>
      </w:r>
    </w:p>
    <w:p w:rsidR="00231698" w:rsidRPr="00281602" w:rsidRDefault="00231698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231698" w:rsidRPr="00281602" w:rsidSect="00AA714C">
          <w:pgSz w:w="11906" w:h="16838"/>
          <w:pgMar w:top="709" w:right="707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главы администрации                                                                     </w:t>
      </w:r>
      <w:r w:rsidR="00AA714C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Р.А.Слинчак</w:t>
      </w:r>
      <w:proofErr w:type="spellEnd"/>
    </w:p>
    <w:p w:rsidR="00231698" w:rsidRPr="00AA714C" w:rsidRDefault="00AA714C" w:rsidP="00AA714C">
      <w:pPr>
        <w:widowControl w:val="0"/>
        <w:autoSpaceDE w:val="0"/>
        <w:autoSpaceDN w:val="0"/>
        <w:ind w:firstLine="709"/>
        <w:rPr>
          <w:rFonts w:ascii="Times New Roman" w:hAnsi="Times New Roman" w:cs="Calibri"/>
          <w:sz w:val="26"/>
          <w:szCs w:val="26"/>
        </w:rPr>
      </w:pPr>
      <w:r w:rsidRPr="00AA714C">
        <w:rPr>
          <w:rFonts w:ascii="Times New Roman" w:hAnsi="Times New Roman" w:cs="Calibri"/>
          <w:sz w:val="26"/>
          <w:szCs w:val="26"/>
        </w:rPr>
        <w:t xml:space="preserve">Приложение </w:t>
      </w:r>
    </w:p>
    <w:p w:rsidR="00AA714C" w:rsidRPr="00AA714C" w:rsidRDefault="00AA714C" w:rsidP="00AA714C">
      <w:pPr>
        <w:widowControl w:val="0"/>
        <w:autoSpaceDE w:val="0"/>
        <w:autoSpaceDN w:val="0"/>
        <w:ind w:firstLine="709"/>
        <w:rPr>
          <w:rFonts w:ascii="Times New Roman" w:hAnsi="Times New Roman" w:cs="Calibri"/>
          <w:sz w:val="26"/>
          <w:szCs w:val="26"/>
        </w:rPr>
      </w:pPr>
      <w:r w:rsidRPr="00AA714C">
        <w:rPr>
          <w:rFonts w:ascii="Times New Roman" w:hAnsi="Times New Roman" w:cs="Calibri"/>
          <w:sz w:val="26"/>
          <w:szCs w:val="26"/>
        </w:rPr>
        <w:t>к постановлению администрации</w:t>
      </w:r>
    </w:p>
    <w:p w:rsidR="00AA714C" w:rsidRPr="00AA714C" w:rsidRDefault="00AA714C" w:rsidP="00AA714C">
      <w:pPr>
        <w:widowControl w:val="0"/>
        <w:autoSpaceDE w:val="0"/>
        <w:autoSpaceDN w:val="0"/>
        <w:ind w:firstLine="709"/>
        <w:rPr>
          <w:rFonts w:ascii="Times New Roman" w:hAnsi="Times New Roman" w:cs="Calibri"/>
          <w:sz w:val="26"/>
          <w:szCs w:val="26"/>
        </w:rPr>
      </w:pPr>
      <w:r w:rsidRPr="00AA714C">
        <w:rPr>
          <w:rFonts w:ascii="Times New Roman" w:hAnsi="Times New Roman" w:cs="Calibri"/>
          <w:sz w:val="26"/>
          <w:szCs w:val="26"/>
        </w:rPr>
        <w:t>от_______________№_____</w:t>
      </w:r>
    </w:p>
    <w:p w:rsidR="00AA714C" w:rsidRPr="00781E91" w:rsidRDefault="00AA714C" w:rsidP="00AA714C">
      <w:pPr>
        <w:widowControl w:val="0"/>
        <w:autoSpaceDE w:val="0"/>
        <w:autoSpaceDN w:val="0"/>
        <w:ind w:firstLine="709"/>
        <w:rPr>
          <w:rFonts w:ascii="Times New Roman" w:hAnsi="Times New Roman" w:cs="Calibri"/>
          <w:b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                     4.</w:t>
      </w:r>
      <w:r w:rsidRPr="00781E91"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231698" w:rsidRPr="00781E91" w:rsidRDefault="00231698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826"/>
        <w:gridCol w:w="567"/>
        <w:gridCol w:w="1416"/>
        <w:gridCol w:w="284"/>
        <w:gridCol w:w="384"/>
        <w:gridCol w:w="1316"/>
        <w:gridCol w:w="1984"/>
      </w:tblGrid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№ </w:t>
            </w:r>
            <w:proofErr w:type="gram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</w:t>
            </w:r>
            <w:proofErr w:type="gram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Стоимость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5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Создание условий для организации досуга и обеспечение услугами учреждений культуры жителей МО </w:t>
            </w:r>
            <w:proofErr w:type="spellStart"/>
            <w:r w:rsidRPr="00781E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Колтушское</w:t>
            </w:r>
            <w:proofErr w:type="spellEnd"/>
            <w:r w:rsidRPr="00781E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СП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170 500,00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на промпредприятие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31 000,00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25 000,00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 в  фестивалях, конкурсах "Подсолнух", "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Изомир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", "Кисточка"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5 100,00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 по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>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Всеволожский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р-н,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Праздник, посвященный Дню космонавтики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108 500,00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военно-патриотическая  к захоронениям участников ВОВ на территории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СП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МО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СП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аппо-ое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94 000,00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35 600,00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-к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онкурсе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краеведческая, для детей, занимающихся в кружках и студиях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ЛО, Всеволожский р-н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131 500,00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краеведческая,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Пушкинские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места-Музей-усадьба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экскурсий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( 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для детей, занимающихся в кружках и студиях)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транспортных услуг для участия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районных мероприятий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48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53 600,00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 xml:space="preserve">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324 600,00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54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56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57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ТРЦ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40 200,00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58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МО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СП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67 500,00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59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60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399 000,00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3 955 100,00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Организация массовых культурных мероприятий на территории МО </w:t>
            </w:r>
            <w:proofErr w:type="spell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 СП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.О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зерки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анисты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Культурно-массовое мероприятие, посвященное празднованию Нового года на территории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СП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1 800 000,00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63.2</w:t>
            </w: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4 320 000,00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Обеспечение деятельности казенных учреждений культуры в МО </w:t>
            </w:r>
            <w:proofErr w:type="spell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 СП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16 914 422,05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156 960,00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5 359 051,78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47 402,00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3 759 600,00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(ремонт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муф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ечи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, настройка пианино)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Увеличение стоимости ОС (Приобретение мебели для ДК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Разметелево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) и ОС для ДК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Воейково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по заявке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651 900,00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89 000,00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Увеличение стоимости ОС (системный блок и монитор для ДК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Разметелево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ЦентрИнформ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» электронная отчетность открытие доступов 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98 900,00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Вывоз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,р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азмещение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и обезвреживание отходов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1 100,00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431  252,00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29 032 373,83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lastRenderedPageBreak/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1.1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1 920 123,00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579 877,00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2 500 000 ,00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Софинансирования</w:t>
            </w:r>
            <w:proofErr w:type="spell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1 920 123,00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579 877,00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2 500 000,00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ировск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9 400,00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9 400,00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памяти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В.В.Файфера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ыбинск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12 900,00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66 000,00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Легкоатлетический кросс на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поселение 1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апрель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Велодуатлон</w:t>
            </w:r>
            <w:proofErr w:type="spellEnd"/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.А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4 600,00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Открытый чемпионат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СП по пляжному волейболу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11 500,00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103 000,00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Турнир по хоккею на приз администрации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СП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Чемпионат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СП по настольному теннису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Легкоатлетический кросс на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поселение 2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еннису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ясьстрой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Легкоатлетический кросс на МО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Колтушское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поселение 3 этап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Турнир по волейболу г.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Кандопога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республика  Карелия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д.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21 350,00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ДЦ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.Т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утаев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Услуги по организации и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 xml:space="preserve">проведению тренировочного процесса по хоккею с шайбой 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Ледовый дворец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«Ладога Арена» </w:t>
            </w: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в течение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85" w:type="dxa"/>
          </w:tcPr>
          <w:p w:rsidR="00231698" w:rsidRPr="00781E91" w:rsidRDefault="00231698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      6 259 000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38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организации участия футбольной команды «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Колтуши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»  в турнире «Народная Футбольная Лига»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Вознаграждение руководителей студий по хоккею с шайбой на льду (оплата по ГПД и начисления)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и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1 978 950,00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9 235 880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231698" w:rsidRPr="00781E91" w:rsidTr="00781E91">
        <w:tc>
          <w:tcPr>
            <w:tcW w:w="10491" w:type="dxa"/>
            <w:gridSpan w:val="8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231698" w:rsidRPr="00781E91" w:rsidTr="00781E91">
        <w:tc>
          <w:tcPr>
            <w:tcW w:w="709" w:type="dxa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231698" w:rsidRPr="00781E91" w:rsidRDefault="00231698" w:rsidP="00781E91">
            <w:pPr>
              <w:jc w:val="left"/>
              <w:rPr>
                <w:rFonts w:ascii="Times New Roman" w:hAnsi="Times New Roman" w:cs="Calibri"/>
                <w:b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1698" w:rsidRPr="00781E91" w:rsidRDefault="00231698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31698" w:rsidRPr="00781E91" w:rsidRDefault="00231698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Calibri"/>
                <w:b/>
                <w:sz w:val="26"/>
                <w:szCs w:val="26"/>
              </w:rPr>
              <w:t>3 393 353</w:t>
            </w: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,83</w:t>
            </w:r>
          </w:p>
        </w:tc>
      </w:tr>
    </w:tbl>
    <w:p w:rsidR="00231698" w:rsidRPr="00781E91" w:rsidRDefault="00231698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</w:t>
      </w:r>
    </w:p>
    <w:p w:rsidR="00231698" w:rsidRPr="00781E91" w:rsidRDefault="00231698" w:rsidP="00781E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Calibri"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Calibri"/>
          <w:sz w:val="26"/>
          <w:szCs w:val="26"/>
        </w:rPr>
      </w:pPr>
    </w:p>
    <w:p w:rsidR="00231698" w:rsidRPr="00781E91" w:rsidRDefault="00231698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81E91">
        <w:rPr>
          <w:rFonts w:ascii="Times New Roman" w:hAnsi="Times New Roman"/>
          <w:b/>
          <w:sz w:val="26"/>
          <w:szCs w:val="26"/>
        </w:rPr>
        <w:t xml:space="preserve"> </w:t>
      </w:r>
    </w:p>
    <w:p w:rsidR="00231698" w:rsidRPr="00781E91" w:rsidRDefault="00231698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231698" w:rsidRPr="00781E91" w:rsidRDefault="00231698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231698" w:rsidRPr="00781E91" w:rsidRDefault="00231698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231698" w:rsidRPr="00700130" w:rsidRDefault="00231698" w:rsidP="00781E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</w:p>
    <w:sectPr w:rsidR="00231698" w:rsidRPr="00700130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3E0D"/>
    <w:rsid w:val="000B4A8A"/>
    <w:rsid w:val="000B685B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57B"/>
    <w:rsid w:val="000D0E52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1AE9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525B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698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906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326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1911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C04F8"/>
    <w:rsid w:val="005C0607"/>
    <w:rsid w:val="005C070E"/>
    <w:rsid w:val="005C0B45"/>
    <w:rsid w:val="005C1348"/>
    <w:rsid w:val="005C1A9F"/>
    <w:rsid w:val="005C1C52"/>
    <w:rsid w:val="005C2B48"/>
    <w:rsid w:val="005C2DDE"/>
    <w:rsid w:val="005C3135"/>
    <w:rsid w:val="005C3811"/>
    <w:rsid w:val="005C4010"/>
    <w:rsid w:val="005C44D4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075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956"/>
    <w:rsid w:val="006F04F5"/>
    <w:rsid w:val="006F0B4C"/>
    <w:rsid w:val="006F0C33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130"/>
    <w:rsid w:val="0070041D"/>
    <w:rsid w:val="0070068F"/>
    <w:rsid w:val="007006CE"/>
    <w:rsid w:val="007009FB"/>
    <w:rsid w:val="007024F5"/>
    <w:rsid w:val="00703815"/>
    <w:rsid w:val="0070432B"/>
    <w:rsid w:val="00704798"/>
    <w:rsid w:val="00705FEF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1E9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726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597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EA2"/>
    <w:rsid w:val="00913767"/>
    <w:rsid w:val="00914DE2"/>
    <w:rsid w:val="00914EC4"/>
    <w:rsid w:val="00914F07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0FE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14C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37E3B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CF4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404E"/>
    <w:rsid w:val="00BE533E"/>
    <w:rsid w:val="00BE6381"/>
    <w:rsid w:val="00BE683D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7FD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85E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C5C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6AC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2171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</cp:lastModifiedBy>
  <cp:revision>4</cp:revision>
  <cp:lastPrinted>2017-09-07T07:55:00Z</cp:lastPrinted>
  <dcterms:created xsi:type="dcterms:W3CDTF">2017-09-07T07:50:00Z</dcterms:created>
  <dcterms:modified xsi:type="dcterms:W3CDTF">2017-09-07T07:57:00Z</dcterms:modified>
</cp:coreProperties>
</file>