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bookmarkStart w:id="0" w:name="_GoBack"/>
      <w:bookmarkEnd w:id="0"/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725CAF" w:rsidRDefault="00725CAF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07.02.2020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 w:rsidRPr="00725CAF">
        <w:rPr>
          <w:rFonts w:cs="Times New Roman"/>
          <w:sz w:val="27"/>
          <w:szCs w:val="27"/>
          <w:u w:val="single"/>
          <w:lang w:eastAsia="ru-RU"/>
        </w:rPr>
        <w:t>64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07B50" w:rsidRPr="009E2CC9" w:rsidRDefault="00407B50" w:rsidP="00E33B12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07B50" w:rsidRPr="00407B50" w:rsidTr="00A450E8">
        <w:trPr>
          <w:trHeight w:val="650"/>
        </w:trPr>
        <w:tc>
          <w:tcPr>
            <w:tcW w:w="5778" w:type="dxa"/>
            <w:shd w:val="clear" w:color="auto" w:fill="auto"/>
          </w:tcPr>
          <w:p w:rsidR="00407B50" w:rsidRPr="00407B50" w:rsidRDefault="00407B50" w:rsidP="00375B63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407B50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№790 от 13.11.2019 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(с изменениями, внесенными постановлением № </w:t>
            </w:r>
            <w:r w:rsidR="00375B63">
              <w:rPr>
                <w:color w:val="000000"/>
                <w:sz w:val="26"/>
                <w:szCs w:val="26"/>
              </w:rPr>
              <w:t>62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 от </w:t>
            </w:r>
            <w:r w:rsidR="00375B63">
              <w:rPr>
                <w:color w:val="000000"/>
                <w:sz w:val="26"/>
                <w:szCs w:val="26"/>
              </w:rPr>
              <w:t>06.02</w:t>
            </w:r>
            <w:r w:rsidR="00375B63" w:rsidRPr="00375B63">
              <w:rPr>
                <w:color w:val="000000"/>
                <w:sz w:val="26"/>
                <w:szCs w:val="26"/>
              </w:rPr>
              <w:t>.20</w:t>
            </w:r>
            <w:r w:rsidR="00375B63">
              <w:rPr>
                <w:color w:val="000000"/>
                <w:sz w:val="26"/>
                <w:szCs w:val="26"/>
              </w:rPr>
              <w:t>20</w:t>
            </w:r>
            <w:r w:rsidR="00375B63" w:rsidRPr="00375B63">
              <w:rPr>
                <w:color w:val="000000"/>
                <w:sz w:val="26"/>
                <w:szCs w:val="26"/>
              </w:rPr>
              <w:t>г</w:t>
            </w:r>
            <w:r w:rsidR="00375B63">
              <w:rPr>
                <w:color w:val="000000"/>
                <w:sz w:val="26"/>
                <w:szCs w:val="26"/>
              </w:rPr>
              <w:t>.)</w:t>
            </w:r>
          </w:p>
        </w:tc>
      </w:tr>
    </w:tbl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                                              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790 от 13.11.2019 </w:t>
      </w:r>
      <w:r w:rsidR="00375B63" w:rsidRPr="00375B63">
        <w:rPr>
          <w:rFonts w:eastAsia="Calibri" w:cs="Times New Roman"/>
          <w:color w:val="000000"/>
          <w:sz w:val="26"/>
          <w:szCs w:val="26"/>
        </w:rPr>
        <w:t xml:space="preserve">(с изменениями, внесенными постановлением № 62 от 06.02.2020г.) </w:t>
      </w:r>
      <w:r w:rsidRPr="00407B50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1. Изложить Программу в новой редакции согласно Приложения к настоящему постановлению.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407B50" w:rsidRPr="00407B50" w:rsidRDefault="00407B50" w:rsidP="00407B50">
      <w:pPr>
        <w:ind w:firstLine="0"/>
        <w:rPr>
          <w:rFonts w:eastAsia="Calibri" w:cs="Times New Roman"/>
          <w:color w:val="000000"/>
          <w:sz w:val="26"/>
          <w:szCs w:val="26"/>
        </w:rPr>
        <w:sectPr w:rsidR="00407B50" w:rsidRPr="00407B50" w:rsidSect="004609A9">
          <w:pgSz w:w="11906" w:h="16838"/>
          <w:pgMar w:top="284" w:right="849" w:bottom="709" w:left="1276" w:header="708" w:footer="708" w:gutter="0"/>
          <w:cols w:space="708"/>
          <w:docGrid w:linePitch="360"/>
        </w:sect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</w:t>
      </w:r>
      <w:proofErr w:type="spellStart"/>
      <w:r w:rsidRPr="00407B50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lastRenderedPageBreak/>
        <w:t xml:space="preserve">Приложение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 xml:space="preserve">к постановлению администрации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>МО Колтушское СП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</w:p>
    <w:p w:rsidR="00407B50" w:rsidRPr="00407B50" w:rsidRDefault="00725CAF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725CAF">
        <w:rPr>
          <w:rFonts w:eastAsia="Calibri" w:cs="Times New Roman"/>
          <w:szCs w:val="28"/>
          <w:u w:val="single"/>
          <w:shd w:val="clear" w:color="auto" w:fill="FFFFFF"/>
        </w:rPr>
        <w:t>07.02.2020</w:t>
      </w:r>
      <w:r w:rsidR="00407B50" w:rsidRPr="00407B50">
        <w:rPr>
          <w:rFonts w:eastAsia="Calibri" w:cs="Times New Roman"/>
          <w:szCs w:val="28"/>
          <w:shd w:val="clear" w:color="auto" w:fill="FFFFFF"/>
        </w:rPr>
        <w:t>№</w:t>
      </w:r>
      <w:r w:rsidRPr="00725CAF">
        <w:rPr>
          <w:rFonts w:eastAsia="Calibri" w:cs="Times New Roman"/>
          <w:szCs w:val="28"/>
          <w:u w:val="single"/>
          <w:shd w:val="clear" w:color="auto" w:fill="FFFFFF"/>
        </w:rPr>
        <w:t>64</w:t>
      </w:r>
    </w:p>
    <w:p w:rsidR="004427D8" w:rsidRPr="00C7327E" w:rsidRDefault="004427D8" w:rsidP="004427D8">
      <w:pPr>
        <w:ind w:left="4536" w:firstLine="0"/>
        <w:jc w:val="right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201</w:t>
      </w:r>
      <w:r w:rsidR="00A61CA2">
        <w:t>9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407B50" w:rsidP="00FB5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18 747 322,65</w:t>
            </w:r>
            <w:r w:rsidR="00A61CA2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A61CA2" w:rsidRPr="00A61CA2">
              <w:rPr>
                <w:rFonts w:ascii="Times New Roman" w:hAnsi="Times New Roman" w:cs="Times New Roman"/>
              </w:rPr>
              <w:t>12 617 842,65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407B5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407B50">
              <w:rPr>
                <w:sz w:val="24"/>
                <w:szCs w:val="24"/>
                <w:lang w:eastAsia="hi-IN" w:bidi="hi-IN"/>
              </w:rPr>
              <w:t>6 129 480,00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A61CA2" w:rsidRPr="00A61CA2">
        <w:t>1</w:t>
      </w:r>
      <w:r w:rsidR="00391404">
        <w:t>668</w:t>
      </w:r>
      <w:r w:rsidR="00A61CA2" w:rsidRPr="00A61CA2">
        <w:t>8,00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lastRenderedPageBreak/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A61CA2" w:rsidRPr="00A61CA2">
        <w:t>1</w:t>
      </w:r>
      <w:r w:rsidR="00391404">
        <w:t>668</w:t>
      </w:r>
      <w:r w:rsidR="00A61CA2" w:rsidRPr="00A61CA2">
        <w:t xml:space="preserve">8,00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9781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1"/>
        <w:gridCol w:w="3290"/>
        <w:gridCol w:w="993"/>
        <w:gridCol w:w="1417"/>
        <w:gridCol w:w="1559"/>
        <w:gridCol w:w="1276"/>
        <w:gridCol w:w="765"/>
      </w:tblGrid>
      <w:tr w:rsidR="00DF3914" w:rsidRPr="00DF3914" w:rsidTr="00006B1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407B50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407B50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407B50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15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F3914" w:rsidRPr="00DF3914" w:rsidTr="00407B5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на участке от почты до пер</w:t>
            </w:r>
            <w:r w:rsidR="00F812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улка Тихий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2 964 719,00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A1294B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1294B">
              <w:rPr>
                <w:rFonts w:cs="Times New Roman"/>
                <w:color w:val="000000"/>
                <w:sz w:val="20"/>
                <w:szCs w:val="20"/>
                <w:lang w:eastAsia="ru-RU"/>
              </w:rPr>
              <w:t>2 964 719,00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6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Павловский проезд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ул.Песочная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д.Орово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шоссе до ул. Лесная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1 076 246,00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1 076 246,00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7B5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407B50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294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DF3914" w:rsidRPr="00DF3914" w:rsidTr="00407B50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1 304 286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235 906,00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1 068 380,00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294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DF3914" w:rsidRPr="00DF3914" w:rsidTr="00407B50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364D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МО </w:t>
            </w:r>
            <w:r w:rsidR="00364D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3 261 623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3 261 623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407B50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14" w:rsidRPr="00DF3914" w:rsidRDefault="00DF3914" w:rsidP="00364D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364DD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8A7" w:rsidRPr="00DF3914" w:rsidTr="002F0F4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8A7" w:rsidRDefault="009408A7" w:rsidP="009408A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д. Старая ул. Верхняя от автомобильной дороги СПб-Колтуши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A7" w:rsidRDefault="009408A7" w:rsidP="009408A7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1 536 913,00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335 988,71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1 200 924,29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9408A7" w:rsidRPr="00DF3914" w:rsidTr="002F0F42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8A7" w:rsidRDefault="009408A7" w:rsidP="009408A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п.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д.7 до СНТ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A7" w:rsidRDefault="009408A7" w:rsidP="009408A7">
            <w:pPr>
              <w:ind w:firstLine="68"/>
            </w:pP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1 740 719,00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380 543,29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1 360 175,71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DF3914" w:rsidRPr="00DF3914" w:rsidTr="00407B50">
        <w:trPr>
          <w:trHeight w:val="31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16 651 707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10 522 227,60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6 129 480,00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006B1C" w:rsidRPr="00DF3914" w:rsidTr="00407B50">
        <w:trPr>
          <w:trHeight w:val="8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пунктов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МО 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191B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искусственных неровностей в рамках исполнения  схемы дислокации в нас</w:t>
            </w:r>
            <w:r w:rsid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пунктах </w:t>
            </w:r>
            <w:r w:rsidR="00191B60" w:rsidRP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315"/>
        </w:trPr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407B50">
        <w:trPr>
          <w:trHeight w:val="31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407B50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7B50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18 747 322,65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12 617 842,65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407B50" w:rsidP="00407B5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6 129 480,00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lastRenderedPageBreak/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Pr="00695E71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006B1C" w:rsidP="003914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B1C">
              <w:rPr>
                <w:rFonts w:cs="Times New Roman"/>
                <w:sz w:val="24"/>
                <w:szCs w:val="24"/>
              </w:rPr>
              <w:t>1</w:t>
            </w:r>
            <w:r w:rsidR="00391404">
              <w:rPr>
                <w:rFonts w:cs="Times New Roman"/>
                <w:sz w:val="24"/>
                <w:szCs w:val="24"/>
              </w:rPr>
              <w:t>6688</w:t>
            </w:r>
            <w:r w:rsidRPr="00006B1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Разработка схемы дислокации дорожных  знаков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006B1C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695E71">
      <w:pgSz w:w="11906" w:h="16838"/>
      <w:pgMar w:top="851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75B63"/>
    <w:rsid w:val="00386AC6"/>
    <w:rsid w:val="00391404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07B50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CAF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08A7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294B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798E-1A71-48BD-B978-B356565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2018-11-14T07:17:00Z</cp:lastPrinted>
  <dcterms:created xsi:type="dcterms:W3CDTF">2020-02-10T14:13:00Z</dcterms:created>
  <dcterms:modified xsi:type="dcterms:W3CDTF">2020-02-10T14:13:00Z</dcterms:modified>
</cp:coreProperties>
</file>