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78" w:rsidRPr="00754478" w:rsidRDefault="00754478" w:rsidP="007544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4478">
        <w:rPr>
          <w:rFonts w:ascii="Times New Roman" w:hAnsi="Times New Roman" w:cs="Times New Roman"/>
          <w:b/>
          <w:color w:val="FF0000"/>
          <w:sz w:val="28"/>
          <w:szCs w:val="28"/>
        </w:rPr>
        <w:t>Памятка населению «Пожарная безопасность в отопительный сезон»</w:t>
      </w:r>
    </w:p>
    <w:p w:rsidR="00754478" w:rsidRDefault="00754478" w:rsidP="00754478">
      <w:pPr>
        <w:rPr>
          <w:rFonts w:ascii="Times New Roman" w:hAnsi="Times New Roman" w:cs="Times New Roman"/>
          <w:sz w:val="28"/>
          <w:szCs w:val="28"/>
        </w:rPr>
      </w:pPr>
    </w:p>
    <w:p w:rsidR="00754478" w:rsidRDefault="00754478" w:rsidP="00754478">
      <w:pPr>
        <w:rPr>
          <w:rFonts w:ascii="Times New Roman" w:hAnsi="Times New Roman" w:cs="Times New Roman"/>
          <w:sz w:val="28"/>
          <w:szCs w:val="28"/>
        </w:rPr>
      </w:pPr>
    </w:p>
    <w:p w:rsidR="00754478" w:rsidRDefault="00754478" w:rsidP="00754478">
      <w:pPr>
        <w:rPr>
          <w:rFonts w:ascii="Times New Roman" w:hAnsi="Times New Roman" w:cs="Times New Roman"/>
          <w:sz w:val="28"/>
          <w:szCs w:val="28"/>
        </w:rPr>
      </w:pPr>
    </w:p>
    <w:p w:rsidR="00754478" w:rsidRDefault="00754478" w:rsidP="00754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2543175"/>
            <wp:effectExtent l="0" t="0" r="9525" b="9525"/>
            <wp:docPr id="1" name="Рисунок 1" descr="C:\Users\User\Desktop\Работа\ПАМЯТКИ\памятка по директиве 106-2-1-15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по директиве 106-2-1-15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78" w:rsidRDefault="00754478" w:rsidP="00754478">
      <w:pPr>
        <w:rPr>
          <w:rFonts w:ascii="Times New Roman" w:hAnsi="Times New Roman" w:cs="Times New Roman"/>
          <w:sz w:val="28"/>
          <w:szCs w:val="28"/>
        </w:rPr>
      </w:pPr>
    </w:p>
    <w:p w:rsidR="00754478" w:rsidRDefault="00754478" w:rsidP="007544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Одной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печи. </w:t>
      </w:r>
    </w:p>
    <w:p w:rsidR="00754478" w:rsidRPr="00754478" w:rsidRDefault="00754478" w:rsidP="007544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754478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754478">
        <w:rPr>
          <w:rFonts w:ascii="Times New Roman" w:hAnsi="Times New Roman" w:cs="Times New Roman"/>
          <w:sz w:val="28"/>
          <w:szCs w:val="28"/>
        </w:rPr>
        <w:t xml:space="preserve">) от горючих конструкций, а также </w:t>
      </w:r>
      <w:proofErr w:type="spellStart"/>
      <w:r w:rsidRPr="00754478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754478">
        <w:rPr>
          <w:rFonts w:ascii="Times New Roman" w:hAnsi="Times New Roman" w:cs="Times New Roman"/>
          <w:sz w:val="28"/>
          <w:szCs w:val="28"/>
        </w:rPr>
        <w:t xml:space="preserve"> лист размером 0,5 х 0,7м на деревянном полу или полу из других горючих материалов. </w:t>
      </w:r>
    </w:p>
    <w:p w:rsidR="00754478" w:rsidRDefault="00754478" w:rsidP="007544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</w:t>
      </w:r>
    </w:p>
    <w:p w:rsidR="00754478" w:rsidRPr="00754478" w:rsidRDefault="00754478" w:rsidP="007544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Поэтому рекомендуется топить печь 2-3 раза в день по 1-1,5 часа, нежели один раз длительное время. </w:t>
      </w:r>
    </w:p>
    <w:p w:rsidR="00754478" w:rsidRPr="00754478" w:rsidRDefault="00754478" w:rsidP="007544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Вблизи печей и непосредственно на их поверхности нельзя хранить сгораемое имущество или материалы, сушить белье.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478" w:rsidRDefault="00754478" w:rsidP="007544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 </w:t>
      </w:r>
    </w:p>
    <w:p w:rsidR="00754478" w:rsidRPr="00754478" w:rsidRDefault="00754478" w:rsidP="007544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Другая распространенная причина пожаров - нарушение правил пожарной безопасности при эксплуатации бытовых электронагревательных приборов.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В этом случае нужно помнить основные правила эксплуатации обогревательных приборов: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- внимательно изучить инструкцию по эксплуатации электроприбора, чтобы не нарушать требований, изложенных в ней.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-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захламленных и замусоренных помещениях.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В этом случае необходимо выполнять следующие профилактические мероприятия: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- установить в жилых комнатах автономные пожарные </w:t>
      </w:r>
      <w:proofErr w:type="spellStart"/>
      <w:r w:rsidRPr="00754478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7544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- выполнить ремонт электропроводки, неисправных выключателей, розеток;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- содержать отопительные электрические приборы, плиты в исправном состоянии подальше от штор и мебели на несгораемых подставках;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lastRenderedPageBreak/>
        <w:t xml:space="preserve">- не оставлять без присмотра включенные в электросеть электронагревательные приборы;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- не допускать включение в одну сеть электроприборов повышенной мощности, это приводит к перегрузке в электросети;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- не использовать неисправные отопительные приборы, а также приборы кустарного производства; </w:t>
      </w:r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8">
        <w:rPr>
          <w:rFonts w:ascii="Times New Roman" w:hAnsi="Times New Roman" w:cs="Times New Roman"/>
          <w:sz w:val="28"/>
          <w:szCs w:val="28"/>
        </w:rPr>
        <w:t xml:space="preserve">- перед уходом из дома убедиться, что газовое и электрическое оборудование выключено. </w:t>
      </w:r>
    </w:p>
    <w:p w:rsid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478" w:rsidRPr="00754478" w:rsidRDefault="00754478" w:rsidP="00754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478" w:rsidRPr="00754478" w:rsidRDefault="00754478" w:rsidP="007544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4478">
        <w:rPr>
          <w:rFonts w:ascii="Times New Roman" w:hAnsi="Times New Roman" w:cs="Times New Roman"/>
          <w:b/>
          <w:color w:val="FF0000"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754478" w:rsidRPr="00754478" w:rsidRDefault="00754478" w:rsidP="007544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4478" w:rsidRPr="00754478" w:rsidRDefault="00754478" w:rsidP="007544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4478">
        <w:rPr>
          <w:rFonts w:ascii="Times New Roman" w:hAnsi="Times New Roman" w:cs="Times New Roman"/>
          <w:b/>
          <w:color w:val="FF0000"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754478" w:rsidRPr="00754478" w:rsidRDefault="00754478" w:rsidP="007544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44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Владельцам мобильных телефонов следует набрать номер "101", "112" </w:t>
      </w:r>
      <w:proofErr w:type="gramStart"/>
      <w:r w:rsidRPr="00754478">
        <w:rPr>
          <w:rFonts w:ascii="Times New Roman" w:hAnsi="Times New Roman" w:cs="Times New Roman"/>
          <w:b/>
          <w:color w:val="FF0000"/>
          <w:sz w:val="28"/>
          <w:szCs w:val="28"/>
        </w:rPr>
        <w:t>или  8</w:t>
      </w:r>
      <w:proofErr w:type="gramEnd"/>
      <w:r w:rsidRPr="007544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(813-70) 40-829</w:t>
      </w:r>
    </w:p>
    <w:p w:rsidR="00754478" w:rsidRPr="00754478" w:rsidRDefault="00754478" w:rsidP="007544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5F59" w:rsidRPr="00754478" w:rsidRDefault="00E25F59" w:rsidP="007544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F59" w:rsidRPr="0075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5D"/>
    <w:rsid w:val="00754478"/>
    <w:rsid w:val="00E25F59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2D0FB-464D-4D4E-AA84-C2EFB81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2020-02-11T07:26:00Z</dcterms:created>
  <dcterms:modified xsi:type="dcterms:W3CDTF">2020-02-11T07:31:00Z</dcterms:modified>
</cp:coreProperties>
</file>