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P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3C46DC" w:rsidP="003C46DC">
      <w:pPr>
        <w:widowControl w:val="0"/>
        <w:suppressAutoHyphens/>
        <w:ind w:left="720"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13.11.2019</w:t>
      </w:r>
      <w:r w:rsidR="007E61DF">
        <w:rPr>
          <w:rFonts w:eastAsia="Arial Unicode MS" w:cs="Times New Roman"/>
          <w:color w:val="000000"/>
          <w:kern w:val="1"/>
          <w:szCs w:val="28"/>
          <w:lang w:eastAsia="ru-RU"/>
        </w:rPr>
        <w:t xml:space="preserve"> </w:t>
      </w:r>
      <w:r w:rsidR="0026220F">
        <w:rPr>
          <w:rFonts w:eastAsia="Arial Unicode MS" w:cs="Times New Roman"/>
          <w:color w:val="000000"/>
          <w:kern w:val="1"/>
          <w:szCs w:val="28"/>
          <w:lang w:eastAsia="ru-RU"/>
        </w:rPr>
        <w:t xml:space="preserve">№ </w:t>
      </w:r>
      <w:r>
        <w:rPr>
          <w:rFonts w:eastAsia="Arial Unicode MS" w:cs="Times New Roman"/>
          <w:color w:val="000000"/>
          <w:kern w:val="1"/>
          <w:szCs w:val="28"/>
          <w:u w:val="single"/>
          <w:lang w:eastAsia="ru-RU"/>
        </w:rPr>
        <w:t>797</w:t>
      </w:r>
    </w:p>
    <w:p w:rsidR="002A014A" w:rsidRDefault="002A014A" w:rsidP="003C46DC">
      <w:pPr>
        <w:widowControl w:val="0"/>
        <w:suppressAutoHyphens/>
        <w:ind w:left="720"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Pr="002A014A">
        <w:rPr>
          <w:rFonts w:eastAsia="Arial Unicode MS"/>
          <w:color w:val="000000"/>
          <w:kern w:val="1"/>
          <w:sz w:val="24"/>
          <w:szCs w:val="20"/>
          <w:lang w:eastAsia="ru-RU"/>
        </w:rPr>
        <w:t>д. Колтуши</w:t>
      </w:r>
    </w:p>
    <w:p w:rsidR="004F5DF7" w:rsidRDefault="004F5DF7" w:rsidP="003C46DC">
      <w:pPr>
        <w:widowControl w:val="0"/>
        <w:suppressAutoHyphens/>
        <w:ind w:left="360" w:firstLine="0"/>
        <w:jc w:val="both"/>
        <w:rPr>
          <w:rFonts w:eastAsia="Arial Unicode MS"/>
          <w:color w:val="000000"/>
          <w:kern w:val="1"/>
          <w:sz w:val="24"/>
          <w:szCs w:val="20"/>
          <w:lang w:eastAsia="ru-RU"/>
        </w:rPr>
      </w:pPr>
    </w:p>
    <w:tbl>
      <w:tblPr>
        <w:tblpPr w:leftFromText="180" w:rightFromText="180" w:vertAnchor="text" w:horzAnchor="margin" w:tblpY="139"/>
        <w:tblW w:w="0" w:type="auto"/>
        <w:tblLayout w:type="fixed"/>
        <w:tblLook w:val="0000" w:firstRow="0" w:lastRow="0" w:firstColumn="0" w:lastColumn="0" w:noHBand="0" w:noVBand="0"/>
      </w:tblPr>
      <w:tblGrid>
        <w:gridCol w:w="6075"/>
      </w:tblGrid>
      <w:tr w:rsidR="004F5DF7" w:rsidRPr="002A014A" w:rsidTr="003C46DC">
        <w:trPr>
          <w:trHeight w:val="877"/>
        </w:trPr>
        <w:tc>
          <w:tcPr>
            <w:tcW w:w="6075" w:type="dxa"/>
          </w:tcPr>
          <w:p w:rsidR="004F5DF7" w:rsidRDefault="004F5DF7" w:rsidP="003C46DC">
            <w:pPr>
              <w:widowControl w:val="0"/>
              <w:suppressAutoHyphens/>
              <w:ind w:left="720" w:firstLine="0"/>
              <w:jc w:val="both"/>
              <w:rPr>
                <w:color w:val="000000"/>
                <w:szCs w:val="28"/>
              </w:rPr>
            </w:pPr>
            <w:r>
              <w:rPr>
                <w:rFonts w:eastAsia="Arial Unicode MS" w:cs="Times New Roman"/>
                <w:color w:val="000000"/>
                <w:kern w:val="1"/>
                <w:szCs w:val="28"/>
                <w:lang w:eastAsia="ru-RU"/>
              </w:rPr>
              <w:t>О</w:t>
            </w:r>
            <w:r w:rsidR="007A0507">
              <w:rPr>
                <w:rFonts w:eastAsia="Arial Unicode MS" w:cs="Times New Roman"/>
                <w:color w:val="000000"/>
                <w:kern w:val="1"/>
                <w:szCs w:val="28"/>
                <w:lang w:eastAsia="ru-RU"/>
              </w:rPr>
              <w:t>б утвер</w:t>
            </w:r>
            <w:r w:rsidR="0019510A">
              <w:rPr>
                <w:rFonts w:eastAsia="Arial Unicode MS" w:cs="Times New Roman"/>
                <w:color w:val="000000"/>
                <w:kern w:val="1"/>
                <w:szCs w:val="28"/>
                <w:lang w:eastAsia="ru-RU"/>
              </w:rPr>
              <w:t xml:space="preserve">ждении </w:t>
            </w:r>
            <w:r>
              <w:rPr>
                <w:rFonts w:eastAsia="Arial Unicode MS" w:cs="Times New Roman"/>
                <w:color w:val="000000"/>
                <w:kern w:val="1"/>
                <w:szCs w:val="28"/>
                <w:lang w:eastAsia="ru-RU"/>
              </w:rPr>
              <w:t xml:space="preserve"> </w:t>
            </w:r>
            <w:r w:rsidR="0019510A">
              <w:rPr>
                <w:rFonts w:eastAsia="Arial Unicode MS" w:cs="Times New Roman"/>
                <w:color w:val="000000"/>
                <w:kern w:val="1"/>
                <w:szCs w:val="28"/>
                <w:lang w:eastAsia="ru-RU"/>
              </w:rPr>
              <w:t xml:space="preserve">муниципальной программы </w:t>
            </w:r>
            <w:r w:rsidR="0019510A" w:rsidRPr="004F5DF7">
              <w:rPr>
                <w:rFonts w:eastAsia="Arial Unicode MS" w:cs="Times New Roman"/>
                <w:color w:val="000000"/>
                <w:kern w:val="1"/>
                <w:szCs w:val="28"/>
                <w:lang w:eastAsia="ru-RU"/>
              </w:rPr>
              <w:t>«</w:t>
            </w:r>
            <w:r w:rsidR="0019510A">
              <w:rPr>
                <w:color w:val="000000"/>
                <w:szCs w:val="28"/>
              </w:rPr>
              <w:t xml:space="preserve">Улучшение жилищных условий граждан </w:t>
            </w:r>
            <w:r w:rsidR="0019510A" w:rsidRPr="00FA3791">
              <w:rPr>
                <w:color w:val="000000"/>
                <w:szCs w:val="28"/>
              </w:rPr>
              <w:t>муниципального образования Колтушское сельское поселение Всеволожского муниципального района Ленинградской области»</w:t>
            </w:r>
          </w:p>
          <w:p w:rsidR="0019510A" w:rsidRDefault="0019510A" w:rsidP="0019510A">
            <w:pPr>
              <w:widowControl w:val="0"/>
              <w:suppressAutoHyphens/>
              <w:ind w:firstLine="0"/>
              <w:jc w:val="both"/>
              <w:rPr>
                <w:color w:val="000000"/>
                <w:szCs w:val="28"/>
              </w:rPr>
            </w:pPr>
          </w:p>
          <w:p w:rsidR="0019510A" w:rsidRPr="002A014A" w:rsidRDefault="0019510A" w:rsidP="0019510A">
            <w:pPr>
              <w:widowControl w:val="0"/>
              <w:suppressAutoHyphens/>
              <w:ind w:firstLine="0"/>
              <w:jc w:val="both"/>
              <w:rPr>
                <w:rFonts w:eastAsia="Arial Unicode MS" w:cs="Times New Roman"/>
                <w:color w:val="000000"/>
                <w:kern w:val="1"/>
                <w:szCs w:val="28"/>
                <w:lang w:eastAsia="ru-RU"/>
              </w:rPr>
            </w:pPr>
          </w:p>
        </w:tc>
      </w:tr>
    </w:tbl>
    <w:p w:rsidR="004F5DF7" w:rsidRPr="002A014A" w:rsidRDefault="004F5DF7" w:rsidP="002A014A">
      <w:pPr>
        <w:widowControl w:val="0"/>
        <w:suppressAutoHyphens/>
        <w:ind w:firstLine="0"/>
        <w:jc w:val="both"/>
        <w:rPr>
          <w:rFonts w:eastAsia="Arial Unicode MS"/>
          <w:color w:val="000000"/>
          <w:kern w:val="1"/>
          <w:sz w:val="24"/>
          <w:szCs w:val="20"/>
          <w:lang w:eastAsia="ru-RU"/>
        </w:rPr>
      </w:pPr>
    </w:p>
    <w:p w:rsidR="002A014A" w:rsidRPr="002A014A" w:rsidRDefault="002A014A" w:rsidP="002A014A">
      <w:pPr>
        <w:widowControl w:val="0"/>
        <w:suppressAutoHyphens/>
        <w:ind w:firstLine="426"/>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4F5DF7">
      <w:pPr>
        <w:widowControl w:val="0"/>
        <w:suppressAutoHyphens/>
        <w:jc w:val="both"/>
        <w:rPr>
          <w:rFonts w:eastAsia="Arial Unicode MS" w:cs="Times New Roman"/>
          <w:color w:val="000000"/>
          <w:kern w:val="1"/>
          <w:szCs w:val="28"/>
          <w:lang w:eastAsia="ru-RU"/>
        </w:rPr>
      </w:pPr>
    </w:p>
    <w:p w:rsidR="0095541F" w:rsidRDefault="0095541F" w:rsidP="004F5DF7">
      <w:pPr>
        <w:widowControl w:val="0"/>
        <w:suppressAutoHyphens/>
        <w:jc w:val="both"/>
        <w:rPr>
          <w:rFonts w:eastAsia="Arial Unicode MS" w:cs="Times New Roman"/>
          <w:color w:val="000000"/>
          <w:kern w:val="1"/>
          <w:szCs w:val="28"/>
          <w:lang w:eastAsia="ru-RU"/>
        </w:rPr>
      </w:pPr>
    </w:p>
    <w:p w:rsidR="0095541F" w:rsidRDefault="0095541F" w:rsidP="004F5DF7">
      <w:pPr>
        <w:widowControl w:val="0"/>
        <w:suppressAutoHyphens/>
        <w:jc w:val="both"/>
        <w:rPr>
          <w:rFonts w:eastAsia="Arial Unicode MS" w:cs="Times New Roman"/>
          <w:color w:val="000000"/>
          <w:kern w:val="1"/>
          <w:szCs w:val="28"/>
          <w:lang w:eastAsia="ru-RU"/>
        </w:rPr>
      </w:pPr>
    </w:p>
    <w:p w:rsidR="0019510A" w:rsidRDefault="0019510A" w:rsidP="004F5DF7">
      <w:pPr>
        <w:widowControl w:val="0"/>
        <w:suppressAutoHyphens/>
        <w:jc w:val="both"/>
        <w:rPr>
          <w:rFonts w:eastAsia="Arial Unicode MS" w:cs="Times New Roman"/>
          <w:color w:val="000000"/>
          <w:kern w:val="1"/>
          <w:szCs w:val="28"/>
          <w:lang w:eastAsia="ru-RU"/>
        </w:rPr>
      </w:pPr>
    </w:p>
    <w:p w:rsidR="003C46DC" w:rsidRDefault="0095541F" w:rsidP="0095541F">
      <w:pPr>
        <w:widowControl w:val="0"/>
        <w:suppressAutoHyphens/>
        <w:ind w:left="426" w:firstLine="283"/>
        <w:jc w:val="both"/>
        <w:rPr>
          <w:color w:val="000000"/>
          <w:szCs w:val="28"/>
        </w:rPr>
      </w:pPr>
      <w:r>
        <w:rPr>
          <w:color w:val="000000"/>
          <w:szCs w:val="28"/>
        </w:rPr>
        <w:t xml:space="preserve">      </w:t>
      </w:r>
    </w:p>
    <w:p w:rsidR="002A014A" w:rsidRPr="0095541F" w:rsidRDefault="003C46DC" w:rsidP="003C46DC">
      <w:pPr>
        <w:widowControl w:val="0"/>
        <w:suppressAutoHyphens/>
        <w:ind w:left="708" w:firstLine="0"/>
        <w:jc w:val="both"/>
        <w:rPr>
          <w:rFonts w:eastAsia="Arial Unicode MS" w:cs="Times New Roman"/>
          <w:color w:val="FF0000"/>
          <w:kern w:val="1"/>
          <w:szCs w:val="28"/>
          <w:lang w:eastAsia="ru-RU"/>
        </w:rPr>
      </w:pPr>
      <w:r>
        <w:rPr>
          <w:color w:val="000000"/>
          <w:szCs w:val="28"/>
        </w:rPr>
        <w:t xml:space="preserve"> </w:t>
      </w:r>
      <w:r>
        <w:rPr>
          <w:color w:val="000000"/>
          <w:szCs w:val="28"/>
        </w:rPr>
        <w:tab/>
      </w:r>
      <w:r w:rsidR="0095541F">
        <w:rPr>
          <w:color w:val="000000"/>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утвержденным решением совета депутатов </w:t>
      </w:r>
      <w:r w:rsidR="0095541F" w:rsidRPr="00FB52B6">
        <w:rPr>
          <w:szCs w:val="28"/>
        </w:rPr>
        <w:t xml:space="preserve">от </w:t>
      </w:r>
      <w:r w:rsidR="0095541F">
        <w:rPr>
          <w:szCs w:val="28"/>
        </w:rPr>
        <w:t xml:space="preserve">31.10.2017 № 64 (с изменениями, внесенными решениями </w:t>
      </w:r>
      <w:r w:rsidR="0095541F" w:rsidRPr="00B8254C">
        <w:rPr>
          <w:szCs w:val="28"/>
        </w:rPr>
        <w:t xml:space="preserve">от 15.01.2018 </w:t>
      </w:r>
      <w:r w:rsidR="0095541F">
        <w:rPr>
          <w:szCs w:val="28"/>
        </w:rPr>
        <w:t>№ 1, от 0</w:t>
      </w:r>
      <w:r w:rsidR="0095541F" w:rsidRPr="001D7479">
        <w:rPr>
          <w:szCs w:val="28"/>
        </w:rPr>
        <w:t>6</w:t>
      </w:r>
      <w:r w:rsidR="0095541F">
        <w:rPr>
          <w:szCs w:val="28"/>
        </w:rPr>
        <w:t>.04.</w:t>
      </w:r>
      <w:r w:rsidR="0095541F" w:rsidRPr="001D7479">
        <w:rPr>
          <w:szCs w:val="28"/>
        </w:rPr>
        <w:t>2018</w:t>
      </w:r>
      <w:r w:rsidR="0095541F">
        <w:rPr>
          <w:szCs w:val="28"/>
        </w:rPr>
        <w:t xml:space="preserve"> № 23), </w:t>
      </w:r>
      <w:r w:rsidR="0095541F" w:rsidRPr="00AB1760">
        <w:rPr>
          <w:szCs w:val="28"/>
        </w:rPr>
        <w:t>постановлением администрации от 10.12.2013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 внесенными постановлениями от 30.10.2014 № 377, от 27.07.2017 № 248, от 31.10.2018 № 522, от 25.03.2019</w:t>
      </w:r>
      <w:r w:rsidR="0095541F">
        <w:rPr>
          <w:szCs w:val="28"/>
        </w:rPr>
        <w:t xml:space="preserve"> </w:t>
      </w:r>
      <w:r w:rsidR="0095541F" w:rsidRPr="001D7479">
        <w:rPr>
          <w:szCs w:val="28"/>
        </w:rPr>
        <w:t>№ 215</w:t>
      </w:r>
      <w:r w:rsidR="0095541F" w:rsidRPr="00AB1760">
        <w:rPr>
          <w:szCs w:val="28"/>
        </w:rPr>
        <w:t>)</w:t>
      </w:r>
      <w:r w:rsidR="0095541F" w:rsidRPr="00414883">
        <w:rPr>
          <w:color w:val="000000"/>
          <w:szCs w:val="28"/>
        </w:rPr>
        <w:t xml:space="preserve">, </w:t>
      </w:r>
      <w:r w:rsidR="002A014A" w:rsidRPr="002A014A">
        <w:rPr>
          <w:rFonts w:eastAsia="Arial Unicode MS" w:cs="Times New Roman"/>
          <w:color w:val="000000"/>
          <w:kern w:val="1"/>
          <w:szCs w:val="28"/>
          <w:lang w:eastAsia="ru-RU"/>
        </w:rPr>
        <w:t xml:space="preserve">                                       </w:t>
      </w:r>
    </w:p>
    <w:p w:rsidR="00C625D0" w:rsidRPr="002A014A" w:rsidRDefault="002A014A" w:rsidP="003C46DC">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9F6ED1" w:rsidRDefault="009F6ED1" w:rsidP="003C46DC">
      <w:pPr>
        <w:pStyle w:val="a7"/>
        <w:numPr>
          <w:ilvl w:val="0"/>
          <w:numId w:val="21"/>
        </w:numPr>
        <w:ind w:left="720" w:firstLine="709"/>
        <w:jc w:val="both"/>
        <w:rPr>
          <w:color w:val="000000"/>
          <w:szCs w:val="28"/>
        </w:rPr>
      </w:pPr>
      <w:r w:rsidRPr="009F6ED1">
        <w:rPr>
          <w:color w:val="000000"/>
          <w:szCs w:val="28"/>
        </w:rPr>
        <w:t>Утвердить муниципальную программу «Улучшение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 (Приложение).</w:t>
      </w:r>
    </w:p>
    <w:p w:rsidR="00C625D0" w:rsidRPr="009F6ED1" w:rsidRDefault="00C625D0" w:rsidP="003C46DC">
      <w:pPr>
        <w:pStyle w:val="a7"/>
        <w:jc w:val="both"/>
        <w:rPr>
          <w:color w:val="000000"/>
          <w:szCs w:val="28"/>
        </w:rPr>
      </w:pPr>
      <w:r w:rsidRPr="009F6ED1">
        <w:rPr>
          <w:rFonts w:eastAsia="Arial Unicode MS" w:cs="Times New Roman"/>
          <w:color w:val="000000"/>
          <w:kern w:val="1"/>
          <w:szCs w:val="28"/>
          <w:lang w:eastAsia="ru-RU"/>
        </w:rPr>
        <w:t>2. Разместить настоящее постановление на официальном сайте МО Колтушское СП.</w:t>
      </w:r>
    </w:p>
    <w:p w:rsidR="004F5DF7" w:rsidRDefault="00C625D0" w:rsidP="003C46DC">
      <w:pPr>
        <w:widowControl w:val="0"/>
        <w:suppressAutoHyphens/>
        <w:ind w:left="707"/>
        <w:jc w:val="both"/>
        <w:rPr>
          <w:rFonts w:eastAsia="Arial Unicode MS" w:cs="Times New Roman"/>
          <w:color w:val="000000"/>
          <w:kern w:val="1"/>
          <w:szCs w:val="28"/>
          <w:lang w:eastAsia="ru-RU"/>
        </w:rPr>
      </w:pPr>
      <w:r w:rsidRPr="00C625D0">
        <w:rPr>
          <w:rFonts w:eastAsia="Arial Unicode MS" w:cs="Times New Roman"/>
          <w:color w:val="000000"/>
          <w:kern w:val="1"/>
          <w:szCs w:val="28"/>
          <w:lang w:eastAsia="ru-RU"/>
        </w:rPr>
        <w:t xml:space="preserve">3.  Контроль за исполнением настоящего постановления </w:t>
      </w:r>
      <w:r w:rsidR="0038289E">
        <w:rPr>
          <w:rFonts w:eastAsia="Arial Unicode MS" w:cs="Times New Roman"/>
          <w:color w:val="000000"/>
          <w:kern w:val="1"/>
          <w:szCs w:val="28"/>
          <w:lang w:eastAsia="ru-RU"/>
        </w:rPr>
        <w:t>оставляю за собой.</w:t>
      </w:r>
    </w:p>
    <w:p w:rsidR="003C46DC" w:rsidRDefault="003C46DC" w:rsidP="003C46DC">
      <w:pPr>
        <w:widowControl w:val="0"/>
        <w:suppressAutoHyphens/>
        <w:ind w:left="707"/>
        <w:jc w:val="both"/>
        <w:rPr>
          <w:rFonts w:eastAsia="Arial Unicode MS" w:cs="Times New Roman"/>
          <w:color w:val="000000"/>
          <w:kern w:val="1"/>
          <w:szCs w:val="28"/>
          <w:lang w:eastAsia="ru-RU"/>
        </w:rPr>
      </w:pPr>
    </w:p>
    <w:p w:rsidR="00C65536" w:rsidRPr="0095541F" w:rsidRDefault="00431909" w:rsidP="003C46DC">
      <w:pPr>
        <w:widowControl w:val="0"/>
        <w:suppressAutoHyphens/>
        <w:ind w:left="720" w:firstLine="0"/>
        <w:jc w:val="both"/>
        <w:rPr>
          <w:rFonts w:eastAsia="Arial Unicode MS" w:cs="Times New Roman"/>
          <w:color w:val="000000"/>
          <w:kern w:val="1"/>
          <w:szCs w:val="28"/>
          <w:lang w:eastAsia="ru-RU"/>
        </w:rPr>
      </w:pPr>
      <w:r>
        <w:rPr>
          <w:rFonts w:eastAsia="Arial Unicode MS" w:cs="Times New Roman"/>
          <w:kern w:val="1"/>
          <w:szCs w:val="28"/>
          <w:lang w:eastAsia="ru-RU"/>
        </w:rPr>
        <w:t xml:space="preserve">Глава администрации                              </w:t>
      </w:r>
      <w:r w:rsidR="004F5DF7">
        <w:rPr>
          <w:rFonts w:eastAsia="Arial Unicode MS" w:cs="Times New Roman"/>
          <w:kern w:val="1"/>
          <w:szCs w:val="28"/>
          <w:lang w:eastAsia="ru-RU"/>
        </w:rPr>
        <w:t xml:space="preserve">              </w:t>
      </w:r>
      <w:r>
        <w:rPr>
          <w:rFonts w:eastAsia="Arial Unicode MS" w:cs="Times New Roman"/>
          <w:kern w:val="1"/>
          <w:szCs w:val="28"/>
          <w:lang w:eastAsia="ru-RU"/>
        </w:rPr>
        <w:t xml:space="preserve">   </w:t>
      </w:r>
      <w:r w:rsidR="008B6C12">
        <w:rPr>
          <w:rFonts w:eastAsia="Arial Unicode MS" w:cs="Times New Roman"/>
          <w:kern w:val="1"/>
          <w:szCs w:val="28"/>
          <w:lang w:eastAsia="ru-RU"/>
        </w:rPr>
        <w:t xml:space="preserve">              </w:t>
      </w:r>
      <w:r>
        <w:rPr>
          <w:rFonts w:eastAsia="Arial Unicode MS" w:cs="Times New Roman"/>
          <w:kern w:val="1"/>
          <w:szCs w:val="28"/>
          <w:lang w:eastAsia="ru-RU"/>
        </w:rPr>
        <w:t xml:space="preserve">  А.В. Комарницкая</w:t>
      </w:r>
    </w:p>
    <w:p w:rsidR="008A3EF9" w:rsidRDefault="008A3EF9" w:rsidP="009F6ED1">
      <w:pPr>
        <w:ind w:left="4536"/>
        <w:jc w:val="right"/>
        <w:rPr>
          <w:sz w:val="26"/>
          <w:szCs w:val="26"/>
        </w:rPr>
      </w:pPr>
    </w:p>
    <w:p w:rsidR="008A3EF9" w:rsidRDefault="008A3EF9"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7E61DF" w:rsidRDefault="009F6ED1" w:rsidP="009F6ED1">
      <w:pPr>
        <w:ind w:left="4536"/>
        <w:jc w:val="right"/>
        <w:rPr>
          <w:sz w:val="26"/>
          <w:szCs w:val="26"/>
          <w:u w:val="single"/>
        </w:rPr>
      </w:pPr>
      <w:r>
        <w:rPr>
          <w:sz w:val="26"/>
          <w:szCs w:val="26"/>
        </w:rPr>
        <w:t>№</w:t>
      </w:r>
      <w:r w:rsidR="007E61DF">
        <w:rPr>
          <w:sz w:val="26"/>
          <w:szCs w:val="26"/>
        </w:rPr>
        <w:t xml:space="preserve"> </w:t>
      </w:r>
      <w:r w:rsidR="003C46DC">
        <w:rPr>
          <w:sz w:val="26"/>
          <w:szCs w:val="26"/>
          <w:u w:val="single"/>
        </w:rPr>
        <w:t>797</w:t>
      </w:r>
      <w:r>
        <w:rPr>
          <w:sz w:val="26"/>
          <w:szCs w:val="26"/>
        </w:rPr>
        <w:t>от</w:t>
      </w:r>
      <w:r w:rsidR="007E61DF">
        <w:rPr>
          <w:sz w:val="26"/>
          <w:szCs w:val="26"/>
        </w:rPr>
        <w:t xml:space="preserve"> </w:t>
      </w:r>
      <w:r w:rsidR="003C46DC">
        <w:rPr>
          <w:sz w:val="26"/>
          <w:szCs w:val="26"/>
          <w:u w:val="single"/>
        </w:rPr>
        <w:t>13.11.2019</w:t>
      </w:r>
    </w:p>
    <w:p w:rsidR="009F6ED1" w:rsidRPr="00913E2A" w:rsidRDefault="009F6ED1" w:rsidP="009F6ED1">
      <w:pPr>
        <w:ind w:left="4536"/>
        <w:jc w:val="right"/>
        <w:rPr>
          <w:b/>
          <w:bCs/>
          <w:color w:val="000000"/>
          <w:kern w:val="36"/>
          <w:sz w:val="20"/>
          <w:szCs w:val="20"/>
        </w:rPr>
      </w:pPr>
      <w:r w:rsidRPr="00913E2A">
        <w:rPr>
          <w:sz w:val="26"/>
          <w:szCs w:val="26"/>
        </w:rPr>
        <w:t xml:space="preserve"> (Приложение)</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bookmarkStart w:id="0" w:name="_GoBack"/>
      <w:bookmarkEnd w:id="0"/>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firstLine="0"/>
        <w:jc w:val="center"/>
        <w:rPr>
          <w:b/>
          <w:szCs w:val="28"/>
        </w:rPr>
      </w:pPr>
    </w:p>
    <w:p w:rsidR="00C65536" w:rsidRDefault="00C65536" w:rsidP="00C65536">
      <w:pPr>
        <w:ind w:firstLine="0"/>
        <w:rPr>
          <w:b/>
          <w:szCs w:val="28"/>
        </w:rPr>
      </w:pPr>
    </w:p>
    <w:p w:rsidR="008B6C12" w:rsidRDefault="008B6C12" w:rsidP="002A014A">
      <w:pPr>
        <w:ind w:left="426" w:firstLine="0"/>
        <w:jc w:val="center"/>
        <w:rPr>
          <w:b/>
          <w:szCs w:val="28"/>
        </w:rPr>
      </w:pPr>
    </w:p>
    <w:p w:rsidR="00DE3323" w:rsidRDefault="00DE3323">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Pr="00A50643" w:rsidRDefault="0095541F" w:rsidP="0095541F">
      <w:pPr>
        <w:ind w:left="426" w:firstLine="0"/>
        <w:jc w:val="center"/>
        <w:rPr>
          <w:b/>
          <w:szCs w:val="28"/>
        </w:rPr>
      </w:pPr>
      <w:r w:rsidRPr="00A50643">
        <w:rPr>
          <w:b/>
          <w:szCs w:val="28"/>
        </w:rPr>
        <w:t>ПАСПОРТ</w:t>
      </w:r>
    </w:p>
    <w:p w:rsidR="0095541F" w:rsidRDefault="0095541F" w:rsidP="0095541F">
      <w:pPr>
        <w:ind w:left="426" w:firstLine="0"/>
        <w:jc w:val="center"/>
        <w:rPr>
          <w:szCs w:val="28"/>
        </w:rPr>
      </w:pPr>
      <w:r w:rsidRPr="00A50643">
        <w:rPr>
          <w:szCs w:val="28"/>
        </w:rPr>
        <w:t>муниципальной программы</w:t>
      </w:r>
    </w:p>
    <w:p w:rsidR="0095541F" w:rsidRDefault="0095541F" w:rsidP="0095541F">
      <w:pPr>
        <w:ind w:left="426" w:firstLine="0"/>
        <w:jc w:val="center"/>
        <w:rPr>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80"/>
      </w:tblGrid>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Default="0095541F" w:rsidP="004D4C35">
            <w:pPr>
              <w:pStyle w:val="a8"/>
              <w:ind w:firstLine="567"/>
              <w:jc w:val="both"/>
              <w:rPr>
                <w:rFonts w:ascii="Times New Roman" w:hAnsi="Times New Roman" w:cs="Times New Roman"/>
                <w:sz w:val="24"/>
                <w:szCs w:val="24"/>
              </w:rPr>
            </w:pPr>
            <w:r>
              <w:rPr>
                <w:rFonts w:ascii="Times New Roman" w:hAnsi="Times New Roman" w:cs="Times New Roman"/>
                <w:sz w:val="24"/>
                <w:szCs w:val="24"/>
              </w:rPr>
              <w:t>По</w:t>
            </w:r>
            <w:r w:rsidRPr="00BD47EF">
              <w:rPr>
                <w:rFonts w:ascii="Times New Roman" w:hAnsi="Times New Roman" w:cs="Times New Roman"/>
                <w:sz w:val="24"/>
                <w:szCs w:val="24"/>
              </w:rPr>
              <w:t>становление Правительства Ленинградской области  от 10.06.2014 №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(с изменениями),</w:t>
            </w:r>
          </w:p>
          <w:p w:rsidR="0095541F" w:rsidRDefault="0095541F" w:rsidP="004D4C35">
            <w:pPr>
              <w:pStyle w:val="a8"/>
              <w:ind w:firstLine="567"/>
              <w:jc w:val="both"/>
              <w:rPr>
                <w:rFonts w:ascii="Times New Roman" w:hAnsi="Times New Roman" w:cs="Times New Roman"/>
                <w:sz w:val="24"/>
                <w:szCs w:val="24"/>
              </w:rPr>
            </w:pPr>
            <w:r w:rsidRPr="00BD47EF">
              <w:rPr>
                <w:rFonts w:ascii="Times New Roman" w:hAnsi="Times New Roman" w:cs="Times New Roman"/>
                <w:sz w:val="24"/>
                <w:szCs w:val="24"/>
              </w:rPr>
              <w:t xml:space="preserve">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541F" w:rsidRPr="007423DD" w:rsidRDefault="0095541F" w:rsidP="004D4C35">
            <w:pPr>
              <w:shd w:val="clear" w:color="auto" w:fill="FFFFFF"/>
              <w:ind w:firstLine="0"/>
              <w:jc w:val="both"/>
              <w:textAlignment w:val="baseline"/>
              <w:rPr>
                <w:rFonts w:cs="Times New Roman"/>
                <w:sz w:val="24"/>
                <w:szCs w:val="24"/>
              </w:rPr>
            </w:pPr>
            <w:r>
              <w:rPr>
                <w:rFonts w:ascii="Arial" w:hAnsi="Arial" w:cs="Arial"/>
                <w:color w:val="000000"/>
                <w:sz w:val="24"/>
                <w:szCs w:val="24"/>
                <w:bdr w:val="none" w:sz="0" w:space="0" w:color="auto" w:frame="1"/>
              </w:rPr>
              <w:t xml:space="preserve">         П</w:t>
            </w:r>
            <w:r>
              <w:rPr>
                <w:rFonts w:cs="Times New Roman"/>
                <w:sz w:val="24"/>
                <w:szCs w:val="24"/>
                <w:bdr w:val="none" w:sz="0" w:space="0" w:color="auto" w:frame="1"/>
              </w:rPr>
              <w:t>остановление Правительства Л</w:t>
            </w:r>
            <w:r w:rsidRPr="007423DD">
              <w:rPr>
                <w:rFonts w:cs="Times New Roman"/>
                <w:sz w:val="24"/>
                <w:szCs w:val="24"/>
                <w:bdr w:val="none" w:sz="0" w:space="0" w:color="auto" w:frame="1"/>
              </w:rPr>
              <w:t>енинградской</w:t>
            </w:r>
            <w:r>
              <w:rPr>
                <w:rFonts w:cs="Times New Roman"/>
                <w:sz w:val="24"/>
                <w:szCs w:val="24"/>
                <w:bdr w:val="none" w:sz="0" w:space="0" w:color="auto" w:frame="1"/>
              </w:rPr>
              <w:t xml:space="preserve"> области от 05.03.2018 г. №64 "О</w:t>
            </w:r>
            <w:r w:rsidRPr="007423DD">
              <w:rPr>
                <w:rFonts w:cs="Times New Roman"/>
                <w:sz w:val="24"/>
                <w:szCs w:val="24"/>
                <w:bdr w:val="none" w:sz="0" w:space="0" w:color="auto" w:frame="1"/>
              </w:rPr>
              <w:t xml:space="preserve"> распределении в 2018 году </w:t>
            </w:r>
            <w:r>
              <w:rPr>
                <w:rFonts w:cs="Times New Roman"/>
                <w:sz w:val="24"/>
                <w:szCs w:val="24"/>
                <w:bdr w:val="none" w:sz="0" w:space="0" w:color="auto" w:frame="1"/>
              </w:rPr>
              <w:t>субсидий из областного бюджета Л</w:t>
            </w:r>
            <w:r w:rsidRPr="007423DD">
              <w:rPr>
                <w:rFonts w:cs="Times New Roman"/>
                <w:sz w:val="24"/>
                <w:szCs w:val="24"/>
                <w:bdr w:val="none" w:sz="0" w:space="0" w:color="auto" w:frame="1"/>
              </w:rPr>
              <w:t>енинградской области бюдж</w:t>
            </w:r>
            <w:r>
              <w:rPr>
                <w:rFonts w:cs="Times New Roman"/>
                <w:sz w:val="24"/>
                <w:szCs w:val="24"/>
                <w:bdr w:val="none" w:sz="0" w:space="0" w:color="auto" w:frame="1"/>
              </w:rPr>
              <w:t>етам муниципальных образований Л</w:t>
            </w:r>
            <w:r w:rsidRPr="007423DD">
              <w:rPr>
                <w:rFonts w:cs="Times New Roman"/>
                <w:sz w:val="24"/>
                <w:szCs w:val="24"/>
                <w:bdr w:val="none" w:sz="0" w:space="0" w:color="auto" w:frame="1"/>
              </w:rPr>
              <w:t xml:space="preserve">енинградской области на предоставление социальных выплат молодым семьям на </w:t>
            </w:r>
            <w:r w:rsidRPr="007423DD">
              <w:rPr>
                <w:rFonts w:cs="Times New Roman"/>
                <w:sz w:val="24"/>
                <w:szCs w:val="24"/>
                <w:bdr w:val="none" w:sz="0" w:space="0" w:color="auto" w:frame="1"/>
              </w:rPr>
              <w:lastRenderedPageBreak/>
              <w:t>приобретение (строительство) жилья в</w:t>
            </w:r>
            <w:r>
              <w:rPr>
                <w:rFonts w:cs="Times New Roman"/>
                <w:sz w:val="24"/>
                <w:szCs w:val="24"/>
                <w:bdr w:val="none" w:sz="0" w:space="0" w:color="auto" w:frame="1"/>
              </w:rPr>
              <w:t xml:space="preserve"> рамках основного мероприятия "О</w:t>
            </w:r>
            <w:r w:rsidRPr="007423DD">
              <w:rPr>
                <w:rFonts w:cs="Times New Roman"/>
                <w:sz w:val="24"/>
                <w:szCs w:val="24"/>
                <w:bdr w:val="none" w:sz="0" w:space="0" w:color="auto" w:frame="1"/>
              </w:rPr>
              <w:t>беспечение жильем молодых се</w:t>
            </w:r>
            <w:r>
              <w:rPr>
                <w:rFonts w:cs="Times New Roman"/>
                <w:sz w:val="24"/>
                <w:szCs w:val="24"/>
                <w:bdr w:val="none" w:sz="0" w:space="0" w:color="auto" w:frame="1"/>
              </w:rPr>
              <w:t>мей" государственной программы Российской Федерации "О</w:t>
            </w:r>
            <w:r w:rsidRPr="007423DD">
              <w:rPr>
                <w:rFonts w:cs="Times New Roman"/>
                <w:sz w:val="24"/>
                <w:szCs w:val="24"/>
                <w:bdr w:val="none" w:sz="0" w:space="0" w:color="auto" w:frame="1"/>
              </w:rPr>
              <w:t xml:space="preserve">беспечение доступным и комфортным жильем и </w:t>
            </w:r>
            <w:r>
              <w:rPr>
                <w:rFonts w:cs="Times New Roman"/>
                <w:sz w:val="24"/>
                <w:szCs w:val="24"/>
                <w:bdr w:val="none" w:sz="0" w:space="0" w:color="auto" w:frame="1"/>
              </w:rPr>
              <w:t>коммунальными услугами граждан Р</w:t>
            </w:r>
            <w:r w:rsidRPr="007423DD">
              <w:rPr>
                <w:rFonts w:cs="Times New Roman"/>
                <w:sz w:val="24"/>
                <w:szCs w:val="24"/>
                <w:bdr w:val="none" w:sz="0" w:space="0" w:color="auto" w:frame="1"/>
              </w:rPr>
              <w:t xml:space="preserve">оссийской </w:t>
            </w:r>
            <w:r>
              <w:rPr>
                <w:rFonts w:cs="Times New Roman"/>
                <w:sz w:val="24"/>
                <w:szCs w:val="24"/>
                <w:bdr w:val="none" w:sz="0" w:space="0" w:color="auto" w:frame="1"/>
              </w:rPr>
              <w:t>Ф</w:t>
            </w:r>
            <w:r w:rsidRPr="007423DD">
              <w:rPr>
                <w:rFonts w:cs="Times New Roman"/>
                <w:sz w:val="24"/>
                <w:szCs w:val="24"/>
                <w:bdr w:val="none" w:sz="0" w:space="0" w:color="auto" w:frame="1"/>
              </w:rPr>
              <w:t>едерации"</w:t>
            </w:r>
            <w:r>
              <w:rPr>
                <w:rFonts w:cs="Times New Roman"/>
                <w:sz w:val="24"/>
                <w:szCs w:val="24"/>
              </w:rPr>
              <w:t xml:space="preserve"> (с изменениями).</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Приказ комитета по строительству Ленинградской области от 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95541F" w:rsidRPr="00B7361D" w:rsidRDefault="0095541F" w:rsidP="004D4C35">
            <w:pPr>
              <w:shd w:val="clear" w:color="auto" w:fill="FFFFFF"/>
              <w:ind w:firstLine="0"/>
              <w:textAlignment w:val="baseline"/>
              <w:rPr>
                <w:rFonts w:cs="Times New Roman"/>
                <w:sz w:val="24"/>
                <w:szCs w:val="24"/>
                <w:bdr w:val="none" w:sz="0" w:space="0" w:color="auto" w:frame="1"/>
                <w:lang w:eastAsia="ru-RU"/>
              </w:rPr>
            </w:pPr>
            <w:r w:rsidRPr="00B7361D">
              <w:rPr>
                <w:rFonts w:cs="Times New Roman"/>
                <w:sz w:val="24"/>
                <w:szCs w:val="24"/>
                <w:lang w:eastAsia="ru-RU"/>
              </w:rPr>
              <w:fldChar w:fldCharType="begin"/>
            </w:r>
            <w:r w:rsidRPr="00B7361D">
              <w:rPr>
                <w:rFonts w:cs="Times New Roman"/>
                <w:sz w:val="24"/>
                <w:szCs w:val="24"/>
                <w:lang w:eastAsia="ru-RU"/>
              </w:rPr>
              <w:instrText xml:space="preserve"> HYPERLINK "http://building.lenobl.ru/media/content/docs/2658/25.03.2019%20%E2%84%96118.pdf" </w:instrText>
            </w:r>
            <w:r w:rsidRPr="00B7361D">
              <w:rPr>
                <w:rFonts w:cs="Times New Roman"/>
                <w:sz w:val="24"/>
                <w:szCs w:val="24"/>
                <w:lang w:eastAsia="ru-RU"/>
              </w:rPr>
              <w:fldChar w:fldCharType="separate"/>
            </w:r>
            <w:r>
              <w:rPr>
                <w:rFonts w:cs="Times New Roman"/>
                <w:sz w:val="24"/>
                <w:szCs w:val="24"/>
                <w:bdr w:val="none" w:sz="0" w:space="0" w:color="auto" w:frame="1"/>
                <w:lang w:eastAsia="ru-RU"/>
              </w:rPr>
              <w:t xml:space="preserve">            П</w:t>
            </w:r>
            <w:r w:rsidRPr="00B7361D">
              <w:rPr>
                <w:rFonts w:cs="Times New Roman"/>
                <w:sz w:val="24"/>
                <w:szCs w:val="24"/>
                <w:bdr w:val="none" w:sz="0" w:space="0" w:color="auto" w:frame="1"/>
                <w:lang w:eastAsia="ru-RU"/>
              </w:rPr>
              <w:t>остановление правительс</w:t>
            </w:r>
            <w:r>
              <w:rPr>
                <w:rFonts w:cs="Times New Roman"/>
                <w:sz w:val="24"/>
                <w:szCs w:val="24"/>
                <w:bdr w:val="none" w:sz="0" w:space="0" w:color="auto" w:frame="1"/>
                <w:lang w:eastAsia="ru-RU"/>
              </w:rPr>
              <w:t>тва Л</w:t>
            </w:r>
            <w:r w:rsidRPr="00B7361D">
              <w:rPr>
                <w:rFonts w:cs="Times New Roman"/>
                <w:sz w:val="24"/>
                <w:szCs w:val="24"/>
                <w:bdr w:val="none" w:sz="0" w:space="0" w:color="auto" w:frame="1"/>
                <w:lang w:eastAsia="ru-RU"/>
              </w:rPr>
              <w:t>енинградск</w:t>
            </w:r>
            <w:r>
              <w:rPr>
                <w:rFonts w:cs="Times New Roman"/>
                <w:sz w:val="24"/>
                <w:szCs w:val="24"/>
                <w:bdr w:val="none" w:sz="0" w:space="0" w:color="auto" w:frame="1"/>
                <w:lang w:eastAsia="ru-RU"/>
              </w:rPr>
              <w:t>ой области от 25.03.2019 №118 "О</w:t>
            </w:r>
            <w:r w:rsidRPr="00B7361D">
              <w:rPr>
                <w:rFonts w:cs="Times New Roman"/>
                <w:sz w:val="24"/>
                <w:szCs w:val="24"/>
                <w:bdr w:val="none" w:sz="0" w:space="0" w:color="auto" w:frame="1"/>
                <w:lang w:eastAsia="ru-RU"/>
              </w:rPr>
              <w:t xml:space="preserve"> внес</w:t>
            </w:r>
            <w:r>
              <w:rPr>
                <w:rFonts w:cs="Times New Roman"/>
                <w:sz w:val="24"/>
                <w:szCs w:val="24"/>
                <w:bdr w:val="none" w:sz="0" w:space="0" w:color="auto" w:frame="1"/>
                <w:lang w:eastAsia="ru-RU"/>
              </w:rPr>
              <w:t>ении изменений в постановление Правительства Л</w:t>
            </w:r>
            <w:r w:rsidRPr="00B7361D">
              <w:rPr>
                <w:rFonts w:cs="Times New Roman"/>
                <w:sz w:val="24"/>
                <w:szCs w:val="24"/>
                <w:bdr w:val="none" w:sz="0" w:space="0" w:color="auto" w:frame="1"/>
                <w:lang w:eastAsia="ru-RU"/>
              </w:rPr>
              <w:t>енинградской области от 25.05.2018 №166 и признании утратившим</w:t>
            </w:r>
            <w:r>
              <w:rPr>
                <w:rFonts w:cs="Times New Roman"/>
                <w:sz w:val="24"/>
                <w:szCs w:val="24"/>
                <w:bdr w:val="none" w:sz="0" w:space="0" w:color="auto" w:frame="1"/>
                <w:lang w:eastAsia="ru-RU"/>
              </w:rPr>
              <w:t>и силу отдельных постановлений Правительства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p>
          <w:p w:rsidR="0095541F" w:rsidRDefault="0095541F" w:rsidP="004D4C35">
            <w:pPr>
              <w:shd w:val="clear" w:color="auto" w:fill="FFFFFF"/>
              <w:ind w:firstLine="0"/>
              <w:textAlignment w:val="baseline"/>
              <w:rPr>
                <w:rFonts w:cs="Times New Roman"/>
                <w:sz w:val="24"/>
                <w:szCs w:val="24"/>
              </w:rPr>
            </w:pPr>
            <w:r w:rsidRPr="00B7361D">
              <w:rPr>
                <w:rFonts w:cs="Times New Roman"/>
                <w:sz w:val="24"/>
                <w:szCs w:val="24"/>
                <w:bdr w:val="none" w:sz="0" w:space="0" w:color="auto" w:frame="1"/>
                <w:lang w:eastAsia="ru-RU"/>
              </w:rPr>
              <w:t> </w:t>
            </w:r>
            <w:r w:rsidRPr="00B7361D">
              <w:rPr>
                <w:rFonts w:cs="Times New Roman"/>
                <w:sz w:val="24"/>
                <w:szCs w:val="24"/>
                <w:lang w:eastAsia="ru-RU"/>
              </w:rPr>
              <w:fldChar w:fldCharType="end"/>
            </w:r>
            <w:r>
              <w:rPr>
                <w:rFonts w:cs="Times New Roman"/>
                <w:sz w:val="24"/>
                <w:szCs w:val="24"/>
                <w:lang w:eastAsia="ru-RU"/>
              </w:rPr>
              <w:t xml:space="preserve">           </w:t>
            </w:r>
            <w:hyperlink r:id="rId9" w:history="1">
              <w:r>
                <w:rPr>
                  <w:rFonts w:cs="Times New Roman"/>
                  <w:sz w:val="24"/>
                  <w:szCs w:val="24"/>
                  <w:bdr w:val="none" w:sz="0" w:space="0" w:color="auto" w:frame="1"/>
                  <w:lang w:eastAsia="ru-RU"/>
                </w:rPr>
                <w:t>П</w:t>
              </w:r>
              <w:r w:rsidRPr="00B7361D">
                <w:rPr>
                  <w:rFonts w:cs="Times New Roman"/>
                  <w:sz w:val="24"/>
                  <w:szCs w:val="24"/>
                  <w:bdr w:val="none" w:sz="0" w:space="0" w:color="auto" w:frame="1"/>
                  <w:lang w:eastAsia="ru-RU"/>
                </w:rPr>
                <w:t>риказ комитета по строител</w:t>
              </w:r>
              <w:r>
                <w:rPr>
                  <w:rFonts w:cs="Times New Roman"/>
                  <w:sz w:val="24"/>
                  <w:szCs w:val="24"/>
                  <w:bdr w:val="none" w:sz="0" w:space="0" w:color="auto" w:frame="1"/>
                  <w:lang w:eastAsia="ru-RU"/>
                </w:rPr>
                <w:t>ьству Л</w:t>
              </w:r>
              <w:r w:rsidRPr="00B7361D">
                <w:rPr>
                  <w:rFonts w:cs="Times New Roman"/>
                  <w:sz w:val="24"/>
                  <w:szCs w:val="24"/>
                  <w:bdr w:val="none" w:sz="0" w:space="0" w:color="auto" w:frame="1"/>
                  <w:lang w:eastAsia="ru-RU"/>
                </w:rPr>
                <w:t>енинградс</w:t>
              </w:r>
              <w:r>
                <w:rPr>
                  <w:rFonts w:cs="Times New Roman"/>
                  <w:sz w:val="24"/>
                  <w:szCs w:val="24"/>
                  <w:bdr w:val="none" w:sz="0" w:space="0" w:color="auto" w:frame="1"/>
                  <w:lang w:eastAsia="ru-RU"/>
                </w:rPr>
                <w:t>кой области от 16.04.2019 №13 "О</w:t>
              </w:r>
              <w:r w:rsidRPr="00B7361D">
                <w:rPr>
                  <w:rFonts w:cs="Times New Roman"/>
                  <w:sz w:val="24"/>
                  <w:szCs w:val="24"/>
                  <w:bdr w:val="none" w:sz="0" w:space="0" w:color="auto" w:frame="1"/>
                  <w:lang w:eastAsia="ru-RU"/>
                </w:rPr>
                <w:t>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w:t>
              </w:r>
              <w:r>
                <w:rPr>
                  <w:rFonts w:cs="Times New Roman"/>
                  <w:sz w:val="24"/>
                  <w:szCs w:val="24"/>
                  <w:bdr w:val="none" w:sz="0" w:space="0" w:color="auto" w:frame="1"/>
                  <w:lang w:eastAsia="ru-RU"/>
                </w:rPr>
                <w:t>ятия "У</w:t>
              </w:r>
              <w:r w:rsidRPr="00B7361D">
                <w:rPr>
                  <w:rFonts w:cs="Times New Roman"/>
                  <w:sz w:val="24"/>
                  <w:szCs w:val="24"/>
                  <w:bdr w:val="none" w:sz="0" w:space="0" w:color="auto" w:frame="1"/>
                  <w:lang w:eastAsia="ru-RU"/>
                </w:rPr>
                <w:t xml:space="preserve">лучшение жилищных условий граждан с использованием средств ипотечного </w:t>
              </w:r>
              <w:r>
                <w:rPr>
                  <w:rFonts w:cs="Times New Roman"/>
                  <w:sz w:val="24"/>
                  <w:szCs w:val="24"/>
                  <w:bdr w:val="none" w:sz="0" w:space="0" w:color="auto" w:frame="1"/>
                  <w:lang w:eastAsia="ru-RU"/>
                </w:rPr>
                <w:t>кредита (займа)" подпрограммы "С</w:t>
              </w:r>
              <w:r w:rsidRPr="00B7361D">
                <w:rPr>
                  <w:rFonts w:cs="Times New Roman"/>
                  <w:sz w:val="24"/>
                  <w:szCs w:val="24"/>
                  <w:bdr w:val="none" w:sz="0" w:space="0" w:color="auto" w:frame="1"/>
                  <w:lang w:eastAsia="ru-RU"/>
                </w:rPr>
                <w:t>одействи</w:t>
              </w:r>
              <w:r>
                <w:rPr>
                  <w:rFonts w:cs="Times New Roman"/>
                  <w:sz w:val="24"/>
                  <w:szCs w:val="24"/>
                  <w:bdr w:val="none" w:sz="0" w:space="0" w:color="auto" w:frame="1"/>
                  <w:lang w:eastAsia="ru-RU"/>
                </w:rPr>
                <w:t>е в обеспечении жильем граждан Л</w:t>
              </w:r>
              <w:r w:rsidRPr="00B7361D">
                <w:rPr>
                  <w:rFonts w:cs="Times New Roman"/>
                  <w:sz w:val="24"/>
                  <w:szCs w:val="24"/>
                  <w:bdr w:val="none" w:sz="0" w:space="0" w:color="auto" w:frame="1"/>
                  <w:lang w:eastAsia="ru-RU"/>
                </w:rPr>
                <w:t>енинградской обла</w:t>
              </w:r>
              <w:r>
                <w:rPr>
                  <w:rFonts w:cs="Times New Roman"/>
                  <w:sz w:val="24"/>
                  <w:szCs w:val="24"/>
                  <w:bdr w:val="none" w:sz="0" w:space="0" w:color="auto" w:frame="1"/>
                  <w:lang w:eastAsia="ru-RU"/>
                </w:rPr>
                <w:t>сти" государственной программы Ленинградской области "Ф</w:t>
              </w:r>
              <w:r w:rsidRPr="00B7361D">
                <w:rPr>
                  <w:rFonts w:cs="Times New Roman"/>
                  <w:sz w:val="24"/>
                  <w:szCs w:val="24"/>
                  <w:bdr w:val="none" w:sz="0" w:space="0" w:color="auto" w:frame="1"/>
                  <w:lang w:eastAsia="ru-RU"/>
                </w:rPr>
                <w:t>ормирование городской среды и обеспечение качественны</w:t>
              </w:r>
              <w:r>
                <w:rPr>
                  <w:rFonts w:cs="Times New Roman"/>
                  <w:sz w:val="24"/>
                  <w:szCs w:val="24"/>
                  <w:bdr w:val="none" w:sz="0" w:space="0" w:color="auto" w:frame="1"/>
                  <w:lang w:eastAsia="ru-RU"/>
                </w:rPr>
                <w:t>м жильем граждан на территории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r w:rsidRPr="00B7361D">
                <w:rPr>
                  <w:rFonts w:cs="Times New Roman"/>
                  <w:sz w:val="24"/>
                  <w:szCs w:val="24"/>
                  <w:bdr w:val="none" w:sz="0" w:space="0" w:color="auto" w:frame="1"/>
                  <w:lang w:eastAsia="ru-RU"/>
                </w:rPr>
                <w:t> </w:t>
              </w:r>
            </w:hyperlink>
          </w:p>
          <w:p w:rsidR="0095541F" w:rsidRPr="007423DD" w:rsidRDefault="0095541F" w:rsidP="004D4C35">
            <w:pPr>
              <w:pStyle w:val="a8"/>
              <w:ind w:firstLine="567"/>
              <w:jc w:val="both"/>
              <w:rPr>
                <w:rFonts w:ascii="Times New Roman" w:hAnsi="Times New Roman" w:cs="Times New Roman"/>
                <w:sz w:val="24"/>
                <w:szCs w:val="24"/>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95541F" w:rsidRPr="006C2B6C" w:rsidRDefault="0095541F" w:rsidP="004D4C35">
            <w:pPr>
              <w:pStyle w:val="a8"/>
              <w:ind w:firstLine="567"/>
              <w:jc w:val="both"/>
              <w:rPr>
                <w:rFonts w:ascii="Times New Roman" w:hAnsi="Times New Roman"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Цели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Основными целями муниципальной программы являются:</w:t>
            </w:r>
          </w:p>
          <w:p w:rsidR="0095541F" w:rsidRPr="00BD47EF" w:rsidRDefault="0095541F"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 xml:space="preserve">- создание условий для реализации конституционных прав на жилище гражданами и членами их семей, признанными в </w:t>
            </w:r>
            <w:r w:rsidRPr="00BD47EF">
              <w:rPr>
                <w:rFonts w:cs="Times New Roman"/>
                <w:sz w:val="24"/>
                <w:szCs w:val="24"/>
              </w:rPr>
              <w:lastRenderedPageBreak/>
              <w:t>установленном порядке нуждающимися в улучшении жилищных условий;</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 xml:space="preserve">Основные задачи </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tabs>
                <w:tab w:val="left" w:pos="927"/>
                <w:tab w:val="left" w:pos="1737"/>
              </w:tabs>
              <w:ind w:left="612"/>
              <w:jc w:val="both"/>
              <w:rPr>
                <w:rFonts w:cs="Times New Roman"/>
                <w:sz w:val="24"/>
                <w:szCs w:val="24"/>
              </w:rPr>
            </w:pPr>
          </w:p>
          <w:p w:rsidR="0095541F" w:rsidRPr="00BD47EF" w:rsidRDefault="0095541F" w:rsidP="004D4C35">
            <w:pPr>
              <w:jc w:val="both"/>
              <w:rPr>
                <w:rFonts w:cs="Times New Roman"/>
                <w:sz w:val="24"/>
                <w:szCs w:val="24"/>
              </w:rPr>
            </w:pPr>
            <w:r w:rsidRPr="00BD47EF">
              <w:rPr>
                <w:rFonts w:cs="Times New Roman"/>
                <w:sz w:val="24"/>
                <w:szCs w:val="24"/>
              </w:rPr>
              <w:t>- Обеспечение мероприятий по переселению граждан из аварийного жилищного фонда.</w:t>
            </w:r>
          </w:p>
          <w:p w:rsidR="0095541F" w:rsidRDefault="0095541F" w:rsidP="004D4C35">
            <w:pPr>
              <w:tabs>
                <w:tab w:val="left" w:pos="927"/>
                <w:tab w:val="left" w:pos="1737"/>
              </w:tabs>
              <w:jc w:val="both"/>
              <w:rPr>
                <w:rFonts w:cs="Times New Roman"/>
                <w:sz w:val="24"/>
                <w:szCs w:val="24"/>
              </w:rPr>
            </w:pPr>
            <w:r w:rsidRPr="00BD47EF">
              <w:rPr>
                <w:rFonts w:cs="Times New Roman"/>
                <w:sz w:val="24"/>
                <w:szCs w:val="24"/>
              </w:rPr>
              <w:t>- Обеспечение мероприятий по снижению уровня аварийности жилищного фонда.</w:t>
            </w:r>
          </w:p>
          <w:p w:rsidR="0095541F" w:rsidRDefault="0095541F" w:rsidP="0095541F">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95541F" w:rsidRPr="00BD47EF" w:rsidRDefault="0095541F" w:rsidP="0095541F">
            <w:pPr>
              <w:tabs>
                <w:tab w:val="left" w:pos="927"/>
                <w:tab w:val="left" w:pos="1737"/>
              </w:tabs>
              <w:jc w:val="both"/>
              <w:rPr>
                <w:rFonts w:cs="Times New Roman"/>
                <w:sz w:val="24"/>
                <w:szCs w:val="24"/>
              </w:rPr>
            </w:pPr>
            <w:r w:rsidRPr="00BD47EF">
              <w:rPr>
                <w:rFonts w:cs="Times New Roman"/>
                <w:sz w:val="24"/>
                <w:szCs w:val="24"/>
              </w:rPr>
              <w:t>- Софинансирование социальных выплат участникам жилищных мероприятий долгосрочных целевых региональных и федеральных  программ, реализуемых на территории МО Колтушское СП;</w:t>
            </w:r>
          </w:p>
          <w:p w:rsidR="0095541F" w:rsidRPr="00BD47EF" w:rsidRDefault="0095541F" w:rsidP="004D4C35">
            <w:pPr>
              <w:tabs>
                <w:tab w:val="left" w:pos="927"/>
                <w:tab w:val="left" w:pos="1737"/>
              </w:tabs>
              <w:jc w:val="both"/>
              <w:rPr>
                <w:rFonts w:cs="Times New Roman"/>
                <w:sz w:val="24"/>
                <w:szCs w:val="24"/>
              </w:rPr>
            </w:pPr>
            <w:r w:rsidRPr="00BD47EF">
              <w:rPr>
                <w:rFonts w:cs="Times New Roman"/>
                <w:sz w:val="24"/>
                <w:szCs w:val="24"/>
              </w:rPr>
              <w:t xml:space="preserve">- </w:t>
            </w:r>
            <w:r>
              <w:rPr>
                <w:rFonts w:cs="Times New Roman"/>
                <w:sz w:val="24"/>
                <w:szCs w:val="24"/>
              </w:rPr>
              <w:t xml:space="preserve">Взаимодействие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95541F" w:rsidRPr="00BD47EF" w:rsidRDefault="0095541F"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Заказчик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Ответственный за разработку  муниципальной программы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Pr>
                <w:rFonts w:cs="Times New Roman"/>
                <w:sz w:val="24"/>
                <w:szCs w:val="24"/>
              </w:rPr>
              <w:t>2020</w:t>
            </w:r>
            <w:r w:rsidRPr="00BD47EF">
              <w:rPr>
                <w:rFonts w:cs="Times New Roman"/>
                <w:sz w:val="24"/>
                <w:szCs w:val="24"/>
              </w:rPr>
              <w:t xml:space="preserve"> год</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Мероприятия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Основное мероприятие «Обеспечение качественным жильем граждан на территории  МО Колтушское СП»</w:t>
            </w:r>
          </w:p>
          <w:p w:rsidR="0095541F" w:rsidRPr="00BD47EF" w:rsidRDefault="0095541F" w:rsidP="004D4C35">
            <w:pPr>
              <w:jc w:val="both"/>
              <w:rPr>
                <w:rFonts w:cs="Times New Roman"/>
                <w:sz w:val="24"/>
                <w:szCs w:val="24"/>
              </w:rPr>
            </w:pPr>
            <w:r w:rsidRPr="00BD47EF">
              <w:rPr>
                <w:rFonts w:cs="Times New Roman"/>
                <w:sz w:val="24"/>
                <w:szCs w:val="24"/>
              </w:rPr>
              <w:t xml:space="preserve">- Приобретение отдельных </w:t>
            </w:r>
            <w:r w:rsidR="00E67BE4">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95541F" w:rsidRDefault="0095541F" w:rsidP="004D4C35">
            <w:pPr>
              <w:jc w:val="both"/>
              <w:rPr>
                <w:rFonts w:cs="Times New Roman"/>
                <w:sz w:val="24"/>
                <w:szCs w:val="24"/>
              </w:rPr>
            </w:pPr>
            <w:r w:rsidRPr="00BD47EF">
              <w:rPr>
                <w:rFonts w:cs="Times New Roman"/>
                <w:sz w:val="24"/>
                <w:szCs w:val="24"/>
              </w:rPr>
              <w:t>- 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p w:rsidR="0095541F" w:rsidRPr="00BD47EF" w:rsidRDefault="0095541F" w:rsidP="001E5F6F">
            <w:pPr>
              <w:ind w:firstLine="0"/>
              <w:jc w:val="both"/>
              <w:rPr>
                <w:rFonts w:cs="Times New Roman"/>
                <w:sz w:val="24"/>
                <w:szCs w:val="24"/>
              </w:rPr>
            </w:pP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Целевые </w:t>
            </w:r>
            <w:r w:rsidRPr="00BD47EF">
              <w:rPr>
                <w:rFonts w:cs="Times New Roman"/>
                <w:sz w:val="24"/>
                <w:szCs w:val="24"/>
              </w:rPr>
              <w:lastRenderedPageBreak/>
              <w:t>индикаторы и показатели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0095541F" w:rsidRPr="00BD47EF">
              <w:rPr>
                <w:rFonts w:ascii="Times New Roman" w:hAnsi="Times New Roman" w:cs="Times New Roman"/>
                <w:sz w:val="24"/>
                <w:szCs w:val="24"/>
                <w:lang w:eastAsia="en-US"/>
              </w:rPr>
              <w:t xml:space="preserve">)Приобретение в муниципальную собственность жилых </w:t>
            </w:r>
            <w:r w:rsidR="0095541F" w:rsidRPr="00BD47EF">
              <w:rPr>
                <w:rFonts w:ascii="Times New Roman" w:hAnsi="Times New Roman" w:cs="Times New Roman"/>
                <w:sz w:val="24"/>
                <w:szCs w:val="24"/>
                <w:lang w:eastAsia="en-US"/>
              </w:rPr>
              <w:lastRenderedPageBreak/>
              <w:t>помещений, 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3</w:t>
            </w:r>
            <w:r w:rsidR="0095541F">
              <w:rPr>
                <w:rFonts w:ascii="Times New Roman" w:hAnsi="Times New Roman" w:cs="Times New Roman"/>
                <w:sz w:val="24"/>
                <w:szCs w:val="24"/>
              </w:rPr>
              <w:t>) Количество снесенных расселенных аварийных многоквартирных домов</w:t>
            </w:r>
          </w:p>
          <w:p w:rsidR="0095541F" w:rsidRPr="00BD47EF" w:rsidRDefault="0095541F" w:rsidP="004D4C35">
            <w:pPr>
              <w:rPr>
                <w:rFonts w:cs="Times New Roman"/>
                <w:b/>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color w:val="FF0000"/>
                <w:sz w:val="24"/>
                <w:szCs w:val="24"/>
              </w:rPr>
            </w:pPr>
            <w:r w:rsidRPr="00BD47EF">
              <w:rPr>
                <w:rFonts w:cs="Times New Roman"/>
                <w:sz w:val="24"/>
                <w:szCs w:val="24"/>
              </w:rPr>
              <w:lastRenderedPageBreak/>
              <w:t>Объёмы бюджетных ассигнований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9C2190" w:rsidRDefault="0095541F" w:rsidP="004D4C35">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составляет – </w:t>
            </w:r>
          </w:p>
          <w:p w:rsidR="0095541F" w:rsidRPr="009C2190" w:rsidRDefault="001F1460" w:rsidP="004D4C35">
            <w:pPr>
              <w:ind w:firstLine="0"/>
              <w:rPr>
                <w:rFonts w:cs="Times New Roman"/>
                <w:bCs/>
                <w:sz w:val="24"/>
                <w:szCs w:val="24"/>
                <w:lang w:eastAsia="ru-RU"/>
              </w:rPr>
            </w:pPr>
            <w:r>
              <w:rPr>
                <w:bCs/>
                <w:sz w:val="24"/>
                <w:szCs w:val="24"/>
              </w:rPr>
              <w:t>15 355 582,50</w:t>
            </w:r>
            <w:r w:rsidR="0095541F" w:rsidRPr="009C2190">
              <w:rPr>
                <w:rFonts w:cs="Times New Roman"/>
                <w:bCs/>
                <w:sz w:val="24"/>
                <w:szCs w:val="24"/>
                <w:lang w:eastAsia="ru-RU"/>
              </w:rPr>
              <w:t xml:space="preserve"> </w:t>
            </w:r>
            <w:r w:rsidR="0095541F" w:rsidRPr="009C2190">
              <w:rPr>
                <w:sz w:val="24"/>
                <w:szCs w:val="24"/>
              </w:rPr>
              <w:t xml:space="preserve">рублей, в том числе: </w:t>
            </w:r>
          </w:p>
          <w:p w:rsidR="0095541F" w:rsidRPr="009C2190" w:rsidRDefault="0095541F" w:rsidP="004D4C35">
            <w:pPr>
              <w:ind w:firstLine="0"/>
              <w:rPr>
                <w:sz w:val="24"/>
                <w:szCs w:val="24"/>
                <w:lang w:eastAsia="hi-IN" w:bidi="hi-IN"/>
              </w:rPr>
            </w:pPr>
          </w:p>
          <w:p w:rsidR="0095541F" w:rsidRPr="009C2190" w:rsidRDefault="0095541F" w:rsidP="004D4C35">
            <w:pPr>
              <w:ind w:firstLine="0"/>
              <w:rPr>
                <w:rFonts w:cs="Times New Roman"/>
                <w:sz w:val="24"/>
                <w:szCs w:val="24"/>
              </w:rPr>
            </w:pPr>
            <w:r w:rsidRPr="009C2190">
              <w:rPr>
                <w:rFonts w:cs="Times New Roman"/>
                <w:sz w:val="24"/>
                <w:szCs w:val="24"/>
              </w:rPr>
              <w:t xml:space="preserve">Из бюджета МО Колтушское СП –   </w:t>
            </w:r>
            <w:r w:rsidR="003C702B">
              <w:rPr>
                <w:rFonts w:cs="Times New Roman"/>
                <w:sz w:val="24"/>
                <w:szCs w:val="24"/>
              </w:rPr>
              <w:t>15</w:t>
            </w:r>
            <w:r w:rsidR="003C702B">
              <w:rPr>
                <w:bCs/>
                <w:sz w:val="24"/>
                <w:szCs w:val="24"/>
              </w:rPr>
              <w:t> 355 582</w:t>
            </w:r>
            <w:r w:rsidR="00AB47B6">
              <w:rPr>
                <w:bCs/>
                <w:sz w:val="24"/>
                <w:szCs w:val="24"/>
              </w:rPr>
              <w:t>,5</w:t>
            </w:r>
            <w:r w:rsidRPr="009C2190">
              <w:rPr>
                <w:bCs/>
                <w:sz w:val="24"/>
                <w:szCs w:val="24"/>
              </w:rPr>
              <w:t>0</w:t>
            </w:r>
            <w:r w:rsidRPr="009C2190">
              <w:rPr>
                <w:rFonts w:cs="Times New Roman"/>
                <w:sz w:val="24"/>
                <w:szCs w:val="24"/>
              </w:rPr>
              <w:t xml:space="preserve"> руб.</w:t>
            </w:r>
          </w:p>
          <w:p w:rsidR="0095541F" w:rsidRPr="009C2190" w:rsidRDefault="0095541F" w:rsidP="004D4C35">
            <w:pPr>
              <w:ind w:firstLine="0"/>
              <w:rPr>
                <w:rFonts w:cs="Times New Roman"/>
                <w:bCs/>
                <w:sz w:val="24"/>
                <w:szCs w:val="24"/>
                <w:lang w:eastAsia="ru-RU"/>
              </w:rPr>
            </w:pPr>
            <w:r w:rsidRPr="009C2190">
              <w:rPr>
                <w:sz w:val="24"/>
                <w:szCs w:val="24"/>
                <w:lang w:eastAsia="hi-IN" w:bidi="hi-IN"/>
              </w:rPr>
              <w:t xml:space="preserve">Из бюджета Ленинградской области </w:t>
            </w:r>
            <w:r w:rsidRPr="00471CFB">
              <w:rPr>
                <w:sz w:val="24"/>
                <w:szCs w:val="24"/>
                <w:lang w:eastAsia="hi-IN" w:bidi="hi-IN"/>
              </w:rPr>
              <w:t>–</w:t>
            </w:r>
            <w:r w:rsidR="001B1D0D">
              <w:rPr>
                <w:iCs/>
                <w:sz w:val="24"/>
                <w:szCs w:val="24"/>
              </w:rPr>
              <w:t xml:space="preserve">0 </w:t>
            </w:r>
            <w:r w:rsidR="00AB47B6" w:rsidRPr="00471CFB">
              <w:rPr>
                <w:sz w:val="24"/>
                <w:szCs w:val="24"/>
                <w:lang w:eastAsia="hi-IN" w:bidi="hi-IN"/>
              </w:rPr>
              <w:t>руб</w:t>
            </w:r>
            <w:r w:rsidR="00AB47B6" w:rsidRPr="009C2190">
              <w:rPr>
                <w:sz w:val="24"/>
                <w:szCs w:val="24"/>
                <w:lang w:eastAsia="hi-IN" w:bidi="hi-IN"/>
              </w:rPr>
              <w:t>.</w:t>
            </w:r>
          </w:p>
          <w:p w:rsidR="0095541F" w:rsidRPr="009C2190" w:rsidRDefault="0095541F" w:rsidP="004D4C35">
            <w:pPr>
              <w:ind w:firstLine="0"/>
              <w:rPr>
                <w:sz w:val="24"/>
                <w:szCs w:val="24"/>
                <w:lang w:eastAsia="hi-IN" w:bidi="hi-IN"/>
              </w:rPr>
            </w:pPr>
            <w:r w:rsidRPr="009C2190">
              <w:rPr>
                <w:sz w:val="24"/>
                <w:szCs w:val="24"/>
                <w:lang w:eastAsia="hi-IN" w:bidi="hi-IN"/>
              </w:rPr>
              <w:t>И</w:t>
            </w:r>
            <w:r>
              <w:rPr>
                <w:sz w:val="24"/>
                <w:szCs w:val="24"/>
                <w:lang w:eastAsia="hi-IN" w:bidi="hi-IN"/>
              </w:rPr>
              <w:t>з федерального бюджета –</w:t>
            </w:r>
            <w:r w:rsidR="00AB47B6">
              <w:rPr>
                <w:iCs/>
                <w:sz w:val="24"/>
                <w:szCs w:val="24"/>
              </w:rPr>
              <w:t xml:space="preserve"> 0 руб.</w:t>
            </w:r>
          </w:p>
          <w:p w:rsidR="0095541F" w:rsidRPr="00BD47EF" w:rsidRDefault="0095541F" w:rsidP="004D4C35">
            <w:pPr>
              <w:ind w:firstLine="0"/>
              <w:rPr>
                <w:rFonts w:cs="Times New Roman"/>
                <w:color w:val="FF0000"/>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Ожидаемые конечные результаты действия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95541F" w:rsidRDefault="0095541F" w:rsidP="004D4C35">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95541F" w:rsidRPr="00BD47EF" w:rsidRDefault="0095541F" w:rsidP="001E5F6F">
            <w:pPr>
              <w:pStyle w:val="ConsPlusNormal"/>
              <w:widowControl/>
              <w:ind w:firstLine="0"/>
              <w:jc w:val="both"/>
              <w:outlineLvl w:val="1"/>
              <w:rPr>
                <w:rFonts w:cs="Times New Roman"/>
                <w:sz w:val="24"/>
                <w:szCs w:val="24"/>
              </w:rPr>
            </w:pPr>
            <w:r>
              <w:rPr>
                <w:rFonts w:cs="Times New Roman"/>
                <w:spacing w:val="-6"/>
                <w:sz w:val="24"/>
                <w:szCs w:val="24"/>
              </w:rPr>
              <w:t xml:space="preserve">           </w:t>
            </w:r>
          </w:p>
        </w:tc>
      </w:tr>
    </w:tbl>
    <w:p w:rsidR="0095541F" w:rsidRDefault="0095541F" w:rsidP="0095541F">
      <w:pPr>
        <w:ind w:firstLine="0"/>
        <w:rPr>
          <w:b/>
          <w:szCs w:val="28"/>
        </w:rPr>
      </w:pPr>
    </w:p>
    <w:p w:rsidR="0095541F" w:rsidRDefault="0095541F" w:rsidP="0095541F">
      <w:pPr>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7769DB" w:rsidRDefault="0095541F" w:rsidP="0095541F">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фонда МО Колтушское СП составляет 519,54 тыс.кв.м. и насчитывает 146 многоквартирных жилых домов. Из них</w:t>
      </w:r>
      <w:r w:rsidRPr="007769DB">
        <w:rPr>
          <w:rFonts w:ascii="Times New Roman" w:hAnsi="Times New Roman" w:cs="Calibri"/>
          <w:color w:val="FF0000"/>
          <w:sz w:val="28"/>
          <w:szCs w:val="28"/>
          <w:lang w:eastAsia="en-US"/>
        </w:rPr>
        <w:t xml:space="preserve"> </w:t>
      </w:r>
      <w:r w:rsidR="00104C80">
        <w:rPr>
          <w:rFonts w:ascii="Times New Roman" w:hAnsi="Times New Roman" w:cs="Calibri"/>
          <w:sz w:val="28"/>
          <w:szCs w:val="28"/>
          <w:lang w:eastAsia="en-US"/>
        </w:rPr>
        <w:t>3</w:t>
      </w:r>
      <w:r w:rsidRPr="007769DB">
        <w:rPr>
          <w:rFonts w:ascii="Times New Roman" w:hAnsi="Times New Roman" w:cs="Calibri"/>
          <w:sz w:val="28"/>
          <w:szCs w:val="28"/>
          <w:lang w:eastAsia="en-US"/>
        </w:rPr>
        <w:t xml:space="preserve"> многоквартирных д</w:t>
      </w:r>
      <w:r w:rsidR="00104C80">
        <w:rPr>
          <w:rFonts w:ascii="Times New Roman" w:hAnsi="Times New Roman" w:cs="Calibri"/>
          <w:sz w:val="28"/>
          <w:szCs w:val="28"/>
          <w:lang w:eastAsia="en-US"/>
        </w:rPr>
        <w:t>ома, по состоянию на 25.10</w:t>
      </w:r>
      <w:r>
        <w:rPr>
          <w:rFonts w:ascii="Times New Roman" w:hAnsi="Times New Roman" w:cs="Calibri"/>
          <w:sz w:val="28"/>
          <w:szCs w:val="28"/>
          <w:lang w:eastAsia="en-US"/>
        </w:rPr>
        <w:t>.2019</w:t>
      </w:r>
      <w:r w:rsidRPr="007769DB">
        <w:rPr>
          <w:rFonts w:ascii="Times New Roman" w:hAnsi="Times New Roman" w:cs="Calibri"/>
          <w:sz w:val="28"/>
          <w:szCs w:val="28"/>
          <w:lang w:eastAsia="en-US"/>
        </w:rPr>
        <w:t xml:space="preserve">г., признаны аварийными, общая площадь которых </w:t>
      </w:r>
      <w:r w:rsidR="00104C80">
        <w:rPr>
          <w:rFonts w:ascii="Times New Roman" w:hAnsi="Times New Roman" w:cs="Calibri"/>
          <w:sz w:val="28"/>
          <w:szCs w:val="28"/>
          <w:lang w:eastAsia="en-US"/>
        </w:rPr>
        <w:t>1 303</w:t>
      </w:r>
      <w:r w:rsidRPr="00320343">
        <w:rPr>
          <w:rFonts w:ascii="Times New Roman" w:hAnsi="Times New Roman" w:cs="Calibri"/>
          <w:sz w:val="28"/>
          <w:szCs w:val="28"/>
          <w:lang w:eastAsia="en-US"/>
        </w:rPr>
        <w:t xml:space="preserve">,5 </w:t>
      </w:r>
      <w:r w:rsidRPr="007769DB">
        <w:rPr>
          <w:rFonts w:ascii="Times New Roman" w:hAnsi="Times New Roman" w:cs="Calibri"/>
          <w:sz w:val="28"/>
          <w:szCs w:val="28"/>
          <w:lang w:eastAsia="en-US"/>
        </w:rPr>
        <w:t>кв.м. В указанном авари</w:t>
      </w:r>
      <w:r>
        <w:rPr>
          <w:rFonts w:ascii="Times New Roman" w:hAnsi="Times New Roman" w:cs="Calibri"/>
          <w:sz w:val="28"/>
          <w:szCs w:val="28"/>
          <w:lang w:eastAsia="en-US"/>
        </w:rPr>
        <w:t>йном жилищно</w:t>
      </w:r>
      <w:r w:rsidR="00104C80">
        <w:rPr>
          <w:rFonts w:ascii="Times New Roman" w:hAnsi="Times New Roman" w:cs="Calibri"/>
          <w:sz w:val="28"/>
          <w:szCs w:val="28"/>
          <w:lang w:eastAsia="en-US"/>
        </w:rPr>
        <w:t>м фонде проживает 64</w:t>
      </w:r>
      <w:r w:rsidRPr="007769DB">
        <w:rPr>
          <w:rFonts w:ascii="Times New Roman" w:hAnsi="Times New Roman" w:cs="Calibri"/>
          <w:sz w:val="28"/>
          <w:szCs w:val="28"/>
          <w:lang w:eastAsia="en-US"/>
        </w:rPr>
        <w:t xml:space="preserve"> человек. Доля аварийных домов от общего количества многокварт</w:t>
      </w:r>
      <w:r w:rsidR="00104C80">
        <w:rPr>
          <w:rFonts w:ascii="Times New Roman" w:hAnsi="Times New Roman" w:cs="Calibri"/>
          <w:sz w:val="28"/>
          <w:szCs w:val="28"/>
          <w:lang w:eastAsia="en-US"/>
        </w:rPr>
        <w:t>ирных жилых домов составляет 4</w:t>
      </w:r>
      <w:r w:rsidR="00220E38">
        <w:rPr>
          <w:rFonts w:ascii="Times New Roman" w:hAnsi="Times New Roman" w:cs="Calibri"/>
          <w:sz w:val="28"/>
          <w:szCs w:val="28"/>
          <w:lang w:eastAsia="en-US"/>
        </w:rPr>
        <w:t>,</w:t>
      </w:r>
      <w:r w:rsidR="00104C80">
        <w:rPr>
          <w:rFonts w:ascii="Times New Roman" w:hAnsi="Times New Roman" w:cs="Calibri"/>
          <w:sz w:val="28"/>
          <w:szCs w:val="28"/>
          <w:lang w:eastAsia="en-US"/>
        </w:rPr>
        <w:t>38</w:t>
      </w:r>
      <w:r w:rsidRPr="007769DB">
        <w:rPr>
          <w:rFonts w:ascii="Times New Roman" w:hAnsi="Times New Roman" w:cs="Calibri"/>
          <w:sz w:val="28"/>
          <w:szCs w:val="28"/>
          <w:lang w:eastAsia="en-US"/>
        </w:rPr>
        <w:t>%.</w:t>
      </w:r>
    </w:p>
    <w:p w:rsidR="0095541F" w:rsidRDefault="0095541F" w:rsidP="0095541F">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5247C8" w:rsidRDefault="0095541F" w:rsidP="0095541F">
      <w:pPr>
        <w:ind w:firstLine="720"/>
        <w:jc w:val="both"/>
        <w:rPr>
          <w:szCs w:val="28"/>
        </w:rPr>
      </w:pPr>
      <w:r>
        <w:rPr>
          <w:szCs w:val="28"/>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Особенно остро стоит вопрос об улучшении жилищных условий граждан, принятых на учёт 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в Всеволожском районе реализуются все подпрограммы Государственной программы </w:t>
      </w:r>
      <w:r>
        <w:rPr>
          <w:szCs w:val="28"/>
        </w:rPr>
        <w:lastRenderedPageBreak/>
        <w:t xml:space="preserve">Ленинградской области «Обеспечение качественным жильем граждан 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95541F" w:rsidRPr="005247C8" w:rsidRDefault="00104C80" w:rsidP="0095541F">
      <w:pPr>
        <w:ind w:firstLine="720"/>
        <w:jc w:val="both"/>
        <w:rPr>
          <w:szCs w:val="28"/>
        </w:rPr>
      </w:pPr>
      <w:r>
        <w:rPr>
          <w:szCs w:val="28"/>
        </w:rPr>
        <w:t xml:space="preserve">На 25.10.2020 </w:t>
      </w:r>
      <w:r w:rsidR="0095541F" w:rsidRPr="005247C8">
        <w:rPr>
          <w:szCs w:val="28"/>
        </w:rPr>
        <w:t>года на учёте нуждающихся в жилых помещения</w:t>
      </w:r>
      <w:r w:rsidR="00A03711">
        <w:rPr>
          <w:szCs w:val="28"/>
        </w:rPr>
        <w:t>х в МО Колтушское СП  состоит 241 семья</w:t>
      </w:r>
      <w:r w:rsidR="004D6B2F">
        <w:rPr>
          <w:szCs w:val="28"/>
        </w:rPr>
        <w:t xml:space="preserve"> / 708 человек, или 2,83</w:t>
      </w:r>
      <w:r w:rsidR="0095541F" w:rsidRPr="005247C8">
        <w:rPr>
          <w:szCs w:val="28"/>
        </w:rPr>
        <w:t xml:space="preserve">% от численности населения  МО Колтушское СП. </w:t>
      </w:r>
    </w:p>
    <w:p w:rsidR="0095541F" w:rsidRPr="005247C8" w:rsidRDefault="0095541F" w:rsidP="0095541F">
      <w:pPr>
        <w:ind w:firstLine="720"/>
        <w:jc w:val="both"/>
        <w:rPr>
          <w:szCs w:val="28"/>
        </w:rPr>
      </w:pPr>
      <w:r w:rsidRPr="005247C8">
        <w:rPr>
          <w:szCs w:val="28"/>
        </w:rPr>
        <w:t>Из общего числа семей состоящих на учёте нуждающихся в жилье:</w:t>
      </w:r>
    </w:p>
    <w:p w:rsidR="0095541F" w:rsidRPr="00863E04" w:rsidRDefault="004D6B2F" w:rsidP="0095541F">
      <w:pPr>
        <w:ind w:left="720"/>
        <w:jc w:val="both"/>
        <w:rPr>
          <w:szCs w:val="28"/>
        </w:rPr>
      </w:pPr>
      <w:r>
        <w:rPr>
          <w:szCs w:val="28"/>
        </w:rPr>
        <w:t>- Молодые граждане (семьи) – 137</w:t>
      </w:r>
      <w:r w:rsidR="00490FB1">
        <w:rPr>
          <w:szCs w:val="28"/>
        </w:rPr>
        <w:t xml:space="preserve"> семей</w:t>
      </w:r>
      <w:r w:rsidR="0095541F" w:rsidRPr="00863E04">
        <w:rPr>
          <w:szCs w:val="28"/>
        </w:rPr>
        <w:t>;</w:t>
      </w:r>
    </w:p>
    <w:p w:rsidR="0095541F" w:rsidRPr="00863E04" w:rsidRDefault="0095541F" w:rsidP="0095541F">
      <w:pPr>
        <w:ind w:left="720"/>
        <w:jc w:val="both"/>
        <w:rPr>
          <w:szCs w:val="28"/>
        </w:rPr>
      </w:pPr>
      <w:r>
        <w:rPr>
          <w:szCs w:val="28"/>
        </w:rPr>
        <w:t xml:space="preserve">- </w:t>
      </w:r>
      <w:r w:rsidRPr="00863E04">
        <w:rPr>
          <w:szCs w:val="28"/>
        </w:rPr>
        <w:t>Мно</w:t>
      </w:r>
      <w:r>
        <w:rPr>
          <w:szCs w:val="28"/>
        </w:rPr>
        <w:t>годетные семьи – 1</w:t>
      </w:r>
      <w:r w:rsidR="004D6B2F">
        <w:rPr>
          <w:szCs w:val="28"/>
        </w:rPr>
        <w:t>2</w:t>
      </w:r>
      <w:r w:rsidRPr="00863E04">
        <w:rPr>
          <w:szCs w:val="28"/>
        </w:rPr>
        <w:t xml:space="preserve"> семей;</w:t>
      </w:r>
    </w:p>
    <w:p w:rsidR="0095541F" w:rsidRPr="00863E04" w:rsidRDefault="0095541F" w:rsidP="0095541F">
      <w:pPr>
        <w:ind w:left="720"/>
        <w:jc w:val="both"/>
        <w:rPr>
          <w:szCs w:val="28"/>
        </w:rPr>
      </w:pPr>
      <w:r>
        <w:rPr>
          <w:szCs w:val="28"/>
        </w:rPr>
        <w:t xml:space="preserve">- </w:t>
      </w:r>
      <w:r w:rsidRPr="00863E04">
        <w:rPr>
          <w:szCs w:val="28"/>
        </w:rPr>
        <w:t xml:space="preserve">Работники бюджетной сферы – 5 семей. </w:t>
      </w:r>
    </w:p>
    <w:p w:rsidR="0095541F" w:rsidRDefault="0095541F" w:rsidP="0095541F">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95541F" w:rsidRPr="000C18F9" w:rsidRDefault="0095541F" w:rsidP="0095541F">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Default="0095541F" w:rsidP="0095541F">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Default="0095541F" w:rsidP="0095541F">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DD0527" w:rsidRDefault="0095541F" w:rsidP="0095541F">
      <w:pPr>
        <w:ind w:left="426"/>
        <w:jc w:val="both"/>
        <w:rPr>
          <w:rFonts w:cs="Times New Roman"/>
          <w:szCs w:val="28"/>
        </w:rPr>
      </w:pPr>
    </w:p>
    <w:p w:rsidR="0095541F" w:rsidRDefault="0095541F" w:rsidP="0095541F">
      <w:pPr>
        <w:numPr>
          <w:ilvl w:val="0"/>
          <w:numId w:val="6"/>
        </w:numPr>
        <w:spacing w:before="100" w:beforeAutospacing="1" w:after="150"/>
        <w:ind w:left="426"/>
        <w:contextualSpacing/>
        <w:jc w:val="center"/>
        <w:rPr>
          <w:rFonts w:cs="Times New Roman"/>
          <w:b/>
          <w:bCs/>
          <w:color w:val="242424"/>
          <w:szCs w:val="28"/>
          <w:lang w:eastAsia="ru-RU"/>
        </w:rPr>
      </w:pPr>
      <w:r w:rsidRPr="00777364">
        <w:rPr>
          <w:rFonts w:cs="Times New Roman"/>
          <w:b/>
          <w:bCs/>
          <w:color w:val="242424"/>
          <w:szCs w:val="28"/>
          <w:lang w:eastAsia="ru-RU"/>
        </w:rPr>
        <w:t>Основные цели и задачи Программы.</w:t>
      </w:r>
    </w:p>
    <w:p w:rsidR="0095541F" w:rsidRDefault="0095541F" w:rsidP="0095541F">
      <w:pPr>
        <w:spacing w:before="100" w:beforeAutospacing="1" w:after="150"/>
        <w:ind w:left="426" w:firstLine="0"/>
        <w:contextualSpacing/>
        <w:rPr>
          <w:rFonts w:cs="Times New Roman"/>
          <w:b/>
          <w:bCs/>
          <w:color w:val="242424"/>
          <w:szCs w:val="28"/>
          <w:lang w:eastAsia="ru-RU"/>
        </w:rPr>
      </w:pPr>
    </w:p>
    <w:p w:rsidR="0095541F" w:rsidRPr="0033688C" w:rsidRDefault="0095541F" w:rsidP="0095541F">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предоставление единовременных денежных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p>
    <w:p w:rsidR="0095541F" w:rsidRDefault="0095541F" w:rsidP="0095541F">
      <w:pPr>
        <w:ind w:left="426"/>
        <w:jc w:val="center"/>
        <w:rPr>
          <w:rFonts w:cs="Times New Roman"/>
          <w:color w:val="242424"/>
          <w:szCs w:val="28"/>
          <w:lang w:eastAsia="ru-RU"/>
        </w:rPr>
      </w:pPr>
    </w:p>
    <w:p w:rsidR="0095541F" w:rsidRPr="006B32D0" w:rsidRDefault="0095541F" w:rsidP="0095541F">
      <w:pPr>
        <w:pStyle w:val="a7"/>
        <w:numPr>
          <w:ilvl w:val="0"/>
          <w:numId w:val="6"/>
        </w:numPr>
        <w:ind w:left="426"/>
        <w:jc w:val="center"/>
        <w:rPr>
          <w:rFonts w:cs="Times New Roman"/>
          <w:b/>
          <w:szCs w:val="28"/>
        </w:rPr>
      </w:pPr>
      <w:r w:rsidRPr="006B32D0">
        <w:rPr>
          <w:rFonts w:cs="Times New Roman"/>
          <w:b/>
          <w:szCs w:val="28"/>
        </w:rPr>
        <w:t>Прогноз конечных результатов.</w:t>
      </w:r>
    </w:p>
    <w:p w:rsidR="0095541F" w:rsidRPr="003D3C29" w:rsidRDefault="0095541F" w:rsidP="0095541F">
      <w:pPr>
        <w:pStyle w:val="ConsPlusNormal"/>
        <w:widowControl/>
        <w:ind w:firstLine="0"/>
        <w:jc w:val="both"/>
        <w:outlineLvl w:val="1"/>
        <w:rPr>
          <w:rFonts w:ascii="Times New Roman" w:hAnsi="Times New Roman"/>
          <w:sz w:val="28"/>
          <w:szCs w:val="28"/>
        </w:rPr>
      </w:pPr>
      <w:r>
        <w:rPr>
          <w:sz w:val="28"/>
          <w:szCs w:val="28"/>
        </w:rPr>
        <w:lastRenderedPageBreak/>
        <w:t xml:space="preserve">       </w:t>
      </w: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95541F" w:rsidRDefault="0095541F" w:rsidP="0095541F">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95541F" w:rsidRPr="003D3C29" w:rsidRDefault="0095541F" w:rsidP="0095541F">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95541F" w:rsidRPr="00DD0527" w:rsidRDefault="0095541F" w:rsidP="0095541F">
      <w:pPr>
        <w:ind w:left="426"/>
        <w:jc w:val="center"/>
        <w:rPr>
          <w:rFonts w:cs="Times New Roman"/>
          <w:b/>
          <w:szCs w:val="28"/>
        </w:rPr>
      </w:pPr>
    </w:p>
    <w:p w:rsidR="0095541F" w:rsidRPr="008A3A4F" w:rsidRDefault="0095541F" w:rsidP="0095541F">
      <w:pPr>
        <w:ind w:left="426" w:firstLine="0"/>
        <w:jc w:val="center"/>
        <w:rPr>
          <w:rFonts w:cs="Times New Roman"/>
          <w:b/>
          <w:szCs w:val="28"/>
        </w:rPr>
      </w:pPr>
      <w:r w:rsidRPr="008A3A4F">
        <w:rPr>
          <w:rFonts w:cs="Times New Roman"/>
          <w:b/>
          <w:szCs w:val="28"/>
        </w:rPr>
        <w:t>4. Сроки и этапы реализации Программы.</w:t>
      </w:r>
    </w:p>
    <w:p w:rsidR="0095541F" w:rsidRPr="008A3A4F" w:rsidRDefault="0095541F" w:rsidP="0095541F">
      <w:pPr>
        <w:ind w:left="426" w:firstLine="0"/>
        <w:jc w:val="center"/>
        <w:rPr>
          <w:rFonts w:cs="Times New Roman"/>
          <w:szCs w:val="28"/>
        </w:rPr>
      </w:pPr>
    </w:p>
    <w:p w:rsidR="0095541F" w:rsidRPr="008A3A4F" w:rsidRDefault="0095541F" w:rsidP="0095541F">
      <w:pPr>
        <w:ind w:left="426" w:firstLine="0"/>
        <w:rPr>
          <w:rFonts w:cs="Times New Roman"/>
          <w:szCs w:val="28"/>
        </w:rPr>
      </w:pPr>
      <w:r w:rsidRPr="008A3A4F">
        <w:rPr>
          <w:rFonts w:cs="Times New Roman"/>
          <w:szCs w:val="28"/>
        </w:rPr>
        <w:t>Реализа</w:t>
      </w:r>
      <w:r w:rsidR="004D6B2F">
        <w:rPr>
          <w:rFonts w:cs="Times New Roman"/>
          <w:szCs w:val="28"/>
        </w:rPr>
        <w:t>ция Программы рассчитана на 2020</w:t>
      </w:r>
      <w:r w:rsidRPr="008A3A4F">
        <w:rPr>
          <w:rFonts w:cs="Times New Roman"/>
          <w:szCs w:val="28"/>
        </w:rPr>
        <w:t xml:space="preserve"> год.</w:t>
      </w:r>
    </w:p>
    <w:p w:rsidR="0095541F" w:rsidRDefault="0095541F" w:rsidP="0095541F">
      <w:pPr>
        <w:ind w:firstLine="0"/>
        <w:rPr>
          <w:b/>
          <w:bCs/>
          <w:szCs w:val="28"/>
        </w:rPr>
      </w:pPr>
    </w:p>
    <w:p w:rsidR="0095541F" w:rsidRDefault="0095541F" w:rsidP="0095541F">
      <w:pPr>
        <w:ind w:firstLine="0"/>
        <w:rPr>
          <w:b/>
          <w:szCs w:val="28"/>
        </w:rPr>
      </w:pPr>
      <w:r>
        <w:rPr>
          <w:b/>
          <w:szCs w:val="28"/>
        </w:rPr>
        <w:t xml:space="preserve">5.  </w:t>
      </w:r>
      <w:r w:rsidRPr="00235CC3">
        <w:rPr>
          <w:b/>
          <w:szCs w:val="28"/>
        </w:rPr>
        <w:t>Перечень основных мероприятий</w:t>
      </w:r>
      <w:r>
        <w:rPr>
          <w:szCs w:val="28"/>
        </w:rPr>
        <w:t xml:space="preserve"> </w:t>
      </w:r>
      <w:r>
        <w:rPr>
          <w:b/>
          <w:szCs w:val="28"/>
        </w:rPr>
        <w:t xml:space="preserve">и </w:t>
      </w:r>
      <w:r w:rsidRPr="00C77EBA">
        <w:rPr>
          <w:b/>
          <w:szCs w:val="28"/>
        </w:rPr>
        <w:t>Ресурсное обеспечение Программы.</w:t>
      </w:r>
    </w:p>
    <w:p w:rsidR="0095541F" w:rsidRDefault="0095541F" w:rsidP="0095541F">
      <w:pPr>
        <w:ind w:firstLine="0"/>
        <w:jc w:val="both"/>
        <w:rPr>
          <w:b/>
          <w:szCs w:val="28"/>
        </w:rPr>
      </w:pPr>
    </w:p>
    <w:p w:rsidR="0095541F" w:rsidRPr="00930FC9" w:rsidRDefault="0095541F" w:rsidP="0095541F">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p>
    <w:p w:rsidR="0095541F" w:rsidRDefault="0095541F" w:rsidP="0095541F">
      <w:pPr>
        <w:ind w:firstLine="0"/>
        <w:jc w:val="center"/>
        <w:rPr>
          <w:b/>
          <w:szCs w:val="28"/>
        </w:rPr>
      </w:pPr>
    </w:p>
    <w:tbl>
      <w:tblPr>
        <w:tblStyle w:val="ac"/>
        <w:tblW w:w="0" w:type="auto"/>
        <w:tblLook w:val="04A0" w:firstRow="1" w:lastRow="0" w:firstColumn="1" w:lastColumn="0" w:noHBand="0" w:noVBand="1"/>
      </w:tblPr>
      <w:tblGrid>
        <w:gridCol w:w="576"/>
        <w:gridCol w:w="3680"/>
        <w:gridCol w:w="1662"/>
        <w:gridCol w:w="1697"/>
        <w:gridCol w:w="1746"/>
      </w:tblGrid>
      <w:tr w:rsidR="0095541F" w:rsidRPr="00122AF9" w:rsidTr="004D4C35">
        <w:trPr>
          <w:trHeight w:val="702"/>
        </w:trPr>
        <w:tc>
          <w:tcPr>
            <w:tcW w:w="560" w:type="dxa"/>
          </w:tcPr>
          <w:p w:rsidR="0095541F" w:rsidRPr="00122AF9" w:rsidRDefault="0095541F" w:rsidP="004D4C35">
            <w:pPr>
              <w:ind w:firstLine="0"/>
              <w:jc w:val="both"/>
              <w:rPr>
                <w:sz w:val="24"/>
                <w:szCs w:val="24"/>
              </w:rPr>
            </w:pPr>
            <w:r w:rsidRPr="00122AF9">
              <w:rPr>
                <w:sz w:val="24"/>
                <w:szCs w:val="24"/>
              </w:rPr>
              <w:t>№ п/п</w:t>
            </w:r>
          </w:p>
        </w:tc>
        <w:tc>
          <w:tcPr>
            <w:tcW w:w="3680" w:type="dxa"/>
          </w:tcPr>
          <w:p w:rsidR="0095541F" w:rsidRPr="00122AF9" w:rsidRDefault="0095541F" w:rsidP="004D4C35">
            <w:pPr>
              <w:ind w:firstLine="0"/>
              <w:jc w:val="both"/>
              <w:rPr>
                <w:sz w:val="24"/>
                <w:szCs w:val="24"/>
              </w:rPr>
            </w:pPr>
            <w:r w:rsidRPr="00122AF9">
              <w:rPr>
                <w:sz w:val="24"/>
                <w:szCs w:val="24"/>
              </w:rPr>
              <w:t>Наименование</w:t>
            </w:r>
          </w:p>
        </w:tc>
        <w:tc>
          <w:tcPr>
            <w:tcW w:w="1662" w:type="dxa"/>
          </w:tcPr>
          <w:p w:rsidR="0095541F" w:rsidRPr="00122AF9" w:rsidRDefault="0095541F" w:rsidP="004D4C35">
            <w:pPr>
              <w:ind w:firstLine="0"/>
              <w:jc w:val="both"/>
              <w:rPr>
                <w:sz w:val="24"/>
                <w:szCs w:val="24"/>
              </w:rPr>
            </w:pPr>
            <w:r w:rsidRPr="00122AF9">
              <w:rPr>
                <w:sz w:val="24"/>
                <w:szCs w:val="24"/>
              </w:rPr>
              <w:t>Бюджет МО</w:t>
            </w:r>
          </w:p>
          <w:p w:rsidR="0095541F" w:rsidRPr="00122AF9" w:rsidRDefault="0095541F" w:rsidP="004D4C35">
            <w:pPr>
              <w:ind w:firstLine="0"/>
              <w:jc w:val="both"/>
              <w:rPr>
                <w:sz w:val="24"/>
                <w:szCs w:val="24"/>
              </w:rPr>
            </w:pPr>
            <w:r w:rsidRPr="00122AF9">
              <w:rPr>
                <w:sz w:val="24"/>
                <w:szCs w:val="24"/>
              </w:rPr>
              <w:t>(руб.)</w:t>
            </w:r>
          </w:p>
        </w:tc>
        <w:tc>
          <w:tcPr>
            <w:tcW w:w="1697" w:type="dxa"/>
          </w:tcPr>
          <w:p w:rsidR="0095541F" w:rsidRPr="00122AF9" w:rsidRDefault="0095541F" w:rsidP="004D4C35">
            <w:pPr>
              <w:ind w:firstLine="0"/>
              <w:jc w:val="both"/>
              <w:rPr>
                <w:sz w:val="24"/>
                <w:szCs w:val="24"/>
              </w:rPr>
            </w:pPr>
            <w:r w:rsidRPr="00122AF9">
              <w:rPr>
                <w:sz w:val="24"/>
                <w:szCs w:val="24"/>
              </w:rPr>
              <w:t>Областной бюджет</w:t>
            </w:r>
          </w:p>
        </w:tc>
        <w:tc>
          <w:tcPr>
            <w:tcW w:w="1746" w:type="dxa"/>
          </w:tcPr>
          <w:p w:rsidR="0095541F" w:rsidRPr="00122AF9" w:rsidRDefault="0095541F" w:rsidP="004D4C35">
            <w:pPr>
              <w:ind w:firstLine="0"/>
              <w:jc w:val="both"/>
              <w:rPr>
                <w:sz w:val="24"/>
                <w:szCs w:val="24"/>
              </w:rPr>
            </w:pPr>
            <w:r>
              <w:rPr>
                <w:sz w:val="24"/>
                <w:szCs w:val="24"/>
              </w:rPr>
              <w:t>Федеральный бюджет</w:t>
            </w:r>
          </w:p>
          <w:p w:rsidR="0095541F" w:rsidRPr="00122AF9" w:rsidRDefault="0095541F" w:rsidP="004D4C35">
            <w:pPr>
              <w:ind w:firstLine="0"/>
              <w:jc w:val="both"/>
              <w:rPr>
                <w:sz w:val="24"/>
                <w:szCs w:val="24"/>
              </w:rPr>
            </w:pPr>
          </w:p>
        </w:tc>
      </w:tr>
      <w:tr w:rsidR="0095541F" w:rsidRPr="00122AF9" w:rsidTr="004D4C35">
        <w:tc>
          <w:tcPr>
            <w:tcW w:w="9345" w:type="dxa"/>
            <w:gridSpan w:val="5"/>
          </w:tcPr>
          <w:p w:rsidR="0095541F" w:rsidRPr="00122AF9" w:rsidRDefault="0095541F" w:rsidP="004D4C35">
            <w:pPr>
              <w:ind w:firstLine="0"/>
              <w:rPr>
                <w:sz w:val="24"/>
                <w:szCs w:val="24"/>
              </w:rPr>
            </w:pPr>
            <w:r w:rsidRPr="00122AF9">
              <w:rPr>
                <w:sz w:val="24"/>
                <w:szCs w:val="24"/>
              </w:rPr>
              <w:t>Основное мероприятие «Обеспечение качественным жильем граждан на территории МО Колтушское СП»</w:t>
            </w:r>
          </w:p>
        </w:tc>
      </w:tr>
      <w:tr w:rsidR="0095541F" w:rsidRPr="00122AF9" w:rsidTr="004D4C35">
        <w:tc>
          <w:tcPr>
            <w:tcW w:w="9345" w:type="dxa"/>
            <w:gridSpan w:val="5"/>
          </w:tcPr>
          <w:p w:rsidR="0095541F" w:rsidRPr="00122AF9" w:rsidRDefault="0095541F" w:rsidP="004D4C35">
            <w:pPr>
              <w:ind w:firstLine="0"/>
              <w:rPr>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95541F" w:rsidRPr="00122AF9" w:rsidTr="004D4C35">
        <w:tc>
          <w:tcPr>
            <w:tcW w:w="560" w:type="dxa"/>
          </w:tcPr>
          <w:p w:rsidR="0095541F" w:rsidRPr="00122AF9" w:rsidRDefault="0095541F" w:rsidP="004D4C35">
            <w:pPr>
              <w:tabs>
                <w:tab w:val="left" w:pos="5940"/>
              </w:tabs>
              <w:ind w:firstLine="0"/>
              <w:jc w:val="center"/>
              <w:rPr>
                <w:sz w:val="24"/>
                <w:szCs w:val="24"/>
              </w:rPr>
            </w:pPr>
            <w:r>
              <w:rPr>
                <w:sz w:val="24"/>
                <w:szCs w:val="24"/>
              </w:rPr>
              <w:t>1.</w:t>
            </w:r>
            <w:r w:rsidR="004D6B2F">
              <w:rPr>
                <w:sz w:val="24"/>
                <w:szCs w:val="24"/>
              </w:rPr>
              <w:t>1</w:t>
            </w:r>
          </w:p>
        </w:tc>
        <w:tc>
          <w:tcPr>
            <w:tcW w:w="3680" w:type="dxa"/>
          </w:tcPr>
          <w:p w:rsidR="0095541F" w:rsidRPr="00122AF9" w:rsidRDefault="0095541F" w:rsidP="004D4C35">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sidR="004D6B2F">
              <w:rPr>
                <w:sz w:val="24"/>
                <w:szCs w:val="24"/>
              </w:rPr>
              <w:t>,  обследованию жилых помещений на предмет пригодности к проживанию</w:t>
            </w:r>
          </w:p>
        </w:tc>
        <w:tc>
          <w:tcPr>
            <w:tcW w:w="1662" w:type="dxa"/>
          </w:tcPr>
          <w:p w:rsidR="0095541F" w:rsidRPr="00122AF9" w:rsidRDefault="001E5F6F" w:rsidP="004D4C35">
            <w:pPr>
              <w:tabs>
                <w:tab w:val="left" w:pos="5940"/>
              </w:tabs>
              <w:ind w:firstLine="0"/>
              <w:jc w:val="center"/>
              <w:rPr>
                <w:sz w:val="24"/>
                <w:szCs w:val="24"/>
              </w:rPr>
            </w:pPr>
            <w:r>
              <w:rPr>
                <w:sz w:val="24"/>
                <w:szCs w:val="24"/>
              </w:rPr>
              <w:t>5</w:t>
            </w:r>
            <w:r w:rsidR="0095541F" w:rsidRPr="00122AF9">
              <w:rPr>
                <w:sz w:val="24"/>
                <w:szCs w:val="24"/>
              </w:rPr>
              <w:t>0 000,00</w:t>
            </w:r>
          </w:p>
        </w:tc>
        <w:tc>
          <w:tcPr>
            <w:tcW w:w="1697" w:type="dxa"/>
          </w:tcPr>
          <w:p w:rsidR="0095541F" w:rsidRPr="00122AF9" w:rsidRDefault="0095541F" w:rsidP="004D4C35">
            <w:pPr>
              <w:tabs>
                <w:tab w:val="left" w:pos="5940"/>
              </w:tabs>
              <w:ind w:firstLine="0"/>
              <w:jc w:val="center"/>
              <w:rPr>
                <w:sz w:val="24"/>
                <w:szCs w:val="24"/>
              </w:rPr>
            </w:pPr>
            <w:r w:rsidRPr="00122AF9">
              <w:rPr>
                <w:sz w:val="24"/>
                <w:szCs w:val="24"/>
              </w:rPr>
              <w:t>0</w:t>
            </w:r>
          </w:p>
        </w:tc>
        <w:tc>
          <w:tcPr>
            <w:tcW w:w="1746" w:type="dxa"/>
          </w:tcPr>
          <w:p w:rsidR="0095541F" w:rsidRPr="00122AF9" w:rsidRDefault="0095541F" w:rsidP="004D4C35">
            <w:pPr>
              <w:tabs>
                <w:tab w:val="left" w:pos="5940"/>
              </w:tabs>
              <w:ind w:firstLine="0"/>
              <w:jc w:val="center"/>
              <w:rPr>
                <w:sz w:val="24"/>
                <w:szCs w:val="24"/>
              </w:rPr>
            </w:pPr>
            <w:r>
              <w:rPr>
                <w:sz w:val="24"/>
                <w:szCs w:val="24"/>
              </w:rPr>
              <w:t>0</w:t>
            </w:r>
          </w:p>
        </w:tc>
      </w:tr>
      <w:tr w:rsidR="001E5F6F" w:rsidRPr="00122AF9" w:rsidTr="004D4C35">
        <w:tc>
          <w:tcPr>
            <w:tcW w:w="560" w:type="dxa"/>
          </w:tcPr>
          <w:p w:rsidR="001E5F6F" w:rsidRDefault="001E5F6F" w:rsidP="004D4C35">
            <w:pPr>
              <w:tabs>
                <w:tab w:val="left" w:pos="5940"/>
              </w:tabs>
              <w:ind w:firstLine="0"/>
              <w:jc w:val="center"/>
              <w:rPr>
                <w:sz w:val="24"/>
                <w:szCs w:val="24"/>
              </w:rPr>
            </w:pPr>
            <w:r>
              <w:rPr>
                <w:sz w:val="24"/>
                <w:szCs w:val="24"/>
              </w:rPr>
              <w:t>1.2.</w:t>
            </w:r>
          </w:p>
        </w:tc>
        <w:tc>
          <w:tcPr>
            <w:tcW w:w="3680" w:type="dxa"/>
          </w:tcPr>
          <w:p w:rsidR="001E5F6F" w:rsidRPr="00122AF9" w:rsidRDefault="001E5F6F" w:rsidP="004D4C35">
            <w:pPr>
              <w:tabs>
                <w:tab w:val="left" w:pos="5940"/>
              </w:tabs>
              <w:ind w:firstLine="0"/>
              <w:rPr>
                <w:sz w:val="24"/>
                <w:szCs w:val="24"/>
              </w:rPr>
            </w:pPr>
            <w:r>
              <w:rPr>
                <w:sz w:val="24"/>
                <w:szCs w:val="24"/>
              </w:rPr>
              <w:t>Признание жилого дома аварийным – независимая экспертиза</w:t>
            </w:r>
          </w:p>
        </w:tc>
        <w:tc>
          <w:tcPr>
            <w:tcW w:w="1662" w:type="dxa"/>
          </w:tcPr>
          <w:p w:rsidR="001E5F6F" w:rsidRDefault="001E5F6F" w:rsidP="004D4C35">
            <w:pPr>
              <w:tabs>
                <w:tab w:val="left" w:pos="5940"/>
              </w:tabs>
              <w:ind w:firstLine="0"/>
              <w:jc w:val="center"/>
              <w:rPr>
                <w:sz w:val="24"/>
                <w:szCs w:val="24"/>
              </w:rPr>
            </w:pPr>
          </w:p>
          <w:p w:rsidR="001E5F6F" w:rsidRPr="001E5F6F" w:rsidRDefault="001E5F6F" w:rsidP="001E5F6F">
            <w:pPr>
              <w:ind w:firstLine="0"/>
              <w:rPr>
                <w:sz w:val="24"/>
                <w:szCs w:val="24"/>
              </w:rPr>
            </w:pPr>
            <w:r>
              <w:rPr>
                <w:sz w:val="24"/>
                <w:szCs w:val="24"/>
              </w:rPr>
              <w:t xml:space="preserve">   100 000,00</w:t>
            </w:r>
          </w:p>
        </w:tc>
        <w:tc>
          <w:tcPr>
            <w:tcW w:w="1697" w:type="dxa"/>
          </w:tcPr>
          <w:p w:rsidR="001E5F6F" w:rsidRDefault="001E5F6F" w:rsidP="004D4C35">
            <w:pPr>
              <w:tabs>
                <w:tab w:val="left" w:pos="5940"/>
              </w:tabs>
              <w:ind w:firstLine="0"/>
              <w:jc w:val="center"/>
              <w:rPr>
                <w:sz w:val="24"/>
                <w:szCs w:val="24"/>
              </w:rPr>
            </w:pPr>
          </w:p>
          <w:p w:rsidR="001E5F6F" w:rsidRPr="001E5F6F" w:rsidRDefault="001E5F6F" w:rsidP="001E5F6F">
            <w:pPr>
              <w:rPr>
                <w:sz w:val="24"/>
                <w:szCs w:val="24"/>
              </w:rPr>
            </w:pPr>
            <w:r>
              <w:rPr>
                <w:sz w:val="24"/>
                <w:szCs w:val="24"/>
              </w:rPr>
              <w:t>0</w:t>
            </w:r>
          </w:p>
        </w:tc>
        <w:tc>
          <w:tcPr>
            <w:tcW w:w="1746" w:type="dxa"/>
          </w:tcPr>
          <w:p w:rsidR="001E5F6F" w:rsidRDefault="001E5F6F" w:rsidP="004D4C35">
            <w:pPr>
              <w:tabs>
                <w:tab w:val="left" w:pos="5940"/>
              </w:tabs>
              <w:ind w:firstLine="0"/>
              <w:jc w:val="center"/>
              <w:rPr>
                <w:sz w:val="24"/>
                <w:szCs w:val="24"/>
              </w:rPr>
            </w:pPr>
          </w:p>
          <w:p w:rsidR="001E5F6F" w:rsidRPr="001E5F6F" w:rsidRDefault="001E5F6F" w:rsidP="001E5F6F">
            <w:pPr>
              <w:rPr>
                <w:sz w:val="24"/>
                <w:szCs w:val="24"/>
              </w:rPr>
            </w:pPr>
            <w:r>
              <w:rPr>
                <w:sz w:val="24"/>
                <w:szCs w:val="24"/>
              </w:rPr>
              <w:t>0</w:t>
            </w:r>
          </w:p>
        </w:tc>
      </w:tr>
      <w:tr w:rsidR="0095541F" w:rsidRPr="00122AF9" w:rsidTr="004D4C35">
        <w:tc>
          <w:tcPr>
            <w:tcW w:w="9345" w:type="dxa"/>
            <w:gridSpan w:val="5"/>
          </w:tcPr>
          <w:p w:rsidR="0095541F" w:rsidRPr="00A34010" w:rsidRDefault="004D6B2F" w:rsidP="004D6B2F">
            <w:pPr>
              <w:pStyle w:val="a7"/>
              <w:numPr>
                <w:ilvl w:val="0"/>
                <w:numId w:val="22"/>
              </w:numPr>
              <w:tabs>
                <w:tab w:val="left" w:pos="5940"/>
              </w:tabs>
              <w:ind w:left="426"/>
              <w:rPr>
                <w:sz w:val="24"/>
                <w:szCs w:val="24"/>
              </w:rPr>
            </w:pP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541F" w:rsidRPr="00122AF9" w:rsidTr="004D4C35">
        <w:tc>
          <w:tcPr>
            <w:tcW w:w="560" w:type="dxa"/>
          </w:tcPr>
          <w:p w:rsidR="0095541F" w:rsidRPr="00122AF9" w:rsidRDefault="0095541F" w:rsidP="004D4C35">
            <w:pPr>
              <w:tabs>
                <w:tab w:val="left" w:pos="5940"/>
              </w:tabs>
              <w:ind w:firstLine="0"/>
              <w:jc w:val="center"/>
              <w:rPr>
                <w:sz w:val="24"/>
                <w:szCs w:val="24"/>
              </w:rPr>
            </w:pPr>
            <w:r>
              <w:rPr>
                <w:sz w:val="24"/>
                <w:szCs w:val="24"/>
              </w:rPr>
              <w:t>2.1</w:t>
            </w:r>
          </w:p>
        </w:tc>
        <w:tc>
          <w:tcPr>
            <w:tcW w:w="3680" w:type="dxa"/>
          </w:tcPr>
          <w:p w:rsidR="0095541F" w:rsidRPr="00122AF9" w:rsidRDefault="0095541F" w:rsidP="004D6B2F">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sidR="004D6B2F">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662" w:type="dxa"/>
          </w:tcPr>
          <w:p w:rsidR="0095541F" w:rsidRDefault="0095541F" w:rsidP="004D4C35">
            <w:pPr>
              <w:ind w:firstLine="0"/>
              <w:jc w:val="center"/>
              <w:rPr>
                <w:sz w:val="24"/>
                <w:szCs w:val="24"/>
              </w:rPr>
            </w:pPr>
          </w:p>
          <w:p w:rsidR="0095541F" w:rsidRPr="00930FC9" w:rsidRDefault="001E5F6F" w:rsidP="004D4C35">
            <w:pPr>
              <w:ind w:firstLine="0"/>
              <w:jc w:val="center"/>
              <w:rPr>
                <w:rFonts w:cs="Times New Roman"/>
                <w:sz w:val="24"/>
                <w:szCs w:val="24"/>
                <w:lang w:eastAsia="ru-RU"/>
              </w:rPr>
            </w:pPr>
            <w:r>
              <w:rPr>
                <w:sz w:val="24"/>
                <w:szCs w:val="24"/>
              </w:rPr>
              <w:t>15 00</w:t>
            </w:r>
            <w:r w:rsidR="004D6B2F">
              <w:rPr>
                <w:sz w:val="24"/>
                <w:szCs w:val="24"/>
              </w:rPr>
              <w:t>0 000</w:t>
            </w:r>
            <w:r w:rsidR="0095541F">
              <w:rPr>
                <w:sz w:val="24"/>
                <w:szCs w:val="24"/>
              </w:rPr>
              <w:t>,00</w:t>
            </w:r>
          </w:p>
          <w:p w:rsidR="0095541F" w:rsidRPr="00122AF9" w:rsidRDefault="0095541F" w:rsidP="004D4C35">
            <w:pPr>
              <w:tabs>
                <w:tab w:val="left" w:pos="5940"/>
              </w:tabs>
              <w:ind w:firstLine="0"/>
              <w:jc w:val="center"/>
              <w:rPr>
                <w:sz w:val="24"/>
                <w:szCs w:val="24"/>
              </w:rPr>
            </w:pPr>
          </w:p>
        </w:tc>
        <w:tc>
          <w:tcPr>
            <w:tcW w:w="1697" w:type="dxa"/>
          </w:tcPr>
          <w:p w:rsidR="0095541F" w:rsidRDefault="0095541F" w:rsidP="004D4C35">
            <w:pPr>
              <w:ind w:firstLine="0"/>
              <w:jc w:val="center"/>
              <w:rPr>
                <w:sz w:val="18"/>
                <w:szCs w:val="18"/>
              </w:rPr>
            </w:pPr>
          </w:p>
          <w:p w:rsidR="0095541F" w:rsidRPr="00A34010" w:rsidRDefault="004D6B2F" w:rsidP="004D4C35">
            <w:pPr>
              <w:ind w:firstLine="0"/>
              <w:jc w:val="center"/>
              <w:rPr>
                <w:sz w:val="24"/>
                <w:szCs w:val="24"/>
              </w:rPr>
            </w:pPr>
            <w:r>
              <w:rPr>
                <w:iCs/>
                <w:sz w:val="24"/>
                <w:szCs w:val="24"/>
              </w:rPr>
              <w:t>0</w:t>
            </w:r>
          </w:p>
        </w:tc>
        <w:tc>
          <w:tcPr>
            <w:tcW w:w="1746" w:type="dxa"/>
          </w:tcPr>
          <w:p w:rsidR="0095541F" w:rsidRDefault="0095541F" w:rsidP="004D4C35">
            <w:pPr>
              <w:ind w:firstLine="0"/>
              <w:jc w:val="center"/>
              <w:rPr>
                <w:rFonts w:cs="Times New Roman"/>
                <w:sz w:val="24"/>
                <w:szCs w:val="24"/>
                <w:lang w:eastAsia="ru-RU"/>
              </w:rPr>
            </w:pPr>
          </w:p>
          <w:p w:rsidR="0095541F" w:rsidRPr="00122AF9" w:rsidRDefault="004D6B2F" w:rsidP="004D4C35">
            <w:pPr>
              <w:ind w:firstLine="0"/>
              <w:jc w:val="center"/>
              <w:rPr>
                <w:sz w:val="24"/>
                <w:szCs w:val="24"/>
              </w:rPr>
            </w:pPr>
            <w:r>
              <w:rPr>
                <w:iCs/>
                <w:sz w:val="24"/>
                <w:szCs w:val="24"/>
              </w:rPr>
              <w:t>0</w:t>
            </w:r>
          </w:p>
        </w:tc>
      </w:tr>
      <w:tr w:rsidR="004D6B2F" w:rsidRPr="00122AF9" w:rsidTr="00D4010A">
        <w:tc>
          <w:tcPr>
            <w:tcW w:w="9345" w:type="dxa"/>
            <w:gridSpan w:val="5"/>
          </w:tcPr>
          <w:p w:rsidR="004D6B2F" w:rsidRDefault="001E5F6F" w:rsidP="004D6B2F">
            <w:pPr>
              <w:ind w:firstLine="0"/>
              <w:rPr>
                <w:rFonts w:cs="Times New Roman"/>
                <w:sz w:val="24"/>
                <w:szCs w:val="24"/>
              </w:rPr>
            </w:pPr>
            <w:r>
              <w:rPr>
                <w:sz w:val="24"/>
                <w:szCs w:val="24"/>
              </w:rPr>
              <w:t>3</w:t>
            </w:r>
            <w:r w:rsidR="004D6B2F">
              <w:rPr>
                <w:sz w:val="24"/>
                <w:szCs w:val="24"/>
              </w:rPr>
              <w:t>.</w:t>
            </w:r>
            <w:r w:rsidR="004D6B2F" w:rsidRPr="00BD47EF">
              <w:rPr>
                <w:rFonts w:cs="Times New Roman"/>
                <w:sz w:val="24"/>
                <w:szCs w:val="24"/>
              </w:rPr>
              <w:t xml:space="preserve"> </w:t>
            </w:r>
            <w:r w:rsidR="004D6B2F">
              <w:rPr>
                <w:rFonts w:cs="Times New Roman"/>
                <w:sz w:val="24"/>
                <w:szCs w:val="24"/>
              </w:rPr>
              <w:t xml:space="preserve"> </w:t>
            </w:r>
            <w:r w:rsidR="004D6B2F" w:rsidRPr="00BD47EF">
              <w:rPr>
                <w:rFonts w:cs="Times New Roman"/>
                <w:sz w:val="24"/>
                <w:szCs w:val="24"/>
              </w:rPr>
              <w:t>П</w:t>
            </w:r>
            <w:r w:rsidR="004D6B2F">
              <w:rPr>
                <w:rFonts w:cs="Times New Roman"/>
                <w:sz w:val="24"/>
                <w:szCs w:val="24"/>
              </w:rPr>
              <w:t>редоставление социальных выплат</w:t>
            </w:r>
            <w:r w:rsidR="004D6B2F" w:rsidRPr="00BD47EF">
              <w:rPr>
                <w:rFonts w:cs="Times New Roman"/>
                <w:sz w:val="24"/>
                <w:szCs w:val="24"/>
              </w:rPr>
              <w:t xml:space="preserve"> на приобретение (строительство) жилого </w:t>
            </w:r>
            <w:r w:rsidR="004D6B2F">
              <w:rPr>
                <w:rFonts w:cs="Times New Roman"/>
                <w:sz w:val="24"/>
                <w:szCs w:val="24"/>
              </w:rPr>
              <w:t xml:space="preserve">     </w:t>
            </w:r>
          </w:p>
          <w:p w:rsidR="004D6B2F" w:rsidRDefault="004D6B2F" w:rsidP="004D6B2F">
            <w:pPr>
              <w:ind w:firstLine="0"/>
              <w:rPr>
                <w:sz w:val="24"/>
                <w:szCs w:val="24"/>
              </w:rPr>
            </w:pPr>
            <w:r w:rsidRPr="00BD47EF">
              <w:rPr>
                <w:rFonts w:cs="Times New Roman"/>
                <w:sz w:val="24"/>
                <w:szCs w:val="24"/>
              </w:rPr>
              <w:t xml:space="preserve">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tc>
      </w:tr>
      <w:tr w:rsidR="004D6B2F" w:rsidRPr="00122AF9" w:rsidTr="004D4C35">
        <w:tc>
          <w:tcPr>
            <w:tcW w:w="560" w:type="dxa"/>
          </w:tcPr>
          <w:p w:rsidR="004D6B2F" w:rsidRDefault="001E5F6F" w:rsidP="004D4C35">
            <w:pPr>
              <w:ind w:firstLine="0"/>
              <w:jc w:val="center"/>
              <w:rPr>
                <w:sz w:val="24"/>
                <w:szCs w:val="24"/>
              </w:rPr>
            </w:pPr>
            <w:r>
              <w:rPr>
                <w:sz w:val="24"/>
                <w:szCs w:val="24"/>
              </w:rPr>
              <w:t>3</w:t>
            </w:r>
            <w:r w:rsidR="004D6B2F">
              <w:rPr>
                <w:sz w:val="24"/>
                <w:szCs w:val="24"/>
              </w:rPr>
              <w:t>.1</w:t>
            </w:r>
          </w:p>
        </w:tc>
        <w:tc>
          <w:tcPr>
            <w:tcW w:w="3680" w:type="dxa"/>
          </w:tcPr>
          <w:p w:rsidR="004D6B2F" w:rsidRDefault="004D6B2F" w:rsidP="004D4C35">
            <w:pPr>
              <w:ind w:firstLine="0"/>
              <w:rPr>
                <w:sz w:val="24"/>
                <w:szCs w:val="24"/>
              </w:rPr>
            </w:pP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tc>
        <w:tc>
          <w:tcPr>
            <w:tcW w:w="1662" w:type="dxa"/>
          </w:tcPr>
          <w:p w:rsidR="004D6B2F" w:rsidRPr="00122AF9" w:rsidRDefault="006075D3" w:rsidP="004D4C35">
            <w:pPr>
              <w:ind w:firstLine="0"/>
              <w:jc w:val="center"/>
              <w:rPr>
                <w:sz w:val="24"/>
                <w:szCs w:val="24"/>
              </w:rPr>
            </w:pPr>
            <w:r>
              <w:rPr>
                <w:sz w:val="24"/>
                <w:szCs w:val="24"/>
              </w:rPr>
              <w:t>205 582,50</w:t>
            </w:r>
          </w:p>
        </w:tc>
        <w:tc>
          <w:tcPr>
            <w:tcW w:w="1697" w:type="dxa"/>
          </w:tcPr>
          <w:p w:rsidR="004D6B2F" w:rsidRPr="00122AF9" w:rsidRDefault="004D6B2F" w:rsidP="004D4C35">
            <w:pPr>
              <w:ind w:firstLine="0"/>
              <w:jc w:val="center"/>
              <w:rPr>
                <w:sz w:val="24"/>
                <w:szCs w:val="24"/>
              </w:rPr>
            </w:pPr>
          </w:p>
        </w:tc>
        <w:tc>
          <w:tcPr>
            <w:tcW w:w="1746" w:type="dxa"/>
          </w:tcPr>
          <w:p w:rsidR="004D6B2F" w:rsidRDefault="004D6B2F" w:rsidP="004D4C35">
            <w:pPr>
              <w:ind w:firstLine="0"/>
              <w:jc w:val="center"/>
              <w:rPr>
                <w:sz w:val="24"/>
                <w:szCs w:val="24"/>
              </w:rPr>
            </w:pP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Default="0095541F" w:rsidP="0095541F">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Pr="003B4A9D" w:rsidRDefault="0095541F" w:rsidP="0095541F">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9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1843"/>
        <w:gridCol w:w="2415"/>
      </w:tblGrid>
      <w:tr w:rsidR="0095541F" w:rsidRPr="008A3A4F" w:rsidTr="004D4C35">
        <w:tc>
          <w:tcPr>
            <w:tcW w:w="5415" w:type="dxa"/>
            <w:shd w:val="clear" w:color="auto" w:fill="auto"/>
          </w:tcPr>
          <w:p w:rsidR="0095541F" w:rsidRPr="008A3A4F" w:rsidRDefault="0095541F" w:rsidP="004D4C35">
            <w:pPr>
              <w:jc w:val="center"/>
              <w:rPr>
                <w:sz w:val="24"/>
                <w:szCs w:val="24"/>
              </w:rPr>
            </w:pPr>
            <w:r w:rsidRPr="008A3A4F">
              <w:rPr>
                <w:sz w:val="24"/>
                <w:szCs w:val="24"/>
              </w:rPr>
              <w:t>Наименование</w:t>
            </w:r>
          </w:p>
        </w:tc>
        <w:tc>
          <w:tcPr>
            <w:tcW w:w="1843" w:type="dxa"/>
            <w:shd w:val="clear" w:color="auto" w:fill="auto"/>
          </w:tcPr>
          <w:p w:rsidR="0095541F" w:rsidRPr="008A3A4F" w:rsidRDefault="0095541F" w:rsidP="004D4C35">
            <w:pPr>
              <w:jc w:val="center"/>
              <w:rPr>
                <w:sz w:val="24"/>
                <w:szCs w:val="24"/>
              </w:rPr>
            </w:pPr>
            <w:r w:rsidRPr="008A3A4F">
              <w:rPr>
                <w:sz w:val="24"/>
                <w:szCs w:val="24"/>
              </w:rPr>
              <w:t>Единица измерения</w:t>
            </w:r>
          </w:p>
        </w:tc>
        <w:tc>
          <w:tcPr>
            <w:tcW w:w="2415" w:type="dxa"/>
            <w:shd w:val="clear" w:color="auto" w:fill="auto"/>
          </w:tcPr>
          <w:p w:rsidR="0095541F" w:rsidRPr="008A3A4F" w:rsidRDefault="0095541F" w:rsidP="001E5F6F">
            <w:pPr>
              <w:jc w:val="center"/>
              <w:rPr>
                <w:sz w:val="24"/>
                <w:szCs w:val="24"/>
              </w:rPr>
            </w:pPr>
            <w:r w:rsidRPr="008A3A4F">
              <w:rPr>
                <w:sz w:val="24"/>
                <w:szCs w:val="24"/>
              </w:rPr>
              <w:t>Базовое зн</w:t>
            </w:r>
            <w:r w:rsidR="001E5F6F">
              <w:rPr>
                <w:sz w:val="24"/>
                <w:szCs w:val="24"/>
              </w:rPr>
              <w:t>ачение целевого показателя, 2020</w:t>
            </w:r>
            <w:r w:rsidRPr="008A3A4F">
              <w:rPr>
                <w:sz w:val="24"/>
                <w:szCs w:val="24"/>
              </w:rPr>
              <w:t xml:space="preserve"> год</w:t>
            </w:r>
          </w:p>
        </w:tc>
      </w:tr>
      <w:tr w:rsidR="0095541F" w:rsidRPr="008A3A4F" w:rsidTr="004D4C35">
        <w:tc>
          <w:tcPr>
            <w:tcW w:w="9673" w:type="dxa"/>
            <w:gridSpan w:val="3"/>
          </w:tcPr>
          <w:p w:rsidR="0095541F" w:rsidRPr="008A3A4F" w:rsidRDefault="0095541F"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95541F" w:rsidRPr="008A3A4F" w:rsidTr="004D4C35">
        <w:tc>
          <w:tcPr>
            <w:tcW w:w="9673" w:type="dxa"/>
            <w:gridSpan w:val="3"/>
          </w:tcPr>
          <w:p w:rsidR="0095541F" w:rsidRPr="008A3A4F" w:rsidRDefault="0095541F" w:rsidP="006075D3">
            <w:pPr>
              <w:rPr>
                <w:b/>
                <w:sz w:val="24"/>
                <w:szCs w:val="24"/>
              </w:rPr>
            </w:pPr>
            <w:r>
              <w:rPr>
                <w:b/>
                <w:sz w:val="24"/>
                <w:szCs w:val="24"/>
              </w:rPr>
              <w:t>Мероприятие 1</w:t>
            </w:r>
            <w:r w:rsidRPr="008A3A4F">
              <w:rPr>
                <w:sz w:val="24"/>
                <w:szCs w:val="24"/>
              </w:rPr>
              <w:t xml:space="preserve"> </w:t>
            </w:r>
            <w:r w:rsidR="006075D3" w:rsidRPr="00BD47EF">
              <w:rPr>
                <w:rFonts w:cs="Times New Roman"/>
                <w:sz w:val="24"/>
                <w:szCs w:val="24"/>
              </w:rPr>
              <w:t xml:space="preserve">Приобретение отдельных </w:t>
            </w:r>
            <w:r w:rsidR="006075D3">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541F" w:rsidRPr="008A3A4F" w:rsidTr="004D4C35">
        <w:tc>
          <w:tcPr>
            <w:tcW w:w="5415" w:type="dxa"/>
            <w:shd w:val="clear" w:color="auto" w:fill="auto"/>
          </w:tcPr>
          <w:p w:rsidR="0095541F" w:rsidRPr="008A3A4F" w:rsidRDefault="0095541F" w:rsidP="006075D3">
            <w:pPr>
              <w:rPr>
                <w:sz w:val="24"/>
                <w:szCs w:val="24"/>
              </w:rPr>
            </w:pPr>
            <w:r>
              <w:rPr>
                <w:sz w:val="24"/>
                <w:szCs w:val="24"/>
              </w:rPr>
              <w:t>1</w:t>
            </w:r>
            <w:r w:rsidRPr="008A3A4F">
              <w:rPr>
                <w:sz w:val="24"/>
                <w:szCs w:val="24"/>
              </w:rPr>
              <w:t xml:space="preserve">.1 </w:t>
            </w:r>
            <w:r w:rsidR="006075D3" w:rsidRPr="00BD47EF">
              <w:rPr>
                <w:rFonts w:cs="Times New Roman"/>
                <w:sz w:val="24"/>
                <w:szCs w:val="24"/>
              </w:rPr>
              <w:t xml:space="preserve">Приобретение отдельных </w:t>
            </w:r>
            <w:r w:rsidR="006075D3">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c>
          <w:tcPr>
            <w:tcW w:w="1843" w:type="dxa"/>
            <w:shd w:val="clear" w:color="auto" w:fill="auto"/>
          </w:tcPr>
          <w:p w:rsidR="0095541F" w:rsidRPr="008A3A4F" w:rsidRDefault="0095541F" w:rsidP="004D4C35">
            <w:pPr>
              <w:jc w:val="center"/>
              <w:rPr>
                <w:sz w:val="24"/>
                <w:szCs w:val="24"/>
              </w:rPr>
            </w:pPr>
            <w:r w:rsidRPr="008A3A4F">
              <w:rPr>
                <w:sz w:val="24"/>
                <w:szCs w:val="24"/>
              </w:rPr>
              <w:t>шт.</w:t>
            </w:r>
          </w:p>
        </w:tc>
        <w:tc>
          <w:tcPr>
            <w:tcW w:w="2415" w:type="dxa"/>
            <w:shd w:val="clear" w:color="auto" w:fill="auto"/>
          </w:tcPr>
          <w:p w:rsidR="0095541F" w:rsidRPr="008A3A4F" w:rsidRDefault="006075D3" w:rsidP="004D4C35">
            <w:pPr>
              <w:jc w:val="center"/>
              <w:rPr>
                <w:sz w:val="24"/>
                <w:szCs w:val="24"/>
              </w:rPr>
            </w:pPr>
            <w:r>
              <w:rPr>
                <w:sz w:val="24"/>
                <w:szCs w:val="24"/>
              </w:rPr>
              <w:t>1</w:t>
            </w:r>
          </w:p>
        </w:tc>
      </w:tr>
      <w:tr w:rsidR="0095541F" w:rsidRPr="008A3A4F" w:rsidTr="004D4C35">
        <w:tc>
          <w:tcPr>
            <w:tcW w:w="9673" w:type="dxa"/>
            <w:gridSpan w:val="3"/>
          </w:tcPr>
          <w:p w:rsidR="0095541F" w:rsidRPr="008A3A4F" w:rsidRDefault="0095541F" w:rsidP="006075D3">
            <w:pPr>
              <w:rPr>
                <w:sz w:val="24"/>
                <w:szCs w:val="24"/>
              </w:rPr>
            </w:pPr>
            <w:r>
              <w:rPr>
                <w:b/>
                <w:sz w:val="24"/>
                <w:szCs w:val="24"/>
              </w:rPr>
              <w:t>Мероприятие 2</w:t>
            </w:r>
            <w:r w:rsidRPr="008A3A4F">
              <w:rPr>
                <w:sz w:val="24"/>
                <w:szCs w:val="24"/>
              </w:rPr>
              <w:t xml:space="preserve">. </w:t>
            </w:r>
            <w:r w:rsidR="006075D3" w:rsidRPr="00BD47EF">
              <w:rPr>
                <w:rFonts w:cs="Times New Roman"/>
                <w:sz w:val="24"/>
                <w:szCs w:val="24"/>
              </w:rPr>
              <w:t>Поддержка граждан</w:t>
            </w:r>
            <w:r w:rsidR="006075D3">
              <w:rPr>
                <w:rFonts w:cs="Times New Roman"/>
                <w:sz w:val="24"/>
                <w:szCs w:val="24"/>
              </w:rPr>
              <w:t xml:space="preserve"> (молодых семей)</w:t>
            </w:r>
            <w:r w:rsidR="006075D3"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541F" w:rsidRPr="008A3A4F" w:rsidTr="004D4C35">
        <w:tc>
          <w:tcPr>
            <w:tcW w:w="5415" w:type="dxa"/>
            <w:shd w:val="clear" w:color="auto" w:fill="auto"/>
          </w:tcPr>
          <w:p w:rsidR="0095541F" w:rsidRPr="008A3A4F" w:rsidRDefault="0095541F" w:rsidP="006075D3">
            <w:pPr>
              <w:rPr>
                <w:sz w:val="24"/>
                <w:szCs w:val="24"/>
              </w:rPr>
            </w:pPr>
            <w:r>
              <w:rPr>
                <w:sz w:val="24"/>
                <w:szCs w:val="24"/>
              </w:rPr>
              <w:t>2</w:t>
            </w:r>
            <w:r w:rsidRPr="008A3A4F">
              <w:rPr>
                <w:sz w:val="24"/>
                <w:szCs w:val="24"/>
              </w:rPr>
              <w:t xml:space="preserve">.1. </w:t>
            </w:r>
            <w:r w:rsidR="006075D3" w:rsidRPr="008A3A4F">
              <w:rPr>
                <w:sz w:val="24"/>
                <w:szCs w:val="24"/>
              </w:rPr>
              <w:t>кол-во семей получивших социальные выплаты (субсидии) на приобретение  жилья</w:t>
            </w:r>
            <w:r w:rsidR="006075D3">
              <w:rPr>
                <w:sz w:val="24"/>
                <w:szCs w:val="24"/>
              </w:rPr>
              <w:t>, компенсация уплаченных процентов по ипотеке на приобретенное жилое помещение</w:t>
            </w:r>
          </w:p>
        </w:tc>
        <w:tc>
          <w:tcPr>
            <w:tcW w:w="1843" w:type="dxa"/>
            <w:shd w:val="clear" w:color="auto" w:fill="auto"/>
          </w:tcPr>
          <w:p w:rsidR="0095541F" w:rsidRPr="008A3A4F" w:rsidRDefault="0095541F" w:rsidP="004D4C35">
            <w:pPr>
              <w:jc w:val="center"/>
              <w:rPr>
                <w:sz w:val="24"/>
                <w:szCs w:val="24"/>
              </w:rPr>
            </w:pPr>
            <w:r w:rsidRPr="008A3A4F">
              <w:rPr>
                <w:sz w:val="24"/>
                <w:szCs w:val="24"/>
              </w:rPr>
              <w:t>шт.</w:t>
            </w:r>
          </w:p>
        </w:tc>
        <w:tc>
          <w:tcPr>
            <w:tcW w:w="2415" w:type="dxa"/>
            <w:shd w:val="clear" w:color="auto" w:fill="auto"/>
          </w:tcPr>
          <w:p w:rsidR="0095541F" w:rsidRPr="008A3A4F" w:rsidRDefault="006075D3" w:rsidP="004D4C35">
            <w:pPr>
              <w:jc w:val="center"/>
              <w:rPr>
                <w:sz w:val="24"/>
                <w:szCs w:val="24"/>
              </w:rPr>
            </w:pPr>
            <w:r>
              <w:rPr>
                <w:sz w:val="24"/>
                <w:szCs w:val="24"/>
              </w:rPr>
              <w:t>3</w:t>
            </w:r>
          </w:p>
        </w:tc>
      </w:tr>
      <w:tr w:rsidR="001F1460" w:rsidRPr="008A3A4F" w:rsidTr="00A93839">
        <w:tc>
          <w:tcPr>
            <w:tcW w:w="9673" w:type="dxa"/>
            <w:gridSpan w:val="3"/>
            <w:shd w:val="clear" w:color="auto" w:fill="auto"/>
          </w:tcPr>
          <w:p w:rsidR="001F1460" w:rsidRPr="007C68C2" w:rsidRDefault="001F1460" w:rsidP="001F1460">
            <w:pPr>
              <w:rPr>
                <w:b/>
                <w:sz w:val="24"/>
                <w:szCs w:val="24"/>
              </w:rPr>
            </w:pPr>
            <w:r w:rsidRPr="007C68C2">
              <w:rPr>
                <w:b/>
                <w:sz w:val="24"/>
                <w:szCs w:val="24"/>
              </w:rPr>
              <w:t>Мероприятие 3. О</w:t>
            </w:r>
            <w:r w:rsidR="007C68C2" w:rsidRPr="007C68C2">
              <w:rPr>
                <w:b/>
                <w:sz w:val="24"/>
                <w:szCs w:val="24"/>
              </w:rPr>
              <w:t>бследование</w:t>
            </w:r>
            <w:r w:rsidRPr="007C68C2">
              <w:rPr>
                <w:b/>
                <w:sz w:val="24"/>
                <w:szCs w:val="24"/>
              </w:rPr>
              <w:t xml:space="preserve"> жилых помещений на предмет пригодности к проживанию</w:t>
            </w:r>
            <w:r w:rsidR="007C68C2" w:rsidRPr="007C68C2">
              <w:rPr>
                <w:b/>
                <w:sz w:val="24"/>
                <w:szCs w:val="24"/>
              </w:rPr>
              <w:t>.</w:t>
            </w:r>
          </w:p>
        </w:tc>
      </w:tr>
      <w:tr w:rsidR="001F1460" w:rsidRPr="008A3A4F" w:rsidTr="004D4C35">
        <w:tc>
          <w:tcPr>
            <w:tcW w:w="5415" w:type="dxa"/>
            <w:shd w:val="clear" w:color="auto" w:fill="auto"/>
          </w:tcPr>
          <w:p w:rsidR="001F1460" w:rsidRDefault="007C68C2" w:rsidP="006075D3">
            <w:pPr>
              <w:rPr>
                <w:sz w:val="24"/>
                <w:szCs w:val="24"/>
              </w:rPr>
            </w:pPr>
            <w:r>
              <w:rPr>
                <w:sz w:val="24"/>
                <w:szCs w:val="24"/>
              </w:rPr>
              <w:t>3.1.</w:t>
            </w:r>
            <w:r w:rsidR="001F1460">
              <w:rPr>
                <w:sz w:val="24"/>
                <w:szCs w:val="24"/>
              </w:rPr>
              <w:t>Признание жилого дома аварийным</w:t>
            </w:r>
            <w:r>
              <w:rPr>
                <w:sz w:val="24"/>
                <w:szCs w:val="24"/>
              </w:rPr>
              <w:t>, не пригодным для проживания</w:t>
            </w:r>
            <w:r w:rsidR="001F1460">
              <w:rPr>
                <w:sz w:val="24"/>
                <w:szCs w:val="24"/>
              </w:rPr>
              <w:t xml:space="preserve"> – независимая экспертиза</w:t>
            </w:r>
          </w:p>
        </w:tc>
        <w:tc>
          <w:tcPr>
            <w:tcW w:w="1843" w:type="dxa"/>
            <w:shd w:val="clear" w:color="auto" w:fill="auto"/>
          </w:tcPr>
          <w:p w:rsidR="001F1460" w:rsidRPr="008A3A4F" w:rsidRDefault="007C68C2" w:rsidP="004D4C35">
            <w:pPr>
              <w:jc w:val="center"/>
              <w:rPr>
                <w:sz w:val="24"/>
                <w:szCs w:val="24"/>
              </w:rPr>
            </w:pPr>
            <w:r>
              <w:rPr>
                <w:sz w:val="24"/>
                <w:szCs w:val="24"/>
              </w:rPr>
              <w:t>шт.</w:t>
            </w:r>
          </w:p>
        </w:tc>
        <w:tc>
          <w:tcPr>
            <w:tcW w:w="2415" w:type="dxa"/>
            <w:shd w:val="clear" w:color="auto" w:fill="auto"/>
          </w:tcPr>
          <w:p w:rsidR="001F1460" w:rsidRDefault="007C68C2" w:rsidP="004D4C35">
            <w:pPr>
              <w:jc w:val="center"/>
              <w:rPr>
                <w:sz w:val="24"/>
                <w:szCs w:val="24"/>
              </w:rPr>
            </w:pPr>
            <w:r>
              <w:rPr>
                <w:sz w:val="24"/>
                <w:szCs w:val="24"/>
              </w:rPr>
              <w:t>5</w:t>
            </w:r>
          </w:p>
        </w:tc>
      </w:tr>
    </w:tbl>
    <w:p w:rsidR="0095541F" w:rsidRPr="00273E3B" w:rsidRDefault="0095541F" w:rsidP="0095541F">
      <w:pPr>
        <w:pStyle w:val="ConsPlusNormal"/>
        <w:ind w:left="567" w:firstLine="426"/>
        <w:rPr>
          <w:rFonts w:ascii="Times New Roman" w:hAnsi="Times New Roman" w:cs="Times New Roman"/>
          <w:bCs/>
          <w:sz w:val="28"/>
          <w:szCs w:val="28"/>
        </w:rPr>
      </w:pPr>
    </w:p>
    <w:tbl>
      <w:tblPr>
        <w:tblW w:w="4947" w:type="pct"/>
        <w:tblLook w:val="04A0" w:firstRow="1" w:lastRow="0" w:firstColumn="1" w:lastColumn="0" w:noHBand="0" w:noVBand="1"/>
      </w:tblPr>
      <w:tblGrid>
        <w:gridCol w:w="10450"/>
      </w:tblGrid>
      <w:tr w:rsidR="0095541F" w:rsidRPr="0011589E" w:rsidTr="004D4C35">
        <w:tc>
          <w:tcPr>
            <w:tcW w:w="3745" w:type="pct"/>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Default="0095541F" w:rsidP="0095541F">
      <w:pPr>
        <w:pStyle w:val="ConsPlusNormal"/>
        <w:ind w:left="567" w:firstLine="426"/>
        <w:jc w:val="both"/>
        <w:rPr>
          <w:rFonts w:ascii="Times New Roman" w:hAnsi="Times New Roman" w:cs="Times New Roman"/>
          <w:sz w:val="28"/>
          <w:szCs w:val="28"/>
        </w:rPr>
      </w:pPr>
    </w:p>
    <w:p w:rsidR="0095541F" w:rsidRDefault="0095541F" w:rsidP="0095541F">
      <w:pPr>
        <w:pStyle w:val="ConsPlusNormal"/>
        <w:ind w:firstLine="0"/>
        <w:rPr>
          <w:rFonts w:ascii="Times New Roman" w:hAnsi="Times New Roman" w:cs="Times New Roman"/>
          <w:b/>
          <w:bCs/>
          <w:sz w:val="28"/>
          <w:szCs w:val="28"/>
        </w:rPr>
      </w:pPr>
    </w:p>
    <w:p w:rsidR="0095541F" w:rsidRPr="00DE3323"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10.12.2013 г. № 329 «Об утверждении Порядка принятия решений о разработке, формировании, реализации и оценки эффективности </w:t>
      </w:r>
      <w:r w:rsidRPr="00AA13B7">
        <w:rPr>
          <w:rFonts w:cs="Times New Roman"/>
          <w:szCs w:val="28"/>
          <w:lang w:eastAsia="ru-RU"/>
        </w:rPr>
        <w:lastRenderedPageBreak/>
        <w:t>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w:t>
      </w:r>
      <w:r>
        <w:rPr>
          <w:rFonts w:cs="Times New Roman"/>
          <w:szCs w:val="28"/>
          <w:lang w:eastAsia="ru-RU"/>
        </w:rPr>
        <w:t>,</w:t>
      </w:r>
      <w:r w:rsidRPr="00AA13B7">
        <w:rPr>
          <w:rFonts w:cs="Times New Roman"/>
          <w:szCs w:val="28"/>
          <w:lang w:eastAsia="ru-RU"/>
        </w:rPr>
        <w:t xml:space="preserve"> внесенными постановлени</w:t>
      </w:r>
      <w:r>
        <w:rPr>
          <w:rFonts w:cs="Times New Roman"/>
          <w:szCs w:val="28"/>
          <w:lang w:eastAsia="ru-RU"/>
        </w:rPr>
        <w:t>ями</w:t>
      </w:r>
      <w:r w:rsidRPr="00AA13B7">
        <w:rPr>
          <w:rFonts w:cs="Times New Roman"/>
          <w:szCs w:val="28"/>
          <w:lang w:eastAsia="ru-RU"/>
        </w:rPr>
        <w:t xml:space="preserve"> № 377 от 30.10.2014, № 248 от 27.07.2017, № 522 от 31.10.2018</w:t>
      </w:r>
      <w:r>
        <w:rPr>
          <w:rFonts w:cs="Times New Roman"/>
          <w:szCs w:val="28"/>
          <w:lang w:eastAsia="ru-RU"/>
        </w:rPr>
        <w:t xml:space="preserve">, № 215 </w:t>
      </w:r>
      <w:r w:rsidRPr="00DA5192">
        <w:rPr>
          <w:rFonts w:cs="Times New Roman"/>
          <w:szCs w:val="28"/>
          <w:lang w:eastAsia="ru-RU"/>
        </w:rPr>
        <w:t>от 25.03.2019</w:t>
      </w:r>
      <w:r w:rsidRPr="00AA13B7">
        <w:rPr>
          <w:rFonts w:cs="Times New Roman"/>
          <w:szCs w:val="28"/>
          <w:lang w:eastAsia="ru-RU"/>
        </w:rPr>
        <w:t xml:space="preserve">). </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Контроль за реализацией Программы осуществляется 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95541F" w:rsidRPr="00AA13B7" w:rsidRDefault="0095541F" w:rsidP="0095541F">
      <w:pPr>
        <w:suppressAutoHyphens/>
        <w:ind w:left="720" w:firstLine="0"/>
        <w:jc w:val="both"/>
        <w:rPr>
          <w:szCs w:val="28"/>
        </w:rPr>
      </w:pPr>
    </w:p>
    <w:p w:rsidR="0095541F" w:rsidRPr="00AA13B7" w:rsidRDefault="0095541F" w:rsidP="0095541F">
      <w:pPr>
        <w:ind w:firstLine="567"/>
        <w:rPr>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FF09CD">
      <w:footerReference w:type="default" r:id="rId10"/>
      <w:pgSz w:w="11906" w:h="16838"/>
      <w:pgMar w:top="568" w:right="851" w:bottom="0"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8A" w:rsidRDefault="00AE408A" w:rsidP="00A124DD">
      <w:r>
        <w:separator/>
      </w:r>
    </w:p>
  </w:endnote>
  <w:endnote w:type="continuationSeparator" w:id="0">
    <w:p w:rsidR="00AE408A" w:rsidRDefault="00AE408A" w:rsidP="00A1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E" w:rsidRDefault="0038289E">
    <w:pPr>
      <w:pStyle w:val="af"/>
      <w:jc w:val="center"/>
    </w:pPr>
    <w:r>
      <w:fldChar w:fldCharType="begin"/>
    </w:r>
    <w:r>
      <w:instrText>PAGE   \* MERGEFORMAT</w:instrText>
    </w:r>
    <w:r>
      <w:fldChar w:fldCharType="separate"/>
    </w:r>
    <w:r w:rsidR="003C46DC">
      <w:rPr>
        <w:noProof/>
      </w:rPr>
      <w:t>3</w:t>
    </w:r>
    <w:r>
      <w:rPr>
        <w:noProof/>
      </w:rPr>
      <w:fldChar w:fldCharType="end"/>
    </w:r>
  </w:p>
  <w:p w:rsidR="0038289E" w:rsidRDefault="003828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8A" w:rsidRDefault="00AE408A" w:rsidP="00A124DD">
      <w:r>
        <w:separator/>
      </w:r>
    </w:p>
  </w:footnote>
  <w:footnote w:type="continuationSeparator" w:id="0">
    <w:p w:rsidR="00AE408A" w:rsidRDefault="00AE408A" w:rsidP="00A12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007420"/>
    <w:lvl w:ilvl="0">
      <w:numFmt w:val="bullet"/>
      <w:lvlText w:val="*"/>
      <w:lvlJc w:val="left"/>
    </w:lvl>
  </w:abstractNum>
  <w:abstractNum w:abstractNumId="1">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2">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3">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4">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4"/>
  </w:num>
  <w:num w:numId="7">
    <w:abstractNumId w:val="18"/>
  </w:num>
  <w:num w:numId="8">
    <w:abstractNumId w:val="17"/>
  </w:num>
  <w:num w:numId="9">
    <w:abstractNumId w:val="19"/>
  </w:num>
  <w:num w:numId="10">
    <w:abstractNumId w:val="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5"/>
  </w:num>
  <w:num w:numId="16">
    <w:abstractNumId w:val="8"/>
  </w:num>
  <w:num w:numId="17">
    <w:abstractNumId w:val="7"/>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16"/>
  </w:num>
  <w:num w:numId="20">
    <w:abstractNumId w:val="1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9E"/>
    <w:rsid w:val="00011D3E"/>
    <w:rsid w:val="00012BA7"/>
    <w:rsid w:val="00012D14"/>
    <w:rsid w:val="00013562"/>
    <w:rsid w:val="000155E0"/>
    <w:rsid w:val="00016646"/>
    <w:rsid w:val="00022D7A"/>
    <w:rsid w:val="00031D09"/>
    <w:rsid w:val="000366F6"/>
    <w:rsid w:val="000405B3"/>
    <w:rsid w:val="000415EC"/>
    <w:rsid w:val="000507DF"/>
    <w:rsid w:val="00062936"/>
    <w:rsid w:val="0006712F"/>
    <w:rsid w:val="00075776"/>
    <w:rsid w:val="00085F82"/>
    <w:rsid w:val="000865D4"/>
    <w:rsid w:val="00091403"/>
    <w:rsid w:val="000A78AA"/>
    <w:rsid w:val="000B08DA"/>
    <w:rsid w:val="000B1B4A"/>
    <w:rsid w:val="000B26E6"/>
    <w:rsid w:val="000B4263"/>
    <w:rsid w:val="000B60EA"/>
    <w:rsid w:val="000C193C"/>
    <w:rsid w:val="000E0A61"/>
    <w:rsid w:val="000E3E51"/>
    <w:rsid w:val="000F1834"/>
    <w:rsid w:val="0010031B"/>
    <w:rsid w:val="00100C8F"/>
    <w:rsid w:val="00102D1E"/>
    <w:rsid w:val="00104C80"/>
    <w:rsid w:val="00114967"/>
    <w:rsid w:val="0011589E"/>
    <w:rsid w:val="00116872"/>
    <w:rsid w:val="00130241"/>
    <w:rsid w:val="00130361"/>
    <w:rsid w:val="00133232"/>
    <w:rsid w:val="00134FFB"/>
    <w:rsid w:val="00135707"/>
    <w:rsid w:val="001361C5"/>
    <w:rsid w:val="00136FAA"/>
    <w:rsid w:val="001372A6"/>
    <w:rsid w:val="0014173E"/>
    <w:rsid w:val="00144BA1"/>
    <w:rsid w:val="00151F33"/>
    <w:rsid w:val="00154546"/>
    <w:rsid w:val="00167EA8"/>
    <w:rsid w:val="0017076C"/>
    <w:rsid w:val="0017503D"/>
    <w:rsid w:val="00177448"/>
    <w:rsid w:val="001814F6"/>
    <w:rsid w:val="00183E09"/>
    <w:rsid w:val="001860EE"/>
    <w:rsid w:val="00187F11"/>
    <w:rsid w:val="001912CC"/>
    <w:rsid w:val="00192FFF"/>
    <w:rsid w:val="001946C4"/>
    <w:rsid w:val="00194A0C"/>
    <w:rsid w:val="0019510A"/>
    <w:rsid w:val="001A4EB3"/>
    <w:rsid w:val="001A7E2E"/>
    <w:rsid w:val="001B1D0D"/>
    <w:rsid w:val="001B3544"/>
    <w:rsid w:val="001C366D"/>
    <w:rsid w:val="001C78B7"/>
    <w:rsid w:val="001D676D"/>
    <w:rsid w:val="001D7F3F"/>
    <w:rsid w:val="001E139F"/>
    <w:rsid w:val="001E1B3A"/>
    <w:rsid w:val="001E5421"/>
    <w:rsid w:val="001E5F6F"/>
    <w:rsid w:val="001E60CA"/>
    <w:rsid w:val="001F01D9"/>
    <w:rsid w:val="001F1460"/>
    <w:rsid w:val="001F171C"/>
    <w:rsid w:val="001F51CF"/>
    <w:rsid w:val="001F635C"/>
    <w:rsid w:val="00204D26"/>
    <w:rsid w:val="002068F2"/>
    <w:rsid w:val="00211CD0"/>
    <w:rsid w:val="0021293C"/>
    <w:rsid w:val="00214478"/>
    <w:rsid w:val="0021466A"/>
    <w:rsid w:val="00214847"/>
    <w:rsid w:val="00214E54"/>
    <w:rsid w:val="00220E38"/>
    <w:rsid w:val="00225477"/>
    <w:rsid w:val="00234DF2"/>
    <w:rsid w:val="00240CCE"/>
    <w:rsid w:val="00241047"/>
    <w:rsid w:val="00241513"/>
    <w:rsid w:val="002421C5"/>
    <w:rsid w:val="00245563"/>
    <w:rsid w:val="0024718A"/>
    <w:rsid w:val="002556A5"/>
    <w:rsid w:val="00255B4B"/>
    <w:rsid w:val="00256EB7"/>
    <w:rsid w:val="002604FE"/>
    <w:rsid w:val="00261344"/>
    <w:rsid w:val="0026220F"/>
    <w:rsid w:val="002713BC"/>
    <w:rsid w:val="00272B59"/>
    <w:rsid w:val="00273E3B"/>
    <w:rsid w:val="00281CFE"/>
    <w:rsid w:val="00283BEB"/>
    <w:rsid w:val="00285C25"/>
    <w:rsid w:val="00286334"/>
    <w:rsid w:val="0028688E"/>
    <w:rsid w:val="00287FE1"/>
    <w:rsid w:val="002934BC"/>
    <w:rsid w:val="002941A7"/>
    <w:rsid w:val="002A014A"/>
    <w:rsid w:val="002A07AA"/>
    <w:rsid w:val="002A701B"/>
    <w:rsid w:val="002B5EBB"/>
    <w:rsid w:val="002B7A7D"/>
    <w:rsid w:val="002B7D84"/>
    <w:rsid w:val="002C22AE"/>
    <w:rsid w:val="002C34A8"/>
    <w:rsid w:val="002D2011"/>
    <w:rsid w:val="002D4C2C"/>
    <w:rsid w:val="002E0684"/>
    <w:rsid w:val="002E2930"/>
    <w:rsid w:val="002E43F6"/>
    <w:rsid w:val="002E5831"/>
    <w:rsid w:val="002F1D14"/>
    <w:rsid w:val="002F33C6"/>
    <w:rsid w:val="002F5EA5"/>
    <w:rsid w:val="002F7BF4"/>
    <w:rsid w:val="003155C6"/>
    <w:rsid w:val="00320343"/>
    <w:rsid w:val="00321C58"/>
    <w:rsid w:val="00326F85"/>
    <w:rsid w:val="0032722D"/>
    <w:rsid w:val="00327A9A"/>
    <w:rsid w:val="00331CA1"/>
    <w:rsid w:val="0033726C"/>
    <w:rsid w:val="003423C9"/>
    <w:rsid w:val="003425A9"/>
    <w:rsid w:val="00342661"/>
    <w:rsid w:val="00343832"/>
    <w:rsid w:val="00343C35"/>
    <w:rsid w:val="00345401"/>
    <w:rsid w:val="00350272"/>
    <w:rsid w:val="0035067F"/>
    <w:rsid w:val="003507E3"/>
    <w:rsid w:val="0035407C"/>
    <w:rsid w:val="00355B1F"/>
    <w:rsid w:val="0035715A"/>
    <w:rsid w:val="00361816"/>
    <w:rsid w:val="003715E7"/>
    <w:rsid w:val="00372086"/>
    <w:rsid w:val="0038289E"/>
    <w:rsid w:val="00387B42"/>
    <w:rsid w:val="003942F0"/>
    <w:rsid w:val="003A1416"/>
    <w:rsid w:val="003A15C3"/>
    <w:rsid w:val="003A5B43"/>
    <w:rsid w:val="003B2D18"/>
    <w:rsid w:val="003B3042"/>
    <w:rsid w:val="003C0D02"/>
    <w:rsid w:val="003C1AC5"/>
    <w:rsid w:val="003C46DC"/>
    <w:rsid w:val="003C520B"/>
    <w:rsid w:val="003C653C"/>
    <w:rsid w:val="003C702B"/>
    <w:rsid w:val="003D1784"/>
    <w:rsid w:val="003D796A"/>
    <w:rsid w:val="003F08DC"/>
    <w:rsid w:val="00400DD3"/>
    <w:rsid w:val="00403021"/>
    <w:rsid w:val="00403AEE"/>
    <w:rsid w:val="004051A0"/>
    <w:rsid w:val="004051CE"/>
    <w:rsid w:val="004106D4"/>
    <w:rsid w:val="0041569F"/>
    <w:rsid w:val="00415ED1"/>
    <w:rsid w:val="0042030C"/>
    <w:rsid w:val="00423E5F"/>
    <w:rsid w:val="0042790F"/>
    <w:rsid w:val="00431909"/>
    <w:rsid w:val="00433A00"/>
    <w:rsid w:val="00433F2B"/>
    <w:rsid w:val="00434153"/>
    <w:rsid w:val="004405D7"/>
    <w:rsid w:val="00441C2C"/>
    <w:rsid w:val="00446551"/>
    <w:rsid w:val="00450214"/>
    <w:rsid w:val="0046169D"/>
    <w:rsid w:val="00461990"/>
    <w:rsid w:val="00462DD4"/>
    <w:rsid w:val="00463D96"/>
    <w:rsid w:val="0046499A"/>
    <w:rsid w:val="00470533"/>
    <w:rsid w:val="00475EDF"/>
    <w:rsid w:val="004841D3"/>
    <w:rsid w:val="00490FB1"/>
    <w:rsid w:val="004923A0"/>
    <w:rsid w:val="00495CBC"/>
    <w:rsid w:val="004961A9"/>
    <w:rsid w:val="004970A8"/>
    <w:rsid w:val="004A0792"/>
    <w:rsid w:val="004A1297"/>
    <w:rsid w:val="004A1415"/>
    <w:rsid w:val="004A5EFB"/>
    <w:rsid w:val="004A6932"/>
    <w:rsid w:val="004B5558"/>
    <w:rsid w:val="004C2B4C"/>
    <w:rsid w:val="004C7745"/>
    <w:rsid w:val="004D1CC9"/>
    <w:rsid w:val="004D403C"/>
    <w:rsid w:val="004D6B2F"/>
    <w:rsid w:val="004E0621"/>
    <w:rsid w:val="004E192C"/>
    <w:rsid w:val="004E1B2D"/>
    <w:rsid w:val="004E6C6B"/>
    <w:rsid w:val="004F2069"/>
    <w:rsid w:val="004F3130"/>
    <w:rsid w:val="004F5DF7"/>
    <w:rsid w:val="004F6401"/>
    <w:rsid w:val="00513CCA"/>
    <w:rsid w:val="005178CB"/>
    <w:rsid w:val="00520030"/>
    <w:rsid w:val="00521CF6"/>
    <w:rsid w:val="005242BC"/>
    <w:rsid w:val="005247C8"/>
    <w:rsid w:val="0053269E"/>
    <w:rsid w:val="00534062"/>
    <w:rsid w:val="00535529"/>
    <w:rsid w:val="00536901"/>
    <w:rsid w:val="00537A84"/>
    <w:rsid w:val="00537B7C"/>
    <w:rsid w:val="00546DC8"/>
    <w:rsid w:val="00546DCD"/>
    <w:rsid w:val="00561A7F"/>
    <w:rsid w:val="005732CF"/>
    <w:rsid w:val="00574053"/>
    <w:rsid w:val="00574C54"/>
    <w:rsid w:val="005844E6"/>
    <w:rsid w:val="00591BC7"/>
    <w:rsid w:val="00593C6E"/>
    <w:rsid w:val="0059505D"/>
    <w:rsid w:val="005A5677"/>
    <w:rsid w:val="005C02DE"/>
    <w:rsid w:val="005C08F4"/>
    <w:rsid w:val="005D1856"/>
    <w:rsid w:val="005D1C00"/>
    <w:rsid w:val="005D32FA"/>
    <w:rsid w:val="005D43C6"/>
    <w:rsid w:val="005D6D44"/>
    <w:rsid w:val="005E4180"/>
    <w:rsid w:val="005F0DD2"/>
    <w:rsid w:val="005F0ECA"/>
    <w:rsid w:val="005F28AD"/>
    <w:rsid w:val="005F2A25"/>
    <w:rsid w:val="005F714A"/>
    <w:rsid w:val="00601C90"/>
    <w:rsid w:val="00604379"/>
    <w:rsid w:val="006075D3"/>
    <w:rsid w:val="00616E95"/>
    <w:rsid w:val="00625EF0"/>
    <w:rsid w:val="00627A7B"/>
    <w:rsid w:val="00631378"/>
    <w:rsid w:val="006316DD"/>
    <w:rsid w:val="00640EB4"/>
    <w:rsid w:val="00641B19"/>
    <w:rsid w:val="006444E8"/>
    <w:rsid w:val="006512BC"/>
    <w:rsid w:val="006532DB"/>
    <w:rsid w:val="0065697A"/>
    <w:rsid w:val="006571DA"/>
    <w:rsid w:val="00660DC7"/>
    <w:rsid w:val="0066730E"/>
    <w:rsid w:val="00670CFE"/>
    <w:rsid w:val="00677168"/>
    <w:rsid w:val="006814AE"/>
    <w:rsid w:val="006829F9"/>
    <w:rsid w:val="00683F70"/>
    <w:rsid w:val="00693055"/>
    <w:rsid w:val="00694E30"/>
    <w:rsid w:val="006956C9"/>
    <w:rsid w:val="00695F1B"/>
    <w:rsid w:val="006960E7"/>
    <w:rsid w:val="006972CF"/>
    <w:rsid w:val="006A20AB"/>
    <w:rsid w:val="006A62C7"/>
    <w:rsid w:val="006B523C"/>
    <w:rsid w:val="006C14D0"/>
    <w:rsid w:val="006C2B6C"/>
    <w:rsid w:val="006D3E27"/>
    <w:rsid w:val="006D445A"/>
    <w:rsid w:val="006D7A72"/>
    <w:rsid w:val="006E063F"/>
    <w:rsid w:val="006E4A32"/>
    <w:rsid w:val="006E7854"/>
    <w:rsid w:val="006F52E2"/>
    <w:rsid w:val="007010ED"/>
    <w:rsid w:val="007039F7"/>
    <w:rsid w:val="00703E11"/>
    <w:rsid w:val="00712FF8"/>
    <w:rsid w:val="00716122"/>
    <w:rsid w:val="00717C9E"/>
    <w:rsid w:val="00720E6D"/>
    <w:rsid w:val="00720ED4"/>
    <w:rsid w:val="00725403"/>
    <w:rsid w:val="00725C02"/>
    <w:rsid w:val="00732115"/>
    <w:rsid w:val="00733776"/>
    <w:rsid w:val="0073552A"/>
    <w:rsid w:val="00737A87"/>
    <w:rsid w:val="00746B48"/>
    <w:rsid w:val="00747D62"/>
    <w:rsid w:val="007543D3"/>
    <w:rsid w:val="00754AB0"/>
    <w:rsid w:val="00755B83"/>
    <w:rsid w:val="00764948"/>
    <w:rsid w:val="0076770D"/>
    <w:rsid w:val="00770261"/>
    <w:rsid w:val="0077676B"/>
    <w:rsid w:val="00777364"/>
    <w:rsid w:val="00777D89"/>
    <w:rsid w:val="00790A32"/>
    <w:rsid w:val="0079125B"/>
    <w:rsid w:val="00794231"/>
    <w:rsid w:val="007A0507"/>
    <w:rsid w:val="007A52AD"/>
    <w:rsid w:val="007B1FBB"/>
    <w:rsid w:val="007B48BA"/>
    <w:rsid w:val="007B4A8A"/>
    <w:rsid w:val="007B6809"/>
    <w:rsid w:val="007C4A68"/>
    <w:rsid w:val="007C5AEA"/>
    <w:rsid w:val="007C68C2"/>
    <w:rsid w:val="007C7DA4"/>
    <w:rsid w:val="007D1783"/>
    <w:rsid w:val="007D2712"/>
    <w:rsid w:val="007D5FEF"/>
    <w:rsid w:val="007E17E5"/>
    <w:rsid w:val="007E2A8D"/>
    <w:rsid w:val="007E4F32"/>
    <w:rsid w:val="007E61DF"/>
    <w:rsid w:val="007F15DF"/>
    <w:rsid w:val="00803A61"/>
    <w:rsid w:val="008047FC"/>
    <w:rsid w:val="00813644"/>
    <w:rsid w:val="00821A51"/>
    <w:rsid w:val="00823191"/>
    <w:rsid w:val="0082450B"/>
    <w:rsid w:val="0082502E"/>
    <w:rsid w:val="00825BD8"/>
    <w:rsid w:val="0084130C"/>
    <w:rsid w:val="00843606"/>
    <w:rsid w:val="00845158"/>
    <w:rsid w:val="00850BED"/>
    <w:rsid w:val="00863F4F"/>
    <w:rsid w:val="00865B80"/>
    <w:rsid w:val="00867E7B"/>
    <w:rsid w:val="00872C85"/>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C12"/>
    <w:rsid w:val="008C29E6"/>
    <w:rsid w:val="008D07D6"/>
    <w:rsid w:val="008D31B5"/>
    <w:rsid w:val="008D3B9E"/>
    <w:rsid w:val="008D555C"/>
    <w:rsid w:val="008E060A"/>
    <w:rsid w:val="008E34EE"/>
    <w:rsid w:val="008E4B58"/>
    <w:rsid w:val="008E6AA7"/>
    <w:rsid w:val="0090118D"/>
    <w:rsid w:val="00901362"/>
    <w:rsid w:val="00905BEA"/>
    <w:rsid w:val="0090769B"/>
    <w:rsid w:val="009109BA"/>
    <w:rsid w:val="00912A96"/>
    <w:rsid w:val="00914E48"/>
    <w:rsid w:val="00916264"/>
    <w:rsid w:val="009166C9"/>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29CA"/>
    <w:rsid w:val="0095541F"/>
    <w:rsid w:val="00963465"/>
    <w:rsid w:val="00975BD9"/>
    <w:rsid w:val="009804AD"/>
    <w:rsid w:val="0098057F"/>
    <w:rsid w:val="00991006"/>
    <w:rsid w:val="00991482"/>
    <w:rsid w:val="009951CE"/>
    <w:rsid w:val="009A2120"/>
    <w:rsid w:val="009B012A"/>
    <w:rsid w:val="009B26A7"/>
    <w:rsid w:val="009B4521"/>
    <w:rsid w:val="009C0575"/>
    <w:rsid w:val="009C0E95"/>
    <w:rsid w:val="009C1130"/>
    <w:rsid w:val="009C1A5F"/>
    <w:rsid w:val="009C2190"/>
    <w:rsid w:val="009C705A"/>
    <w:rsid w:val="009D7F4F"/>
    <w:rsid w:val="009F24C5"/>
    <w:rsid w:val="009F6094"/>
    <w:rsid w:val="009F6ED1"/>
    <w:rsid w:val="00A01AFF"/>
    <w:rsid w:val="00A03711"/>
    <w:rsid w:val="00A04CD5"/>
    <w:rsid w:val="00A073F6"/>
    <w:rsid w:val="00A07FDD"/>
    <w:rsid w:val="00A10A72"/>
    <w:rsid w:val="00A117BE"/>
    <w:rsid w:val="00A12214"/>
    <w:rsid w:val="00A124DD"/>
    <w:rsid w:val="00A140D3"/>
    <w:rsid w:val="00A20922"/>
    <w:rsid w:val="00A22BA6"/>
    <w:rsid w:val="00A2442E"/>
    <w:rsid w:val="00A262DA"/>
    <w:rsid w:val="00A2658E"/>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B0A43"/>
    <w:rsid w:val="00AB47B6"/>
    <w:rsid w:val="00AB550D"/>
    <w:rsid w:val="00AC2C31"/>
    <w:rsid w:val="00AC35F6"/>
    <w:rsid w:val="00AD182B"/>
    <w:rsid w:val="00AD4328"/>
    <w:rsid w:val="00AE08C2"/>
    <w:rsid w:val="00AE1E4E"/>
    <w:rsid w:val="00AE408A"/>
    <w:rsid w:val="00B04466"/>
    <w:rsid w:val="00B04CDA"/>
    <w:rsid w:val="00B04F45"/>
    <w:rsid w:val="00B071A8"/>
    <w:rsid w:val="00B10354"/>
    <w:rsid w:val="00B1276B"/>
    <w:rsid w:val="00B127E0"/>
    <w:rsid w:val="00B1368A"/>
    <w:rsid w:val="00B24154"/>
    <w:rsid w:val="00B255B3"/>
    <w:rsid w:val="00B30198"/>
    <w:rsid w:val="00B3410E"/>
    <w:rsid w:val="00B34DDC"/>
    <w:rsid w:val="00B41A44"/>
    <w:rsid w:val="00B43DB0"/>
    <w:rsid w:val="00B4606C"/>
    <w:rsid w:val="00B4781E"/>
    <w:rsid w:val="00B50BE5"/>
    <w:rsid w:val="00B52D09"/>
    <w:rsid w:val="00B539C3"/>
    <w:rsid w:val="00B70E48"/>
    <w:rsid w:val="00B72227"/>
    <w:rsid w:val="00B725CA"/>
    <w:rsid w:val="00B73B15"/>
    <w:rsid w:val="00B768D0"/>
    <w:rsid w:val="00B83B4E"/>
    <w:rsid w:val="00B84776"/>
    <w:rsid w:val="00B9059B"/>
    <w:rsid w:val="00BA0E63"/>
    <w:rsid w:val="00BA3915"/>
    <w:rsid w:val="00BA3DCA"/>
    <w:rsid w:val="00BA665E"/>
    <w:rsid w:val="00BA6B90"/>
    <w:rsid w:val="00BB7B18"/>
    <w:rsid w:val="00BC4745"/>
    <w:rsid w:val="00BC6386"/>
    <w:rsid w:val="00BD3512"/>
    <w:rsid w:val="00BD47EF"/>
    <w:rsid w:val="00BD790A"/>
    <w:rsid w:val="00BE0BDB"/>
    <w:rsid w:val="00BE1197"/>
    <w:rsid w:val="00BE2ACE"/>
    <w:rsid w:val="00BE772A"/>
    <w:rsid w:val="00BE7D56"/>
    <w:rsid w:val="00BF098C"/>
    <w:rsid w:val="00BF716F"/>
    <w:rsid w:val="00C013DB"/>
    <w:rsid w:val="00C064AE"/>
    <w:rsid w:val="00C101CD"/>
    <w:rsid w:val="00C12A1B"/>
    <w:rsid w:val="00C14D26"/>
    <w:rsid w:val="00C21894"/>
    <w:rsid w:val="00C21BA5"/>
    <w:rsid w:val="00C221C1"/>
    <w:rsid w:val="00C25636"/>
    <w:rsid w:val="00C25CE1"/>
    <w:rsid w:val="00C2613A"/>
    <w:rsid w:val="00C2767C"/>
    <w:rsid w:val="00C301BA"/>
    <w:rsid w:val="00C35AF7"/>
    <w:rsid w:val="00C42BEC"/>
    <w:rsid w:val="00C43848"/>
    <w:rsid w:val="00C51302"/>
    <w:rsid w:val="00C51752"/>
    <w:rsid w:val="00C5391B"/>
    <w:rsid w:val="00C57B1F"/>
    <w:rsid w:val="00C625D0"/>
    <w:rsid w:val="00C634CD"/>
    <w:rsid w:val="00C65536"/>
    <w:rsid w:val="00C710AB"/>
    <w:rsid w:val="00C73A5C"/>
    <w:rsid w:val="00C81A8A"/>
    <w:rsid w:val="00C82F1B"/>
    <w:rsid w:val="00C844AE"/>
    <w:rsid w:val="00C907B0"/>
    <w:rsid w:val="00C94AAA"/>
    <w:rsid w:val="00C95ACA"/>
    <w:rsid w:val="00CA24F5"/>
    <w:rsid w:val="00CA7E90"/>
    <w:rsid w:val="00CB4771"/>
    <w:rsid w:val="00CC0425"/>
    <w:rsid w:val="00CC0869"/>
    <w:rsid w:val="00CC3792"/>
    <w:rsid w:val="00CC4526"/>
    <w:rsid w:val="00CC6818"/>
    <w:rsid w:val="00CD11E4"/>
    <w:rsid w:val="00CD353C"/>
    <w:rsid w:val="00CD55C2"/>
    <w:rsid w:val="00CE1F4B"/>
    <w:rsid w:val="00CE21B4"/>
    <w:rsid w:val="00CE54E8"/>
    <w:rsid w:val="00CE64B5"/>
    <w:rsid w:val="00CE72EE"/>
    <w:rsid w:val="00CF075A"/>
    <w:rsid w:val="00CF0A89"/>
    <w:rsid w:val="00CF27A7"/>
    <w:rsid w:val="00CF4DCB"/>
    <w:rsid w:val="00CF667E"/>
    <w:rsid w:val="00D0022D"/>
    <w:rsid w:val="00D04C8D"/>
    <w:rsid w:val="00D078F4"/>
    <w:rsid w:val="00D102AE"/>
    <w:rsid w:val="00D11DAA"/>
    <w:rsid w:val="00D12EA8"/>
    <w:rsid w:val="00D14F5F"/>
    <w:rsid w:val="00D17348"/>
    <w:rsid w:val="00D175CC"/>
    <w:rsid w:val="00D20A6F"/>
    <w:rsid w:val="00D23D1F"/>
    <w:rsid w:val="00D26F02"/>
    <w:rsid w:val="00D301A5"/>
    <w:rsid w:val="00D4215F"/>
    <w:rsid w:val="00D470A2"/>
    <w:rsid w:val="00D47594"/>
    <w:rsid w:val="00D564B9"/>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396"/>
    <w:rsid w:val="00DD0527"/>
    <w:rsid w:val="00DD1A54"/>
    <w:rsid w:val="00DD543A"/>
    <w:rsid w:val="00DD67AD"/>
    <w:rsid w:val="00DD69AC"/>
    <w:rsid w:val="00DE1D5D"/>
    <w:rsid w:val="00DE3323"/>
    <w:rsid w:val="00DE590B"/>
    <w:rsid w:val="00DF49BC"/>
    <w:rsid w:val="00DF698E"/>
    <w:rsid w:val="00E0169F"/>
    <w:rsid w:val="00E03A28"/>
    <w:rsid w:val="00E10D1F"/>
    <w:rsid w:val="00E11074"/>
    <w:rsid w:val="00E2351B"/>
    <w:rsid w:val="00E2412A"/>
    <w:rsid w:val="00E24469"/>
    <w:rsid w:val="00E36BEF"/>
    <w:rsid w:val="00E415F3"/>
    <w:rsid w:val="00E418B6"/>
    <w:rsid w:val="00E428C3"/>
    <w:rsid w:val="00E46C33"/>
    <w:rsid w:val="00E47AD4"/>
    <w:rsid w:val="00E53965"/>
    <w:rsid w:val="00E53ED4"/>
    <w:rsid w:val="00E56EC8"/>
    <w:rsid w:val="00E5724A"/>
    <w:rsid w:val="00E62D9C"/>
    <w:rsid w:val="00E6326E"/>
    <w:rsid w:val="00E640F9"/>
    <w:rsid w:val="00E6534B"/>
    <w:rsid w:val="00E67BE4"/>
    <w:rsid w:val="00E731DC"/>
    <w:rsid w:val="00E739EC"/>
    <w:rsid w:val="00E829AA"/>
    <w:rsid w:val="00E95E32"/>
    <w:rsid w:val="00E963F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31F3"/>
    <w:rsid w:val="00F071D2"/>
    <w:rsid w:val="00F14F8D"/>
    <w:rsid w:val="00F22ED3"/>
    <w:rsid w:val="00F239FE"/>
    <w:rsid w:val="00F27409"/>
    <w:rsid w:val="00F350C1"/>
    <w:rsid w:val="00F35BCA"/>
    <w:rsid w:val="00F3714B"/>
    <w:rsid w:val="00F4293E"/>
    <w:rsid w:val="00F43119"/>
    <w:rsid w:val="00F44B4D"/>
    <w:rsid w:val="00F50C02"/>
    <w:rsid w:val="00F565B6"/>
    <w:rsid w:val="00F57010"/>
    <w:rsid w:val="00F5710B"/>
    <w:rsid w:val="00F57A1C"/>
    <w:rsid w:val="00F61B97"/>
    <w:rsid w:val="00F664F4"/>
    <w:rsid w:val="00F74D11"/>
    <w:rsid w:val="00F76E1A"/>
    <w:rsid w:val="00F82F09"/>
    <w:rsid w:val="00F84A27"/>
    <w:rsid w:val="00F87E5F"/>
    <w:rsid w:val="00F944B0"/>
    <w:rsid w:val="00F97823"/>
    <w:rsid w:val="00FA1146"/>
    <w:rsid w:val="00FA29DA"/>
    <w:rsid w:val="00FA4F4C"/>
    <w:rsid w:val="00FB1E10"/>
    <w:rsid w:val="00FB40F8"/>
    <w:rsid w:val="00FB7219"/>
    <w:rsid w:val="00FC0C01"/>
    <w:rsid w:val="00FC0F22"/>
    <w:rsid w:val="00FC2EC6"/>
    <w:rsid w:val="00FC5ADB"/>
    <w:rsid w:val="00FC6F5B"/>
    <w:rsid w:val="00FD39B5"/>
    <w:rsid w:val="00FE3432"/>
    <w:rsid w:val="00FE5C08"/>
    <w:rsid w:val="00FE76BE"/>
    <w:rsid w:val="00FF09CD"/>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ilding.lenobl.ru/media/content/docs/2658/%D0%9F%D1%80%D0%B8%D0%BA%D0%B0%D0%B7%2013%20%D0%BE%D1%82%2016.04.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5B3E-0794-462F-877A-DF27B469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2019-11-13T13:10:00Z</cp:lastPrinted>
  <dcterms:created xsi:type="dcterms:W3CDTF">2019-11-13T13:11:00Z</dcterms:created>
  <dcterms:modified xsi:type="dcterms:W3CDTF">2019-11-13T13:11:00Z</dcterms:modified>
</cp:coreProperties>
</file>