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200567" w:rsidRDefault="002728E0" w:rsidP="00503E1F">
      <w:pPr>
        <w:pStyle w:val="a4"/>
        <w:jc w:val="both"/>
        <w:rPr>
          <w:sz w:val="28"/>
          <w:szCs w:val="28"/>
        </w:rPr>
      </w:pPr>
      <w:r w:rsidRPr="002728E0">
        <w:rPr>
          <w:sz w:val="28"/>
          <w:szCs w:val="28"/>
          <w:u w:val="single"/>
        </w:rPr>
        <w:t>23.10.2019</w:t>
      </w:r>
      <w:r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C10B99">
        <w:rPr>
          <w:sz w:val="28"/>
          <w:szCs w:val="28"/>
        </w:rPr>
        <w:t xml:space="preserve"> </w:t>
      </w:r>
      <w:r w:rsidRPr="002728E0">
        <w:rPr>
          <w:sz w:val="28"/>
          <w:szCs w:val="28"/>
          <w:u w:val="single"/>
        </w:rPr>
        <w:t>740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903DA4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282A27">
              <w:rPr>
                <w:sz w:val="28"/>
                <w:szCs w:val="28"/>
              </w:rPr>
              <w:t>элемента планировочной структуры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703101">
        <w:rPr>
          <w:color w:val="000000"/>
          <w:sz w:val="28"/>
          <w:szCs w:val="28"/>
        </w:rPr>
        <w:t xml:space="preserve">руководствуясь </w:t>
      </w:r>
      <w:r w:rsidR="00703101" w:rsidRPr="00CD1464">
        <w:rPr>
          <w:color w:val="000000"/>
          <w:sz w:val="28"/>
          <w:szCs w:val="28"/>
        </w:rPr>
        <w:t>Федеральн</w:t>
      </w:r>
      <w:r w:rsidR="00703101">
        <w:rPr>
          <w:color w:val="000000"/>
          <w:sz w:val="28"/>
          <w:szCs w:val="28"/>
        </w:rPr>
        <w:t>ым законом</w:t>
      </w:r>
      <w:r w:rsidR="00703101" w:rsidRPr="00CD1464">
        <w:rPr>
          <w:color w:val="000000"/>
          <w:sz w:val="28"/>
          <w:szCs w:val="28"/>
        </w:rPr>
        <w:t xml:space="preserve"> №131-ФЗ от 06.10.2003г. «Об общих принципах организации местного самоуправления в Российской Федерации», </w:t>
      </w:r>
      <w:r w:rsidR="00703101">
        <w:rPr>
          <w:color w:val="000000"/>
          <w:sz w:val="28"/>
          <w:szCs w:val="28"/>
        </w:rPr>
        <w:t xml:space="preserve">Федеральным законом №443-ФЗ от 28.12.2013г. «О федеральной информационной адресной системе и о внесении изменений в Федеральный закон </w:t>
      </w:r>
      <w:r w:rsidR="00703101" w:rsidRPr="00CD1464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703101">
        <w:rPr>
          <w:color w:val="000000"/>
          <w:sz w:val="28"/>
          <w:szCs w:val="28"/>
        </w:rPr>
        <w:t>, Правилами присвоения, изменения и аннулирования адресов, утвержденными постановлением Правительства Российской Федерации № 1221 от 19.11.2014г.,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1776DB">
      <w:pPr>
        <w:pStyle w:val="a4"/>
        <w:numPr>
          <w:ilvl w:val="0"/>
          <w:numId w:val="7"/>
        </w:numPr>
        <w:ind w:left="0" w:firstLine="426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3A71D6">
        <w:rPr>
          <w:sz w:val="28"/>
          <w:szCs w:val="28"/>
        </w:rPr>
        <w:t>территории</w:t>
      </w:r>
      <w:r w:rsidR="00903DA4">
        <w:rPr>
          <w:sz w:val="28"/>
          <w:szCs w:val="28"/>
        </w:rPr>
        <w:t xml:space="preserve"> в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</w:t>
      </w:r>
      <w:r w:rsidR="00903DA4">
        <w:rPr>
          <w:sz w:val="28"/>
          <w:szCs w:val="28"/>
        </w:rPr>
        <w:t>м</w:t>
      </w:r>
      <w:r w:rsidR="00611EA6" w:rsidRPr="00611EA6">
        <w:rPr>
          <w:sz w:val="28"/>
          <w:szCs w:val="28"/>
        </w:rPr>
        <w:t xml:space="preserve"> образовани</w:t>
      </w:r>
      <w:r w:rsidR="00903DA4">
        <w:rPr>
          <w:sz w:val="28"/>
          <w:szCs w:val="28"/>
        </w:rPr>
        <w:t>и</w:t>
      </w:r>
      <w:r w:rsidR="00611EA6" w:rsidRPr="00611EA6">
        <w:rPr>
          <w:sz w:val="28"/>
          <w:szCs w:val="28"/>
        </w:rPr>
        <w:t xml:space="preserve">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703101">
        <w:rPr>
          <w:sz w:val="28"/>
          <w:szCs w:val="28"/>
        </w:rPr>
        <w:t>тер.</w:t>
      </w:r>
      <w:r w:rsidR="003A71D6">
        <w:rPr>
          <w:sz w:val="28"/>
          <w:szCs w:val="28"/>
        </w:rPr>
        <w:t>Мяглово</w:t>
      </w:r>
      <w:r w:rsidR="00C10B99">
        <w:rPr>
          <w:sz w:val="28"/>
          <w:szCs w:val="28"/>
        </w:rPr>
        <w:t>-Манушкино</w:t>
      </w:r>
      <w:r w:rsidR="00282A27">
        <w:rPr>
          <w:sz w:val="28"/>
          <w:szCs w:val="28"/>
        </w:rPr>
        <w:t>.</w:t>
      </w:r>
    </w:p>
    <w:p w:rsidR="00CB2B8D" w:rsidRDefault="00201AA8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</w:t>
      </w:r>
      <w:r w:rsidR="00CB2B8D">
        <w:rPr>
          <w:color w:val="000000"/>
          <w:sz w:val="28"/>
          <w:szCs w:val="28"/>
        </w:rPr>
        <w:t xml:space="preserve">Ведущему специалисту </w:t>
      </w:r>
      <w:r w:rsidR="007B1E96">
        <w:rPr>
          <w:color w:val="000000"/>
          <w:sz w:val="28"/>
          <w:szCs w:val="28"/>
        </w:rPr>
        <w:t xml:space="preserve">по землеустройству </w:t>
      </w:r>
      <w:r w:rsidR="00CB2B8D">
        <w:rPr>
          <w:color w:val="000000"/>
          <w:sz w:val="28"/>
          <w:szCs w:val="28"/>
        </w:rPr>
        <w:t>Ширяеву</w:t>
      </w:r>
      <w:r w:rsidR="007B1E96">
        <w:rPr>
          <w:color w:val="000000"/>
          <w:sz w:val="28"/>
          <w:szCs w:val="28"/>
        </w:rPr>
        <w:t xml:space="preserve"> А.Г.</w:t>
      </w:r>
      <w:r w:rsidR="00CB2B8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703101" w:rsidRDefault="00703101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Постановление </w:t>
      </w:r>
      <w:r>
        <w:rPr>
          <w:sz w:val="28"/>
          <w:szCs w:val="28"/>
        </w:rPr>
        <w:t>администрации муниципального образования Колтушское сельское поселение Всеволожского муниципального района Ленинградской области от 10.06.2019 №418 «</w:t>
      </w:r>
      <w:r w:rsidRPr="00611EA6">
        <w:rPr>
          <w:sz w:val="28"/>
          <w:szCs w:val="28"/>
        </w:rPr>
        <w:t xml:space="preserve">О наименовании </w:t>
      </w:r>
      <w:r>
        <w:rPr>
          <w:sz w:val="28"/>
          <w:szCs w:val="28"/>
        </w:rPr>
        <w:t xml:space="preserve">элемента планировочной структуры в </w:t>
      </w:r>
      <w:r w:rsidRPr="00611EA6">
        <w:rPr>
          <w:sz w:val="28"/>
          <w:szCs w:val="28"/>
        </w:rPr>
        <w:t>муниципально</w:t>
      </w:r>
      <w:r>
        <w:rPr>
          <w:sz w:val="28"/>
          <w:szCs w:val="28"/>
        </w:rPr>
        <w:t>м</w:t>
      </w:r>
      <w:r w:rsidRPr="00611EA6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 w:rsidRPr="00611EA6">
        <w:rPr>
          <w:sz w:val="28"/>
          <w:szCs w:val="28"/>
        </w:rPr>
        <w:t xml:space="preserve"> Колтушское сельское поселение Всеволожского муниципального района Ленинградской области</w:t>
      </w:r>
      <w:r>
        <w:rPr>
          <w:sz w:val="28"/>
          <w:szCs w:val="28"/>
        </w:rPr>
        <w:t>» считать утратившим силу.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CB2B8D" w:rsidRDefault="00CB2B8D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7B1E96" w:rsidRPr="00FC06F7" w:rsidRDefault="007B1E96" w:rsidP="00EC0E71">
      <w:pPr>
        <w:pStyle w:val="a4"/>
        <w:jc w:val="both"/>
        <w:rPr>
          <w:color w:val="000000"/>
          <w:sz w:val="28"/>
          <w:szCs w:val="28"/>
        </w:rPr>
      </w:pPr>
    </w:p>
    <w:p w:rsidR="0071346F" w:rsidRDefault="007B1E96" w:rsidP="007B1E96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</w:t>
      </w:r>
      <w:r w:rsidR="00CB2B8D">
        <w:rPr>
          <w:color w:val="000000"/>
          <w:sz w:val="28"/>
          <w:szCs w:val="28"/>
        </w:rPr>
        <w:t xml:space="preserve"> администрации                                          </w:t>
      </w:r>
      <w:r>
        <w:rPr>
          <w:color w:val="000000"/>
          <w:sz w:val="28"/>
          <w:szCs w:val="28"/>
        </w:rPr>
        <w:t xml:space="preserve">                А.В.Комарницкая</w:t>
      </w:r>
    </w:p>
    <w:p w:rsidR="005858CB" w:rsidRDefault="005858CB" w:rsidP="005858CB">
      <w:pPr>
        <w:pStyle w:val="a4"/>
        <w:ind w:hanging="851"/>
        <w:jc w:val="left"/>
        <w:rPr>
          <w:color w:val="000000"/>
          <w:sz w:val="28"/>
          <w:szCs w:val="28"/>
        </w:rPr>
      </w:pPr>
    </w:p>
    <w:p w:rsidR="00D33F36" w:rsidRDefault="00D33F36" w:rsidP="007B1E96">
      <w:pPr>
        <w:pStyle w:val="a4"/>
        <w:jc w:val="left"/>
        <w:rPr>
          <w:color w:val="000000"/>
          <w:sz w:val="28"/>
          <w:szCs w:val="28"/>
        </w:rPr>
      </w:pPr>
    </w:p>
    <w:p w:rsidR="000D000C" w:rsidRPr="000A0675" w:rsidRDefault="002728E0" w:rsidP="002728E0">
      <w:pPr>
        <w:pStyle w:val="a4"/>
        <w:ind w:hanging="993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073F2B8" wp14:editId="11FFD3F4">
            <wp:extent cx="7233062" cy="95345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4092" cy="953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00C" w:rsidRPr="000A0675" w:rsidSect="00916FE7">
      <w:footerReference w:type="default" r:id="rId9"/>
      <w:pgSz w:w="11906" w:h="16838"/>
      <w:pgMar w:top="851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8D2" w:rsidRDefault="007238D2" w:rsidP="0051721B">
      <w:r>
        <w:separator/>
      </w:r>
    </w:p>
  </w:endnote>
  <w:endnote w:type="continuationSeparator" w:id="0">
    <w:p w:rsidR="007238D2" w:rsidRDefault="007238D2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FE2438">
      <w:rPr>
        <w:noProof/>
      </w:rPr>
      <w:t>3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8D2" w:rsidRDefault="007238D2" w:rsidP="0051721B">
      <w:r>
        <w:separator/>
      </w:r>
    </w:p>
  </w:footnote>
  <w:footnote w:type="continuationSeparator" w:id="0">
    <w:p w:rsidR="007238D2" w:rsidRDefault="007238D2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A5D11"/>
    <w:rsid w:val="000B20C5"/>
    <w:rsid w:val="000C17B4"/>
    <w:rsid w:val="000D000C"/>
    <w:rsid w:val="000F3E96"/>
    <w:rsid w:val="001265FA"/>
    <w:rsid w:val="00151067"/>
    <w:rsid w:val="0017248C"/>
    <w:rsid w:val="001776DB"/>
    <w:rsid w:val="001A388C"/>
    <w:rsid w:val="001F212A"/>
    <w:rsid w:val="00200567"/>
    <w:rsid w:val="00201AA8"/>
    <w:rsid w:val="00226C4A"/>
    <w:rsid w:val="002365ED"/>
    <w:rsid w:val="0024086C"/>
    <w:rsid w:val="00265409"/>
    <w:rsid w:val="002728E0"/>
    <w:rsid w:val="002750D7"/>
    <w:rsid w:val="00282A27"/>
    <w:rsid w:val="002A26EE"/>
    <w:rsid w:val="002F024C"/>
    <w:rsid w:val="00336A9E"/>
    <w:rsid w:val="00365144"/>
    <w:rsid w:val="00390BD9"/>
    <w:rsid w:val="00393A26"/>
    <w:rsid w:val="003954AC"/>
    <w:rsid w:val="003977A8"/>
    <w:rsid w:val="003A71D6"/>
    <w:rsid w:val="003E7F06"/>
    <w:rsid w:val="0040086F"/>
    <w:rsid w:val="0042581E"/>
    <w:rsid w:val="004304A6"/>
    <w:rsid w:val="00431B7F"/>
    <w:rsid w:val="004B06C7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858CB"/>
    <w:rsid w:val="005929BD"/>
    <w:rsid w:val="005930E9"/>
    <w:rsid w:val="005F266B"/>
    <w:rsid w:val="005F4E5D"/>
    <w:rsid w:val="00604279"/>
    <w:rsid w:val="00611EA6"/>
    <w:rsid w:val="00614307"/>
    <w:rsid w:val="006302F7"/>
    <w:rsid w:val="00650211"/>
    <w:rsid w:val="00694931"/>
    <w:rsid w:val="006B1334"/>
    <w:rsid w:val="006D60D3"/>
    <w:rsid w:val="006E29E5"/>
    <w:rsid w:val="006F737B"/>
    <w:rsid w:val="00703101"/>
    <w:rsid w:val="0071346F"/>
    <w:rsid w:val="007238D2"/>
    <w:rsid w:val="00770FD9"/>
    <w:rsid w:val="00772B06"/>
    <w:rsid w:val="0078233A"/>
    <w:rsid w:val="007B1E96"/>
    <w:rsid w:val="007B3E51"/>
    <w:rsid w:val="007B48D7"/>
    <w:rsid w:val="007C7708"/>
    <w:rsid w:val="007E4811"/>
    <w:rsid w:val="008475C4"/>
    <w:rsid w:val="00863478"/>
    <w:rsid w:val="00863D2E"/>
    <w:rsid w:val="00866DD6"/>
    <w:rsid w:val="00883523"/>
    <w:rsid w:val="00894C08"/>
    <w:rsid w:val="008B00D0"/>
    <w:rsid w:val="008C0CF4"/>
    <w:rsid w:val="008C48C2"/>
    <w:rsid w:val="008F485F"/>
    <w:rsid w:val="00903DA4"/>
    <w:rsid w:val="00916FE7"/>
    <w:rsid w:val="00957D72"/>
    <w:rsid w:val="0097211C"/>
    <w:rsid w:val="009A2CF4"/>
    <w:rsid w:val="009B22FE"/>
    <w:rsid w:val="009E485F"/>
    <w:rsid w:val="009E6A0E"/>
    <w:rsid w:val="009E7DDF"/>
    <w:rsid w:val="00A06C2C"/>
    <w:rsid w:val="00A0729A"/>
    <w:rsid w:val="00A40B6F"/>
    <w:rsid w:val="00A62754"/>
    <w:rsid w:val="00A74AE4"/>
    <w:rsid w:val="00AB1E17"/>
    <w:rsid w:val="00AB38B6"/>
    <w:rsid w:val="00AB65D7"/>
    <w:rsid w:val="00AD6F58"/>
    <w:rsid w:val="00B24FE6"/>
    <w:rsid w:val="00B34B6D"/>
    <w:rsid w:val="00B370C1"/>
    <w:rsid w:val="00BA4240"/>
    <w:rsid w:val="00BA474F"/>
    <w:rsid w:val="00BB0444"/>
    <w:rsid w:val="00BD2563"/>
    <w:rsid w:val="00C04B12"/>
    <w:rsid w:val="00C10B99"/>
    <w:rsid w:val="00C13EBB"/>
    <w:rsid w:val="00C17F05"/>
    <w:rsid w:val="00C47D97"/>
    <w:rsid w:val="00C52B22"/>
    <w:rsid w:val="00C93032"/>
    <w:rsid w:val="00CB2B8D"/>
    <w:rsid w:val="00CB6791"/>
    <w:rsid w:val="00D02568"/>
    <w:rsid w:val="00D10105"/>
    <w:rsid w:val="00D17495"/>
    <w:rsid w:val="00D27BEB"/>
    <w:rsid w:val="00D33F36"/>
    <w:rsid w:val="00D34DA2"/>
    <w:rsid w:val="00D52B33"/>
    <w:rsid w:val="00D658CC"/>
    <w:rsid w:val="00E13565"/>
    <w:rsid w:val="00E136F3"/>
    <w:rsid w:val="00E356A7"/>
    <w:rsid w:val="00E44F4E"/>
    <w:rsid w:val="00E77D0F"/>
    <w:rsid w:val="00E846C9"/>
    <w:rsid w:val="00EA6999"/>
    <w:rsid w:val="00EA7223"/>
    <w:rsid w:val="00EB0BA3"/>
    <w:rsid w:val="00EB6B1D"/>
    <w:rsid w:val="00EC0E71"/>
    <w:rsid w:val="00EC5ADC"/>
    <w:rsid w:val="00EE43A6"/>
    <w:rsid w:val="00EF0AA2"/>
    <w:rsid w:val="00F06498"/>
    <w:rsid w:val="00F14F8D"/>
    <w:rsid w:val="00F426C3"/>
    <w:rsid w:val="00F73DD6"/>
    <w:rsid w:val="00F83895"/>
    <w:rsid w:val="00F91258"/>
    <w:rsid w:val="00F9774C"/>
    <w:rsid w:val="00F97AB8"/>
    <w:rsid w:val="00FB1CEC"/>
    <w:rsid w:val="00FB5272"/>
    <w:rsid w:val="00FC7F91"/>
    <w:rsid w:val="00FE2438"/>
    <w:rsid w:val="00FF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2019-06-06T12:02:00Z</cp:lastPrinted>
  <dcterms:created xsi:type="dcterms:W3CDTF">2019-10-25T13:40:00Z</dcterms:created>
  <dcterms:modified xsi:type="dcterms:W3CDTF">2019-10-25T13:40:00Z</dcterms:modified>
</cp:coreProperties>
</file>