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62" w:rsidRDefault="00673A62" w:rsidP="00331D8F">
      <w:pPr>
        <w:spacing w:line="276" w:lineRule="auto"/>
        <w:jc w:val="center"/>
        <w:rPr>
          <w:b/>
          <w:sz w:val="24"/>
          <w:szCs w:val="24"/>
        </w:rPr>
      </w:pPr>
      <w:r w:rsidRPr="00166443">
        <w:rPr>
          <w:b/>
          <w:sz w:val="24"/>
          <w:szCs w:val="24"/>
        </w:rPr>
        <w:t>МУНИЦИПАЛЬН</w:t>
      </w:r>
      <w:r w:rsidR="00331D8F">
        <w:rPr>
          <w:b/>
          <w:sz w:val="24"/>
          <w:szCs w:val="24"/>
        </w:rPr>
        <w:t>ЫЙ КОНТРАКТ № 40/19</w:t>
      </w:r>
    </w:p>
    <w:p w:rsidR="00673A62" w:rsidRDefault="008226AE" w:rsidP="007B30F7">
      <w:pPr>
        <w:suppressAutoHyphens/>
        <w:jc w:val="center"/>
        <w:rPr>
          <w:bCs/>
          <w:sz w:val="24"/>
          <w:szCs w:val="24"/>
        </w:rPr>
      </w:pPr>
      <w:r w:rsidRPr="008226AE">
        <w:rPr>
          <w:bCs/>
          <w:sz w:val="24"/>
          <w:szCs w:val="24"/>
        </w:rPr>
        <w:t xml:space="preserve">на выполнение работ по ремонту улично-дорожной сети в </w:t>
      </w:r>
      <w:proofErr w:type="spellStart"/>
      <w:r w:rsidRPr="008226AE">
        <w:rPr>
          <w:bCs/>
          <w:sz w:val="24"/>
          <w:szCs w:val="24"/>
        </w:rPr>
        <w:t>д.Озерки</w:t>
      </w:r>
      <w:proofErr w:type="spellEnd"/>
      <w:r w:rsidRPr="008226AE">
        <w:rPr>
          <w:bCs/>
          <w:sz w:val="24"/>
          <w:szCs w:val="24"/>
        </w:rPr>
        <w:t xml:space="preserve"> на участке от автомобильной дороги регионального значения 41К-076 «</w:t>
      </w:r>
      <w:proofErr w:type="spellStart"/>
      <w:r w:rsidRPr="008226AE">
        <w:rPr>
          <w:bCs/>
          <w:sz w:val="24"/>
          <w:szCs w:val="24"/>
        </w:rPr>
        <w:t>Мяглово</w:t>
      </w:r>
      <w:proofErr w:type="spellEnd"/>
      <w:r w:rsidRPr="008226AE">
        <w:rPr>
          <w:bCs/>
          <w:sz w:val="24"/>
          <w:szCs w:val="24"/>
        </w:rPr>
        <w:t xml:space="preserve"> – автодорога «Кола»» до д.13 вдоль озера.</w:t>
      </w:r>
    </w:p>
    <w:tbl>
      <w:tblPr>
        <w:tblW w:w="0" w:type="auto"/>
        <w:tblBorders>
          <w:insideH w:val="single" w:sz="4" w:space="0" w:color="auto"/>
        </w:tblBorders>
        <w:tblLook w:val="00A0" w:firstRow="1" w:lastRow="0" w:firstColumn="1" w:lastColumn="0" w:noHBand="0" w:noVBand="0"/>
      </w:tblPr>
      <w:tblGrid>
        <w:gridCol w:w="4942"/>
        <w:gridCol w:w="5336"/>
      </w:tblGrid>
      <w:tr w:rsidR="00673A62" w:rsidRPr="007D2D7B" w:rsidTr="00983EF3">
        <w:tc>
          <w:tcPr>
            <w:tcW w:w="4942" w:type="dxa"/>
          </w:tcPr>
          <w:p w:rsidR="00796FA9" w:rsidRDefault="00796FA9" w:rsidP="00AE69A4">
            <w:pPr>
              <w:ind w:left="567"/>
              <w:jc w:val="both"/>
              <w:rPr>
                <w:sz w:val="24"/>
                <w:szCs w:val="24"/>
              </w:rPr>
            </w:pPr>
          </w:p>
          <w:p w:rsidR="00673A62" w:rsidRPr="007D2D7B" w:rsidRDefault="00673A62" w:rsidP="004F6AA7">
            <w:pPr>
              <w:ind w:left="-108"/>
              <w:jc w:val="both"/>
              <w:rPr>
                <w:sz w:val="24"/>
                <w:szCs w:val="24"/>
              </w:rPr>
            </w:pPr>
            <w:r w:rsidRPr="007D2D7B">
              <w:rPr>
                <w:sz w:val="24"/>
                <w:szCs w:val="24"/>
              </w:rPr>
              <w:t xml:space="preserve">Ленинградская область, </w:t>
            </w:r>
          </w:p>
          <w:p w:rsidR="00673A62" w:rsidRPr="007D2D7B" w:rsidRDefault="00673A62" w:rsidP="00AE69A4">
            <w:pPr>
              <w:ind w:left="-108"/>
              <w:jc w:val="both"/>
              <w:rPr>
                <w:sz w:val="24"/>
                <w:szCs w:val="24"/>
              </w:rPr>
            </w:pPr>
            <w:r w:rsidRPr="007D2D7B">
              <w:rPr>
                <w:sz w:val="24"/>
                <w:szCs w:val="24"/>
              </w:rPr>
              <w:t xml:space="preserve">Всеволожский район, </w:t>
            </w:r>
          </w:p>
          <w:p w:rsidR="00673A62" w:rsidRPr="007D2D7B" w:rsidRDefault="00673A62" w:rsidP="00AE69A4">
            <w:pPr>
              <w:ind w:left="-108"/>
              <w:jc w:val="both"/>
              <w:rPr>
                <w:b/>
                <w:color w:val="000000"/>
                <w:sz w:val="24"/>
                <w:szCs w:val="24"/>
              </w:rPr>
            </w:pPr>
            <w:r w:rsidRPr="007D2D7B">
              <w:rPr>
                <w:sz w:val="24"/>
                <w:szCs w:val="24"/>
              </w:rPr>
              <w:t>д. Колтуши</w:t>
            </w:r>
          </w:p>
        </w:tc>
        <w:tc>
          <w:tcPr>
            <w:tcW w:w="5336" w:type="dxa"/>
            <w:vAlign w:val="center"/>
          </w:tcPr>
          <w:p w:rsidR="00673A62" w:rsidRPr="007D2D7B" w:rsidRDefault="00673A62" w:rsidP="00611DA3">
            <w:pPr>
              <w:suppressAutoHyphens/>
              <w:jc w:val="both"/>
              <w:rPr>
                <w:b/>
                <w:color w:val="000000"/>
                <w:sz w:val="24"/>
                <w:szCs w:val="24"/>
              </w:rPr>
            </w:pPr>
            <w:r w:rsidRPr="007D2D7B">
              <w:rPr>
                <w:sz w:val="24"/>
                <w:szCs w:val="24"/>
              </w:rPr>
              <w:t xml:space="preserve">                      </w:t>
            </w:r>
            <w:r>
              <w:rPr>
                <w:sz w:val="24"/>
                <w:szCs w:val="24"/>
              </w:rPr>
              <w:t xml:space="preserve">            «</w:t>
            </w:r>
            <w:r w:rsidR="00611DA3">
              <w:rPr>
                <w:sz w:val="24"/>
                <w:szCs w:val="24"/>
              </w:rPr>
              <w:t>10</w:t>
            </w:r>
            <w:r w:rsidRPr="007D2D7B">
              <w:rPr>
                <w:sz w:val="24"/>
                <w:szCs w:val="24"/>
              </w:rPr>
              <w:t xml:space="preserve">» </w:t>
            </w:r>
            <w:r w:rsidR="00611DA3">
              <w:rPr>
                <w:sz w:val="24"/>
                <w:szCs w:val="24"/>
              </w:rPr>
              <w:t>сентября</w:t>
            </w:r>
            <w:r w:rsidRPr="007D2D7B">
              <w:rPr>
                <w:color w:val="000000"/>
                <w:spacing w:val="2"/>
                <w:sz w:val="24"/>
                <w:szCs w:val="24"/>
              </w:rPr>
              <w:t xml:space="preserve"> </w:t>
            </w:r>
            <w:r w:rsidRPr="007D2D7B">
              <w:rPr>
                <w:sz w:val="24"/>
                <w:szCs w:val="24"/>
              </w:rPr>
              <w:t>201</w:t>
            </w:r>
            <w:r w:rsidR="00EC0549">
              <w:rPr>
                <w:sz w:val="24"/>
                <w:szCs w:val="24"/>
              </w:rPr>
              <w:t>9</w:t>
            </w:r>
            <w:r w:rsidRPr="007D2D7B">
              <w:rPr>
                <w:sz w:val="24"/>
                <w:szCs w:val="24"/>
              </w:rPr>
              <w:t xml:space="preserve"> года</w:t>
            </w:r>
          </w:p>
        </w:tc>
      </w:tr>
    </w:tbl>
    <w:p w:rsidR="00673A62" w:rsidRPr="00CD46C1" w:rsidRDefault="00673A62" w:rsidP="00673A62">
      <w:pPr>
        <w:tabs>
          <w:tab w:val="left" w:pos="709"/>
        </w:tabs>
        <w:ind w:left="567" w:firstLine="567"/>
        <w:jc w:val="both"/>
      </w:pPr>
      <w:r w:rsidRPr="00CD46C1">
        <w:tab/>
      </w:r>
    </w:p>
    <w:p w:rsidR="00673A62" w:rsidRPr="00665C51" w:rsidRDefault="00EC0549" w:rsidP="00182283">
      <w:pPr>
        <w:suppressAutoHyphens/>
        <w:ind w:firstLine="708"/>
        <w:jc w:val="both"/>
        <w:rPr>
          <w:color w:val="000000" w:themeColor="text1"/>
          <w:sz w:val="24"/>
          <w:szCs w:val="24"/>
        </w:rPr>
      </w:pPr>
      <w:r w:rsidRPr="00765888">
        <w:rPr>
          <w:b/>
          <w:sz w:val="24"/>
          <w:szCs w:val="24"/>
        </w:rPr>
        <w:t>Администрация МО Колтушское СП</w:t>
      </w:r>
      <w:r w:rsidRPr="00765888">
        <w:rPr>
          <w:sz w:val="24"/>
          <w:szCs w:val="24"/>
        </w:rPr>
        <w:t xml:space="preserve">,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именуемая в дальнейшем Заказчик, </w:t>
      </w:r>
      <w:r w:rsidRPr="005B4066">
        <w:rPr>
          <w:sz w:val="24"/>
          <w:szCs w:val="24"/>
        </w:rPr>
        <w:t xml:space="preserve">в лице главы администрации </w:t>
      </w:r>
      <w:proofErr w:type="spellStart"/>
      <w:r w:rsidRPr="005B4066">
        <w:rPr>
          <w:sz w:val="24"/>
          <w:szCs w:val="24"/>
        </w:rPr>
        <w:t>Комарницкой</w:t>
      </w:r>
      <w:proofErr w:type="spellEnd"/>
      <w:r w:rsidRPr="005B4066">
        <w:rPr>
          <w:sz w:val="24"/>
          <w:szCs w:val="24"/>
        </w:rPr>
        <w:t xml:space="preserve"> А.В., действующего на основании устава МО Колтушское СП и решения совета депутатов МО Колтушское СП № 19 от 22.10.2018г., с одной стороны</w:t>
      </w:r>
      <w:r w:rsidR="00673A62" w:rsidRPr="008B094B">
        <w:rPr>
          <w:sz w:val="24"/>
          <w:szCs w:val="24"/>
        </w:rPr>
        <w:t xml:space="preserve">, и </w:t>
      </w:r>
      <w:r w:rsidR="00331D8F" w:rsidRPr="00331D8F">
        <w:rPr>
          <w:sz w:val="24"/>
          <w:szCs w:val="24"/>
        </w:rPr>
        <w:t>Общество с ограниченной ответственностью «</w:t>
      </w:r>
      <w:proofErr w:type="spellStart"/>
      <w:r w:rsidR="00331D8F" w:rsidRPr="00331D8F">
        <w:rPr>
          <w:sz w:val="24"/>
          <w:szCs w:val="24"/>
        </w:rPr>
        <w:t>Главдорстрой</w:t>
      </w:r>
      <w:proofErr w:type="spellEnd"/>
      <w:r w:rsidR="00331D8F" w:rsidRPr="00331D8F">
        <w:rPr>
          <w:sz w:val="24"/>
          <w:szCs w:val="24"/>
        </w:rPr>
        <w:t xml:space="preserve">», именуемое в дальнейшем «Подрядчик» в лице генерального директора </w:t>
      </w:r>
      <w:proofErr w:type="spellStart"/>
      <w:r w:rsidR="00331D8F" w:rsidRPr="00331D8F">
        <w:rPr>
          <w:sz w:val="24"/>
          <w:szCs w:val="24"/>
        </w:rPr>
        <w:t>Гаспаряна</w:t>
      </w:r>
      <w:proofErr w:type="spellEnd"/>
      <w:r w:rsidR="00331D8F" w:rsidRPr="00331D8F">
        <w:rPr>
          <w:sz w:val="24"/>
          <w:szCs w:val="24"/>
        </w:rPr>
        <w:t xml:space="preserve"> Армена </w:t>
      </w:r>
      <w:proofErr w:type="spellStart"/>
      <w:r w:rsidR="00331D8F" w:rsidRPr="00331D8F">
        <w:rPr>
          <w:sz w:val="24"/>
          <w:szCs w:val="24"/>
        </w:rPr>
        <w:t>Аршалуйсовича</w:t>
      </w:r>
      <w:proofErr w:type="spellEnd"/>
      <w:r w:rsidR="00673A62" w:rsidRPr="008B094B">
        <w:rPr>
          <w:sz w:val="24"/>
          <w:szCs w:val="24"/>
        </w:rPr>
        <w:t xml:space="preserve">, действующего на основании Устава, с другой стороны, принимая во внимание, что «Подрядчик» является победителем проведенного Заказчиком аукциона в </w:t>
      </w:r>
      <w:r w:rsidR="00673A62" w:rsidRPr="00665C51">
        <w:rPr>
          <w:color w:val="000000" w:themeColor="text1"/>
          <w:sz w:val="24"/>
          <w:szCs w:val="24"/>
        </w:rPr>
        <w:t xml:space="preserve">электронной форме на право заключения муниципального контракта </w:t>
      </w:r>
      <w:r w:rsidR="00BA7B31" w:rsidRPr="00BA7B31">
        <w:rPr>
          <w:color w:val="000000" w:themeColor="text1"/>
          <w:sz w:val="24"/>
          <w:szCs w:val="24"/>
        </w:rPr>
        <w:t xml:space="preserve">на выполнение работ по ремонту улично-дорожной сети в </w:t>
      </w:r>
      <w:proofErr w:type="spellStart"/>
      <w:r w:rsidR="00BA7B31" w:rsidRPr="00BA7B31">
        <w:rPr>
          <w:color w:val="000000" w:themeColor="text1"/>
          <w:sz w:val="24"/>
          <w:szCs w:val="24"/>
        </w:rPr>
        <w:t>д.Озерки</w:t>
      </w:r>
      <w:proofErr w:type="spellEnd"/>
      <w:r w:rsidR="00BA7B31" w:rsidRPr="00BA7B31">
        <w:rPr>
          <w:color w:val="000000" w:themeColor="text1"/>
          <w:sz w:val="24"/>
          <w:szCs w:val="24"/>
        </w:rPr>
        <w:t xml:space="preserve"> на участке от автомобильной дороги регионального значения 41К-076 «</w:t>
      </w:r>
      <w:proofErr w:type="spellStart"/>
      <w:r w:rsidR="00BA7B31" w:rsidRPr="00BA7B31">
        <w:rPr>
          <w:color w:val="000000" w:themeColor="text1"/>
          <w:sz w:val="24"/>
          <w:szCs w:val="24"/>
        </w:rPr>
        <w:t>Мяглово</w:t>
      </w:r>
      <w:proofErr w:type="spellEnd"/>
      <w:r w:rsidR="00BA7B31" w:rsidRPr="00BA7B31">
        <w:rPr>
          <w:color w:val="000000" w:themeColor="text1"/>
          <w:sz w:val="24"/>
          <w:szCs w:val="24"/>
        </w:rPr>
        <w:t xml:space="preserve"> – автодорога «Кола»» до д.13</w:t>
      </w:r>
      <w:r w:rsidR="00BA7B31">
        <w:rPr>
          <w:color w:val="000000" w:themeColor="text1"/>
          <w:sz w:val="24"/>
          <w:szCs w:val="24"/>
        </w:rPr>
        <w:t xml:space="preserve"> вдоль озера</w:t>
      </w:r>
      <w:r w:rsidR="006F0C83">
        <w:rPr>
          <w:color w:val="000000" w:themeColor="text1"/>
          <w:sz w:val="24"/>
          <w:szCs w:val="24"/>
        </w:rPr>
        <w:t xml:space="preserve"> </w:t>
      </w:r>
      <w:r w:rsidR="00673A62" w:rsidRPr="00394348">
        <w:rPr>
          <w:i/>
          <w:color w:val="000000" w:themeColor="text1"/>
          <w:sz w:val="24"/>
          <w:szCs w:val="24"/>
        </w:rPr>
        <w:t xml:space="preserve">(протокол от </w:t>
      </w:r>
      <w:r w:rsidR="00673A62" w:rsidRPr="000F39AD">
        <w:rPr>
          <w:i/>
          <w:sz w:val="24"/>
          <w:szCs w:val="24"/>
        </w:rPr>
        <w:t>«</w:t>
      </w:r>
      <w:r w:rsidR="00331D8F">
        <w:rPr>
          <w:i/>
          <w:sz w:val="24"/>
          <w:szCs w:val="24"/>
        </w:rPr>
        <w:t>28</w:t>
      </w:r>
      <w:r w:rsidR="00673A62" w:rsidRPr="000F39AD">
        <w:rPr>
          <w:i/>
          <w:sz w:val="24"/>
          <w:szCs w:val="24"/>
        </w:rPr>
        <w:t>»</w:t>
      </w:r>
      <w:r w:rsidR="00331D8F">
        <w:rPr>
          <w:i/>
          <w:sz w:val="24"/>
          <w:szCs w:val="24"/>
        </w:rPr>
        <w:t xml:space="preserve"> августа </w:t>
      </w:r>
      <w:r w:rsidR="00673A62" w:rsidRPr="000F39AD">
        <w:rPr>
          <w:i/>
          <w:sz w:val="24"/>
          <w:szCs w:val="24"/>
        </w:rPr>
        <w:t>201</w:t>
      </w:r>
      <w:r>
        <w:rPr>
          <w:i/>
          <w:sz w:val="24"/>
          <w:szCs w:val="24"/>
        </w:rPr>
        <w:t>9</w:t>
      </w:r>
      <w:r w:rsidR="00673A62" w:rsidRPr="000F39AD">
        <w:rPr>
          <w:i/>
          <w:sz w:val="24"/>
          <w:szCs w:val="24"/>
        </w:rPr>
        <w:t>г)</w:t>
      </w:r>
      <w:r w:rsidR="00673A62" w:rsidRPr="000F39AD">
        <w:rPr>
          <w:sz w:val="24"/>
          <w:szCs w:val="24"/>
        </w:rPr>
        <w:t>, с соблюдением требований Федера</w:t>
      </w:r>
      <w:r w:rsidR="00673A62" w:rsidRPr="00665C51">
        <w:rPr>
          <w:color w:val="000000" w:themeColor="text1"/>
          <w:sz w:val="24"/>
          <w:szCs w:val="24"/>
        </w:rPr>
        <w:t>льного закона от 05.04.2013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заключили настоящий муниципальный контракт (далее по тексту Контракт) о нижеследующем:</w:t>
      </w:r>
    </w:p>
    <w:p w:rsidR="00673A62" w:rsidRPr="00665C51" w:rsidRDefault="00673A62" w:rsidP="00673A62">
      <w:pPr>
        <w:suppressAutoHyphens/>
        <w:jc w:val="both"/>
        <w:rPr>
          <w:bCs/>
          <w:color w:val="000000" w:themeColor="text1"/>
          <w:sz w:val="24"/>
          <w:szCs w:val="24"/>
        </w:rPr>
      </w:pPr>
    </w:p>
    <w:p w:rsidR="00673A62" w:rsidRDefault="00673A62" w:rsidP="006C5D94">
      <w:pPr>
        <w:numPr>
          <w:ilvl w:val="0"/>
          <w:numId w:val="5"/>
        </w:numPr>
        <w:ind w:left="0" w:firstLine="0"/>
        <w:jc w:val="center"/>
        <w:rPr>
          <w:b/>
          <w:color w:val="000000" w:themeColor="text1"/>
          <w:sz w:val="24"/>
          <w:szCs w:val="24"/>
        </w:rPr>
      </w:pPr>
      <w:r w:rsidRPr="00665C51">
        <w:rPr>
          <w:b/>
          <w:color w:val="000000" w:themeColor="text1"/>
          <w:sz w:val="22"/>
          <w:szCs w:val="22"/>
        </w:rPr>
        <w:t xml:space="preserve"> </w:t>
      </w:r>
      <w:r w:rsidRPr="00665C51">
        <w:rPr>
          <w:b/>
          <w:color w:val="000000" w:themeColor="text1"/>
          <w:sz w:val="24"/>
          <w:szCs w:val="24"/>
        </w:rPr>
        <w:t>Предмет Контракта</w:t>
      </w:r>
    </w:p>
    <w:p w:rsidR="00673A62" w:rsidRPr="00652AC6" w:rsidRDefault="00673A62" w:rsidP="00F51D93">
      <w:pPr>
        <w:suppressAutoHyphens/>
        <w:jc w:val="both"/>
        <w:rPr>
          <w:bCs/>
          <w:sz w:val="24"/>
          <w:szCs w:val="24"/>
        </w:rPr>
      </w:pPr>
      <w:r w:rsidRPr="00665C51">
        <w:rPr>
          <w:bCs/>
          <w:color w:val="000000" w:themeColor="text1"/>
          <w:sz w:val="24"/>
          <w:szCs w:val="24"/>
        </w:rPr>
        <w:t xml:space="preserve">            1.1. </w:t>
      </w:r>
      <w:r w:rsidR="00A37016" w:rsidRPr="00A37016">
        <w:rPr>
          <w:bCs/>
          <w:color w:val="000000" w:themeColor="text1"/>
          <w:sz w:val="24"/>
          <w:szCs w:val="24"/>
        </w:rPr>
        <w:t>Подрядчик обязуется по заданию Заказчика, своими силами, средст</w:t>
      </w:r>
      <w:r w:rsidR="00A37016">
        <w:rPr>
          <w:bCs/>
          <w:color w:val="000000" w:themeColor="text1"/>
          <w:sz w:val="24"/>
          <w:szCs w:val="24"/>
        </w:rPr>
        <w:t>вами, из своих материалов выпол</w:t>
      </w:r>
      <w:r w:rsidR="00A37016" w:rsidRPr="00A37016">
        <w:rPr>
          <w:bCs/>
          <w:color w:val="000000" w:themeColor="text1"/>
          <w:sz w:val="24"/>
          <w:szCs w:val="24"/>
        </w:rPr>
        <w:t xml:space="preserve">нить </w:t>
      </w:r>
      <w:r w:rsidR="00F84724" w:rsidRPr="00F84724">
        <w:rPr>
          <w:bCs/>
          <w:color w:val="000000" w:themeColor="text1"/>
          <w:sz w:val="24"/>
          <w:szCs w:val="24"/>
        </w:rPr>
        <w:t>работ</w:t>
      </w:r>
      <w:r w:rsidR="00F84724">
        <w:rPr>
          <w:bCs/>
          <w:color w:val="000000" w:themeColor="text1"/>
          <w:sz w:val="24"/>
          <w:szCs w:val="24"/>
        </w:rPr>
        <w:t>ы</w:t>
      </w:r>
      <w:r w:rsidR="00F84724" w:rsidRPr="00F84724">
        <w:rPr>
          <w:bCs/>
          <w:color w:val="000000" w:themeColor="text1"/>
          <w:sz w:val="24"/>
          <w:szCs w:val="24"/>
        </w:rPr>
        <w:t xml:space="preserve"> </w:t>
      </w:r>
      <w:r w:rsidR="00EC6F06" w:rsidRPr="00EC6F06">
        <w:rPr>
          <w:bCs/>
          <w:color w:val="000000" w:themeColor="text1"/>
          <w:sz w:val="24"/>
          <w:szCs w:val="24"/>
        </w:rPr>
        <w:t xml:space="preserve">по ремонту улично-дорожной сети в </w:t>
      </w:r>
      <w:proofErr w:type="spellStart"/>
      <w:r w:rsidR="00EC6F06" w:rsidRPr="00EC6F06">
        <w:rPr>
          <w:bCs/>
          <w:color w:val="000000" w:themeColor="text1"/>
          <w:sz w:val="24"/>
          <w:szCs w:val="24"/>
        </w:rPr>
        <w:t>д.Озерки</w:t>
      </w:r>
      <w:proofErr w:type="spellEnd"/>
      <w:r w:rsidR="00EC6F06" w:rsidRPr="00EC6F06">
        <w:rPr>
          <w:bCs/>
          <w:color w:val="000000" w:themeColor="text1"/>
          <w:sz w:val="24"/>
          <w:szCs w:val="24"/>
        </w:rPr>
        <w:t xml:space="preserve"> на участке от автомобильной дороги регионального значения 41К-076 «</w:t>
      </w:r>
      <w:proofErr w:type="spellStart"/>
      <w:r w:rsidR="00EC6F06" w:rsidRPr="00EC6F06">
        <w:rPr>
          <w:bCs/>
          <w:color w:val="000000" w:themeColor="text1"/>
          <w:sz w:val="24"/>
          <w:szCs w:val="24"/>
        </w:rPr>
        <w:t>Мяглово</w:t>
      </w:r>
      <w:proofErr w:type="spellEnd"/>
      <w:r w:rsidR="00EC6F06" w:rsidRPr="00EC6F06">
        <w:rPr>
          <w:bCs/>
          <w:color w:val="000000" w:themeColor="text1"/>
          <w:sz w:val="24"/>
          <w:szCs w:val="24"/>
        </w:rPr>
        <w:t xml:space="preserve"> – автодор</w:t>
      </w:r>
      <w:r w:rsidR="00EC6F06">
        <w:rPr>
          <w:bCs/>
          <w:color w:val="000000" w:themeColor="text1"/>
          <w:sz w:val="24"/>
          <w:szCs w:val="24"/>
        </w:rPr>
        <w:t>ога «Кола»» до д.13 вдоль озера</w:t>
      </w:r>
      <w:r w:rsidR="00A37016" w:rsidRPr="00A37016">
        <w:rPr>
          <w:bCs/>
          <w:color w:val="000000" w:themeColor="text1"/>
          <w:sz w:val="24"/>
          <w:szCs w:val="24"/>
        </w:rPr>
        <w:t xml:space="preserve"> в соответствии с Техническим заданием (приложение 1 к Контракту</w:t>
      </w:r>
      <w:proofErr w:type="gramStart"/>
      <w:r w:rsidR="00A37016" w:rsidRPr="00A37016">
        <w:rPr>
          <w:bCs/>
          <w:color w:val="000000" w:themeColor="text1"/>
          <w:sz w:val="24"/>
          <w:szCs w:val="24"/>
        </w:rPr>
        <w:t>),  по</w:t>
      </w:r>
      <w:proofErr w:type="gramEnd"/>
      <w:r w:rsidR="00A37016" w:rsidRPr="00A37016">
        <w:rPr>
          <w:bCs/>
          <w:color w:val="000000" w:themeColor="text1"/>
          <w:sz w:val="24"/>
          <w:szCs w:val="24"/>
        </w:rPr>
        <w:t xml:space="preserve"> цене, определенной в п. 2.1.  Контракта и в соответствии с Локальным сметным расчетом (далее </w:t>
      </w:r>
      <w:r w:rsidR="00260F9B">
        <w:rPr>
          <w:bCs/>
          <w:color w:val="000000" w:themeColor="text1"/>
          <w:sz w:val="24"/>
          <w:szCs w:val="24"/>
        </w:rPr>
        <w:t>-</w:t>
      </w:r>
      <w:r w:rsidR="00A37016" w:rsidRPr="00A37016">
        <w:rPr>
          <w:bCs/>
          <w:color w:val="000000" w:themeColor="text1"/>
          <w:sz w:val="24"/>
          <w:szCs w:val="24"/>
        </w:rPr>
        <w:t xml:space="preserve"> Смета) (приложение 2 к Контракту) и сдать ее Заказчику. Заказчик обязуется принять результат работы от Подрядчика, своевременно оплатить работы, в сроки, оговоренные в п. 3 Контракта.</w:t>
      </w:r>
      <w:r w:rsidRPr="00652AC6">
        <w:rPr>
          <w:bCs/>
          <w:sz w:val="24"/>
          <w:szCs w:val="24"/>
        </w:rPr>
        <w:t xml:space="preserve"> </w:t>
      </w:r>
    </w:p>
    <w:p w:rsidR="00673A62" w:rsidRPr="003D26DE" w:rsidRDefault="00673A62" w:rsidP="00673A62">
      <w:pPr>
        <w:suppressAutoHyphens/>
        <w:ind w:firstLine="709"/>
        <w:jc w:val="both"/>
        <w:outlineLvl w:val="0"/>
        <w:rPr>
          <w:sz w:val="24"/>
          <w:szCs w:val="24"/>
        </w:rPr>
      </w:pPr>
      <w:r w:rsidRPr="003D26DE">
        <w:rPr>
          <w:sz w:val="24"/>
          <w:szCs w:val="24"/>
        </w:rPr>
        <w:t>1.</w:t>
      </w:r>
      <w:r w:rsidR="00CC5FC3">
        <w:rPr>
          <w:sz w:val="24"/>
          <w:szCs w:val="24"/>
        </w:rPr>
        <w:t>2</w:t>
      </w:r>
      <w:r w:rsidRPr="003D26DE">
        <w:rPr>
          <w:sz w:val="24"/>
          <w:szCs w:val="24"/>
        </w:rPr>
        <w:t xml:space="preserve">. Подрядчик гарантирует высокое качество выполняемых работ и результата работ в целом, соответствие результата работ техническим характеристикам, заявленным Заказчиком в Техническом задании, которое является неотъемлемой частью Контракта, а </w:t>
      </w:r>
      <w:proofErr w:type="gramStart"/>
      <w:r w:rsidRPr="003D26DE">
        <w:rPr>
          <w:sz w:val="24"/>
          <w:szCs w:val="24"/>
        </w:rPr>
        <w:t>так же</w:t>
      </w:r>
      <w:proofErr w:type="gramEnd"/>
      <w:r w:rsidRPr="003D26DE">
        <w:rPr>
          <w:sz w:val="24"/>
          <w:szCs w:val="24"/>
        </w:rPr>
        <w:t xml:space="preserve"> пригодность использования результата работ по назначению. </w:t>
      </w:r>
    </w:p>
    <w:p w:rsidR="007B30F7" w:rsidRPr="007B30F7" w:rsidRDefault="00673A62" w:rsidP="007B30F7">
      <w:pPr>
        <w:suppressAutoHyphens/>
        <w:ind w:firstLine="709"/>
        <w:jc w:val="both"/>
        <w:outlineLvl w:val="0"/>
        <w:rPr>
          <w:b/>
          <w:sz w:val="24"/>
          <w:szCs w:val="24"/>
        </w:rPr>
      </w:pPr>
      <w:r w:rsidRPr="00C8161C">
        <w:rPr>
          <w:sz w:val="24"/>
          <w:szCs w:val="24"/>
        </w:rPr>
        <w:t>1.</w:t>
      </w:r>
      <w:r w:rsidR="00B77A09">
        <w:rPr>
          <w:sz w:val="24"/>
          <w:szCs w:val="24"/>
        </w:rPr>
        <w:t>3</w:t>
      </w:r>
      <w:r w:rsidR="00652AC6">
        <w:rPr>
          <w:sz w:val="24"/>
          <w:szCs w:val="24"/>
        </w:rPr>
        <w:t>.</w:t>
      </w:r>
      <w:r w:rsidRPr="00C8161C">
        <w:rPr>
          <w:sz w:val="24"/>
          <w:szCs w:val="24"/>
        </w:rPr>
        <w:t xml:space="preserve">Идентификационный код закупки </w:t>
      </w:r>
      <w:proofErr w:type="gramStart"/>
      <w:r w:rsidRPr="003E17F3">
        <w:rPr>
          <w:sz w:val="24"/>
          <w:szCs w:val="24"/>
        </w:rPr>
        <w:t xml:space="preserve">– </w:t>
      </w:r>
      <w:r>
        <w:rPr>
          <w:b/>
        </w:rPr>
        <w:t xml:space="preserve"> </w:t>
      </w:r>
      <w:r w:rsidR="00BA7B31" w:rsidRPr="00BA7B31">
        <w:rPr>
          <w:b/>
          <w:sz w:val="24"/>
          <w:szCs w:val="24"/>
        </w:rPr>
        <w:t>19</w:t>
      </w:r>
      <w:proofErr w:type="gramEnd"/>
      <w:r w:rsidR="00BA7B31" w:rsidRPr="00BA7B31">
        <w:rPr>
          <w:b/>
          <w:sz w:val="24"/>
          <w:szCs w:val="24"/>
        </w:rPr>
        <w:t xml:space="preserve"> 34703139780470301001 0047 001 4211 244</w:t>
      </w:r>
    </w:p>
    <w:p w:rsidR="00673A62" w:rsidRDefault="00673A62" w:rsidP="00673A62">
      <w:pPr>
        <w:suppressAutoHyphens/>
        <w:ind w:firstLine="709"/>
        <w:jc w:val="both"/>
        <w:outlineLvl w:val="0"/>
        <w:rPr>
          <w:sz w:val="24"/>
          <w:szCs w:val="24"/>
        </w:rPr>
      </w:pPr>
      <w:r w:rsidRPr="00C8161C">
        <w:rPr>
          <w:sz w:val="24"/>
          <w:szCs w:val="24"/>
        </w:rPr>
        <w:t>1.</w:t>
      </w:r>
      <w:r w:rsidR="00B77A09">
        <w:rPr>
          <w:sz w:val="24"/>
          <w:szCs w:val="24"/>
        </w:rPr>
        <w:t>4</w:t>
      </w:r>
      <w:r w:rsidRPr="00C8161C">
        <w:rPr>
          <w:sz w:val="24"/>
          <w:szCs w:val="24"/>
        </w:rPr>
        <w:t>.</w:t>
      </w:r>
      <w:r w:rsidRPr="00C8161C">
        <w:rPr>
          <w:sz w:val="24"/>
          <w:szCs w:val="24"/>
        </w:rPr>
        <w:tab/>
        <w:t xml:space="preserve">Код ОКПД2 – </w:t>
      </w:r>
      <w:r w:rsidR="00BA7B31" w:rsidRPr="00BA7B31">
        <w:rPr>
          <w:sz w:val="24"/>
          <w:szCs w:val="24"/>
        </w:rPr>
        <w:t>42.11.20.000</w:t>
      </w:r>
    </w:p>
    <w:p w:rsidR="00385822" w:rsidRDefault="00385822" w:rsidP="00673A62">
      <w:pPr>
        <w:suppressAutoHyphens/>
        <w:ind w:firstLine="709"/>
        <w:jc w:val="both"/>
        <w:outlineLvl w:val="0"/>
        <w:rPr>
          <w:sz w:val="24"/>
          <w:szCs w:val="24"/>
        </w:rPr>
      </w:pPr>
    </w:p>
    <w:p w:rsidR="00673A62" w:rsidRPr="004F3AB1" w:rsidRDefault="00673A62" w:rsidP="006C5D94">
      <w:pPr>
        <w:numPr>
          <w:ilvl w:val="0"/>
          <w:numId w:val="5"/>
        </w:numPr>
        <w:tabs>
          <w:tab w:val="left" w:pos="1260"/>
        </w:tabs>
        <w:ind w:left="0" w:firstLine="709"/>
        <w:jc w:val="center"/>
        <w:rPr>
          <w:b/>
          <w:sz w:val="24"/>
          <w:szCs w:val="24"/>
        </w:rPr>
      </w:pPr>
      <w:r w:rsidRPr="008F0B5D">
        <w:rPr>
          <w:b/>
          <w:sz w:val="24"/>
          <w:szCs w:val="24"/>
        </w:rPr>
        <w:t>Цена Контракта</w:t>
      </w:r>
    </w:p>
    <w:p w:rsidR="00EC6F06" w:rsidRPr="00EC6F06" w:rsidRDefault="00EC6F06" w:rsidP="00EC6F06">
      <w:pPr>
        <w:suppressAutoHyphens/>
        <w:ind w:firstLine="709"/>
        <w:jc w:val="both"/>
        <w:rPr>
          <w:i/>
          <w:sz w:val="24"/>
          <w:szCs w:val="24"/>
        </w:rPr>
      </w:pPr>
      <w:r w:rsidRPr="00EC6F06">
        <w:rPr>
          <w:i/>
          <w:sz w:val="24"/>
          <w:szCs w:val="24"/>
        </w:rPr>
        <w:t xml:space="preserve">2.1. Цена контракта составляет – </w:t>
      </w:r>
      <w:r w:rsidR="0080297C">
        <w:rPr>
          <w:i/>
          <w:sz w:val="24"/>
          <w:szCs w:val="24"/>
        </w:rPr>
        <w:t>2 148 527 (Два миллиона сто сорок восемь тысяч пятьсот двадцать семь)</w:t>
      </w:r>
      <w:r w:rsidRPr="00EC6F06">
        <w:rPr>
          <w:i/>
          <w:sz w:val="24"/>
          <w:szCs w:val="24"/>
        </w:rPr>
        <w:t xml:space="preserve"> руб.</w:t>
      </w:r>
      <w:r w:rsidR="0080297C">
        <w:rPr>
          <w:i/>
          <w:sz w:val="24"/>
          <w:szCs w:val="24"/>
        </w:rPr>
        <w:t xml:space="preserve"> 42 </w:t>
      </w:r>
      <w:r w:rsidRPr="00EC6F06">
        <w:rPr>
          <w:i/>
          <w:sz w:val="24"/>
          <w:szCs w:val="24"/>
        </w:rPr>
        <w:t xml:space="preserve">коп, в том числе НДС – </w:t>
      </w:r>
      <w:r w:rsidR="0080297C">
        <w:rPr>
          <w:i/>
          <w:sz w:val="24"/>
          <w:szCs w:val="24"/>
        </w:rPr>
        <w:t>358 087,</w:t>
      </w:r>
      <w:proofErr w:type="gramStart"/>
      <w:r w:rsidR="0080297C">
        <w:rPr>
          <w:i/>
          <w:sz w:val="24"/>
          <w:szCs w:val="24"/>
        </w:rPr>
        <w:t>90  рублей</w:t>
      </w:r>
      <w:proofErr w:type="gramEnd"/>
      <w:r w:rsidR="0080297C">
        <w:rPr>
          <w:i/>
          <w:sz w:val="24"/>
          <w:szCs w:val="24"/>
        </w:rPr>
        <w:t>,</w:t>
      </w:r>
      <w:r w:rsidRPr="00EC6F06">
        <w:rPr>
          <w:i/>
          <w:sz w:val="24"/>
          <w:szCs w:val="24"/>
        </w:rPr>
        <w:t xml:space="preserve"> в том числе:</w:t>
      </w:r>
    </w:p>
    <w:p w:rsidR="00EC6F06" w:rsidRPr="00EC6F06" w:rsidRDefault="00EC6F06" w:rsidP="00EC6F06">
      <w:pPr>
        <w:suppressAutoHyphens/>
        <w:ind w:firstLine="709"/>
        <w:jc w:val="both"/>
        <w:rPr>
          <w:i/>
          <w:sz w:val="24"/>
          <w:szCs w:val="24"/>
        </w:rPr>
      </w:pPr>
      <w:r w:rsidRPr="00EC6F06">
        <w:rPr>
          <w:i/>
          <w:sz w:val="24"/>
          <w:szCs w:val="24"/>
        </w:rPr>
        <w:t xml:space="preserve">- за счет </w:t>
      </w:r>
      <w:proofErr w:type="spellStart"/>
      <w:r w:rsidRPr="00EC6F06">
        <w:rPr>
          <w:i/>
          <w:sz w:val="24"/>
          <w:szCs w:val="24"/>
        </w:rPr>
        <w:t>средст</w:t>
      </w:r>
      <w:proofErr w:type="spellEnd"/>
      <w:r w:rsidRPr="00EC6F06">
        <w:rPr>
          <w:i/>
          <w:sz w:val="24"/>
          <w:szCs w:val="24"/>
        </w:rPr>
        <w:t xml:space="preserve"> бюджета МО Колтушское СП на 2019 год – </w:t>
      </w:r>
      <w:r w:rsidR="0080297C">
        <w:rPr>
          <w:i/>
          <w:sz w:val="24"/>
          <w:szCs w:val="24"/>
        </w:rPr>
        <w:t>220 000 (Двести двадцать тысяч)</w:t>
      </w:r>
      <w:r w:rsidRPr="00EC6F06">
        <w:rPr>
          <w:i/>
          <w:sz w:val="24"/>
          <w:szCs w:val="24"/>
        </w:rPr>
        <w:t xml:space="preserve"> руб.</w:t>
      </w:r>
      <w:r w:rsidR="0080297C">
        <w:rPr>
          <w:i/>
          <w:sz w:val="24"/>
          <w:szCs w:val="24"/>
        </w:rPr>
        <w:t xml:space="preserve"> 42</w:t>
      </w:r>
      <w:proofErr w:type="gramStart"/>
      <w:r w:rsidRPr="00EC6F06">
        <w:rPr>
          <w:i/>
          <w:sz w:val="24"/>
          <w:szCs w:val="24"/>
        </w:rPr>
        <w:t>коп ;</w:t>
      </w:r>
      <w:proofErr w:type="gramEnd"/>
    </w:p>
    <w:p w:rsidR="004A34A3" w:rsidRPr="004A34A3" w:rsidRDefault="00EC6F06" w:rsidP="00EC6F06">
      <w:pPr>
        <w:suppressAutoHyphens/>
        <w:ind w:firstLine="709"/>
        <w:jc w:val="both"/>
        <w:rPr>
          <w:i/>
          <w:sz w:val="24"/>
          <w:szCs w:val="24"/>
        </w:rPr>
      </w:pPr>
      <w:r w:rsidRPr="00EC6F06">
        <w:rPr>
          <w:i/>
          <w:sz w:val="24"/>
          <w:szCs w:val="24"/>
        </w:rPr>
        <w:t xml:space="preserve">- за счет средств бюджета Ленинградской области – </w:t>
      </w:r>
      <w:r w:rsidR="0080297C">
        <w:rPr>
          <w:i/>
          <w:sz w:val="24"/>
          <w:szCs w:val="24"/>
        </w:rPr>
        <w:t xml:space="preserve">1 928 527 (Один миллион девятьсот двадцать восемь тысяч пятьсот двадцать семь) </w:t>
      </w:r>
      <w:r w:rsidRPr="00EC6F06">
        <w:rPr>
          <w:i/>
          <w:sz w:val="24"/>
          <w:szCs w:val="24"/>
        </w:rPr>
        <w:t>руб.</w:t>
      </w:r>
      <w:r w:rsidR="0080297C">
        <w:rPr>
          <w:i/>
          <w:sz w:val="24"/>
          <w:szCs w:val="24"/>
        </w:rPr>
        <w:t xml:space="preserve"> 00 </w:t>
      </w:r>
      <w:r w:rsidRPr="00EC6F06">
        <w:rPr>
          <w:i/>
          <w:sz w:val="24"/>
          <w:szCs w:val="24"/>
        </w:rPr>
        <w:t>коп.</w:t>
      </w:r>
    </w:p>
    <w:p w:rsidR="00673A62" w:rsidRDefault="00673A62" w:rsidP="00673A62">
      <w:pPr>
        <w:suppressAutoHyphens/>
        <w:ind w:firstLine="708"/>
        <w:jc w:val="both"/>
        <w:rPr>
          <w:sz w:val="24"/>
          <w:szCs w:val="24"/>
        </w:rPr>
      </w:pPr>
      <w:r>
        <w:rPr>
          <w:sz w:val="24"/>
          <w:szCs w:val="24"/>
        </w:rPr>
        <w:t xml:space="preserve">  Цена К</w:t>
      </w:r>
      <w:r w:rsidRPr="008B094B">
        <w:rPr>
          <w:sz w:val="24"/>
          <w:szCs w:val="24"/>
        </w:rPr>
        <w:t>онтракта является твердой и опреде</w:t>
      </w:r>
      <w:r>
        <w:rPr>
          <w:sz w:val="24"/>
          <w:szCs w:val="24"/>
        </w:rPr>
        <w:t>ляется на весь срок исполнения К</w:t>
      </w:r>
      <w:r w:rsidRPr="008B094B">
        <w:rPr>
          <w:sz w:val="24"/>
          <w:szCs w:val="24"/>
        </w:rPr>
        <w:t xml:space="preserve">онтракта. </w:t>
      </w:r>
    </w:p>
    <w:p w:rsidR="00673A62" w:rsidRPr="00FC4AD8" w:rsidRDefault="00673A62" w:rsidP="00673A62">
      <w:pPr>
        <w:suppressAutoHyphens/>
        <w:ind w:firstLine="709"/>
        <w:jc w:val="both"/>
        <w:rPr>
          <w:sz w:val="24"/>
          <w:szCs w:val="24"/>
        </w:rPr>
      </w:pPr>
      <w:r>
        <w:rPr>
          <w:sz w:val="24"/>
          <w:szCs w:val="24"/>
        </w:rPr>
        <w:t xml:space="preserve">2.2. </w:t>
      </w:r>
      <w:r w:rsidRPr="00FC4AD8">
        <w:rPr>
          <w:sz w:val="24"/>
          <w:szCs w:val="24"/>
        </w:rPr>
        <w:t>Цена Контракта указана с учетом всех рас</w:t>
      </w:r>
      <w:r>
        <w:rPr>
          <w:sz w:val="24"/>
          <w:szCs w:val="24"/>
        </w:rPr>
        <w:t xml:space="preserve">ходов Подрядчика, </w:t>
      </w:r>
      <w:r w:rsidRPr="00FC4AD8">
        <w:rPr>
          <w:sz w:val="24"/>
          <w:szCs w:val="24"/>
        </w:rPr>
        <w:t>на уплату налогов, пошлин, сборов и других обязательных платежей, которые необходимо выплатить при исполнении Контракта.</w:t>
      </w:r>
    </w:p>
    <w:p w:rsidR="00673A62" w:rsidRPr="008B094B" w:rsidRDefault="00673A62" w:rsidP="00673A62">
      <w:pPr>
        <w:suppressAutoHyphens/>
        <w:ind w:firstLine="709"/>
        <w:jc w:val="both"/>
        <w:rPr>
          <w:sz w:val="24"/>
          <w:szCs w:val="24"/>
        </w:rPr>
      </w:pPr>
      <w:r w:rsidRPr="008B094B">
        <w:rPr>
          <w:sz w:val="24"/>
          <w:szCs w:val="24"/>
        </w:rPr>
        <w:t>2.3. По соглашению сторон цена контракта может быть изменена в следующих случаях:</w:t>
      </w:r>
    </w:p>
    <w:p w:rsidR="00673A62" w:rsidRPr="008B094B" w:rsidRDefault="00673A62" w:rsidP="00673A62">
      <w:pPr>
        <w:suppressAutoHyphens/>
        <w:ind w:firstLine="709"/>
        <w:jc w:val="both"/>
        <w:rPr>
          <w:sz w:val="24"/>
          <w:szCs w:val="24"/>
        </w:rPr>
      </w:pPr>
      <w:r>
        <w:rPr>
          <w:sz w:val="24"/>
          <w:szCs w:val="24"/>
        </w:rPr>
        <w:t>- при снижении цены К</w:t>
      </w:r>
      <w:r w:rsidRPr="008B094B">
        <w:rPr>
          <w:sz w:val="24"/>
          <w:szCs w:val="24"/>
        </w:rPr>
        <w:t>онтракта</w:t>
      </w:r>
      <w:r>
        <w:rPr>
          <w:sz w:val="24"/>
          <w:szCs w:val="24"/>
        </w:rPr>
        <w:t xml:space="preserve"> без изменения предусмотренных К</w:t>
      </w:r>
      <w:r w:rsidRPr="008B094B">
        <w:rPr>
          <w:sz w:val="24"/>
          <w:szCs w:val="24"/>
        </w:rPr>
        <w:t>онтрактом объема и качества вып</w:t>
      </w:r>
      <w:r>
        <w:rPr>
          <w:sz w:val="24"/>
          <w:szCs w:val="24"/>
        </w:rPr>
        <w:t>олняемых работ и иных условиях К</w:t>
      </w:r>
      <w:r w:rsidRPr="008B094B">
        <w:rPr>
          <w:sz w:val="24"/>
          <w:szCs w:val="24"/>
        </w:rPr>
        <w:t xml:space="preserve">онтракта; </w:t>
      </w:r>
    </w:p>
    <w:p w:rsidR="00673A62" w:rsidRDefault="00673A62" w:rsidP="00673A62">
      <w:pPr>
        <w:suppressAutoHyphens/>
        <w:ind w:firstLine="709"/>
        <w:jc w:val="both"/>
        <w:rPr>
          <w:sz w:val="24"/>
          <w:szCs w:val="24"/>
        </w:rPr>
      </w:pPr>
      <w:r w:rsidRPr="008B094B">
        <w:rPr>
          <w:sz w:val="24"/>
          <w:szCs w:val="24"/>
        </w:rPr>
        <w:t>- если по предложению Заказчика</w:t>
      </w:r>
      <w:r>
        <w:rPr>
          <w:sz w:val="24"/>
          <w:szCs w:val="24"/>
        </w:rPr>
        <w:t xml:space="preserve"> увеличивается предусмотренный К</w:t>
      </w:r>
      <w:r w:rsidRPr="008B094B">
        <w:rPr>
          <w:sz w:val="24"/>
          <w:szCs w:val="24"/>
        </w:rPr>
        <w:t>онтрактом объем работ не более чем на 10% и</w:t>
      </w:r>
      <w:r>
        <w:rPr>
          <w:sz w:val="24"/>
          <w:szCs w:val="24"/>
        </w:rPr>
        <w:t>ли уменьшается предусмотренный К</w:t>
      </w:r>
      <w:r w:rsidRPr="008B094B">
        <w:rPr>
          <w:sz w:val="24"/>
          <w:szCs w:val="24"/>
        </w:rPr>
        <w:t xml:space="preserve">онтрактом объем выполняемой работы не </w:t>
      </w:r>
      <w:r w:rsidRPr="008B094B">
        <w:rPr>
          <w:sz w:val="24"/>
          <w:szCs w:val="24"/>
        </w:rPr>
        <w:lastRenderedPageBreak/>
        <w:t>более чем, на 10%. При этом по соглашению сторон допускается изменение с учетом положений бюджетного законодатель</w:t>
      </w:r>
      <w:r>
        <w:rPr>
          <w:sz w:val="24"/>
          <w:szCs w:val="24"/>
        </w:rPr>
        <w:t>ства Российской Федерации цены К</w:t>
      </w:r>
      <w:r w:rsidRPr="008B094B">
        <w:rPr>
          <w:sz w:val="24"/>
          <w:szCs w:val="24"/>
        </w:rPr>
        <w:t>онтракта пропорционально дополнительному объему р</w:t>
      </w:r>
      <w:r>
        <w:rPr>
          <w:sz w:val="24"/>
          <w:szCs w:val="24"/>
        </w:rPr>
        <w:t>абот исходя из установленной в К</w:t>
      </w:r>
      <w:r w:rsidRPr="008B094B">
        <w:rPr>
          <w:sz w:val="24"/>
          <w:szCs w:val="24"/>
        </w:rPr>
        <w:t>онтракте цены единицы работ</w:t>
      </w:r>
      <w:r>
        <w:rPr>
          <w:sz w:val="24"/>
          <w:szCs w:val="24"/>
        </w:rPr>
        <w:t>ы, но не более чем на 10% цены К</w:t>
      </w:r>
      <w:r w:rsidRPr="008B094B">
        <w:rPr>
          <w:sz w:val="24"/>
          <w:szCs w:val="24"/>
        </w:rPr>
        <w:t>онтракта. П</w:t>
      </w:r>
      <w:r>
        <w:rPr>
          <w:sz w:val="24"/>
          <w:szCs w:val="24"/>
        </w:rPr>
        <w:t>ри уменьшении предусмотренного К</w:t>
      </w:r>
      <w:r w:rsidRPr="008B094B">
        <w:rPr>
          <w:sz w:val="24"/>
          <w:szCs w:val="24"/>
        </w:rPr>
        <w:t>онтрактом объема работ стороны</w:t>
      </w:r>
      <w:r>
        <w:rPr>
          <w:sz w:val="24"/>
          <w:szCs w:val="24"/>
        </w:rPr>
        <w:t xml:space="preserve"> К</w:t>
      </w:r>
      <w:r w:rsidRPr="008B094B">
        <w:rPr>
          <w:sz w:val="24"/>
          <w:szCs w:val="24"/>
        </w:rPr>
        <w:t>о</w:t>
      </w:r>
      <w:r>
        <w:rPr>
          <w:sz w:val="24"/>
          <w:szCs w:val="24"/>
        </w:rPr>
        <w:t>нтракта обязаны уменьшить цену К</w:t>
      </w:r>
      <w:r w:rsidRPr="008B094B">
        <w:rPr>
          <w:sz w:val="24"/>
          <w:szCs w:val="24"/>
        </w:rPr>
        <w:t>онтракта исходя из цены единицы работы.</w:t>
      </w:r>
    </w:p>
    <w:p w:rsidR="00673A62" w:rsidRDefault="00673A62" w:rsidP="00673A62">
      <w:pPr>
        <w:suppressAutoHyphens/>
        <w:jc w:val="both"/>
        <w:rPr>
          <w:sz w:val="24"/>
          <w:szCs w:val="24"/>
        </w:rPr>
      </w:pPr>
      <w:r>
        <w:rPr>
          <w:sz w:val="24"/>
          <w:szCs w:val="24"/>
        </w:rPr>
        <w:tab/>
        <w:t>2.4.</w:t>
      </w:r>
      <w:r w:rsidR="00EC0549" w:rsidRPr="00EC0549">
        <w:t xml:space="preserve"> </w:t>
      </w:r>
      <w:r w:rsidR="00EC0549" w:rsidRPr="00EC0549">
        <w:rPr>
          <w:sz w:val="24"/>
          <w:szCs w:val="24"/>
        </w:rPr>
        <w:t>Сумма, подлежащей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A2369" w:rsidRDefault="005A2369" w:rsidP="00673A62">
      <w:pPr>
        <w:suppressAutoHyphens/>
        <w:jc w:val="both"/>
        <w:rPr>
          <w:sz w:val="24"/>
          <w:szCs w:val="24"/>
        </w:rPr>
      </w:pPr>
    </w:p>
    <w:p w:rsidR="00673A62" w:rsidRDefault="00673A62" w:rsidP="006C5D94">
      <w:pPr>
        <w:numPr>
          <w:ilvl w:val="0"/>
          <w:numId w:val="5"/>
        </w:numPr>
        <w:jc w:val="center"/>
        <w:rPr>
          <w:b/>
          <w:sz w:val="24"/>
          <w:szCs w:val="24"/>
        </w:rPr>
      </w:pPr>
      <w:r w:rsidRPr="008F0B5D">
        <w:rPr>
          <w:b/>
          <w:sz w:val="24"/>
          <w:szCs w:val="24"/>
        </w:rPr>
        <w:t>Условия платежа</w:t>
      </w:r>
    </w:p>
    <w:p w:rsidR="00FD2625" w:rsidRPr="00FD2625" w:rsidRDefault="00673A62" w:rsidP="00FD2625">
      <w:pPr>
        <w:widowControl w:val="0"/>
        <w:tabs>
          <w:tab w:val="left" w:pos="1080"/>
        </w:tabs>
        <w:suppressAutoHyphens/>
        <w:autoSpaceDE w:val="0"/>
        <w:autoSpaceDN w:val="0"/>
        <w:adjustRightInd w:val="0"/>
        <w:ind w:firstLine="709"/>
        <w:jc w:val="both"/>
        <w:rPr>
          <w:sz w:val="24"/>
          <w:szCs w:val="24"/>
        </w:rPr>
      </w:pPr>
      <w:r w:rsidRPr="008B094B">
        <w:rPr>
          <w:sz w:val="24"/>
          <w:szCs w:val="24"/>
        </w:rPr>
        <w:t xml:space="preserve">3.1. </w:t>
      </w:r>
      <w:r w:rsidR="00FD2625" w:rsidRPr="00FD2625">
        <w:rPr>
          <w:sz w:val="24"/>
          <w:szCs w:val="24"/>
        </w:rPr>
        <w:t xml:space="preserve">Расчет с Подрядчиком за выполненные работы осуществляется Заказчиком безналичным путем (на расчетный счет подрядчика) на основании счет-фактуры (счета),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w:t>
      </w:r>
    </w:p>
    <w:p w:rsidR="00FD2625" w:rsidRDefault="00FD2625" w:rsidP="00FD2625">
      <w:pPr>
        <w:widowControl w:val="0"/>
        <w:tabs>
          <w:tab w:val="left" w:pos="1080"/>
        </w:tabs>
        <w:suppressAutoHyphens/>
        <w:autoSpaceDE w:val="0"/>
        <w:autoSpaceDN w:val="0"/>
        <w:adjustRightInd w:val="0"/>
        <w:ind w:firstLine="709"/>
        <w:jc w:val="both"/>
        <w:rPr>
          <w:sz w:val="24"/>
          <w:szCs w:val="24"/>
        </w:rPr>
      </w:pPr>
      <w:proofErr w:type="gramStart"/>
      <w:r w:rsidRPr="00FD2625">
        <w:rPr>
          <w:sz w:val="24"/>
          <w:szCs w:val="24"/>
        </w:rPr>
        <w:t>Оплата  за</w:t>
      </w:r>
      <w:proofErr w:type="gramEnd"/>
      <w:r w:rsidRPr="00FD2625">
        <w:rPr>
          <w:sz w:val="24"/>
          <w:szCs w:val="24"/>
        </w:rPr>
        <w:t xml:space="preserve">  выполненные  работы  производится  в течение 15 рабочих дней после подписания Сторонами акта о приемке выполненных работ. </w:t>
      </w:r>
    </w:p>
    <w:p w:rsidR="004844FE" w:rsidRPr="00FD2625" w:rsidRDefault="004844FE" w:rsidP="00FD2625">
      <w:pPr>
        <w:widowControl w:val="0"/>
        <w:tabs>
          <w:tab w:val="left" w:pos="1080"/>
        </w:tabs>
        <w:suppressAutoHyphens/>
        <w:autoSpaceDE w:val="0"/>
        <w:autoSpaceDN w:val="0"/>
        <w:adjustRightInd w:val="0"/>
        <w:ind w:firstLine="709"/>
        <w:jc w:val="both"/>
        <w:rPr>
          <w:sz w:val="24"/>
          <w:szCs w:val="24"/>
        </w:rPr>
      </w:pPr>
      <w:r w:rsidRPr="004844FE">
        <w:rPr>
          <w:sz w:val="24"/>
          <w:szCs w:val="24"/>
        </w:rPr>
        <w:t>Оплата по Контракту осуществляется в соответствии с правилами казначейского исполнения бюджета, путем безналичного перевода денежных средств в валюте Российской Федерации (рубль) на расчетный счет Подрядчика, указанный в пункте 14 настоящего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994DCA" w:rsidRDefault="00994DCA" w:rsidP="00FD2625">
      <w:pPr>
        <w:widowControl w:val="0"/>
        <w:tabs>
          <w:tab w:val="left" w:pos="1080"/>
        </w:tabs>
        <w:suppressAutoHyphens/>
        <w:autoSpaceDE w:val="0"/>
        <w:autoSpaceDN w:val="0"/>
        <w:adjustRightInd w:val="0"/>
        <w:ind w:firstLine="709"/>
        <w:jc w:val="both"/>
        <w:rPr>
          <w:sz w:val="24"/>
          <w:szCs w:val="24"/>
        </w:rPr>
      </w:pPr>
      <w:r w:rsidRPr="00994DCA">
        <w:rPr>
          <w:sz w:val="24"/>
          <w:szCs w:val="24"/>
        </w:rPr>
        <w:t>Заказчик подписывает акт о приемке выполненных работ только при наличии подписей технического надзора</w:t>
      </w:r>
      <w:r w:rsidR="00C05B15">
        <w:rPr>
          <w:sz w:val="24"/>
          <w:szCs w:val="24"/>
        </w:rPr>
        <w:t xml:space="preserve"> и (или) представителя Заказчика</w:t>
      </w:r>
      <w:r w:rsidRPr="00994DCA">
        <w:rPr>
          <w:sz w:val="24"/>
          <w:szCs w:val="24"/>
        </w:rPr>
        <w:t xml:space="preserve"> в исполнительной </w:t>
      </w:r>
      <w:proofErr w:type="spellStart"/>
      <w:r w:rsidRPr="00994DCA">
        <w:rPr>
          <w:sz w:val="24"/>
          <w:szCs w:val="24"/>
        </w:rPr>
        <w:t>докуметации</w:t>
      </w:r>
      <w:proofErr w:type="spellEnd"/>
      <w:r w:rsidRPr="00994DCA">
        <w:rPr>
          <w:sz w:val="24"/>
          <w:szCs w:val="24"/>
        </w:rPr>
        <w:t>, а</w:t>
      </w:r>
      <w:r w:rsidR="00C05B15">
        <w:rPr>
          <w:sz w:val="24"/>
          <w:szCs w:val="24"/>
        </w:rPr>
        <w:t>кте о приемке выполненных работ</w:t>
      </w:r>
      <w:r w:rsidRPr="00994DCA">
        <w:rPr>
          <w:sz w:val="24"/>
          <w:szCs w:val="24"/>
        </w:rPr>
        <w:t>.</w:t>
      </w:r>
    </w:p>
    <w:p w:rsidR="004844FE" w:rsidRDefault="004844FE" w:rsidP="00FD2625">
      <w:pPr>
        <w:widowControl w:val="0"/>
        <w:tabs>
          <w:tab w:val="left" w:pos="1080"/>
        </w:tabs>
        <w:suppressAutoHyphens/>
        <w:autoSpaceDE w:val="0"/>
        <w:autoSpaceDN w:val="0"/>
        <w:adjustRightInd w:val="0"/>
        <w:ind w:firstLine="709"/>
        <w:jc w:val="both"/>
        <w:rPr>
          <w:sz w:val="24"/>
          <w:szCs w:val="24"/>
        </w:rPr>
      </w:pPr>
      <w:r>
        <w:rPr>
          <w:sz w:val="24"/>
          <w:szCs w:val="24"/>
        </w:rPr>
        <w:t xml:space="preserve">3.2 </w:t>
      </w:r>
      <w:r w:rsidRPr="004844FE">
        <w:rPr>
          <w:sz w:val="24"/>
          <w:szCs w:val="24"/>
        </w:rPr>
        <w:t>Работы, выполненные Подрядчиком с отклонениями от требований нормативных правовых актов, сметной документации, технических регламентов, строительных норм и правил, а также условий Контракта, не подлежат оплате до устранения Подрядчиком обнаруженных недостатков.</w:t>
      </w:r>
    </w:p>
    <w:p w:rsidR="00673A62" w:rsidRPr="006F046C" w:rsidRDefault="00673A62" w:rsidP="00673A62">
      <w:pPr>
        <w:suppressAutoHyphens/>
        <w:ind w:firstLine="708"/>
        <w:jc w:val="both"/>
        <w:outlineLvl w:val="0"/>
        <w:rPr>
          <w:sz w:val="24"/>
          <w:szCs w:val="24"/>
        </w:rPr>
      </w:pPr>
      <w:r>
        <w:rPr>
          <w:sz w:val="24"/>
          <w:szCs w:val="24"/>
        </w:rPr>
        <w:t>3.</w:t>
      </w:r>
      <w:r w:rsidR="004844FE">
        <w:rPr>
          <w:sz w:val="24"/>
          <w:szCs w:val="24"/>
        </w:rPr>
        <w:t>3</w:t>
      </w:r>
      <w:r>
        <w:rPr>
          <w:sz w:val="24"/>
          <w:szCs w:val="24"/>
        </w:rPr>
        <w:t xml:space="preserve">. В случае изменения </w:t>
      </w:r>
      <w:r w:rsidRPr="006F046C">
        <w:rPr>
          <w:sz w:val="24"/>
          <w:szCs w:val="24"/>
        </w:rPr>
        <w:t>расчетного счета Подрядчик</w:t>
      </w:r>
      <w:r>
        <w:rPr>
          <w:sz w:val="24"/>
          <w:szCs w:val="24"/>
        </w:rPr>
        <w:t>а, он</w:t>
      </w:r>
      <w:r w:rsidRPr="006F046C">
        <w:rPr>
          <w:sz w:val="24"/>
          <w:szCs w:val="24"/>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w:t>
      </w:r>
      <w:proofErr w:type="gramStart"/>
      <w:r w:rsidRPr="006F046C">
        <w:rPr>
          <w:sz w:val="24"/>
          <w:szCs w:val="24"/>
        </w:rPr>
        <w:t>Контракте  счет</w:t>
      </w:r>
      <w:proofErr w:type="gramEnd"/>
      <w:r w:rsidRPr="006F046C">
        <w:rPr>
          <w:sz w:val="24"/>
          <w:szCs w:val="24"/>
        </w:rPr>
        <w:t xml:space="preserve"> Подрядчика, несет Подрядчик.</w:t>
      </w:r>
    </w:p>
    <w:p w:rsidR="00673A62" w:rsidRPr="006F046C" w:rsidRDefault="00673A62" w:rsidP="00673A62">
      <w:pPr>
        <w:shd w:val="clear" w:color="auto" w:fill="FFFFFF"/>
        <w:suppressAutoHyphens/>
        <w:ind w:firstLine="709"/>
        <w:contextualSpacing/>
        <w:jc w:val="both"/>
        <w:rPr>
          <w:sz w:val="24"/>
          <w:szCs w:val="24"/>
        </w:rPr>
      </w:pPr>
      <w:r>
        <w:rPr>
          <w:sz w:val="24"/>
          <w:szCs w:val="24"/>
        </w:rPr>
        <w:t>3.</w:t>
      </w:r>
      <w:r w:rsidR="004844FE">
        <w:rPr>
          <w:sz w:val="24"/>
          <w:szCs w:val="24"/>
        </w:rPr>
        <w:t>4</w:t>
      </w:r>
      <w:r>
        <w:rPr>
          <w:sz w:val="24"/>
          <w:szCs w:val="24"/>
        </w:rPr>
        <w:t xml:space="preserve">. </w:t>
      </w:r>
      <w:r w:rsidRPr="006F046C">
        <w:rPr>
          <w:sz w:val="24"/>
          <w:szCs w:val="24"/>
        </w:rPr>
        <w:t>Оплата работ по Контракту производится за счет средств:</w:t>
      </w:r>
    </w:p>
    <w:p w:rsidR="005A2369" w:rsidRDefault="005A2369" w:rsidP="005A2369">
      <w:pPr>
        <w:shd w:val="clear" w:color="auto" w:fill="FFFFFF"/>
        <w:suppressAutoHyphens/>
        <w:ind w:firstLine="709"/>
        <w:contextualSpacing/>
        <w:jc w:val="both"/>
        <w:rPr>
          <w:sz w:val="24"/>
          <w:szCs w:val="24"/>
        </w:rPr>
      </w:pPr>
      <w:r w:rsidRPr="005A2369">
        <w:rPr>
          <w:sz w:val="24"/>
          <w:szCs w:val="24"/>
        </w:rPr>
        <w:t>- бюджета МО Колтушское СП на 201</w:t>
      </w:r>
      <w:r w:rsidR="000E4F5A">
        <w:rPr>
          <w:sz w:val="24"/>
          <w:szCs w:val="24"/>
        </w:rPr>
        <w:t>9</w:t>
      </w:r>
      <w:r w:rsidRPr="005A2369">
        <w:rPr>
          <w:sz w:val="24"/>
          <w:szCs w:val="24"/>
        </w:rPr>
        <w:t xml:space="preserve"> год</w:t>
      </w:r>
      <w:r w:rsidR="0012081E">
        <w:rPr>
          <w:sz w:val="24"/>
          <w:szCs w:val="24"/>
        </w:rPr>
        <w:t>.</w:t>
      </w:r>
    </w:p>
    <w:p w:rsidR="00EC6F06" w:rsidRDefault="00EC6F06" w:rsidP="005A2369">
      <w:pPr>
        <w:shd w:val="clear" w:color="auto" w:fill="FFFFFF"/>
        <w:suppressAutoHyphens/>
        <w:ind w:firstLine="709"/>
        <w:contextualSpacing/>
        <w:jc w:val="both"/>
        <w:rPr>
          <w:sz w:val="24"/>
          <w:szCs w:val="24"/>
        </w:rPr>
      </w:pPr>
      <w:r>
        <w:rPr>
          <w:sz w:val="24"/>
          <w:szCs w:val="24"/>
        </w:rPr>
        <w:t>- бюджета Ленинградской области.</w:t>
      </w:r>
    </w:p>
    <w:p w:rsidR="00673A62" w:rsidRDefault="00673A62" w:rsidP="005A2369">
      <w:pPr>
        <w:shd w:val="clear" w:color="auto" w:fill="FFFFFF"/>
        <w:suppressAutoHyphens/>
        <w:ind w:firstLine="709"/>
        <w:contextualSpacing/>
        <w:jc w:val="both"/>
        <w:rPr>
          <w:sz w:val="24"/>
          <w:szCs w:val="24"/>
        </w:rPr>
      </w:pPr>
      <w:r>
        <w:rPr>
          <w:sz w:val="24"/>
          <w:szCs w:val="24"/>
        </w:rPr>
        <w:t>3.</w:t>
      </w:r>
      <w:r w:rsidR="004844FE">
        <w:rPr>
          <w:sz w:val="24"/>
          <w:szCs w:val="24"/>
        </w:rPr>
        <w:t>5</w:t>
      </w:r>
      <w:r>
        <w:rPr>
          <w:sz w:val="24"/>
          <w:szCs w:val="24"/>
        </w:rPr>
        <w:t xml:space="preserve">. </w:t>
      </w:r>
      <w:r w:rsidRPr="00E94770">
        <w:rPr>
          <w:sz w:val="24"/>
          <w:szCs w:val="24"/>
        </w:rPr>
        <w:t>Авансирование по Контракту не предусмотрено.</w:t>
      </w:r>
    </w:p>
    <w:p w:rsidR="00673A62" w:rsidRPr="006F046C" w:rsidRDefault="00673A62" w:rsidP="00673A62">
      <w:pPr>
        <w:shd w:val="clear" w:color="auto" w:fill="FFFFFF"/>
        <w:suppressAutoHyphens/>
        <w:ind w:firstLine="709"/>
        <w:contextualSpacing/>
        <w:jc w:val="both"/>
        <w:rPr>
          <w:sz w:val="24"/>
          <w:szCs w:val="24"/>
        </w:rPr>
      </w:pPr>
      <w:r w:rsidRPr="00CA06A5">
        <w:rPr>
          <w:sz w:val="24"/>
          <w:szCs w:val="24"/>
        </w:rPr>
        <w:t>3.</w:t>
      </w:r>
      <w:r w:rsidR="004844FE">
        <w:rPr>
          <w:sz w:val="24"/>
          <w:szCs w:val="24"/>
        </w:rPr>
        <w:t>6</w:t>
      </w:r>
      <w:r w:rsidRPr="00CA06A5">
        <w:rPr>
          <w:sz w:val="24"/>
          <w:szCs w:val="24"/>
        </w:rPr>
        <w:t xml:space="preserve">. Размер оплаты Заказчиком за выполненные работы по Контракту уменьшается на сумму штрафов и пеней, установленных пунктом </w:t>
      </w:r>
      <w:r>
        <w:rPr>
          <w:sz w:val="24"/>
          <w:szCs w:val="24"/>
        </w:rPr>
        <w:t>8</w:t>
      </w:r>
      <w:r w:rsidRPr="00CA06A5">
        <w:rPr>
          <w:sz w:val="24"/>
          <w:szCs w:val="24"/>
        </w:rPr>
        <w:t xml:space="preserve"> настоящего Контракта.</w:t>
      </w:r>
    </w:p>
    <w:p w:rsidR="00673A62" w:rsidRPr="00B176CC" w:rsidRDefault="00673A62" w:rsidP="00673A62">
      <w:pPr>
        <w:widowControl w:val="0"/>
        <w:suppressAutoHyphens/>
        <w:autoSpaceDE w:val="0"/>
        <w:autoSpaceDN w:val="0"/>
        <w:adjustRightInd w:val="0"/>
        <w:jc w:val="both"/>
        <w:rPr>
          <w:color w:val="FF0000"/>
        </w:rPr>
      </w:pPr>
    </w:p>
    <w:p w:rsidR="00673A62" w:rsidRDefault="00673A62" w:rsidP="00673A62">
      <w:pPr>
        <w:ind w:left="567" w:firstLine="567"/>
        <w:jc w:val="center"/>
        <w:rPr>
          <w:b/>
          <w:sz w:val="24"/>
          <w:szCs w:val="24"/>
        </w:rPr>
      </w:pPr>
      <w:r w:rsidRPr="008F0B5D">
        <w:rPr>
          <w:b/>
          <w:sz w:val="24"/>
          <w:szCs w:val="24"/>
        </w:rPr>
        <w:t>4. Сроки исполнения обязательств</w:t>
      </w:r>
    </w:p>
    <w:p w:rsidR="00673A62" w:rsidRDefault="00673A62" w:rsidP="00673A62">
      <w:pPr>
        <w:suppressAutoHyphens/>
        <w:ind w:firstLine="709"/>
        <w:jc w:val="both"/>
        <w:rPr>
          <w:sz w:val="24"/>
          <w:szCs w:val="24"/>
        </w:rPr>
      </w:pPr>
      <w:r>
        <w:rPr>
          <w:sz w:val="24"/>
          <w:szCs w:val="24"/>
        </w:rPr>
        <w:t xml:space="preserve">4.1. Сроки выполнения работ – </w:t>
      </w:r>
      <w:r w:rsidR="00B77A09">
        <w:rPr>
          <w:sz w:val="24"/>
          <w:szCs w:val="24"/>
        </w:rPr>
        <w:t xml:space="preserve">в </w:t>
      </w:r>
      <w:proofErr w:type="spellStart"/>
      <w:r w:rsidR="00B77A09">
        <w:rPr>
          <w:sz w:val="24"/>
          <w:szCs w:val="24"/>
        </w:rPr>
        <w:t>соответсвии</w:t>
      </w:r>
      <w:proofErr w:type="spellEnd"/>
      <w:r w:rsidR="00B77A09">
        <w:rPr>
          <w:sz w:val="24"/>
          <w:szCs w:val="24"/>
        </w:rPr>
        <w:t xml:space="preserve"> с Техническим заданием (</w:t>
      </w:r>
      <w:r w:rsidR="0028540C">
        <w:rPr>
          <w:sz w:val="24"/>
          <w:szCs w:val="24"/>
        </w:rPr>
        <w:t>П</w:t>
      </w:r>
      <w:r w:rsidR="00B77A09">
        <w:rPr>
          <w:sz w:val="24"/>
          <w:szCs w:val="24"/>
        </w:rPr>
        <w:t>риложение № 1 к Контракту).</w:t>
      </w:r>
    </w:p>
    <w:p w:rsidR="00673A62" w:rsidRPr="008B094B" w:rsidRDefault="00673A62" w:rsidP="00673A62">
      <w:pPr>
        <w:suppressAutoHyphens/>
        <w:ind w:firstLine="709"/>
        <w:jc w:val="both"/>
        <w:rPr>
          <w:sz w:val="24"/>
          <w:szCs w:val="24"/>
        </w:rPr>
      </w:pPr>
      <w:r w:rsidRPr="008B094B">
        <w:rPr>
          <w:sz w:val="24"/>
          <w:szCs w:val="24"/>
        </w:rPr>
        <w:t>4.</w:t>
      </w:r>
      <w:r>
        <w:rPr>
          <w:sz w:val="24"/>
          <w:szCs w:val="24"/>
        </w:rPr>
        <w:t>2. Срок действия К</w:t>
      </w:r>
      <w:r w:rsidRPr="008B094B">
        <w:rPr>
          <w:sz w:val="24"/>
          <w:szCs w:val="24"/>
        </w:rPr>
        <w:t>онтракта:</w:t>
      </w:r>
    </w:p>
    <w:p w:rsidR="00673A62" w:rsidRPr="00C00E4E" w:rsidRDefault="00673A62" w:rsidP="00673A62">
      <w:pPr>
        <w:suppressAutoHyphens/>
        <w:ind w:firstLine="709"/>
        <w:jc w:val="both"/>
        <w:rPr>
          <w:sz w:val="24"/>
          <w:szCs w:val="24"/>
        </w:rPr>
      </w:pPr>
      <w:r w:rsidRPr="00C00E4E">
        <w:rPr>
          <w:sz w:val="24"/>
          <w:szCs w:val="24"/>
        </w:rPr>
        <w:t xml:space="preserve"> начало – с момента заключения Контракта.</w:t>
      </w:r>
    </w:p>
    <w:p w:rsidR="00673A62" w:rsidRDefault="00673A62" w:rsidP="00673A62">
      <w:pPr>
        <w:suppressAutoHyphens/>
        <w:ind w:firstLine="709"/>
        <w:jc w:val="both"/>
        <w:rPr>
          <w:color w:val="000000"/>
          <w:sz w:val="24"/>
          <w:szCs w:val="24"/>
        </w:rPr>
      </w:pPr>
      <w:r>
        <w:rPr>
          <w:bCs/>
        </w:rPr>
        <w:t xml:space="preserve"> </w:t>
      </w:r>
      <w:r>
        <w:rPr>
          <w:color w:val="000000"/>
          <w:sz w:val="24"/>
          <w:szCs w:val="24"/>
        </w:rPr>
        <w:t xml:space="preserve">окончание </w:t>
      </w:r>
      <w:r w:rsidRPr="00665C51">
        <w:rPr>
          <w:color w:val="000000" w:themeColor="text1"/>
          <w:sz w:val="24"/>
          <w:szCs w:val="24"/>
        </w:rPr>
        <w:t xml:space="preserve">– </w:t>
      </w:r>
      <w:r w:rsidR="00394348" w:rsidRPr="00394348">
        <w:rPr>
          <w:color w:val="000000" w:themeColor="text1"/>
          <w:sz w:val="24"/>
          <w:szCs w:val="24"/>
        </w:rPr>
        <w:t>до полного исполнения сторонами своих обязательств, но не позднее 31 декабря 201</w:t>
      </w:r>
      <w:r w:rsidR="000E4F5A">
        <w:rPr>
          <w:color w:val="000000" w:themeColor="text1"/>
          <w:sz w:val="24"/>
          <w:szCs w:val="24"/>
        </w:rPr>
        <w:t>9</w:t>
      </w:r>
      <w:r w:rsidR="00394348" w:rsidRPr="00394348">
        <w:rPr>
          <w:color w:val="000000" w:themeColor="text1"/>
          <w:sz w:val="24"/>
          <w:szCs w:val="24"/>
        </w:rPr>
        <w:t xml:space="preserve"> года.</w:t>
      </w:r>
    </w:p>
    <w:p w:rsidR="00673A62" w:rsidRDefault="00673A62" w:rsidP="00673A62">
      <w:pPr>
        <w:suppressAutoHyphens/>
        <w:ind w:firstLine="709"/>
        <w:jc w:val="both"/>
        <w:rPr>
          <w:color w:val="000000"/>
          <w:sz w:val="24"/>
          <w:szCs w:val="24"/>
        </w:rPr>
      </w:pPr>
    </w:p>
    <w:p w:rsidR="00673A62" w:rsidRPr="002A1F19" w:rsidRDefault="00673A62" w:rsidP="00673A62">
      <w:pPr>
        <w:suppressAutoHyphens/>
        <w:ind w:firstLine="709"/>
        <w:jc w:val="center"/>
        <w:rPr>
          <w:b/>
          <w:color w:val="000000"/>
          <w:sz w:val="24"/>
          <w:szCs w:val="24"/>
        </w:rPr>
      </w:pPr>
      <w:r w:rsidRPr="008F0B5D">
        <w:rPr>
          <w:b/>
          <w:color w:val="000000"/>
          <w:sz w:val="24"/>
          <w:szCs w:val="24"/>
        </w:rPr>
        <w:t>5. Права и обязанности Сторон</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b/>
          <w:sz w:val="24"/>
          <w:szCs w:val="24"/>
        </w:rPr>
      </w:pPr>
      <w:r w:rsidRPr="00165430">
        <w:rPr>
          <w:bCs/>
          <w:sz w:val="24"/>
          <w:szCs w:val="24"/>
        </w:rPr>
        <w:t>5.1.</w:t>
      </w:r>
      <w:r w:rsidRPr="00165430">
        <w:rPr>
          <w:sz w:val="24"/>
          <w:szCs w:val="24"/>
        </w:rPr>
        <w:t xml:space="preserve"> Подрядчик обязан:</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color w:val="000000"/>
          <w:sz w:val="24"/>
          <w:szCs w:val="24"/>
        </w:rPr>
        <w:lastRenderedPageBreak/>
        <w:t xml:space="preserve">5.1.1. Выполнить весь комплекс работ, предусмотренных настоящим Контрактом, обеспечив их надлежащее качество в соответствии с Техническим заданием </w:t>
      </w:r>
      <w:r w:rsidRPr="00165430">
        <w:rPr>
          <w:sz w:val="24"/>
          <w:szCs w:val="24"/>
        </w:rPr>
        <w:t>(Приложение 1 к Контракту)</w:t>
      </w:r>
      <w:r w:rsidRPr="00165430">
        <w:rPr>
          <w:color w:val="000000"/>
          <w:sz w:val="24"/>
          <w:szCs w:val="24"/>
        </w:rPr>
        <w:t>, Локальным сметным расчетом (</w:t>
      </w:r>
      <w:proofErr w:type="gramStart"/>
      <w:r w:rsidRPr="00165430">
        <w:rPr>
          <w:color w:val="000000"/>
          <w:sz w:val="24"/>
          <w:szCs w:val="24"/>
        </w:rPr>
        <w:t>Приложение  2</w:t>
      </w:r>
      <w:proofErr w:type="gramEnd"/>
      <w:r w:rsidRPr="00165430">
        <w:rPr>
          <w:color w:val="000000"/>
          <w:sz w:val="24"/>
          <w:szCs w:val="24"/>
        </w:rPr>
        <w:t xml:space="preserve"> к Контракту) в сроки, установленные настоящим Контрактом.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Адрес электронной почты Подрядчика для направления Актов и Предписаний (в случае составления со Стороны Заказчика) </w:t>
      </w:r>
      <w:r w:rsidR="00E85BDE" w:rsidRPr="00E85BDE">
        <w:rPr>
          <w:color w:val="000000"/>
          <w:sz w:val="24"/>
          <w:szCs w:val="24"/>
        </w:rPr>
        <w:t>gds_sk@mail.ru</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5.1.2. Обеспечить выполнение работ механизмами, товарами (материалами, оборудованием), осуществить приемку, разгрузку, складирование и охрану (включая материалы и оборудование).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5.1.3.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5.1.4. </w:t>
      </w:r>
      <w:r w:rsidRPr="00165430">
        <w:rPr>
          <w:sz w:val="24"/>
          <w:szCs w:val="24"/>
        </w:rPr>
        <w:t>Осуществлять временные присоединения коммуникаций (в случае необходимости) на период выполнения работ в точках подключения и нести затраты, необходимые для выполнения работ по настоящему Контракту, по временному присоединению коммуникаций в период производства работ по настоящему Контракту, в т. ч. на период устранения</w:t>
      </w:r>
      <w:r w:rsidRPr="00165430">
        <w:rPr>
          <w:color w:val="000000"/>
          <w:sz w:val="24"/>
          <w:szCs w:val="24"/>
        </w:rPr>
        <w:t xml:space="preserve"> недоделок и до сдачи результата полностью завершенных работ Заказчику. Расходы и затраты, учтенные в настоящем пункте, входят в цену работ.</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5.1.5. Обеспечить в период производства работ по настоящему </w:t>
      </w:r>
      <w:r w:rsidRPr="00165430">
        <w:rPr>
          <w:sz w:val="24"/>
          <w:szCs w:val="24"/>
        </w:rPr>
        <w:t>Контракту</w:t>
      </w:r>
      <w:r w:rsidRPr="00165430">
        <w:rPr>
          <w:color w:val="000000"/>
          <w:sz w:val="24"/>
          <w:szCs w:val="24"/>
        </w:rPr>
        <w:t xml:space="preserve"> уборку</w:t>
      </w:r>
      <w:r w:rsidRPr="00165430">
        <w:rPr>
          <w:color w:val="000000"/>
          <w:sz w:val="24"/>
          <w:szCs w:val="24"/>
        </w:rPr>
        <w:br/>
        <w:t>территории, прилегающей к строительной площадке.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5.1.6.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color w:val="000000"/>
          <w:sz w:val="24"/>
          <w:szCs w:val="24"/>
        </w:rPr>
        <w:t>5.1.7. Исполнять полученные в ходе выполнения работ указания Заказчика или</w:t>
      </w:r>
      <w:r w:rsidRPr="00165430">
        <w:rPr>
          <w:color w:val="000000"/>
          <w:sz w:val="24"/>
          <w:szCs w:val="24"/>
        </w:rPr>
        <w:br/>
        <w:t>уполномоченного им лица в части технического надзора за качеством работ и ведением</w:t>
      </w:r>
      <w:r w:rsidRPr="00165430">
        <w:rPr>
          <w:color w:val="000000"/>
          <w:sz w:val="24"/>
          <w:szCs w:val="24"/>
        </w:rPr>
        <w:br/>
        <w:t xml:space="preserve">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Контракта. Сроки </w:t>
      </w:r>
      <w:proofErr w:type="gramStart"/>
      <w:r w:rsidRPr="00165430">
        <w:rPr>
          <w:color w:val="000000"/>
          <w:sz w:val="24"/>
          <w:szCs w:val="24"/>
        </w:rPr>
        <w:t>исполнения  указаний</w:t>
      </w:r>
      <w:proofErr w:type="gramEnd"/>
      <w:r w:rsidRPr="00165430">
        <w:rPr>
          <w:color w:val="000000"/>
          <w:sz w:val="24"/>
          <w:szCs w:val="24"/>
        </w:rPr>
        <w:t xml:space="preserve"> Заказчика и их исполнения не должны противоречить действующему законодательству в области строительства.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5.1.8. Обеспечивать сохранность Объекта, включая принятые Заказчиком результаты выполненных этапов работ в период производства работ по настоящему Контракту, а также в период устранения недостатков в выполненной работе.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5.1.9. Обеспечивать Заказчику (или уполномоченному им лицу), представителю технического надзора возможность контроля и надзора за ходом выполнения работ на Объекте, качеством используемых материалов и оборудования, в том числе беспрепятственно допускать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сметной документации, государственным стандартам и наличия соответствующих сертификатов, технических паспортов и других документов, удостоверяющих их качество.</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5.1.10. Постоянно вести и своевременно оформлять исполнительную документацию и акты на скрытые работы.</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5.1.11. Извещать Заказчика письменно (с направлением уведомления в канцелярию) не менее чем за </w:t>
      </w:r>
      <w:r w:rsidR="004844FE">
        <w:rPr>
          <w:color w:val="000000"/>
          <w:sz w:val="24"/>
          <w:szCs w:val="24"/>
        </w:rPr>
        <w:t>2</w:t>
      </w:r>
      <w:r w:rsidRPr="00165430">
        <w:rPr>
          <w:color w:val="000000"/>
          <w:sz w:val="24"/>
          <w:szCs w:val="24"/>
        </w:rPr>
        <w:t xml:space="preserve"> рабочих дня, о времени начала скрытых работ (при необходимости выполнения).</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5.1.12. С момента начала работ и до их завершения вести журнал производства работ,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color w:val="000000"/>
          <w:sz w:val="24"/>
          <w:szCs w:val="24"/>
        </w:rPr>
        <w:t xml:space="preserve">5.1.13. </w:t>
      </w:r>
      <w:r w:rsidRPr="00165430">
        <w:rPr>
          <w:sz w:val="24"/>
          <w:szCs w:val="24"/>
        </w:rPr>
        <w:t>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5.1.14. После окончания работ и сдачи объекта </w:t>
      </w:r>
      <w:r w:rsidRPr="00165430">
        <w:rPr>
          <w:sz w:val="24"/>
          <w:szCs w:val="24"/>
        </w:rPr>
        <w:t xml:space="preserve">Заказчику в течение 5 дней </w:t>
      </w:r>
      <w:r w:rsidRPr="00165430">
        <w:rPr>
          <w:color w:val="000000"/>
          <w:sz w:val="24"/>
          <w:szCs w:val="24"/>
        </w:rPr>
        <w:t>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sz w:val="24"/>
          <w:szCs w:val="24"/>
        </w:rPr>
        <w:t xml:space="preserve">5.1.15. Обеспечить соответствие качества в течение всего гарантийного срока его эксплуатации, который </w:t>
      </w:r>
      <w:r w:rsidRPr="00D80EDD">
        <w:rPr>
          <w:sz w:val="24"/>
          <w:szCs w:val="24"/>
        </w:rPr>
        <w:t xml:space="preserve">составляет </w:t>
      </w:r>
      <w:r w:rsidR="003870E4" w:rsidRPr="00D80EDD">
        <w:rPr>
          <w:sz w:val="24"/>
          <w:szCs w:val="24"/>
        </w:rPr>
        <w:t xml:space="preserve">5 лет </w:t>
      </w:r>
      <w:r w:rsidR="00D90270" w:rsidRPr="00D80EDD">
        <w:rPr>
          <w:sz w:val="24"/>
          <w:szCs w:val="24"/>
        </w:rPr>
        <w:t xml:space="preserve">  </w:t>
      </w:r>
      <w:r w:rsidR="003870E4" w:rsidRPr="00D80EDD">
        <w:rPr>
          <w:sz w:val="24"/>
          <w:szCs w:val="24"/>
        </w:rPr>
        <w:t xml:space="preserve">со </w:t>
      </w:r>
      <w:r w:rsidR="003870E4" w:rsidRPr="003870E4">
        <w:rPr>
          <w:sz w:val="24"/>
          <w:szCs w:val="24"/>
        </w:rPr>
        <w:t>дня сдачи Объекта Заказчику.</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lastRenderedPageBreak/>
        <w:t xml:space="preserve"> 5.1.16. По требованию </w:t>
      </w:r>
      <w:proofErr w:type="gramStart"/>
      <w:r w:rsidRPr="00165430">
        <w:rPr>
          <w:sz w:val="24"/>
          <w:szCs w:val="24"/>
        </w:rPr>
        <w:t>Заказчика  предоставить</w:t>
      </w:r>
      <w:proofErr w:type="gramEnd"/>
      <w:r w:rsidRPr="00165430">
        <w:rPr>
          <w:sz w:val="24"/>
          <w:szCs w:val="24"/>
        </w:rPr>
        <w:t xml:space="preserve">  договор с специализированной организацией на вывоз, обезвреживание, размещение отходов, образовавшихся в результате очистки территории </w:t>
      </w:r>
      <w:r w:rsidRPr="00165430">
        <w:rPr>
          <w:i/>
          <w:sz w:val="24"/>
          <w:szCs w:val="24"/>
        </w:rPr>
        <w:t>(в случае образования)</w:t>
      </w:r>
      <w:r w:rsidRPr="00165430">
        <w:rPr>
          <w:sz w:val="24"/>
          <w:szCs w:val="24"/>
        </w:rPr>
        <w:t>, а также акты выполненных работ в подтверждение фактического вывоза и утилизации.</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t>5.1.17. Выполнять иные обязанности, предусмотренные законом, иными правовыми актами или настоящим Контрактом.</w:t>
      </w:r>
    </w:p>
    <w:p w:rsid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firstLine="539"/>
        <w:jc w:val="both"/>
        <w:rPr>
          <w:sz w:val="24"/>
          <w:szCs w:val="24"/>
        </w:rPr>
      </w:pPr>
      <w:r w:rsidRPr="00165430">
        <w:rPr>
          <w:sz w:val="24"/>
          <w:szCs w:val="24"/>
        </w:rPr>
        <w:t xml:space="preserve">    5.1.18. Обеспечить своих работников на Объекте специальной одеждой («сигнальной» одеждой, как в светлое, так и в темное время суток) с указанием фирменного наименования Подрядчика, в случае нарушения составляется акт выявления нарушений (Приложение № 4 к контракту)</w:t>
      </w:r>
    </w:p>
    <w:p w:rsidR="007A5FA5" w:rsidRPr="00165430" w:rsidRDefault="007A5FA5" w:rsidP="007A5FA5">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firstLine="708"/>
        <w:jc w:val="both"/>
        <w:rPr>
          <w:sz w:val="24"/>
          <w:szCs w:val="24"/>
        </w:rPr>
      </w:pPr>
      <w:r w:rsidRPr="007A5FA5">
        <w:rPr>
          <w:sz w:val="24"/>
          <w:szCs w:val="24"/>
        </w:rPr>
        <w:t>5.1.</w:t>
      </w:r>
      <w:r>
        <w:rPr>
          <w:sz w:val="24"/>
          <w:szCs w:val="24"/>
        </w:rPr>
        <w:t>19</w:t>
      </w:r>
      <w:r w:rsidRPr="007A5FA5">
        <w:rPr>
          <w:sz w:val="24"/>
          <w:szCs w:val="24"/>
        </w:rPr>
        <w:t xml:space="preserve">. </w:t>
      </w:r>
      <w:r w:rsidR="004844FE" w:rsidRPr="004844FE">
        <w:rPr>
          <w:sz w:val="24"/>
          <w:szCs w:val="24"/>
        </w:rPr>
        <w:t>Подрядчик берет на себя обязательства по риску необходимости выполнения дополнительных работ и несения затрат, в том числе обусловленных недостатками технического задания (Приложение № 1) и/или связанных с необходимостью его модификации для завершения работ по объекту.</w:t>
      </w:r>
    </w:p>
    <w:p w:rsidR="00165430" w:rsidRPr="00165430" w:rsidRDefault="007A5FA5"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Pr>
          <w:color w:val="000000"/>
          <w:sz w:val="24"/>
          <w:szCs w:val="24"/>
        </w:rPr>
        <w:t>5.2</w:t>
      </w:r>
      <w:r w:rsidR="00165430" w:rsidRPr="00165430">
        <w:rPr>
          <w:color w:val="000000"/>
          <w:sz w:val="24"/>
          <w:szCs w:val="24"/>
        </w:rPr>
        <w:t>. Заказчик обязан:</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2</w:t>
      </w:r>
      <w:r w:rsidRPr="00165430">
        <w:rPr>
          <w:color w:val="000000"/>
          <w:sz w:val="24"/>
          <w:szCs w:val="24"/>
        </w:rPr>
        <w:t>.1. Передать Подрядчику Объект для выполнения работ по настоящему Контракту</w:t>
      </w:r>
      <w:r w:rsidR="003D193E">
        <w:rPr>
          <w:color w:val="000000"/>
          <w:sz w:val="24"/>
          <w:szCs w:val="24"/>
        </w:rPr>
        <w:t xml:space="preserve"> в течении </w:t>
      </w:r>
      <w:r w:rsidR="004844FE">
        <w:rPr>
          <w:color w:val="000000"/>
          <w:sz w:val="24"/>
          <w:szCs w:val="24"/>
        </w:rPr>
        <w:t>двух</w:t>
      </w:r>
      <w:r w:rsidR="003D193E">
        <w:rPr>
          <w:color w:val="000000"/>
          <w:sz w:val="24"/>
          <w:szCs w:val="24"/>
        </w:rPr>
        <w:t xml:space="preserve"> рабочих дней с момента подписания Контракта</w:t>
      </w:r>
      <w:r w:rsidRPr="00165430">
        <w:rPr>
          <w:color w:val="000000"/>
          <w:sz w:val="24"/>
          <w:szCs w:val="24"/>
        </w:rPr>
        <w:t>.</w:t>
      </w:r>
    </w:p>
    <w:p w:rsidR="00165430" w:rsidRPr="00165430" w:rsidRDefault="007A5FA5"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Pr>
          <w:color w:val="000000"/>
          <w:sz w:val="24"/>
          <w:szCs w:val="24"/>
        </w:rPr>
        <w:t>5.2</w:t>
      </w:r>
      <w:r w:rsidR="00165430" w:rsidRPr="00165430">
        <w:rPr>
          <w:color w:val="000000"/>
          <w:sz w:val="24"/>
          <w:szCs w:val="24"/>
        </w:rPr>
        <w:t>.2.  Участвовать в освидетельствовании скрытых работ (при необходимости выполнения).</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2</w:t>
      </w:r>
      <w:r w:rsidRPr="00165430">
        <w:rPr>
          <w:color w:val="000000"/>
          <w:sz w:val="24"/>
          <w:szCs w:val="24"/>
        </w:rPr>
        <w:t>.3. По окончании выполнения Подрядчиком работ организовать и осуществить приемку их результата.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3</w:t>
      </w:r>
      <w:r w:rsidRPr="00165430">
        <w:rPr>
          <w:color w:val="000000"/>
          <w:sz w:val="24"/>
          <w:szCs w:val="24"/>
        </w:rPr>
        <w:t>. Заказчик имеет право:</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3</w:t>
      </w:r>
      <w:r w:rsidRPr="00165430">
        <w:rPr>
          <w:color w:val="000000"/>
          <w:sz w:val="24"/>
          <w:szCs w:val="24"/>
        </w:rPr>
        <w:t>.1. Требовать надлежащего исполнения обязательств в соответствии с Контрактом;</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3</w:t>
      </w:r>
      <w:r w:rsidRPr="00165430">
        <w:rPr>
          <w:color w:val="000000"/>
          <w:sz w:val="24"/>
          <w:szCs w:val="24"/>
        </w:rPr>
        <w:t>.2. Осуществлять контроль за порядком и сроками выполнения работ, не вмешиваясь в оперативно-хозяйственную деятельность подрядчика;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3</w:t>
      </w:r>
      <w:r w:rsidRPr="00165430">
        <w:rPr>
          <w:color w:val="000000"/>
          <w:sz w:val="24"/>
          <w:szCs w:val="24"/>
        </w:rPr>
        <w:t>.3. Отказаться от принятия и оплаты работ, не соответствующих требованиям Контракта.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3</w:t>
      </w:r>
      <w:r w:rsidRPr="00165430">
        <w:rPr>
          <w:color w:val="000000"/>
          <w:sz w:val="24"/>
          <w:szCs w:val="24"/>
        </w:rPr>
        <w:t xml:space="preserve">.4. Осуществлять технический надзор путем привлечения специализированной организации; </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165430">
        <w:rPr>
          <w:color w:val="000000"/>
          <w:sz w:val="24"/>
          <w:szCs w:val="24"/>
        </w:rPr>
        <w:t xml:space="preserve">           5.</w:t>
      </w:r>
      <w:r w:rsidR="007A5FA5">
        <w:rPr>
          <w:color w:val="000000"/>
          <w:sz w:val="24"/>
          <w:szCs w:val="24"/>
        </w:rPr>
        <w:t>3</w:t>
      </w:r>
      <w:r w:rsidRPr="00165430">
        <w:rPr>
          <w:color w:val="000000"/>
          <w:sz w:val="24"/>
          <w:szCs w:val="24"/>
        </w:rPr>
        <w:t>.5.</w:t>
      </w:r>
      <w:r w:rsidRPr="00165430">
        <w:rPr>
          <w:sz w:val="24"/>
          <w:szCs w:val="24"/>
        </w:rPr>
        <w:t xml:space="preserve"> Предъявлять Подрядчику требования по устранению выявленных недостатков.</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165430">
        <w:rPr>
          <w:sz w:val="24"/>
          <w:szCs w:val="24"/>
        </w:rPr>
        <w:t xml:space="preserve">           5.</w:t>
      </w:r>
      <w:r w:rsidR="007A5FA5">
        <w:rPr>
          <w:sz w:val="24"/>
          <w:szCs w:val="24"/>
        </w:rPr>
        <w:t>3</w:t>
      </w:r>
      <w:r w:rsidRPr="00165430">
        <w:rPr>
          <w:sz w:val="24"/>
          <w:szCs w:val="24"/>
        </w:rPr>
        <w:t xml:space="preserve">.6. Если Подрядчик не приступает своевременно к исполнению контракта или выполняет </w:t>
      </w:r>
      <w:proofErr w:type="gramStart"/>
      <w:r w:rsidRPr="00165430">
        <w:rPr>
          <w:sz w:val="24"/>
          <w:szCs w:val="24"/>
        </w:rPr>
        <w:t>работу  настолько</w:t>
      </w:r>
      <w:proofErr w:type="gramEnd"/>
      <w:r w:rsidRPr="00165430">
        <w:rPr>
          <w:sz w:val="24"/>
          <w:szCs w:val="24"/>
        </w:rPr>
        <w:t xml:space="preserve"> медленно, что окончание ее к сроку становится невозможным, Заказчик вправе отказаться от исполнения контракта и потребовать возмещения убытков (п.2 ст.715 ГК РФ);</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t>5.</w:t>
      </w:r>
      <w:r w:rsidR="007A5FA5">
        <w:rPr>
          <w:sz w:val="24"/>
          <w:szCs w:val="24"/>
        </w:rPr>
        <w:t>3</w:t>
      </w:r>
      <w:r w:rsidRPr="00165430">
        <w:rPr>
          <w:sz w:val="24"/>
          <w:szCs w:val="24"/>
        </w:rPr>
        <w:t>.7.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им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возмещение убытков (п.3 ст.715 ГК РФ).</w:t>
      </w:r>
    </w:p>
    <w:p w:rsidR="00673A62" w:rsidRDefault="00673A62" w:rsidP="00673A62">
      <w:pPr>
        <w:widowControl w:val="0"/>
        <w:suppressAutoHyphens/>
        <w:autoSpaceDE w:val="0"/>
        <w:autoSpaceDN w:val="0"/>
        <w:adjustRightInd w:val="0"/>
        <w:jc w:val="both"/>
        <w:textAlignment w:val="baseline"/>
        <w:rPr>
          <w:sz w:val="24"/>
          <w:szCs w:val="24"/>
        </w:rPr>
      </w:pPr>
    </w:p>
    <w:p w:rsidR="00673A62" w:rsidRPr="002A1F19" w:rsidRDefault="00673A62" w:rsidP="006C5D94">
      <w:pPr>
        <w:numPr>
          <w:ilvl w:val="0"/>
          <w:numId w:val="6"/>
        </w:numPr>
        <w:jc w:val="center"/>
        <w:rPr>
          <w:b/>
          <w:bCs/>
          <w:sz w:val="24"/>
          <w:szCs w:val="24"/>
        </w:rPr>
      </w:pPr>
      <w:r w:rsidRPr="006F046C">
        <w:rPr>
          <w:b/>
          <w:bCs/>
          <w:sz w:val="24"/>
          <w:szCs w:val="24"/>
        </w:rPr>
        <w:t>Порядок выполнения, сдачи и пр</w:t>
      </w:r>
      <w:r>
        <w:rPr>
          <w:b/>
          <w:bCs/>
          <w:sz w:val="24"/>
          <w:szCs w:val="24"/>
        </w:rPr>
        <w:t>иемки работ. Итоговое испытание</w:t>
      </w:r>
    </w:p>
    <w:p w:rsidR="00673A62" w:rsidRPr="00394348" w:rsidRDefault="00673A62" w:rsidP="00673A62">
      <w:pPr>
        <w:suppressAutoHyphens/>
        <w:ind w:firstLine="709"/>
        <w:jc w:val="both"/>
        <w:outlineLvl w:val="0"/>
        <w:rPr>
          <w:i/>
          <w:sz w:val="24"/>
          <w:szCs w:val="24"/>
        </w:rPr>
      </w:pPr>
      <w:r w:rsidRPr="008F0B5D">
        <w:rPr>
          <w:sz w:val="24"/>
          <w:szCs w:val="24"/>
        </w:rPr>
        <w:t xml:space="preserve">6.1. Стороны договорились о том, что со стороны Заказчика полномочным представителем, </w:t>
      </w:r>
      <w:proofErr w:type="gramStart"/>
      <w:r w:rsidRPr="008F0B5D">
        <w:rPr>
          <w:sz w:val="24"/>
          <w:szCs w:val="24"/>
        </w:rPr>
        <w:t>несущим  ответственность</w:t>
      </w:r>
      <w:proofErr w:type="gramEnd"/>
      <w:r w:rsidRPr="008F0B5D">
        <w:rPr>
          <w:sz w:val="24"/>
          <w:szCs w:val="24"/>
        </w:rPr>
        <w:t xml:space="preserve">  за обеспечение проведения работ, ведению надзора за ходом выполнения работ и принятию их результата, являет</w:t>
      </w:r>
      <w:r>
        <w:rPr>
          <w:sz w:val="24"/>
          <w:szCs w:val="24"/>
        </w:rPr>
        <w:t xml:space="preserve">ся </w:t>
      </w:r>
      <w:r w:rsidR="00A36289" w:rsidRPr="00A36289">
        <w:rPr>
          <w:i/>
          <w:sz w:val="24"/>
          <w:szCs w:val="24"/>
        </w:rPr>
        <w:t>главный специалист по ЖКХ  т/факс 8-81370-71750</w:t>
      </w:r>
      <w:r w:rsidRPr="00394348">
        <w:rPr>
          <w:i/>
          <w:sz w:val="24"/>
          <w:szCs w:val="24"/>
        </w:rPr>
        <w:t xml:space="preserve">. </w:t>
      </w:r>
    </w:p>
    <w:p w:rsidR="00673A62" w:rsidRPr="00E03D12" w:rsidRDefault="00673A62" w:rsidP="00673A62">
      <w:pPr>
        <w:suppressAutoHyphens/>
        <w:ind w:firstLine="709"/>
        <w:jc w:val="both"/>
        <w:rPr>
          <w:bCs/>
          <w:sz w:val="24"/>
          <w:szCs w:val="24"/>
        </w:rPr>
      </w:pPr>
      <w:r w:rsidRPr="000F610C">
        <w:rPr>
          <w:bCs/>
          <w:sz w:val="24"/>
          <w:szCs w:val="24"/>
        </w:rPr>
        <w:t xml:space="preserve">6.2. </w:t>
      </w:r>
      <w:r w:rsidRPr="000F610C">
        <w:rPr>
          <w:sz w:val="24"/>
          <w:szCs w:val="24"/>
        </w:rPr>
        <w:t>По заверш</w:t>
      </w:r>
      <w:r>
        <w:rPr>
          <w:sz w:val="24"/>
          <w:szCs w:val="24"/>
        </w:rPr>
        <w:t>ении работ</w:t>
      </w:r>
      <w:r w:rsidRPr="000F610C">
        <w:rPr>
          <w:sz w:val="24"/>
          <w:szCs w:val="24"/>
        </w:rPr>
        <w:t xml:space="preserve"> Подрядчик письменно </w:t>
      </w:r>
      <w:r w:rsidRPr="000F610C">
        <w:rPr>
          <w:i/>
          <w:sz w:val="24"/>
          <w:szCs w:val="24"/>
        </w:rPr>
        <w:t xml:space="preserve">(направляет уведомление через канцелярию </w:t>
      </w:r>
      <w:proofErr w:type="gramStart"/>
      <w:r w:rsidRPr="000F610C">
        <w:rPr>
          <w:i/>
          <w:sz w:val="24"/>
          <w:szCs w:val="24"/>
        </w:rPr>
        <w:t>администрации)</w:t>
      </w:r>
      <w:r w:rsidRPr="000F610C">
        <w:rPr>
          <w:sz w:val="24"/>
          <w:szCs w:val="24"/>
        </w:rPr>
        <w:t xml:space="preserve">  извещает</w:t>
      </w:r>
      <w:proofErr w:type="gramEnd"/>
      <w:r w:rsidRPr="000F610C">
        <w:rPr>
          <w:sz w:val="24"/>
          <w:szCs w:val="24"/>
        </w:rPr>
        <w:t xml:space="preserve"> Заказчика о завершении выполнения работ</w:t>
      </w:r>
      <w:r w:rsidR="00CE0163">
        <w:rPr>
          <w:sz w:val="24"/>
          <w:szCs w:val="24"/>
        </w:rPr>
        <w:t xml:space="preserve"> с приложением документов согласно перечню отчетной документации, предоставляемой Подрядчиком Заказчику </w:t>
      </w:r>
      <w:r w:rsidR="00CE0163">
        <w:rPr>
          <w:sz w:val="22"/>
          <w:szCs w:val="24"/>
        </w:rPr>
        <w:t>(Приложение № 3 к Контракту)</w:t>
      </w:r>
      <w:r w:rsidRPr="000F610C">
        <w:rPr>
          <w:sz w:val="24"/>
          <w:szCs w:val="24"/>
        </w:rPr>
        <w:t>.</w:t>
      </w:r>
    </w:p>
    <w:p w:rsidR="00673A62" w:rsidRPr="00E03D12" w:rsidRDefault="00673A62" w:rsidP="00673A62">
      <w:pPr>
        <w:suppressAutoHyphens/>
        <w:ind w:firstLine="709"/>
        <w:jc w:val="both"/>
        <w:rPr>
          <w:sz w:val="24"/>
          <w:szCs w:val="24"/>
        </w:rPr>
      </w:pPr>
      <w:r>
        <w:rPr>
          <w:sz w:val="24"/>
          <w:szCs w:val="24"/>
        </w:rPr>
        <w:t>6.3</w:t>
      </w:r>
      <w:r w:rsidRPr="00E03D12">
        <w:rPr>
          <w:sz w:val="24"/>
          <w:szCs w:val="24"/>
        </w:rPr>
        <w:t>.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673A62" w:rsidRPr="00652AC6" w:rsidRDefault="00673A62" w:rsidP="00673A62">
      <w:pPr>
        <w:suppressAutoHyphens/>
        <w:jc w:val="both"/>
        <w:rPr>
          <w:sz w:val="24"/>
          <w:szCs w:val="24"/>
        </w:rPr>
      </w:pPr>
      <w:r>
        <w:rPr>
          <w:sz w:val="24"/>
          <w:szCs w:val="24"/>
        </w:rPr>
        <w:tab/>
        <w:t>6.4</w:t>
      </w:r>
      <w:r w:rsidRPr="00E03D12">
        <w:rPr>
          <w:sz w:val="24"/>
          <w:szCs w:val="24"/>
        </w:rPr>
        <w:t xml:space="preserve">. Приемка выполненных работ осуществляется с целью оценки фактического уровня </w:t>
      </w:r>
      <w:r>
        <w:rPr>
          <w:color w:val="000000"/>
          <w:sz w:val="24"/>
          <w:szCs w:val="24"/>
        </w:rPr>
        <w:t>выполненных работ</w:t>
      </w:r>
      <w:r w:rsidRPr="00C81258">
        <w:rPr>
          <w:color w:val="000000"/>
          <w:sz w:val="24"/>
          <w:szCs w:val="24"/>
        </w:rPr>
        <w:t>,</w:t>
      </w:r>
      <w:r w:rsidRPr="00E03D12">
        <w:rPr>
          <w:sz w:val="24"/>
          <w:szCs w:val="24"/>
        </w:rPr>
        <w:t xml:space="preserve"> соответствия этого</w:t>
      </w:r>
      <w:r>
        <w:rPr>
          <w:sz w:val="24"/>
          <w:szCs w:val="24"/>
        </w:rPr>
        <w:t xml:space="preserve"> уровня требованиям настоящего К</w:t>
      </w:r>
      <w:r w:rsidRPr="00E03D12">
        <w:rPr>
          <w:sz w:val="24"/>
          <w:szCs w:val="24"/>
        </w:rPr>
        <w:t>онтракта, определения объемов и качества выполненных работ и исполнению Подрядчиком требований пункта 5.1.</w:t>
      </w:r>
      <w:r>
        <w:rPr>
          <w:sz w:val="24"/>
          <w:szCs w:val="24"/>
        </w:rPr>
        <w:t xml:space="preserve">1. </w:t>
      </w:r>
      <w:r w:rsidRPr="00652AC6">
        <w:rPr>
          <w:sz w:val="24"/>
          <w:szCs w:val="24"/>
        </w:rPr>
        <w:t xml:space="preserve">Контракта </w:t>
      </w:r>
      <w:r w:rsidR="003870E4" w:rsidRPr="003870E4">
        <w:rPr>
          <w:sz w:val="24"/>
          <w:szCs w:val="24"/>
        </w:rPr>
        <w:t>в части выполнения работ по ремонту участка автомобильной дороги</w:t>
      </w:r>
      <w:r w:rsidR="00940B67" w:rsidRPr="00652AC6">
        <w:rPr>
          <w:bCs/>
          <w:sz w:val="24"/>
          <w:szCs w:val="24"/>
        </w:rPr>
        <w:t>.</w:t>
      </w:r>
    </w:p>
    <w:p w:rsidR="00383C52" w:rsidRDefault="00673A62" w:rsidP="00673A62">
      <w:pPr>
        <w:suppressAutoHyphens/>
        <w:ind w:firstLine="709"/>
        <w:jc w:val="both"/>
        <w:rPr>
          <w:sz w:val="24"/>
          <w:szCs w:val="24"/>
        </w:rPr>
      </w:pPr>
      <w:r>
        <w:rPr>
          <w:sz w:val="24"/>
          <w:szCs w:val="24"/>
        </w:rPr>
        <w:t>6.5</w:t>
      </w:r>
      <w:r w:rsidRPr="000F610C">
        <w:rPr>
          <w:sz w:val="24"/>
          <w:szCs w:val="24"/>
        </w:rPr>
        <w:t xml:space="preserve">. </w:t>
      </w:r>
      <w:r w:rsidR="00383C52" w:rsidRPr="00383C52">
        <w:rPr>
          <w:sz w:val="24"/>
          <w:szCs w:val="24"/>
        </w:rPr>
        <w:t>В результате приемки выполнения работ приемочной комиссией оформляется отчет о приемке выполненных работ.</w:t>
      </w:r>
    </w:p>
    <w:p w:rsidR="00673A62" w:rsidRDefault="00673A62" w:rsidP="00673A62">
      <w:pPr>
        <w:suppressAutoHyphens/>
        <w:ind w:firstLine="709"/>
        <w:jc w:val="both"/>
        <w:rPr>
          <w:sz w:val="24"/>
          <w:szCs w:val="24"/>
        </w:rPr>
      </w:pPr>
      <w:r w:rsidRPr="000F610C">
        <w:rPr>
          <w:sz w:val="24"/>
          <w:szCs w:val="24"/>
        </w:rPr>
        <w:lastRenderedPageBreak/>
        <w:t>Приемка выполненных работ осуществляется в течени</w:t>
      </w:r>
      <w:r>
        <w:rPr>
          <w:sz w:val="24"/>
          <w:szCs w:val="24"/>
        </w:rPr>
        <w:t>е</w:t>
      </w:r>
      <w:r w:rsidRPr="000F610C">
        <w:rPr>
          <w:sz w:val="24"/>
          <w:szCs w:val="24"/>
        </w:rPr>
        <w:t xml:space="preserve"> </w:t>
      </w:r>
      <w:r w:rsidR="00C84FFB">
        <w:rPr>
          <w:sz w:val="24"/>
          <w:szCs w:val="24"/>
        </w:rPr>
        <w:t>30</w:t>
      </w:r>
      <w:r w:rsidRPr="000F610C">
        <w:rPr>
          <w:sz w:val="24"/>
          <w:szCs w:val="24"/>
        </w:rPr>
        <w:t xml:space="preserve"> дней с даты получения от </w:t>
      </w:r>
      <w:r>
        <w:rPr>
          <w:sz w:val="24"/>
          <w:szCs w:val="24"/>
        </w:rPr>
        <w:t>П</w:t>
      </w:r>
      <w:r w:rsidRPr="000F610C">
        <w:rPr>
          <w:sz w:val="24"/>
          <w:szCs w:val="24"/>
        </w:rPr>
        <w:t xml:space="preserve">одрядчика акта о приемке выполненных </w:t>
      </w:r>
      <w:proofErr w:type="gramStart"/>
      <w:r w:rsidRPr="000F610C">
        <w:rPr>
          <w:sz w:val="24"/>
          <w:szCs w:val="24"/>
        </w:rPr>
        <w:t>работ</w:t>
      </w:r>
      <w:r w:rsidR="0000193C">
        <w:rPr>
          <w:sz w:val="24"/>
          <w:szCs w:val="24"/>
        </w:rPr>
        <w:t xml:space="preserve"> </w:t>
      </w:r>
      <w:r w:rsidRPr="000F610C">
        <w:rPr>
          <w:sz w:val="24"/>
          <w:szCs w:val="24"/>
        </w:rPr>
        <w:t xml:space="preserve"> и</w:t>
      </w:r>
      <w:proofErr w:type="gramEnd"/>
      <w:r w:rsidRPr="000F610C">
        <w:rPr>
          <w:sz w:val="24"/>
          <w:szCs w:val="24"/>
        </w:rPr>
        <w:t xml:space="preserve"> иных документов, перечисленных в </w:t>
      </w:r>
      <w:r w:rsidR="00940B67">
        <w:rPr>
          <w:sz w:val="24"/>
          <w:szCs w:val="24"/>
        </w:rPr>
        <w:t>П</w:t>
      </w:r>
      <w:r w:rsidRPr="000F610C">
        <w:rPr>
          <w:sz w:val="24"/>
          <w:szCs w:val="24"/>
        </w:rPr>
        <w:t>риложении №</w:t>
      </w:r>
      <w:r w:rsidR="00165430">
        <w:rPr>
          <w:sz w:val="24"/>
          <w:szCs w:val="24"/>
        </w:rPr>
        <w:t>3</w:t>
      </w:r>
      <w:r>
        <w:rPr>
          <w:sz w:val="24"/>
          <w:szCs w:val="24"/>
        </w:rPr>
        <w:t xml:space="preserve"> к Контракту</w:t>
      </w:r>
      <w:r w:rsidRPr="000F610C">
        <w:rPr>
          <w:sz w:val="24"/>
          <w:szCs w:val="24"/>
        </w:rPr>
        <w:t>, за исключением счет-фактуры (счета).</w:t>
      </w:r>
    </w:p>
    <w:p w:rsidR="00673A62" w:rsidRPr="00880D9B"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6</w:t>
      </w:r>
      <w:r w:rsidRPr="00E03D12">
        <w:rPr>
          <w:sz w:val="24"/>
          <w:szCs w:val="24"/>
        </w:rPr>
        <w:t xml:space="preserve">. В случае выявления нарушений технологии и качества производства работ, или применения некачественных материалов, данные работы не принимаются, </w:t>
      </w:r>
      <w:r>
        <w:rPr>
          <w:sz w:val="24"/>
          <w:szCs w:val="24"/>
        </w:rPr>
        <w:t xml:space="preserve">Заказчиком </w:t>
      </w:r>
      <w:r w:rsidRPr="00E03D12">
        <w:rPr>
          <w:sz w:val="24"/>
          <w:szCs w:val="24"/>
        </w:rPr>
        <w:t xml:space="preserve">составляется Акт </w:t>
      </w:r>
      <w:r w:rsidRPr="00880D9B">
        <w:rPr>
          <w:sz w:val="24"/>
          <w:szCs w:val="24"/>
        </w:rPr>
        <w:t>выявленных нарушений (приложение №</w:t>
      </w:r>
      <w:r w:rsidR="00165430">
        <w:rPr>
          <w:sz w:val="24"/>
          <w:szCs w:val="24"/>
        </w:rPr>
        <w:t>4</w:t>
      </w:r>
      <w:r w:rsidRPr="00880D9B">
        <w:rPr>
          <w:sz w:val="24"/>
          <w:szCs w:val="24"/>
        </w:rPr>
        <w:t>)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w:t>
      </w:r>
      <w:r w:rsidR="00165430">
        <w:rPr>
          <w:sz w:val="24"/>
          <w:szCs w:val="24"/>
        </w:rPr>
        <w:t>5</w:t>
      </w:r>
      <w:r w:rsidRPr="00880D9B">
        <w:rPr>
          <w:sz w:val="24"/>
          <w:szCs w:val="24"/>
        </w:rPr>
        <w:t>). В случае неявки представителя Подрядчика для получения Предписания, Акт выявленных нарушений и Предписание направляются Подрядчику по электронной почте. Днем вручения является день отправки документов по электронному адресу, указанному Подрядчи</w:t>
      </w:r>
      <w:r>
        <w:rPr>
          <w:sz w:val="24"/>
          <w:szCs w:val="24"/>
        </w:rPr>
        <w:t>ком в соответствии с п. 5.1.1. К</w:t>
      </w:r>
      <w:r w:rsidRPr="00880D9B">
        <w:rPr>
          <w:sz w:val="24"/>
          <w:szCs w:val="24"/>
        </w:rPr>
        <w:t>онтракта.</w:t>
      </w:r>
    </w:p>
    <w:p w:rsidR="00673A62"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7</w:t>
      </w:r>
      <w:r w:rsidRPr="00880D9B">
        <w:rPr>
          <w:sz w:val="24"/>
          <w:szCs w:val="24"/>
        </w:rPr>
        <w:t>. По истечении срока устранения выявленных нарушений Подрядчику выдается Акт проверки исполнения предписания (приложение №</w:t>
      </w:r>
      <w:r w:rsidR="00165430">
        <w:rPr>
          <w:sz w:val="24"/>
          <w:szCs w:val="24"/>
        </w:rPr>
        <w:t>6</w:t>
      </w:r>
      <w:r w:rsidRPr="00880D9B">
        <w:rPr>
          <w:sz w:val="24"/>
          <w:szCs w:val="24"/>
        </w:rPr>
        <w:t>).</w:t>
      </w:r>
    </w:p>
    <w:p w:rsidR="00673A62" w:rsidRPr="000F610C"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8</w:t>
      </w:r>
      <w:r w:rsidRPr="000F610C">
        <w:rPr>
          <w:sz w:val="24"/>
          <w:szCs w:val="24"/>
        </w:rPr>
        <w:t xml:space="preserve">. Работы выполненные Подрядчиком с отклонениями от технического задания, установленных </w:t>
      </w:r>
      <w:proofErr w:type="gramStart"/>
      <w:r w:rsidRPr="000F610C">
        <w:rPr>
          <w:sz w:val="24"/>
          <w:szCs w:val="24"/>
        </w:rPr>
        <w:t>норм  и</w:t>
      </w:r>
      <w:proofErr w:type="gramEnd"/>
      <w:r w:rsidRPr="000F610C">
        <w:rPr>
          <w:sz w:val="24"/>
          <w:szCs w:val="24"/>
        </w:rPr>
        <w:t xml:space="preserve"> правил не подлежат принятию Заказчиком до устранения отклонений.</w:t>
      </w:r>
    </w:p>
    <w:p w:rsidR="00673A62" w:rsidRPr="000F610C"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9</w:t>
      </w:r>
      <w:r w:rsidRPr="000F610C">
        <w:rPr>
          <w:sz w:val="24"/>
          <w:szCs w:val="24"/>
        </w:rPr>
        <w:t>. Доработки проводятся Подрядчиком своими силами и средствами без дополнительной оплаты в срок</w:t>
      </w:r>
      <w:r>
        <w:rPr>
          <w:sz w:val="24"/>
          <w:szCs w:val="24"/>
        </w:rPr>
        <w:t>,</w:t>
      </w:r>
      <w:r w:rsidRPr="000F610C">
        <w:rPr>
          <w:sz w:val="24"/>
          <w:szCs w:val="24"/>
        </w:rPr>
        <w:t xml:space="preserve"> указанный в Предписании</w:t>
      </w:r>
      <w:r>
        <w:rPr>
          <w:sz w:val="24"/>
          <w:szCs w:val="24"/>
        </w:rPr>
        <w:t>,</w:t>
      </w:r>
      <w:r w:rsidRPr="000F610C">
        <w:rPr>
          <w:sz w:val="24"/>
          <w:szCs w:val="24"/>
        </w:rPr>
        <w:t xml:space="preserve"> </w:t>
      </w:r>
      <w:r>
        <w:rPr>
          <w:sz w:val="24"/>
          <w:szCs w:val="24"/>
        </w:rPr>
        <w:t>составленно</w:t>
      </w:r>
      <w:r w:rsidRPr="000F610C">
        <w:rPr>
          <w:sz w:val="24"/>
          <w:szCs w:val="24"/>
        </w:rPr>
        <w:t>м на основании акта выявленных нарушений.</w:t>
      </w:r>
    </w:p>
    <w:p w:rsidR="00673A62" w:rsidRPr="00AF4EFB" w:rsidRDefault="00673A62" w:rsidP="00673A62">
      <w:pPr>
        <w:suppressAutoHyphens/>
        <w:autoSpaceDE w:val="0"/>
        <w:autoSpaceDN w:val="0"/>
        <w:adjustRightInd w:val="0"/>
        <w:ind w:firstLine="709"/>
        <w:jc w:val="both"/>
        <w:rPr>
          <w:i/>
          <w:sz w:val="24"/>
          <w:szCs w:val="24"/>
        </w:rPr>
      </w:pPr>
      <w:r>
        <w:rPr>
          <w:sz w:val="24"/>
          <w:szCs w:val="24"/>
        </w:rPr>
        <w:t>6.</w:t>
      </w:r>
      <w:r w:rsidR="002D3A43">
        <w:rPr>
          <w:sz w:val="24"/>
          <w:szCs w:val="24"/>
        </w:rPr>
        <w:t>10</w:t>
      </w:r>
      <w:r w:rsidRPr="000F610C">
        <w:rPr>
          <w:sz w:val="24"/>
          <w:szCs w:val="24"/>
        </w:rPr>
        <w:t xml:space="preserve">. В случае отказа принять к исполнению перечень замечаний и претензий, а также в случае обнаружения отклонений от </w:t>
      </w:r>
      <w:proofErr w:type="gramStart"/>
      <w:r w:rsidRPr="000F610C">
        <w:rPr>
          <w:sz w:val="24"/>
          <w:szCs w:val="24"/>
        </w:rPr>
        <w:t>норм  при</w:t>
      </w:r>
      <w:proofErr w:type="gramEnd"/>
      <w:r w:rsidRPr="000F610C">
        <w:rPr>
          <w:sz w:val="24"/>
          <w:szCs w:val="24"/>
        </w:rPr>
        <w:t xml:space="preserve"> проведении проверки со стороны контрольных или надзорных органов</w:t>
      </w:r>
      <w:r w:rsidRPr="000F610C">
        <w:rPr>
          <w:i/>
          <w:sz w:val="24"/>
          <w:szCs w:val="24"/>
        </w:rPr>
        <w:t xml:space="preserve">  </w:t>
      </w:r>
      <w:r w:rsidRPr="000F610C">
        <w:rPr>
          <w:sz w:val="24"/>
          <w:szCs w:val="24"/>
        </w:rPr>
        <w:t>Заказчик вправе для устранения недостатков выполненных работ привлечь в порядке, установленном законодательством РФ, другую организацию с последующим возмещением затрат на устранение недостатков за счет Подрядчика (ст.723 Гражданского кодекса РФ).</w:t>
      </w:r>
      <w:r>
        <w:rPr>
          <w:sz w:val="24"/>
          <w:szCs w:val="24"/>
        </w:rPr>
        <w:t xml:space="preserve"> </w:t>
      </w:r>
      <w:r w:rsidRPr="00AF4EFB">
        <w:rPr>
          <w:i/>
          <w:sz w:val="24"/>
          <w:szCs w:val="24"/>
        </w:rPr>
        <w:t xml:space="preserve"> </w:t>
      </w:r>
    </w:p>
    <w:p w:rsidR="00673A62" w:rsidRPr="00880D9B" w:rsidRDefault="00673A62" w:rsidP="00673A62">
      <w:pPr>
        <w:suppressAutoHyphens/>
        <w:autoSpaceDE w:val="0"/>
        <w:autoSpaceDN w:val="0"/>
        <w:adjustRightInd w:val="0"/>
        <w:ind w:firstLine="709"/>
        <w:jc w:val="both"/>
        <w:rPr>
          <w:sz w:val="24"/>
          <w:szCs w:val="24"/>
        </w:rPr>
      </w:pPr>
      <w:r>
        <w:rPr>
          <w:sz w:val="24"/>
          <w:szCs w:val="24"/>
        </w:rPr>
        <w:t xml:space="preserve"> 6.1</w:t>
      </w:r>
      <w:r w:rsidR="00B414DB">
        <w:rPr>
          <w:sz w:val="24"/>
          <w:szCs w:val="24"/>
        </w:rPr>
        <w:t>1</w:t>
      </w:r>
      <w:r w:rsidRPr="000F610C">
        <w:rPr>
          <w:sz w:val="24"/>
          <w:szCs w:val="24"/>
        </w:rPr>
        <w:t>. Приемк</w:t>
      </w:r>
      <w:r>
        <w:rPr>
          <w:sz w:val="24"/>
          <w:szCs w:val="24"/>
        </w:rPr>
        <w:t>а</w:t>
      </w:r>
      <w:r w:rsidRPr="00665C51">
        <w:rPr>
          <w:color w:val="000000" w:themeColor="text1"/>
          <w:sz w:val="24"/>
          <w:szCs w:val="24"/>
        </w:rPr>
        <w:t xml:space="preserve"> </w:t>
      </w:r>
      <w:r w:rsidR="00D44263">
        <w:rPr>
          <w:color w:val="000000" w:themeColor="text1"/>
          <w:sz w:val="24"/>
          <w:szCs w:val="24"/>
        </w:rPr>
        <w:t>выполненных работ</w:t>
      </w:r>
      <w:r w:rsidRPr="00296CD3">
        <w:rPr>
          <w:color w:val="FF0000"/>
          <w:sz w:val="24"/>
          <w:szCs w:val="24"/>
        </w:rPr>
        <w:t xml:space="preserve"> </w:t>
      </w:r>
      <w:r w:rsidRPr="000F610C">
        <w:rPr>
          <w:sz w:val="24"/>
          <w:szCs w:val="24"/>
        </w:rPr>
        <w:t>производится только после выполнения всех работ в соответствии с техническим заданием, а также после устранения всех дефектов и замечаний.</w:t>
      </w:r>
      <w:r>
        <w:rPr>
          <w:sz w:val="24"/>
          <w:szCs w:val="24"/>
        </w:rPr>
        <w:t xml:space="preserve">  </w:t>
      </w:r>
    </w:p>
    <w:p w:rsidR="00673A62" w:rsidRDefault="00673A62" w:rsidP="00673A62">
      <w:pPr>
        <w:suppressAutoHyphens/>
        <w:ind w:firstLine="709"/>
        <w:jc w:val="both"/>
        <w:rPr>
          <w:sz w:val="24"/>
          <w:szCs w:val="24"/>
        </w:rPr>
      </w:pPr>
      <w:r w:rsidRPr="000F610C">
        <w:rPr>
          <w:sz w:val="24"/>
          <w:szCs w:val="24"/>
        </w:rPr>
        <w:t>6.1</w:t>
      </w:r>
      <w:r w:rsidR="00B414DB">
        <w:rPr>
          <w:sz w:val="24"/>
          <w:szCs w:val="24"/>
        </w:rPr>
        <w:t>2</w:t>
      </w:r>
      <w:r w:rsidRPr="000F610C">
        <w:rPr>
          <w:sz w:val="24"/>
          <w:szCs w:val="24"/>
        </w:rPr>
        <w:t xml:space="preserve">. В случае соответствия выполненных работ требованиям, предусмотренным Контрактом, Заказчик в </w:t>
      </w:r>
      <w:r w:rsidR="00D44263">
        <w:rPr>
          <w:sz w:val="24"/>
          <w:szCs w:val="24"/>
        </w:rPr>
        <w:t>сроки, указанные в п. 6.5. Контракта</w:t>
      </w:r>
      <w:r w:rsidRPr="000F610C">
        <w:rPr>
          <w:sz w:val="24"/>
          <w:szCs w:val="24"/>
        </w:rPr>
        <w:t xml:space="preserve"> подписывает акт о приемке выполненных работ и в течение пяти рабочих дней направляет в адрес Подрядчика.</w:t>
      </w:r>
    </w:p>
    <w:p w:rsidR="00673A62" w:rsidRDefault="00673A62" w:rsidP="00673A62">
      <w:pPr>
        <w:suppressAutoHyphens/>
        <w:ind w:firstLine="709"/>
        <w:jc w:val="both"/>
        <w:rPr>
          <w:sz w:val="24"/>
          <w:szCs w:val="24"/>
        </w:rPr>
      </w:pPr>
    </w:p>
    <w:p w:rsidR="00673A62" w:rsidRPr="002A1F19" w:rsidRDefault="00673A62" w:rsidP="006C5D94">
      <w:pPr>
        <w:numPr>
          <w:ilvl w:val="0"/>
          <w:numId w:val="6"/>
        </w:numPr>
        <w:jc w:val="center"/>
        <w:outlineLvl w:val="0"/>
        <w:rPr>
          <w:b/>
          <w:bCs/>
          <w:sz w:val="24"/>
          <w:szCs w:val="24"/>
        </w:rPr>
      </w:pPr>
      <w:r w:rsidRPr="00A1579B">
        <w:rPr>
          <w:b/>
          <w:bCs/>
          <w:sz w:val="24"/>
          <w:szCs w:val="24"/>
        </w:rPr>
        <w:t>Гарантийные обязатель</w:t>
      </w:r>
      <w:r>
        <w:rPr>
          <w:b/>
          <w:bCs/>
          <w:sz w:val="24"/>
          <w:szCs w:val="24"/>
        </w:rPr>
        <w:t>ства</w:t>
      </w:r>
    </w:p>
    <w:p w:rsidR="00165430" w:rsidRPr="00165430" w:rsidRDefault="00165430" w:rsidP="00165430">
      <w:pPr>
        <w:suppressAutoHyphens/>
        <w:ind w:firstLine="709"/>
        <w:jc w:val="both"/>
        <w:outlineLvl w:val="0"/>
        <w:rPr>
          <w:bCs/>
          <w:sz w:val="24"/>
          <w:szCs w:val="24"/>
        </w:rPr>
      </w:pPr>
      <w:r w:rsidRPr="00165430">
        <w:rPr>
          <w:bCs/>
          <w:sz w:val="24"/>
          <w:szCs w:val="24"/>
        </w:rPr>
        <w:t>7.3. Подрядчик гарантирует:</w:t>
      </w:r>
    </w:p>
    <w:p w:rsidR="00165430" w:rsidRPr="00165430" w:rsidRDefault="00165430" w:rsidP="00165430">
      <w:pPr>
        <w:suppressAutoHyphens/>
        <w:ind w:firstLine="709"/>
        <w:jc w:val="both"/>
        <w:outlineLvl w:val="0"/>
        <w:rPr>
          <w:bCs/>
          <w:sz w:val="24"/>
          <w:szCs w:val="24"/>
        </w:rPr>
      </w:pPr>
      <w:r w:rsidRPr="00165430">
        <w:rPr>
          <w:bCs/>
          <w:sz w:val="24"/>
          <w:szCs w:val="24"/>
        </w:rPr>
        <w:t>7.3.1. Надлежащее качество используемых при выполнении работ материалов и оборудования государственным стандартам и техническим условиям.</w:t>
      </w:r>
    </w:p>
    <w:p w:rsidR="00165430" w:rsidRDefault="00165430" w:rsidP="00165430">
      <w:pPr>
        <w:suppressAutoHyphens/>
        <w:ind w:firstLine="709"/>
        <w:jc w:val="both"/>
        <w:outlineLvl w:val="0"/>
        <w:rPr>
          <w:bCs/>
          <w:sz w:val="24"/>
          <w:szCs w:val="24"/>
        </w:rPr>
      </w:pPr>
      <w:r w:rsidRPr="00165430">
        <w:rPr>
          <w:bCs/>
          <w:sz w:val="24"/>
          <w:szCs w:val="24"/>
        </w:rPr>
        <w:t>7.3.2. Качество выполнения всех работ по Контракту в соответствии с Техническим заданием, действующими нормами, правилами и техническими условиями в течение срока действия Контракта.</w:t>
      </w:r>
    </w:p>
    <w:p w:rsidR="00D80EDD" w:rsidRPr="00D80EDD" w:rsidRDefault="00D80EDD" w:rsidP="00D80EDD">
      <w:pPr>
        <w:suppressAutoHyphens/>
        <w:ind w:firstLine="709"/>
        <w:jc w:val="both"/>
        <w:outlineLvl w:val="0"/>
        <w:rPr>
          <w:bCs/>
          <w:sz w:val="24"/>
          <w:szCs w:val="24"/>
        </w:rPr>
      </w:pPr>
      <w:r>
        <w:rPr>
          <w:bCs/>
          <w:sz w:val="24"/>
          <w:szCs w:val="24"/>
        </w:rPr>
        <w:t xml:space="preserve">7.3.3. </w:t>
      </w:r>
      <w:r w:rsidRPr="00D80EDD">
        <w:rPr>
          <w:bCs/>
          <w:sz w:val="24"/>
          <w:szCs w:val="24"/>
        </w:rPr>
        <w:t>Гарантийный срок исчисляется вновь с момента подписания Сторонами Акта приема-сдачи результата работ по устранению недостатков.</w:t>
      </w:r>
    </w:p>
    <w:p w:rsidR="00D80EDD" w:rsidRPr="00D80EDD" w:rsidRDefault="00D80EDD" w:rsidP="00D80EDD">
      <w:pPr>
        <w:suppressAutoHyphens/>
        <w:ind w:firstLine="709"/>
        <w:jc w:val="both"/>
        <w:outlineLvl w:val="0"/>
        <w:rPr>
          <w:bCs/>
          <w:sz w:val="24"/>
          <w:szCs w:val="24"/>
        </w:rPr>
      </w:pPr>
      <w:r>
        <w:rPr>
          <w:bCs/>
          <w:sz w:val="24"/>
          <w:szCs w:val="24"/>
        </w:rPr>
        <w:t>7.3.4</w:t>
      </w:r>
      <w:r w:rsidRPr="00D80EDD">
        <w:rPr>
          <w:bCs/>
          <w:sz w:val="24"/>
          <w:szCs w:val="24"/>
        </w:rPr>
        <w:t>.</w:t>
      </w:r>
      <w:r>
        <w:rPr>
          <w:bCs/>
          <w:sz w:val="24"/>
          <w:szCs w:val="24"/>
        </w:rPr>
        <w:t xml:space="preserve"> </w:t>
      </w:r>
      <w:r w:rsidRPr="00D80EDD">
        <w:rPr>
          <w:bCs/>
          <w:sz w:val="24"/>
          <w:szCs w:val="24"/>
        </w:rPr>
        <w:t xml:space="preserve">При отказе Подрядчика от составления или подписания акта обнаруженных дефектов и </w:t>
      </w:r>
      <w:proofErr w:type="spellStart"/>
      <w:proofErr w:type="gramStart"/>
      <w:r w:rsidRPr="00D80EDD">
        <w:rPr>
          <w:bCs/>
          <w:sz w:val="24"/>
          <w:szCs w:val="24"/>
        </w:rPr>
        <w:t>недоде-лок</w:t>
      </w:r>
      <w:proofErr w:type="spellEnd"/>
      <w:proofErr w:type="gramEnd"/>
      <w:r w:rsidRPr="00D80EDD">
        <w:rPr>
          <w:bCs/>
          <w:sz w:val="24"/>
          <w:szCs w:val="24"/>
        </w:rPr>
        <w:t>, для их подтверждения Заказчик вправе назначить квалифицированную экспертизу, для со-</w:t>
      </w:r>
      <w:proofErr w:type="spellStart"/>
      <w:r w:rsidRPr="00D80EDD">
        <w:rPr>
          <w:bCs/>
          <w:sz w:val="24"/>
          <w:szCs w:val="24"/>
        </w:rPr>
        <w:t>ставления</w:t>
      </w:r>
      <w:proofErr w:type="spellEnd"/>
      <w:r w:rsidRPr="00D80EDD">
        <w:rPr>
          <w:bCs/>
          <w:sz w:val="24"/>
          <w:szCs w:val="24"/>
        </w:rPr>
        <w:t xml:space="preserve"> соответствующего акта по фиксированию дефектов, недоделок и их характере.</w:t>
      </w:r>
    </w:p>
    <w:p w:rsidR="00D80EDD" w:rsidRPr="00D80EDD" w:rsidRDefault="00D80EDD" w:rsidP="00D80EDD">
      <w:pPr>
        <w:suppressAutoHyphens/>
        <w:ind w:firstLine="709"/>
        <w:jc w:val="both"/>
        <w:outlineLvl w:val="0"/>
        <w:rPr>
          <w:bCs/>
          <w:sz w:val="24"/>
          <w:szCs w:val="24"/>
        </w:rPr>
      </w:pPr>
      <w:r>
        <w:rPr>
          <w:bCs/>
          <w:sz w:val="24"/>
          <w:szCs w:val="24"/>
        </w:rPr>
        <w:t xml:space="preserve">7.3.5. </w:t>
      </w:r>
      <w:r w:rsidRPr="00D80EDD">
        <w:rPr>
          <w:bCs/>
          <w:sz w:val="24"/>
          <w:szCs w:val="24"/>
        </w:rPr>
        <w:t>Ущерб, причиненный третьему лицу в течение гарантийного срока, причиной которого явились неудовлетворительные результаты выполненных работ по настоящему Договору, компенсируется Подрядчиком.</w:t>
      </w:r>
    </w:p>
    <w:p w:rsidR="00D80EDD" w:rsidRPr="00D80EDD" w:rsidRDefault="00D80EDD" w:rsidP="00D80EDD">
      <w:pPr>
        <w:suppressAutoHyphens/>
        <w:ind w:firstLine="709"/>
        <w:jc w:val="both"/>
        <w:outlineLvl w:val="0"/>
        <w:rPr>
          <w:bCs/>
          <w:sz w:val="24"/>
          <w:szCs w:val="24"/>
        </w:rPr>
      </w:pPr>
      <w:r>
        <w:rPr>
          <w:bCs/>
          <w:sz w:val="24"/>
          <w:szCs w:val="24"/>
        </w:rPr>
        <w:t xml:space="preserve">7.3.6. </w:t>
      </w:r>
      <w:r w:rsidRPr="00D80EDD">
        <w:rPr>
          <w:bCs/>
          <w:sz w:val="24"/>
          <w:szCs w:val="24"/>
        </w:rPr>
        <w:t>Гарантийный срок устранения Подрядчиком дефектов, возникших в течение гарантийных сроков составляет:</w:t>
      </w:r>
    </w:p>
    <w:p w:rsidR="00D80EDD" w:rsidRPr="00D80EDD" w:rsidRDefault="00D80EDD" w:rsidP="00D80EDD">
      <w:pPr>
        <w:suppressAutoHyphens/>
        <w:ind w:firstLine="709"/>
        <w:jc w:val="both"/>
        <w:outlineLvl w:val="0"/>
        <w:rPr>
          <w:bCs/>
          <w:sz w:val="24"/>
          <w:szCs w:val="24"/>
        </w:rPr>
      </w:pPr>
      <w:r w:rsidRPr="00D80EDD">
        <w:rPr>
          <w:bCs/>
          <w:sz w:val="24"/>
          <w:szCs w:val="24"/>
        </w:rPr>
        <w:t>- верхний слой покрытия – 5 лет, что подтверждается представленным Подрядчиком и согласованным Заказчиком гарантийным паспортом.</w:t>
      </w:r>
    </w:p>
    <w:p w:rsidR="00D80EDD" w:rsidRPr="00D80EDD" w:rsidRDefault="00D80EDD" w:rsidP="00D80EDD">
      <w:pPr>
        <w:suppressAutoHyphens/>
        <w:ind w:firstLine="709"/>
        <w:jc w:val="both"/>
        <w:outlineLvl w:val="0"/>
        <w:rPr>
          <w:bCs/>
          <w:sz w:val="24"/>
          <w:szCs w:val="24"/>
        </w:rPr>
      </w:pPr>
      <w:r w:rsidRPr="00D80EDD">
        <w:rPr>
          <w:bCs/>
          <w:sz w:val="24"/>
          <w:szCs w:val="24"/>
        </w:rPr>
        <w:t>- другие элементы – 2 года.</w:t>
      </w:r>
    </w:p>
    <w:p w:rsidR="00D80EDD" w:rsidRPr="00D80EDD" w:rsidRDefault="00D80EDD" w:rsidP="00D80EDD">
      <w:pPr>
        <w:suppressAutoHyphens/>
        <w:ind w:firstLine="709"/>
        <w:jc w:val="both"/>
        <w:outlineLvl w:val="0"/>
        <w:rPr>
          <w:bCs/>
          <w:sz w:val="24"/>
          <w:szCs w:val="24"/>
        </w:rPr>
      </w:pPr>
      <w:r>
        <w:rPr>
          <w:bCs/>
          <w:sz w:val="24"/>
          <w:szCs w:val="24"/>
        </w:rPr>
        <w:t xml:space="preserve">7.3.7. </w:t>
      </w:r>
      <w:r w:rsidRPr="00D80EDD">
        <w:rPr>
          <w:bCs/>
          <w:sz w:val="24"/>
          <w:szCs w:val="24"/>
        </w:rPr>
        <w:t>Гарантийный срок на выполненные работы устанавливается со дня утверждения Акта сдачи-приемки выполненных работ.</w:t>
      </w:r>
    </w:p>
    <w:p w:rsidR="00F9699C" w:rsidRPr="00526F22" w:rsidRDefault="00D80EDD" w:rsidP="00D80EDD">
      <w:pPr>
        <w:suppressAutoHyphens/>
        <w:ind w:firstLine="709"/>
        <w:jc w:val="both"/>
        <w:outlineLvl w:val="0"/>
        <w:rPr>
          <w:bCs/>
          <w:color w:val="FF0000"/>
          <w:sz w:val="24"/>
          <w:szCs w:val="24"/>
        </w:rPr>
      </w:pPr>
      <w:r>
        <w:rPr>
          <w:bCs/>
          <w:sz w:val="24"/>
          <w:szCs w:val="24"/>
        </w:rPr>
        <w:t>7.3.8</w:t>
      </w:r>
      <w:r w:rsidRPr="00D80EDD">
        <w:rPr>
          <w:bCs/>
          <w:sz w:val="24"/>
          <w:szCs w:val="24"/>
        </w:rPr>
        <w:t xml:space="preserve">.Подрядчик должен гарантировать своевременное устранение недостатков и дефектов, выявленных при приёмке работ и в период гарантийной эксплуатации объекта.      </w:t>
      </w:r>
      <w:r w:rsidR="00165430" w:rsidRPr="00526F22">
        <w:rPr>
          <w:bCs/>
          <w:color w:val="FF0000"/>
          <w:sz w:val="24"/>
          <w:szCs w:val="24"/>
        </w:rPr>
        <w:t>.</w:t>
      </w:r>
    </w:p>
    <w:p w:rsidR="005106FA" w:rsidRPr="0000717A" w:rsidRDefault="005106FA" w:rsidP="00165430">
      <w:pPr>
        <w:suppressAutoHyphens/>
        <w:ind w:firstLine="709"/>
        <w:jc w:val="both"/>
        <w:outlineLvl w:val="0"/>
        <w:rPr>
          <w:bCs/>
          <w:sz w:val="24"/>
          <w:szCs w:val="24"/>
        </w:rPr>
      </w:pPr>
    </w:p>
    <w:p w:rsidR="00673A62" w:rsidRPr="002A1F19" w:rsidRDefault="00673A62" w:rsidP="006C5D94">
      <w:pPr>
        <w:numPr>
          <w:ilvl w:val="0"/>
          <w:numId w:val="6"/>
        </w:numPr>
        <w:jc w:val="center"/>
        <w:rPr>
          <w:b/>
          <w:sz w:val="24"/>
          <w:szCs w:val="24"/>
        </w:rPr>
      </w:pPr>
      <w:r w:rsidRPr="00B96B0F">
        <w:rPr>
          <w:b/>
          <w:sz w:val="24"/>
          <w:szCs w:val="24"/>
        </w:rPr>
        <w:t>Ответственность Сторон</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lastRenderedPageBreak/>
        <w:t>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8.1.1. Ответственность Заказчика:</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 xml:space="preserve">8.1.1.1. </w:t>
      </w:r>
      <w:r w:rsidRPr="003B4517">
        <w:rPr>
          <w:color w:val="222222"/>
          <w:sz w:val="24"/>
          <w:szCs w:val="24"/>
        </w:rPr>
        <w:t xml:space="preserve">За каждый факт неисполнения </w:t>
      </w:r>
      <w:r>
        <w:rPr>
          <w:color w:val="222222"/>
          <w:sz w:val="24"/>
          <w:szCs w:val="24"/>
        </w:rPr>
        <w:t>З</w:t>
      </w:r>
      <w:r w:rsidRPr="003B4517">
        <w:rPr>
          <w:color w:val="222222"/>
          <w:sz w:val="24"/>
          <w:szCs w:val="24"/>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суммы, определяемой в следующем порядке:</w:t>
      </w:r>
    </w:p>
    <w:p w:rsidR="000245C9" w:rsidRDefault="000245C9" w:rsidP="000245C9">
      <w:pPr>
        <w:pStyle w:val="pj"/>
        <w:shd w:val="clear" w:color="auto" w:fill="FFFFFF"/>
        <w:spacing w:before="0" w:beforeAutospacing="0" w:after="0" w:afterAutospacing="0"/>
        <w:jc w:val="both"/>
        <w:textAlignment w:val="baseline"/>
      </w:pPr>
      <w:r w:rsidRPr="003B4517">
        <w:rPr>
          <w:color w:val="222222"/>
        </w:rPr>
        <w:tab/>
        <w:t xml:space="preserve"> - 1000 рублей </w:t>
      </w:r>
      <w:r w:rsidRPr="003B4517">
        <w:rPr>
          <w:i/>
          <w:color w:val="222222"/>
        </w:rPr>
        <w:t>(если цена контракта не превышает 3 млн. рублей (</w:t>
      </w:r>
      <w:r w:rsidRPr="000245C9">
        <w:rPr>
          <w:i/>
        </w:rPr>
        <w:t>включительно)</w:t>
      </w:r>
      <w:r w:rsidRPr="000245C9">
        <w:rPr>
          <w:rStyle w:val="affff3"/>
          <w:i/>
        </w:rPr>
        <w:footnoteReference w:id="1"/>
      </w:r>
      <w:r w:rsidRPr="000245C9">
        <w:t>;</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8.1.1.2. За нарушения срока оплаты выполненных работ Заказчик уплачивает Подрядчику пени в размере одной трехсотой действующей па день уплаты</w:t>
      </w:r>
      <w:r w:rsidR="004A34A3">
        <w:rPr>
          <w:rFonts w:eastAsia="Calibri"/>
          <w:sz w:val="24"/>
          <w:szCs w:val="24"/>
        </w:rPr>
        <w:t xml:space="preserve"> ключевой</w:t>
      </w:r>
      <w:r w:rsidRPr="003B4517">
        <w:rPr>
          <w:rFonts w:eastAsia="Calibri"/>
          <w:sz w:val="24"/>
          <w:szCs w:val="24"/>
        </w:rPr>
        <w:t xml:space="preserve"> ставки Центрального банка Российской Федерации от неуплаченной в срок суммы за каждый день просрочки начиная со дня нарушения обязательства.  </w:t>
      </w:r>
    </w:p>
    <w:p w:rsidR="000245C9" w:rsidRPr="003B4517" w:rsidRDefault="000245C9" w:rsidP="000245C9">
      <w:pPr>
        <w:widowControl w:val="0"/>
        <w:suppressAutoHyphens/>
        <w:ind w:firstLine="709"/>
        <w:jc w:val="both"/>
        <w:rPr>
          <w:rFonts w:eastAsia="Calibri"/>
          <w:sz w:val="24"/>
          <w:szCs w:val="24"/>
        </w:rPr>
      </w:pPr>
      <w:r w:rsidRPr="003B4517">
        <w:rPr>
          <w:color w:val="000000" w:themeColor="text1"/>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245C9" w:rsidRPr="003B4517" w:rsidRDefault="000245C9" w:rsidP="000245C9">
      <w:pPr>
        <w:suppressAutoHyphens/>
        <w:ind w:firstLine="709"/>
        <w:jc w:val="both"/>
        <w:rPr>
          <w:rFonts w:eastAsia="Calibri"/>
          <w:sz w:val="24"/>
          <w:szCs w:val="24"/>
        </w:rPr>
      </w:pPr>
      <w:r w:rsidRPr="003B4517">
        <w:rPr>
          <w:rFonts w:eastAsia="Calibri"/>
          <w:sz w:val="24"/>
          <w:szCs w:val="24"/>
        </w:rPr>
        <w:t>8.1.2. Ответственность Подрядчика:</w:t>
      </w:r>
    </w:p>
    <w:p w:rsidR="000245C9"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rFonts w:eastAsia="Calibri"/>
        </w:rPr>
        <w:tab/>
        <w:t xml:space="preserve">8.1.2.1. </w:t>
      </w:r>
      <w:r w:rsidRPr="004E20F1">
        <w:rPr>
          <w:color w:val="222222"/>
        </w:rPr>
        <w:t xml:space="preserve">За каждый факт неисполнения или ненадлежащего исполнения </w:t>
      </w:r>
      <w:r>
        <w:rPr>
          <w:color w:val="222222"/>
        </w:rPr>
        <w:t>Подрядчиком</w:t>
      </w:r>
      <w:r w:rsidRPr="004E20F1">
        <w:rPr>
          <w:color w:val="222222"/>
        </w:rPr>
        <w:t xml:space="preserve"> </w:t>
      </w:r>
      <w:r>
        <w:rPr>
          <w:color w:val="222222"/>
        </w:rPr>
        <w:t>обязательств, предусмотренных Контрактом</w:t>
      </w:r>
      <w:r w:rsidRPr="004E20F1">
        <w:rPr>
          <w:color w:val="222222"/>
        </w:rPr>
        <w:t>, за исключением просрочки исполнения обязательств (в том числе гарантийного обязательства</w:t>
      </w:r>
      <w:r>
        <w:rPr>
          <w:color w:val="222222"/>
        </w:rPr>
        <w:t>), предусмотренных К</w:t>
      </w:r>
      <w:r w:rsidRPr="004E20F1">
        <w:rPr>
          <w:color w:val="222222"/>
        </w:rPr>
        <w:t>онтрактом, размер штрафа устанавливается в виде суммы, определяемой в следующем порядке</w:t>
      </w:r>
      <w:r>
        <w:rPr>
          <w:color w:val="222222"/>
        </w:rPr>
        <w:t>:</w:t>
      </w:r>
    </w:p>
    <w:p w:rsidR="000245C9" w:rsidRDefault="000245C9" w:rsidP="000245C9">
      <w:pPr>
        <w:pStyle w:val="pj"/>
        <w:shd w:val="clear" w:color="auto" w:fill="FFFFFF"/>
        <w:spacing w:before="0" w:beforeAutospacing="0" w:after="0" w:afterAutospacing="0"/>
        <w:jc w:val="both"/>
        <w:textAlignment w:val="baseline"/>
        <w:rPr>
          <w:i/>
          <w:color w:val="222222"/>
        </w:rPr>
      </w:pPr>
      <w:r>
        <w:rPr>
          <w:color w:val="222222"/>
        </w:rPr>
        <w:tab/>
        <w:t xml:space="preserve">- </w:t>
      </w:r>
      <w:r w:rsidRPr="004E20F1">
        <w:rPr>
          <w:color w:val="222222"/>
        </w:rPr>
        <w:t xml:space="preserve">3 </w:t>
      </w:r>
      <w:r>
        <w:rPr>
          <w:color w:val="222222"/>
        </w:rPr>
        <w:t>% цены К</w:t>
      </w:r>
      <w:r w:rsidRPr="004E20F1">
        <w:rPr>
          <w:color w:val="222222"/>
        </w:rPr>
        <w:t xml:space="preserve">онтракта </w:t>
      </w:r>
      <w:r w:rsidRPr="00CB2B1F">
        <w:rPr>
          <w:i/>
          <w:color w:val="222222"/>
        </w:rPr>
        <w:t>(</w:t>
      </w:r>
      <w:r w:rsidRPr="00F45368">
        <w:rPr>
          <w:i/>
        </w:rPr>
        <w:t>этапа)</w:t>
      </w:r>
      <w:r w:rsidRPr="00CB2B1F">
        <w:rPr>
          <w:i/>
          <w:color w:val="222222"/>
        </w:rPr>
        <w:t xml:space="preserve"> в случае, если цена контракта (</w:t>
      </w:r>
      <w:r w:rsidRPr="00F45368">
        <w:rPr>
          <w:i/>
        </w:rPr>
        <w:t>этапа)</w:t>
      </w:r>
      <w:r w:rsidRPr="00CB2B1F">
        <w:rPr>
          <w:i/>
          <w:color w:val="222222"/>
        </w:rPr>
        <w:t xml:space="preserve"> не превышает 3 млн. рублей)</w:t>
      </w:r>
      <w:r>
        <w:rPr>
          <w:rStyle w:val="affff3"/>
          <w:i/>
          <w:color w:val="222222"/>
        </w:rPr>
        <w:footnoteReference w:id="2"/>
      </w:r>
    </w:p>
    <w:p w:rsidR="000245C9" w:rsidRPr="003B4517" w:rsidRDefault="000245C9" w:rsidP="000245C9">
      <w:pPr>
        <w:pStyle w:val="pj"/>
        <w:shd w:val="clear" w:color="auto" w:fill="FFFFFF"/>
        <w:suppressAutoHyphens/>
        <w:spacing w:before="0" w:beforeAutospacing="0" w:after="0" w:afterAutospacing="0"/>
        <w:jc w:val="both"/>
        <w:textAlignment w:val="baseline"/>
        <w:rPr>
          <w:color w:val="222222"/>
        </w:rPr>
      </w:pPr>
      <w:r w:rsidRPr="003B4517">
        <w:tab/>
        <w:t xml:space="preserve">8.1.2.2. </w:t>
      </w:r>
      <w:r w:rsidRPr="003B4517">
        <w:rPr>
          <w:color w:val="2222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суммы, определяемой в следующем порядке:</w:t>
      </w:r>
    </w:p>
    <w:p w:rsidR="000245C9"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color w:val="222222"/>
        </w:rPr>
        <w:tab/>
        <w:t xml:space="preserve">- 1000 рублей </w:t>
      </w:r>
      <w:r w:rsidRPr="003B4517">
        <w:rPr>
          <w:i/>
          <w:color w:val="222222"/>
        </w:rPr>
        <w:t>(если цена контракта не превышает 3 млн. рублей)</w:t>
      </w:r>
      <w:r w:rsidRPr="003B4517">
        <w:rPr>
          <w:color w:val="222222"/>
        </w:rPr>
        <w:t>;</w:t>
      </w:r>
    </w:p>
    <w:p w:rsidR="000245C9" w:rsidRPr="009B185A" w:rsidRDefault="000245C9" w:rsidP="000245C9">
      <w:pPr>
        <w:pStyle w:val="pj"/>
        <w:shd w:val="clear" w:color="auto" w:fill="FFFFFF"/>
        <w:suppressAutoHyphens/>
        <w:spacing w:before="0" w:beforeAutospacing="0" w:after="0" w:afterAutospacing="0"/>
        <w:jc w:val="both"/>
        <w:textAlignment w:val="baseline"/>
        <w:rPr>
          <w:color w:val="FF0000"/>
        </w:rPr>
      </w:pPr>
      <w:r w:rsidRPr="003B4517">
        <w:rPr>
          <w:color w:val="222222"/>
        </w:rPr>
        <w:tab/>
        <w:t>8.1.2.</w:t>
      </w:r>
      <w:r w:rsidR="00250E88">
        <w:rPr>
          <w:color w:val="222222"/>
        </w:rPr>
        <w:t>3</w:t>
      </w:r>
      <w:r w:rsidRPr="003B4517">
        <w:rPr>
          <w:color w:val="222222"/>
        </w:rPr>
        <w:t xml:space="preserve">. </w:t>
      </w:r>
      <w:r w:rsidRPr="003B4517">
        <w:rPr>
          <w:rFonts w:eastAsia="Calibri"/>
        </w:rPr>
        <w:t xml:space="preserve">За нарушение сроков выполнения работ Подрядчик уплачивает Заказчику пени. </w:t>
      </w:r>
      <w:r w:rsidRPr="003B4517">
        <w:rPr>
          <w:color w:val="000000" w:themeColor="text1"/>
        </w:rPr>
        <w:t xml:space="preserve">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w:t>
      </w:r>
      <w:r w:rsidR="004A34A3" w:rsidRPr="004A34A3">
        <w:rPr>
          <w:color w:val="000000" w:themeColor="text1"/>
        </w:rPr>
        <w:t xml:space="preserve">ключевой </w:t>
      </w:r>
      <w:r w:rsidRPr="003B4517">
        <w:rPr>
          <w:color w:val="000000" w:themeColor="text1"/>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2406BD">
        <w:rPr>
          <w:color w:val="000000" w:themeColor="text1"/>
        </w:rPr>
        <w:t xml:space="preserve">, </w:t>
      </w:r>
      <w:r w:rsidR="002406BD" w:rsidRPr="00874A5A">
        <w:t>за исключением случаев, если законодательством Российской Федерации установлен иной порядок начисления пени.</w:t>
      </w:r>
      <w:r w:rsidR="009B185A" w:rsidRPr="009B185A">
        <w:rPr>
          <w:color w:val="FF0000"/>
        </w:rPr>
        <w:t xml:space="preserve"> </w:t>
      </w:r>
    </w:p>
    <w:p w:rsidR="000245C9" w:rsidRPr="003B4517" w:rsidRDefault="000245C9" w:rsidP="000245C9">
      <w:pPr>
        <w:pStyle w:val="pj"/>
        <w:shd w:val="clear" w:color="auto" w:fill="FFFFFF"/>
        <w:spacing w:before="0" w:beforeAutospacing="0" w:after="0" w:afterAutospacing="0"/>
        <w:jc w:val="both"/>
        <w:textAlignment w:val="baseline"/>
        <w:rPr>
          <w:color w:val="000000" w:themeColor="text1"/>
        </w:rPr>
      </w:pPr>
      <w:r w:rsidRPr="003B4517">
        <w:rPr>
          <w:color w:val="222222"/>
        </w:rPr>
        <w:tab/>
      </w:r>
      <w:r w:rsidRPr="003B4517">
        <w:rPr>
          <w:color w:val="000000" w:themeColor="text1"/>
        </w:rPr>
        <w:t>Общая сумма начисленной неустойки (штрафов, пени) за неисполнение или ненадлежащее исполнения Подрядчиком обязательств, предусмотренных Контрактом, не может превышать цену Контракта.</w:t>
      </w:r>
    </w:p>
    <w:p w:rsidR="000245C9" w:rsidRPr="003B4517" w:rsidRDefault="000245C9" w:rsidP="000245C9">
      <w:pPr>
        <w:suppressAutoHyphens/>
        <w:ind w:firstLine="709"/>
        <w:jc w:val="both"/>
        <w:rPr>
          <w:sz w:val="24"/>
          <w:szCs w:val="24"/>
        </w:rPr>
      </w:pPr>
      <w:r w:rsidRPr="003B4517">
        <w:rPr>
          <w:sz w:val="24"/>
          <w:szCs w:val="24"/>
        </w:rPr>
        <w:t>8.2.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0245C9" w:rsidRPr="003B4517" w:rsidRDefault="000245C9" w:rsidP="000245C9">
      <w:pPr>
        <w:widowControl w:val="0"/>
        <w:suppressAutoHyphens/>
        <w:ind w:firstLine="709"/>
        <w:jc w:val="both"/>
        <w:rPr>
          <w:sz w:val="24"/>
          <w:szCs w:val="24"/>
        </w:rPr>
      </w:pPr>
      <w:r w:rsidRPr="003B4517">
        <w:rPr>
          <w:sz w:val="24"/>
          <w:szCs w:val="24"/>
        </w:rPr>
        <w:t>8.3.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0245C9" w:rsidRPr="003B4517" w:rsidRDefault="000245C9" w:rsidP="000245C9">
      <w:pPr>
        <w:suppressAutoHyphens/>
        <w:ind w:firstLine="709"/>
        <w:jc w:val="both"/>
        <w:rPr>
          <w:sz w:val="24"/>
          <w:szCs w:val="24"/>
        </w:rPr>
      </w:pPr>
      <w:r w:rsidRPr="003B4517">
        <w:rPr>
          <w:sz w:val="24"/>
          <w:szCs w:val="24"/>
        </w:rPr>
        <w:lastRenderedPageBreak/>
        <w:t>8.4. Подрядчик несет ответственность за вред, причиненный вследствие неисполнения или ненадлежащего исполнения обязательств, предусмотренных настоящим Контрактом, Заказчику и третьим лицам.</w:t>
      </w:r>
    </w:p>
    <w:p w:rsidR="000245C9" w:rsidRPr="003B4517" w:rsidRDefault="000245C9" w:rsidP="000245C9">
      <w:pPr>
        <w:widowControl w:val="0"/>
        <w:suppressAutoHyphens/>
        <w:ind w:firstLine="709"/>
        <w:jc w:val="both"/>
        <w:rPr>
          <w:sz w:val="24"/>
          <w:szCs w:val="24"/>
        </w:rPr>
      </w:pPr>
      <w:r w:rsidRPr="003B4517">
        <w:rPr>
          <w:sz w:val="24"/>
          <w:szCs w:val="24"/>
        </w:rPr>
        <w:t>8.5.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w:t>
      </w:r>
    </w:p>
    <w:p w:rsidR="000245C9" w:rsidRPr="003B4517" w:rsidRDefault="000245C9" w:rsidP="000245C9">
      <w:pPr>
        <w:widowControl w:val="0"/>
        <w:suppressAutoHyphens/>
        <w:ind w:firstLine="709"/>
        <w:jc w:val="both"/>
        <w:rPr>
          <w:sz w:val="24"/>
          <w:szCs w:val="24"/>
        </w:rPr>
      </w:pPr>
      <w:r w:rsidRPr="003B4517">
        <w:rPr>
          <w:sz w:val="24"/>
          <w:szCs w:val="24"/>
        </w:rPr>
        <w:t xml:space="preserve">8.6. При выявлении в ходе осуществления проверок случаев неудовлетворительного </w:t>
      </w:r>
      <w:r w:rsidRPr="003B4517">
        <w:rPr>
          <w:color w:val="000000"/>
          <w:sz w:val="24"/>
          <w:szCs w:val="24"/>
        </w:rPr>
        <w:t>выполнения работ</w:t>
      </w:r>
      <w:r w:rsidRPr="003B4517">
        <w:rPr>
          <w:sz w:val="24"/>
          <w:szCs w:val="24"/>
        </w:rPr>
        <w:t>, Заказчик вправе:</w:t>
      </w:r>
    </w:p>
    <w:p w:rsidR="000245C9" w:rsidRPr="003B4517" w:rsidRDefault="000245C9" w:rsidP="000245C9">
      <w:pPr>
        <w:widowControl w:val="0"/>
        <w:suppressAutoHyphens/>
        <w:ind w:firstLine="709"/>
        <w:jc w:val="both"/>
        <w:rPr>
          <w:sz w:val="24"/>
          <w:szCs w:val="24"/>
        </w:rPr>
      </w:pPr>
      <w:r w:rsidRPr="003B4517">
        <w:rPr>
          <w:sz w:val="24"/>
          <w:szCs w:val="24"/>
        </w:rPr>
        <w:t>8.6.1. требовать исправления указанных недостатков за счет средств Подрядчика.</w:t>
      </w:r>
    </w:p>
    <w:p w:rsidR="000245C9" w:rsidRPr="003B4517" w:rsidRDefault="000245C9" w:rsidP="000245C9">
      <w:pPr>
        <w:widowControl w:val="0"/>
        <w:suppressAutoHyphens/>
        <w:ind w:firstLine="709"/>
        <w:jc w:val="both"/>
        <w:rPr>
          <w:sz w:val="24"/>
          <w:szCs w:val="24"/>
        </w:rPr>
      </w:pPr>
      <w:r w:rsidRPr="003B4517">
        <w:rPr>
          <w:sz w:val="24"/>
          <w:szCs w:val="24"/>
        </w:rPr>
        <w:t>8.6.2. при неоднократном выявлении вышеуказанных нарушений, не устранения замечаний, указанных в предписании (не менее двух раз), расторгнуть настоящий Контракт в порядке, установленном действующим законодательством.</w:t>
      </w:r>
    </w:p>
    <w:p w:rsidR="00673A62" w:rsidRPr="00A5645D" w:rsidRDefault="00673A62" w:rsidP="00673A62">
      <w:pPr>
        <w:jc w:val="both"/>
        <w:rPr>
          <w:b/>
          <w:sz w:val="22"/>
          <w:szCs w:val="22"/>
        </w:rPr>
      </w:pPr>
    </w:p>
    <w:p w:rsidR="00673A62" w:rsidRPr="002A1F19" w:rsidRDefault="00673A62" w:rsidP="006C5D94">
      <w:pPr>
        <w:numPr>
          <w:ilvl w:val="0"/>
          <w:numId w:val="6"/>
        </w:numPr>
        <w:ind w:left="0" w:firstLine="0"/>
        <w:jc w:val="center"/>
        <w:rPr>
          <w:b/>
          <w:sz w:val="24"/>
          <w:szCs w:val="24"/>
        </w:rPr>
      </w:pPr>
      <w:r w:rsidRPr="00B96B0F">
        <w:rPr>
          <w:b/>
          <w:sz w:val="24"/>
          <w:szCs w:val="24"/>
        </w:rPr>
        <w:t>Обеспечение исполнения Контракта</w:t>
      </w:r>
    </w:p>
    <w:p w:rsidR="00673A62" w:rsidRDefault="00673A62" w:rsidP="00673A62">
      <w:pPr>
        <w:keepNext/>
        <w:keepLines/>
        <w:suppressAutoHyphens/>
        <w:ind w:firstLine="709"/>
        <w:contextualSpacing/>
        <w:jc w:val="both"/>
        <w:rPr>
          <w:i/>
          <w:color w:val="000000" w:themeColor="text1"/>
          <w:sz w:val="24"/>
          <w:szCs w:val="24"/>
        </w:rPr>
      </w:pPr>
      <w:r>
        <w:rPr>
          <w:color w:val="000000"/>
          <w:sz w:val="24"/>
          <w:szCs w:val="24"/>
        </w:rPr>
        <w:t>9</w:t>
      </w:r>
      <w:r w:rsidRPr="00E03D12">
        <w:rPr>
          <w:color w:val="000000"/>
          <w:sz w:val="24"/>
          <w:szCs w:val="24"/>
        </w:rPr>
        <w:t xml:space="preserve">.1. </w:t>
      </w:r>
      <w:r w:rsidRPr="00E03D12">
        <w:rPr>
          <w:sz w:val="24"/>
          <w:szCs w:val="24"/>
        </w:rPr>
        <w:t>Обеспеч</w:t>
      </w:r>
      <w:r>
        <w:rPr>
          <w:sz w:val="24"/>
          <w:szCs w:val="24"/>
        </w:rPr>
        <w:t xml:space="preserve">ение исполнения Контракта установлено </w:t>
      </w:r>
      <w:r w:rsidRPr="003F397C">
        <w:rPr>
          <w:i/>
          <w:sz w:val="24"/>
          <w:szCs w:val="24"/>
        </w:rPr>
        <w:t xml:space="preserve">в размере </w:t>
      </w:r>
      <w:r w:rsidR="003D2C84">
        <w:rPr>
          <w:i/>
          <w:sz w:val="24"/>
          <w:szCs w:val="24"/>
        </w:rPr>
        <w:t>10</w:t>
      </w:r>
      <w:r w:rsidR="00D44263">
        <w:rPr>
          <w:i/>
          <w:sz w:val="24"/>
          <w:szCs w:val="24"/>
        </w:rPr>
        <w:t>-</w:t>
      </w:r>
      <w:r w:rsidRPr="003F397C">
        <w:rPr>
          <w:i/>
          <w:sz w:val="24"/>
          <w:szCs w:val="24"/>
        </w:rPr>
        <w:t xml:space="preserve"> % </w:t>
      </w:r>
      <w:r w:rsidRPr="00E03D12">
        <w:rPr>
          <w:sz w:val="24"/>
          <w:szCs w:val="24"/>
        </w:rPr>
        <w:t xml:space="preserve">и составляет: </w:t>
      </w:r>
      <w:r w:rsidR="003D2C84">
        <w:rPr>
          <w:i/>
          <w:color w:val="000000" w:themeColor="text1"/>
          <w:sz w:val="24"/>
          <w:szCs w:val="24"/>
        </w:rPr>
        <w:t>214 852 (Двести четырнадцать тысяч восемьсот пятьдесят два)</w:t>
      </w:r>
      <w:r w:rsidR="0047602F" w:rsidRPr="0047602F">
        <w:rPr>
          <w:i/>
          <w:color w:val="000000" w:themeColor="text1"/>
          <w:sz w:val="24"/>
          <w:szCs w:val="24"/>
        </w:rPr>
        <w:t xml:space="preserve"> рублей </w:t>
      </w:r>
      <w:r w:rsidR="003D2C84">
        <w:rPr>
          <w:i/>
          <w:color w:val="000000" w:themeColor="text1"/>
          <w:sz w:val="24"/>
          <w:szCs w:val="24"/>
        </w:rPr>
        <w:t>74</w:t>
      </w:r>
      <w:r w:rsidR="0047602F" w:rsidRPr="0047602F">
        <w:rPr>
          <w:i/>
          <w:color w:val="000000" w:themeColor="text1"/>
          <w:sz w:val="24"/>
          <w:szCs w:val="24"/>
        </w:rPr>
        <w:t xml:space="preserve"> коп</w:t>
      </w:r>
      <w:r w:rsidR="0047602F">
        <w:rPr>
          <w:i/>
          <w:color w:val="000000" w:themeColor="text1"/>
          <w:sz w:val="24"/>
          <w:szCs w:val="24"/>
        </w:rPr>
        <w:t>.</w:t>
      </w:r>
    </w:p>
    <w:p w:rsidR="00CE1097" w:rsidRPr="00866578" w:rsidRDefault="00CE1097" w:rsidP="00673A62">
      <w:pPr>
        <w:keepNext/>
        <w:keepLines/>
        <w:suppressAutoHyphens/>
        <w:ind w:firstLine="709"/>
        <w:contextualSpacing/>
        <w:jc w:val="both"/>
        <w:rPr>
          <w:i/>
          <w:sz w:val="24"/>
          <w:szCs w:val="24"/>
        </w:rPr>
      </w:pPr>
      <w:r w:rsidRPr="000D778A">
        <w:rPr>
          <w:i/>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Федерального закона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73A62" w:rsidRPr="00E03D12" w:rsidRDefault="00673A62" w:rsidP="00673A62">
      <w:pPr>
        <w:tabs>
          <w:tab w:val="left" w:pos="792"/>
        </w:tabs>
        <w:suppressAutoHyphens/>
        <w:ind w:firstLine="709"/>
        <w:jc w:val="both"/>
        <w:rPr>
          <w:sz w:val="24"/>
          <w:szCs w:val="24"/>
        </w:rPr>
      </w:pPr>
      <w:r>
        <w:rPr>
          <w:sz w:val="24"/>
          <w:szCs w:val="24"/>
        </w:rPr>
        <w:t>9.2. Обеспечение исполнения К</w:t>
      </w:r>
      <w:r w:rsidRPr="00E03D12">
        <w:rPr>
          <w:sz w:val="24"/>
          <w:szCs w:val="24"/>
        </w:rPr>
        <w:t>онтракта может быть представлено в виде:</w:t>
      </w:r>
    </w:p>
    <w:p w:rsidR="00673A62" w:rsidRPr="00E03D12" w:rsidRDefault="00673A62" w:rsidP="00673A62">
      <w:pPr>
        <w:tabs>
          <w:tab w:val="left" w:pos="792"/>
        </w:tabs>
        <w:suppressAutoHyphens/>
        <w:ind w:firstLine="709"/>
        <w:jc w:val="both"/>
        <w:rPr>
          <w:sz w:val="24"/>
          <w:szCs w:val="24"/>
        </w:rPr>
      </w:pPr>
      <w:r w:rsidRPr="00E03D12">
        <w:rPr>
          <w:sz w:val="24"/>
          <w:szCs w:val="24"/>
        </w:rPr>
        <w:tab/>
        <w:t>-</w:t>
      </w:r>
      <w:r>
        <w:rPr>
          <w:sz w:val="24"/>
          <w:szCs w:val="24"/>
        </w:rPr>
        <w:t xml:space="preserve"> </w:t>
      </w:r>
      <w:r w:rsidRPr="00E03D12">
        <w:rPr>
          <w:sz w:val="24"/>
          <w:szCs w:val="24"/>
        </w:rPr>
        <w:t>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73A62" w:rsidRPr="00E03D12" w:rsidRDefault="00673A62" w:rsidP="00673A62">
      <w:pPr>
        <w:tabs>
          <w:tab w:val="left" w:pos="792"/>
        </w:tabs>
        <w:suppressAutoHyphens/>
        <w:ind w:firstLine="709"/>
        <w:jc w:val="both"/>
        <w:rPr>
          <w:sz w:val="24"/>
          <w:szCs w:val="24"/>
        </w:rPr>
      </w:pPr>
      <w:r w:rsidRPr="00E03D12">
        <w:rPr>
          <w:sz w:val="24"/>
          <w:szCs w:val="24"/>
        </w:rPr>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73A62" w:rsidRPr="00E03D12" w:rsidRDefault="00673A62" w:rsidP="00673A62">
      <w:pPr>
        <w:tabs>
          <w:tab w:val="left" w:pos="851"/>
        </w:tabs>
        <w:suppressAutoHyphens/>
        <w:ind w:firstLine="709"/>
        <w:jc w:val="both"/>
        <w:rPr>
          <w:sz w:val="24"/>
          <w:szCs w:val="24"/>
        </w:rPr>
      </w:pPr>
      <w:r>
        <w:rPr>
          <w:sz w:val="24"/>
          <w:szCs w:val="24"/>
        </w:rPr>
        <w:t>9</w:t>
      </w:r>
      <w:r w:rsidRPr="00E03D12">
        <w:rPr>
          <w:sz w:val="24"/>
          <w:szCs w:val="24"/>
        </w:rPr>
        <w:t>.3.</w:t>
      </w:r>
      <w:r>
        <w:rPr>
          <w:sz w:val="24"/>
          <w:szCs w:val="24"/>
        </w:rPr>
        <w:t xml:space="preserve"> Способ обеспечения исполнения К</w:t>
      </w:r>
      <w:r w:rsidRPr="00E03D12">
        <w:rPr>
          <w:sz w:val="24"/>
          <w:szCs w:val="24"/>
        </w:rPr>
        <w:t>онтракта определяется Подрядчиком самостоятельно.</w:t>
      </w:r>
    </w:p>
    <w:p w:rsidR="00673A62" w:rsidRPr="00E03D12" w:rsidRDefault="00673A62" w:rsidP="00673A62">
      <w:pPr>
        <w:tabs>
          <w:tab w:val="left" w:pos="792"/>
        </w:tabs>
        <w:suppressAutoHyphens/>
        <w:ind w:firstLine="709"/>
        <w:jc w:val="both"/>
        <w:rPr>
          <w:sz w:val="24"/>
          <w:szCs w:val="24"/>
        </w:rPr>
      </w:pPr>
      <w:r>
        <w:rPr>
          <w:sz w:val="24"/>
          <w:szCs w:val="24"/>
        </w:rPr>
        <w:t>9</w:t>
      </w:r>
      <w:r w:rsidRPr="00E03D12">
        <w:rPr>
          <w:sz w:val="24"/>
          <w:szCs w:val="24"/>
        </w:rPr>
        <w:t xml:space="preserve">.4. Срок действия банковской гарантии должен превышать </w:t>
      </w:r>
      <w:r>
        <w:rPr>
          <w:sz w:val="24"/>
          <w:szCs w:val="24"/>
        </w:rPr>
        <w:t>срок действия К</w:t>
      </w:r>
      <w:r w:rsidRPr="00E03D12">
        <w:rPr>
          <w:sz w:val="24"/>
          <w:szCs w:val="24"/>
        </w:rPr>
        <w:t>онтракта</w:t>
      </w:r>
      <w:r>
        <w:rPr>
          <w:sz w:val="24"/>
          <w:szCs w:val="24"/>
        </w:rPr>
        <w:t xml:space="preserve">, </w:t>
      </w:r>
      <w:r w:rsidRPr="00665C51">
        <w:rPr>
          <w:color w:val="000000" w:themeColor="text1"/>
          <w:sz w:val="24"/>
          <w:szCs w:val="24"/>
        </w:rPr>
        <w:t>указанный в п.4.2 Контракта,</w:t>
      </w:r>
      <w:r w:rsidRPr="00E03D12">
        <w:rPr>
          <w:sz w:val="24"/>
          <w:szCs w:val="24"/>
        </w:rPr>
        <w:t xml:space="preserve"> не менее чем на один месяц.</w:t>
      </w:r>
    </w:p>
    <w:p w:rsidR="00673A62" w:rsidRPr="00E03D12" w:rsidRDefault="00673A62" w:rsidP="00673A62">
      <w:pPr>
        <w:tabs>
          <w:tab w:val="left" w:pos="851"/>
        </w:tabs>
        <w:suppressAutoHyphens/>
        <w:ind w:firstLine="709"/>
        <w:jc w:val="both"/>
        <w:rPr>
          <w:sz w:val="24"/>
          <w:szCs w:val="24"/>
        </w:rPr>
      </w:pPr>
      <w:r>
        <w:rPr>
          <w:sz w:val="24"/>
          <w:szCs w:val="24"/>
        </w:rPr>
        <w:t>9</w:t>
      </w:r>
      <w:r w:rsidRPr="00E03D12">
        <w:rPr>
          <w:sz w:val="24"/>
          <w:szCs w:val="24"/>
        </w:rPr>
        <w:t>.5. В случаях неисполнения или ненадлежащего исполнен</w:t>
      </w:r>
      <w:r>
        <w:rPr>
          <w:sz w:val="24"/>
          <w:szCs w:val="24"/>
        </w:rPr>
        <w:t>ия Подрядчиком обязательств по К</w:t>
      </w:r>
      <w:r w:rsidRPr="00E03D12">
        <w:rPr>
          <w:sz w:val="24"/>
          <w:szCs w:val="24"/>
        </w:rPr>
        <w:t xml:space="preserve">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w:t>
      </w:r>
      <w:r w:rsidRPr="00880D9B">
        <w:rPr>
          <w:sz w:val="24"/>
          <w:szCs w:val="24"/>
        </w:rPr>
        <w:t>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w:t>
      </w:r>
      <w:r w:rsidR="00EE045C">
        <w:rPr>
          <w:sz w:val="24"/>
          <w:szCs w:val="24"/>
        </w:rPr>
        <w:t>4</w:t>
      </w:r>
      <w:r w:rsidRPr="00880D9B">
        <w:rPr>
          <w:sz w:val="24"/>
          <w:szCs w:val="24"/>
        </w:rPr>
        <w:t>).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w:t>
      </w:r>
      <w:r w:rsidRPr="00E03D12">
        <w:rPr>
          <w:sz w:val="24"/>
          <w:szCs w:val="24"/>
        </w:rPr>
        <w:t xml:space="preserve"> будет вынужден:</w:t>
      </w:r>
    </w:p>
    <w:p w:rsidR="00673A62" w:rsidRPr="00E03D12" w:rsidRDefault="00673A62" w:rsidP="00673A62">
      <w:pPr>
        <w:suppressAutoHyphens/>
        <w:ind w:firstLine="709"/>
        <w:jc w:val="both"/>
        <w:rPr>
          <w:sz w:val="24"/>
          <w:szCs w:val="24"/>
        </w:rPr>
      </w:pPr>
      <w:r w:rsidRPr="00E03D12">
        <w:rPr>
          <w:sz w:val="24"/>
          <w:szCs w:val="24"/>
        </w:rPr>
        <w:t>- обратиться с требованием об уплате указанной суммы в банк-гарант (если Подрядчиком было предос</w:t>
      </w:r>
      <w:r>
        <w:rPr>
          <w:sz w:val="24"/>
          <w:szCs w:val="24"/>
        </w:rPr>
        <w:t>тавлено обеспечение исполнения К</w:t>
      </w:r>
      <w:r w:rsidRPr="00E03D12">
        <w:rPr>
          <w:sz w:val="24"/>
          <w:szCs w:val="24"/>
        </w:rPr>
        <w:t>онтракта в форме банковской гарантии);</w:t>
      </w:r>
    </w:p>
    <w:p w:rsidR="00673A62" w:rsidRDefault="00673A62" w:rsidP="00673A62">
      <w:pPr>
        <w:suppressAutoHyphens/>
        <w:ind w:firstLine="709"/>
        <w:jc w:val="both"/>
        <w:rPr>
          <w:sz w:val="24"/>
          <w:szCs w:val="24"/>
        </w:rPr>
      </w:pPr>
      <w:r w:rsidRPr="00E03D12">
        <w:rPr>
          <w:sz w:val="24"/>
          <w:szCs w:val="24"/>
        </w:rPr>
        <w:t>- удержать указанную сумму из суммы, внесенной Подрядчиком на счет Заказчика в к</w:t>
      </w:r>
      <w:r>
        <w:rPr>
          <w:sz w:val="24"/>
          <w:szCs w:val="24"/>
        </w:rPr>
        <w:t>ачестве обеспечения исполнения К</w:t>
      </w:r>
      <w:r w:rsidRPr="00E03D12">
        <w:rPr>
          <w:sz w:val="24"/>
          <w:szCs w:val="24"/>
        </w:rPr>
        <w:t>онтракта;</w:t>
      </w:r>
    </w:p>
    <w:p w:rsidR="00673A62" w:rsidRDefault="00673A62" w:rsidP="00673A62">
      <w:pPr>
        <w:suppressAutoHyphens/>
        <w:ind w:firstLine="709"/>
        <w:jc w:val="both"/>
        <w:rPr>
          <w:sz w:val="24"/>
          <w:szCs w:val="24"/>
        </w:rPr>
      </w:pPr>
      <w:r w:rsidRPr="00E03D12">
        <w:rPr>
          <w:sz w:val="24"/>
          <w:szCs w:val="24"/>
        </w:rPr>
        <w:t>- обратиться в суд с иском о взыскании указанной суммы, а также судебных расходов.</w:t>
      </w:r>
    </w:p>
    <w:p w:rsidR="0041371E" w:rsidRPr="00D80EDD" w:rsidRDefault="0041371E" w:rsidP="00673A62">
      <w:pPr>
        <w:suppressAutoHyphens/>
        <w:ind w:firstLine="709"/>
        <w:jc w:val="both"/>
        <w:rPr>
          <w:sz w:val="24"/>
          <w:szCs w:val="24"/>
        </w:rPr>
      </w:pPr>
      <w:r w:rsidRPr="00D80EDD">
        <w:rPr>
          <w:sz w:val="24"/>
          <w:szCs w:val="24"/>
        </w:rPr>
        <w:t xml:space="preserve">9.6.  </w:t>
      </w:r>
      <w:r w:rsidR="00D80EDD" w:rsidRPr="00D80EDD">
        <w:rPr>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w:t>
      </w:r>
      <w:r w:rsidR="00D80EDD" w:rsidRPr="00D80EDD">
        <w:rPr>
          <w:sz w:val="24"/>
          <w:szCs w:val="24"/>
        </w:rPr>
        <w:lastRenderedPageBreak/>
        <w:t xml:space="preserve">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proofErr w:type="spellStart"/>
      <w:r w:rsidR="00D80EDD" w:rsidRPr="00D80EDD">
        <w:rPr>
          <w:sz w:val="24"/>
          <w:szCs w:val="24"/>
        </w:rPr>
        <w:t>ч.ч</w:t>
      </w:r>
      <w:proofErr w:type="spellEnd"/>
      <w:r w:rsidR="00D80EDD" w:rsidRPr="00D80EDD">
        <w:rPr>
          <w:sz w:val="24"/>
          <w:szCs w:val="24"/>
        </w:rPr>
        <w:t>. 7, 7.1, 7.2 и 7.3 статьи 96 Федерального закона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ч.7 ст.96 Федерального закона № 44-ФЗ.</w:t>
      </w:r>
    </w:p>
    <w:p w:rsidR="00673A62" w:rsidRDefault="00673A62" w:rsidP="00673A62">
      <w:pPr>
        <w:suppressAutoHyphens/>
        <w:ind w:firstLine="709"/>
        <w:jc w:val="both"/>
        <w:rPr>
          <w:sz w:val="24"/>
          <w:szCs w:val="24"/>
        </w:rPr>
      </w:pPr>
      <w:r>
        <w:rPr>
          <w:sz w:val="24"/>
          <w:szCs w:val="24"/>
        </w:rPr>
        <w:t>9</w:t>
      </w:r>
      <w:r w:rsidRPr="00E03D12">
        <w:rPr>
          <w:sz w:val="24"/>
          <w:szCs w:val="24"/>
        </w:rPr>
        <w:t>.</w:t>
      </w:r>
      <w:r w:rsidR="0041371E">
        <w:rPr>
          <w:sz w:val="24"/>
          <w:szCs w:val="24"/>
        </w:rPr>
        <w:t>7</w:t>
      </w:r>
      <w:r w:rsidRPr="00E03D12">
        <w:rPr>
          <w:sz w:val="24"/>
          <w:szCs w:val="24"/>
        </w:rPr>
        <w:t>. В случае, если Подрядчик в качестве способа обеспече</w:t>
      </w:r>
      <w:r>
        <w:rPr>
          <w:sz w:val="24"/>
          <w:szCs w:val="24"/>
        </w:rPr>
        <w:t>ния исполнения обязательств по К</w:t>
      </w:r>
      <w:r w:rsidRPr="00E03D12">
        <w:rPr>
          <w:sz w:val="24"/>
          <w:szCs w:val="24"/>
        </w:rPr>
        <w:t xml:space="preserve">онтракту выбрал внесение денежных средств, возврат таких денежных средств Подрядчику производится после надлежащего исполнения </w:t>
      </w:r>
      <w:r>
        <w:rPr>
          <w:sz w:val="24"/>
          <w:szCs w:val="24"/>
        </w:rPr>
        <w:t>взятых на себя обязательств по К</w:t>
      </w:r>
      <w:r w:rsidRPr="00E03D12">
        <w:rPr>
          <w:sz w:val="24"/>
          <w:szCs w:val="24"/>
        </w:rPr>
        <w:t>онтракту в течение пяти рабочих дней со дня получения Заказчиком соответствующего письменного требования Подрядчика.</w:t>
      </w:r>
    </w:p>
    <w:p w:rsidR="00F9699C" w:rsidRPr="005F4384" w:rsidRDefault="00F9699C" w:rsidP="00673A62">
      <w:pPr>
        <w:suppressAutoHyphens/>
        <w:ind w:firstLine="709"/>
        <w:jc w:val="both"/>
        <w:rPr>
          <w:sz w:val="24"/>
          <w:szCs w:val="24"/>
        </w:rPr>
      </w:pPr>
    </w:p>
    <w:p w:rsidR="00673A62" w:rsidRPr="002A1F19" w:rsidRDefault="00673A62" w:rsidP="00673A62">
      <w:pPr>
        <w:ind w:left="567" w:firstLine="567"/>
        <w:jc w:val="center"/>
        <w:rPr>
          <w:b/>
          <w:sz w:val="24"/>
          <w:szCs w:val="24"/>
        </w:rPr>
      </w:pPr>
      <w:r w:rsidRPr="00137543">
        <w:rPr>
          <w:b/>
          <w:sz w:val="24"/>
          <w:szCs w:val="24"/>
        </w:rPr>
        <w:t>10.</w:t>
      </w:r>
      <w:r w:rsidRPr="00137543">
        <w:rPr>
          <w:sz w:val="24"/>
          <w:szCs w:val="24"/>
        </w:rPr>
        <w:t xml:space="preserve"> </w:t>
      </w:r>
      <w:r w:rsidRPr="00137543">
        <w:rPr>
          <w:b/>
          <w:sz w:val="24"/>
          <w:szCs w:val="24"/>
        </w:rPr>
        <w:t>Действия обстоятельств непреодолимой силы</w:t>
      </w:r>
    </w:p>
    <w:p w:rsidR="00673A62" w:rsidRPr="00E03D12" w:rsidRDefault="00673A62" w:rsidP="00673A62">
      <w:pPr>
        <w:suppressAutoHyphens/>
        <w:ind w:firstLine="709"/>
        <w:jc w:val="both"/>
        <w:rPr>
          <w:sz w:val="24"/>
          <w:szCs w:val="24"/>
        </w:rPr>
      </w:pPr>
      <w:r>
        <w:rPr>
          <w:sz w:val="24"/>
          <w:szCs w:val="24"/>
        </w:rPr>
        <w:t>10</w:t>
      </w:r>
      <w:r w:rsidRPr="00E03D12">
        <w:rPr>
          <w:sz w:val="24"/>
          <w:szCs w:val="24"/>
        </w:rPr>
        <w:t xml:space="preserve">.1. В случае наступления обстоятельств непреодолимой силы (форс-мажор) </w:t>
      </w:r>
      <w:r>
        <w:rPr>
          <w:sz w:val="24"/>
          <w:szCs w:val="24"/>
        </w:rPr>
        <w:t>С</w:t>
      </w:r>
      <w:r w:rsidRPr="00E03D12">
        <w:rPr>
          <w:sz w:val="24"/>
          <w:szCs w:val="24"/>
        </w:rPr>
        <w:t>тороны руководствуются в своих действиях действующим законодательством Российской Федерации.</w:t>
      </w:r>
    </w:p>
    <w:p w:rsidR="00673A62" w:rsidRPr="0049347F" w:rsidRDefault="00673A62" w:rsidP="00673A62">
      <w:pPr>
        <w:suppressAutoHyphens/>
        <w:ind w:firstLine="709"/>
        <w:jc w:val="both"/>
        <w:rPr>
          <w:sz w:val="24"/>
          <w:szCs w:val="24"/>
        </w:rPr>
      </w:pPr>
      <w:r>
        <w:rPr>
          <w:sz w:val="24"/>
          <w:szCs w:val="24"/>
        </w:rPr>
        <w:t>10</w:t>
      </w:r>
      <w:r w:rsidRPr="0049347F">
        <w:rPr>
          <w:sz w:val="24"/>
          <w:szCs w:val="24"/>
        </w:rPr>
        <w:t xml:space="preserve">.2.  Стороны освобождаются от ответственности за частичное или полное неисполнение своих </w:t>
      </w:r>
      <w:proofErr w:type="gramStart"/>
      <w:r w:rsidRPr="0049347F">
        <w:rPr>
          <w:sz w:val="24"/>
          <w:szCs w:val="24"/>
        </w:rPr>
        <w:t>обязательств  по</w:t>
      </w:r>
      <w:proofErr w:type="gramEnd"/>
      <w:r>
        <w:rPr>
          <w:sz w:val="24"/>
          <w:szCs w:val="24"/>
        </w:rPr>
        <w:t xml:space="preserve"> </w:t>
      </w:r>
      <w:r w:rsidRPr="0049347F">
        <w:rPr>
          <w:sz w:val="24"/>
          <w:szCs w:val="24"/>
        </w:rPr>
        <w:t xml:space="preserve">Контракту, если оно явилось следствием возникновения обстоятельств непреодолимой силы, возникших после заключения Контракта в результате событий </w:t>
      </w:r>
      <w:proofErr w:type="spellStart"/>
      <w:r w:rsidRPr="0049347F">
        <w:rPr>
          <w:sz w:val="24"/>
          <w:szCs w:val="24"/>
        </w:rPr>
        <w:t>чрезвачайного</w:t>
      </w:r>
      <w:proofErr w:type="spellEnd"/>
      <w:r w:rsidRPr="0049347F">
        <w:rPr>
          <w:sz w:val="24"/>
          <w:szCs w:val="24"/>
        </w:rPr>
        <w:t xml:space="preserve"> характера, которые </w:t>
      </w:r>
      <w:r>
        <w:rPr>
          <w:sz w:val="24"/>
          <w:szCs w:val="24"/>
        </w:rPr>
        <w:t>С</w:t>
      </w:r>
      <w:r w:rsidRPr="0049347F">
        <w:rPr>
          <w:sz w:val="24"/>
          <w:szCs w:val="24"/>
        </w:rPr>
        <w:t>тороны не могли ни предвидеть, ни предотвратить разумными мерами.</w:t>
      </w:r>
    </w:p>
    <w:p w:rsidR="00673A62" w:rsidRPr="0049347F" w:rsidRDefault="00673A62" w:rsidP="00673A62">
      <w:pPr>
        <w:suppressAutoHyphens/>
        <w:ind w:firstLine="709"/>
        <w:jc w:val="both"/>
        <w:rPr>
          <w:sz w:val="24"/>
          <w:szCs w:val="24"/>
        </w:rPr>
      </w:pPr>
      <w:r w:rsidRPr="0049347F">
        <w:rPr>
          <w:sz w:val="24"/>
          <w:szCs w:val="24"/>
        </w:rPr>
        <w:t xml:space="preserve">К обстоятельствам непреодолимой силы относятся </w:t>
      </w:r>
      <w:proofErr w:type="spellStart"/>
      <w:proofErr w:type="gramStart"/>
      <w:r w:rsidRPr="0049347F">
        <w:rPr>
          <w:sz w:val="24"/>
          <w:szCs w:val="24"/>
        </w:rPr>
        <w:t>события,на</w:t>
      </w:r>
      <w:proofErr w:type="spellEnd"/>
      <w:proofErr w:type="gramEnd"/>
      <w:r w:rsidRPr="0049347F">
        <w:rPr>
          <w:sz w:val="24"/>
          <w:szCs w:val="24"/>
        </w:rPr>
        <w:t xml:space="preserve"> которые Стороны не могут оказать влияния и за возникновения которых не несут ответственности. Таковыми являются: </w:t>
      </w:r>
      <w:proofErr w:type="spellStart"/>
      <w:r w:rsidRPr="0049347F">
        <w:rPr>
          <w:sz w:val="24"/>
          <w:szCs w:val="24"/>
        </w:rPr>
        <w:t>змлетрясения</w:t>
      </w:r>
      <w:proofErr w:type="spellEnd"/>
      <w:r w:rsidRPr="0049347F">
        <w:rPr>
          <w:sz w:val="24"/>
          <w:szCs w:val="24"/>
        </w:rPr>
        <w:t xml:space="preserve">, пожары, </w:t>
      </w:r>
      <w:proofErr w:type="spellStart"/>
      <w:proofErr w:type="gramStart"/>
      <w:r w:rsidRPr="0049347F">
        <w:rPr>
          <w:sz w:val="24"/>
          <w:szCs w:val="24"/>
        </w:rPr>
        <w:t>наводнения,забастовки</w:t>
      </w:r>
      <w:proofErr w:type="spellEnd"/>
      <w:proofErr w:type="gramEnd"/>
      <w:r w:rsidRPr="0049347F">
        <w:rPr>
          <w:sz w:val="24"/>
          <w:szCs w:val="24"/>
        </w:rPr>
        <w:t xml:space="preserve">, изменения </w:t>
      </w:r>
      <w:proofErr w:type="spellStart"/>
      <w:r w:rsidRPr="0049347F">
        <w:rPr>
          <w:sz w:val="24"/>
          <w:szCs w:val="24"/>
        </w:rPr>
        <w:t>дейсвующего</w:t>
      </w:r>
      <w:proofErr w:type="spellEnd"/>
      <w:r w:rsidRPr="0049347F">
        <w:rPr>
          <w:sz w:val="24"/>
          <w:szCs w:val="24"/>
        </w:rPr>
        <w:t xml:space="preserve"> законодательства, влияющие на исполнение обстоятельств по </w:t>
      </w:r>
      <w:r>
        <w:rPr>
          <w:sz w:val="24"/>
          <w:szCs w:val="24"/>
        </w:rPr>
        <w:t>Ко</w:t>
      </w:r>
      <w:r w:rsidRPr="0049347F">
        <w:rPr>
          <w:sz w:val="24"/>
          <w:szCs w:val="24"/>
        </w:rPr>
        <w:t>нтракту, другие чрезвычайные обстоятельства.</w:t>
      </w:r>
    </w:p>
    <w:p w:rsidR="00673A62" w:rsidRPr="0049347F" w:rsidRDefault="00673A62" w:rsidP="00673A62">
      <w:pPr>
        <w:suppressAutoHyphens/>
        <w:ind w:firstLine="709"/>
        <w:jc w:val="both"/>
        <w:rPr>
          <w:sz w:val="24"/>
          <w:szCs w:val="24"/>
        </w:rPr>
      </w:pPr>
      <w:r>
        <w:rPr>
          <w:sz w:val="24"/>
          <w:szCs w:val="24"/>
        </w:rPr>
        <w:t>10</w:t>
      </w:r>
      <w:r w:rsidRPr="0049347F">
        <w:rPr>
          <w:sz w:val="24"/>
          <w:szCs w:val="24"/>
        </w:rPr>
        <w:t>.3. В случае наступлени</w:t>
      </w:r>
      <w:r>
        <w:rPr>
          <w:sz w:val="24"/>
          <w:szCs w:val="24"/>
        </w:rPr>
        <w:t>я обстоятельств, указанных в п.10</w:t>
      </w:r>
      <w:r w:rsidRPr="0049347F">
        <w:rPr>
          <w:sz w:val="24"/>
          <w:szCs w:val="24"/>
        </w:rPr>
        <w:t xml:space="preserve">.2 Контракта, </w:t>
      </w:r>
      <w:r>
        <w:rPr>
          <w:sz w:val="24"/>
          <w:szCs w:val="24"/>
        </w:rPr>
        <w:t>С</w:t>
      </w:r>
      <w:r w:rsidRPr="0049347F">
        <w:rPr>
          <w:sz w:val="24"/>
          <w:szCs w:val="24"/>
        </w:rPr>
        <w:t>тор</w:t>
      </w:r>
      <w:r>
        <w:rPr>
          <w:sz w:val="24"/>
          <w:szCs w:val="24"/>
        </w:rPr>
        <w:t>о</w:t>
      </w:r>
      <w:r w:rsidRPr="0049347F">
        <w:rPr>
          <w:sz w:val="24"/>
          <w:szCs w:val="24"/>
        </w:rPr>
        <w:t>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673A62" w:rsidRPr="0049347F" w:rsidRDefault="00673A62" w:rsidP="00673A62">
      <w:pPr>
        <w:suppressAutoHyphens/>
        <w:ind w:firstLine="709"/>
        <w:jc w:val="both"/>
        <w:rPr>
          <w:sz w:val="24"/>
          <w:szCs w:val="24"/>
        </w:rPr>
      </w:pPr>
      <w:r w:rsidRPr="0049347F">
        <w:rPr>
          <w:sz w:val="24"/>
          <w:szCs w:val="24"/>
        </w:rPr>
        <w:t xml:space="preserve">С момента наступления форс-мажорных обстоятельств </w:t>
      </w:r>
      <w:proofErr w:type="spellStart"/>
      <w:r w:rsidRPr="0049347F">
        <w:rPr>
          <w:sz w:val="24"/>
          <w:szCs w:val="24"/>
        </w:rPr>
        <w:t>дейсвие</w:t>
      </w:r>
      <w:proofErr w:type="spellEnd"/>
      <w:r w:rsidRPr="0049347F">
        <w:rPr>
          <w:sz w:val="24"/>
          <w:szCs w:val="24"/>
        </w:rPr>
        <w:t xml:space="preserve"> Контракта приостанавливается до момента прекращения указанных </w:t>
      </w:r>
      <w:proofErr w:type="spellStart"/>
      <w:r w:rsidRPr="0049347F">
        <w:rPr>
          <w:sz w:val="24"/>
          <w:szCs w:val="24"/>
        </w:rPr>
        <w:t>обстотельств</w:t>
      </w:r>
      <w:proofErr w:type="spellEnd"/>
      <w:r w:rsidRPr="0049347F">
        <w:rPr>
          <w:sz w:val="24"/>
          <w:szCs w:val="24"/>
        </w:rPr>
        <w:t>.</w:t>
      </w:r>
    </w:p>
    <w:p w:rsidR="00673A62" w:rsidRDefault="00673A62" w:rsidP="00673A62">
      <w:pPr>
        <w:suppressAutoHyphens/>
        <w:ind w:firstLine="709"/>
        <w:jc w:val="both"/>
        <w:rPr>
          <w:sz w:val="24"/>
          <w:szCs w:val="24"/>
        </w:rPr>
      </w:pPr>
      <w:r w:rsidRPr="00CA06A5">
        <w:rPr>
          <w:sz w:val="24"/>
          <w:szCs w:val="24"/>
        </w:rPr>
        <w:t xml:space="preserve">10.4. </w:t>
      </w:r>
      <w:r w:rsidRPr="0049347F">
        <w:rPr>
          <w:sz w:val="24"/>
          <w:szCs w:val="24"/>
        </w:rPr>
        <w:t>При наступлении форс-</w:t>
      </w:r>
      <w:proofErr w:type="spellStart"/>
      <w:r w:rsidRPr="0049347F">
        <w:rPr>
          <w:sz w:val="24"/>
          <w:szCs w:val="24"/>
        </w:rPr>
        <w:t>мажорныхобстоятельств</w:t>
      </w:r>
      <w:proofErr w:type="spellEnd"/>
      <w:r w:rsidRPr="0049347F">
        <w:rPr>
          <w:sz w:val="24"/>
          <w:szCs w:val="24"/>
        </w:rPr>
        <w:t xml:space="preserve">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w:t>
      </w:r>
      <w:r>
        <w:rPr>
          <w:sz w:val="24"/>
          <w:szCs w:val="24"/>
        </w:rPr>
        <w:t>С</w:t>
      </w:r>
      <w:r w:rsidRPr="0049347F">
        <w:rPr>
          <w:sz w:val="24"/>
          <w:szCs w:val="24"/>
        </w:rPr>
        <w:t>торонами путём направления уведомления другой стороне.</w:t>
      </w:r>
    </w:p>
    <w:p w:rsidR="00F9699C" w:rsidRPr="00137543" w:rsidRDefault="00F9699C" w:rsidP="00673A62">
      <w:pPr>
        <w:suppressAutoHyphens/>
        <w:ind w:firstLine="709"/>
        <w:jc w:val="both"/>
        <w:rPr>
          <w:sz w:val="24"/>
          <w:szCs w:val="24"/>
        </w:rPr>
      </w:pPr>
    </w:p>
    <w:p w:rsidR="00673A62" w:rsidRDefault="00673A62" w:rsidP="00673A62">
      <w:pPr>
        <w:ind w:left="567" w:firstLine="567"/>
        <w:jc w:val="center"/>
        <w:rPr>
          <w:b/>
          <w:sz w:val="24"/>
          <w:szCs w:val="24"/>
        </w:rPr>
      </w:pPr>
      <w:r>
        <w:rPr>
          <w:b/>
          <w:sz w:val="24"/>
          <w:szCs w:val="24"/>
        </w:rPr>
        <w:t>11</w:t>
      </w:r>
      <w:r w:rsidRPr="00137543">
        <w:rPr>
          <w:b/>
          <w:sz w:val="24"/>
          <w:szCs w:val="24"/>
        </w:rPr>
        <w:t>. Порядок разрешения споров</w:t>
      </w:r>
    </w:p>
    <w:p w:rsidR="00673A62" w:rsidRPr="00E03D12" w:rsidRDefault="00673A62" w:rsidP="00673A62">
      <w:pPr>
        <w:ind w:firstLine="709"/>
        <w:jc w:val="both"/>
        <w:rPr>
          <w:sz w:val="24"/>
          <w:szCs w:val="24"/>
        </w:rPr>
      </w:pPr>
      <w:r>
        <w:rPr>
          <w:sz w:val="24"/>
          <w:szCs w:val="24"/>
        </w:rPr>
        <w:t>11</w:t>
      </w:r>
      <w:r w:rsidRPr="00E03D12">
        <w:rPr>
          <w:sz w:val="24"/>
          <w:szCs w:val="24"/>
        </w:rPr>
        <w:t>.1. Все споры или разногласия, которые могут возникнуть при ис</w:t>
      </w:r>
      <w:r>
        <w:rPr>
          <w:sz w:val="24"/>
          <w:szCs w:val="24"/>
        </w:rPr>
        <w:t>полнении настоящего К</w:t>
      </w:r>
      <w:r w:rsidRPr="00E03D12">
        <w:rPr>
          <w:sz w:val="24"/>
          <w:szCs w:val="24"/>
        </w:rPr>
        <w:t xml:space="preserve">онтракта, будут решаться путём переговоров между сторонами. </w:t>
      </w:r>
    </w:p>
    <w:p w:rsidR="00673A62" w:rsidRDefault="00673A62" w:rsidP="00673A62">
      <w:pPr>
        <w:suppressAutoHyphens/>
        <w:ind w:firstLine="709"/>
        <w:jc w:val="both"/>
        <w:rPr>
          <w:sz w:val="24"/>
          <w:szCs w:val="24"/>
        </w:rPr>
      </w:pPr>
      <w:r>
        <w:rPr>
          <w:sz w:val="24"/>
          <w:szCs w:val="24"/>
        </w:rPr>
        <w:t>11</w:t>
      </w:r>
      <w:r w:rsidRPr="00E03D12">
        <w:rPr>
          <w:sz w:val="24"/>
          <w:szCs w:val="24"/>
        </w:rPr>
        <w:t xml:space="preserve">.2.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w:t>
      </w:r>
      <w:proofErr w:type="spellStart"/>
      <w:r>
        <w:rPr>
          <w:sz w:val="24"/>
          <w:szCs w:val="24"/>
        </w:rPr>
        <w:t>г.</w:t>
      </w:r>
      <w:r w:rsidRPr="00E03D12">
        <w:rPr>
          <w:sz w:val="24"/>
          <w:szCs w:val="24"/>
        </w:rPr>
        <w:t>Санкт</w:t>
      </w:r>
      <w:proofErr w:type="spellEnd"/>
      <w:r w:rsidRPr="00E03D12">
        <w:rPr>
          <w:sz w:val="24"/>
          <w:szCs w:val="24"/>
        </w:rPr>
        <w:t>-Петербурга и Ленинградской области в соответствии с действующим законодательством Российской Федерации.</w:t>
      </w:r>
    </w:p>
    <w:p w:rsidR="00385822" w:rsidRPr="003E17F3" w:rsidRDefault="00385822" w:rsidP="00673A62">
      <w:pPr>
        <w:suppressAutoHyphens/>
        <w:ind w:firstLine="709"/>
        <w:jc w:val="both"/>
        <w:rPr>
          <w:sz w:val="24"/>
          <w:szCs w:val="24"/>
        </w:rPr>
      </w:pPr>
    </w:p>
    <w:p w:rsidR="00673A62" w:rsidRPr="002A1F19" w:rsidRDefault="00673A62" w:rsidP="00673A62">
      <w:pPr>
        <w:ind w:left="567" w:firstLine="567"/>
        <w:jc w:val="center"/>
        <w:rPr>
          <w:b/>
          <w:sz w:val="24"/>
          <w:szCs w:val="24"/>
        </w:rPr>
      </w:pPr>
      <w:r w:rsidRPr="00137543">
        <w:rPr>
          <w:b/>
          <w:sz w:val="24"/>
          <w:szCs w:val="24"/>
        </w:rPr>
        <w:t>12. Порядок изменения и расторжения Контракта</w:t>
      </w:r>
    </w:p>
    <w:p w:rsidR="00673A62" w:rsidRPr="00E03D12" w:rsidRDefault="00673A62" w:rsidP="00673A62">
      <w:pPr>
        <w:widowControl w:val="0"/>
        <w:autoSpaceDE w:val="0"/>
        <w:autoSpaceDN w:val="0"/>
        <w:adjustRightInd w:val="0"/>
        <w:ind w:firstLine="709"/>
        <w:jc w:val="both"/>
        <w:rPr>
          <w:sz w:val="24"/>
          <w:szCs w:val="24"/>
        </w:rPr>
      </w:pPr>
      <w:r>
        <w:rPr>
          <w:sz w:val="24"/>
          <w:szCs w:val="24"/>
        </w:rPr>
        <w:t>12</w:t>
      </w:r>
      <w:r w:rsidRPr="00E03D12">
        <w:rPr>
          <w:sz w:val="24"/>
          <w:szCs w:val="24"/>
        </w:rPr>
        <w:t>.1. Изменения и дополнения</w:t>
      </w:r>
      <w:r>
        <w:rPr>
          <w:sz w:val="24"/>
          <w:szCs w:val="24"/>
        </w:rPr>
        <w:t xml:space="preserve"> к настоящему К</w:t>
      </w:r>
      <w:r w:rsidRPr="00E03D12">
        <w:rPr>
          <w:sz w:val="24"/>
          <w:szCs w:val="24"/>
        </w:rPr>
        <w:t>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w:t>
      </w:r>
      <w:r>
        <w:rPr>
          <w:sz w:val="24"/>
          <w:szCs w:val="24"/>
        </w:rPr>
        <w:t>я являются неотъемлемой частью К</w:t>
      </w:r>
      <w:r w:rsidRPr="00E03D12">
        <w:rPr>
          <w:sz w:val="24"/>
          <w:szCs w:val="24"/>
        </w:rPr>
        <w:t>онтракта.</w:t>
      </w:r>
    </w:p>
    <w:p w:rsidR="00673A62" w:rsidRPr="00E03D12" w:rsidRDefault="00673A62" w:rsidP="00673A62">
      <w:pPr>
        <w:widowControl w:val="0"/>
        <w:autoSpaceDE w:val="0"/>
        <w:autoSpaceDN w:val="0"/>
        <w:adjustRightInd w:val="0"/>
        <w:ind w:firstLine="709"/>
        <w:jc w:val="both"/>
        <w:rPr>
          <w:sz w:val="24"/>
          <w:szCs w:val="24"/>
        </w:rPr>
      </w:pPr>
      <w:r>
        <w:rPr>
          <w:sz w:val="24"/>
          <w:szCs w:val="24"/>
        </w:rPr>
        <w:t>12</w:t>
      </w:r>
      <w:r w:rsidRPr="00E03D12">
        <w:rPr>
          <w:sz w:val="24"/>
          <w:szCs w:val="24"/>
        </w:rPr>
        <w:t xml:space="preserve">.2. </w:t>
      </w:r>
      <w:r>
        <w:rPr>
          <w:sz w:val="24"/>
          <w:szCs w:val="24"/>
        </w:rPr>
        <w:t>Изменение существенных условий К</w:t>
      </w:r>
      <w:r w:rsidRPr="00E03D12">
        <w:rPr>
          <w:sz w:val="24"/>
          <w:szCs w:val="24"/>
        </w:rPr>
        <w:t>онтракта при его исполнении не допускается, за исключением их изменения по соглашени</w:t>
      </w:r>
      <w:r>
        <w:rPr>
          <w:sz w:val="24"/>
          <w:szCs w:val="24"/>
        </w:rPr>
        <w:t xml:space="preserve">ю Сторон в случаях, указанных в ст.34 и п.1 </w:t>
      </w:r>
      <w:r w:rsidRPr="00E03D12">
        <w:rPr>
          <w:sz w:val="24"/>
          <w:szCs w:val="24"/>
        </w:rPr>
        <w:t>ч.1 статьи 95 Федерального закона № 44-ФЗ.</w:t>
      </w:r>
    </w:p>
    <w:p w:rsidR="00673A62" w:rsidRPr="00E03D12" w:rsidRDefault="00673A62" w:rsidP="00673A62">
      <w:pPr>
        <w:widowControl w:val="0"/>
        <w:suppressAutoHyphens/>
        <w:autoSpaceDE w:val="0"/>
        <w:autoSpaceDN w:val="0"/>
        <w:adjustRightInd w:val="0"/>
        <w:ind w:firstLine="709"/>
        <w:jc w:val="both"/>
        <w:rPr>
          <w:sz w:val="24"/>
          <w:szCs w:val="24"/>
        </w:rPr>
      </w:pPr>
      <w:r>
        <w:rPr>
          <w:sz w:val="24"/>
          <w:szCs w:val="24"/>
        </w:rPr>
        <w:t>12</w:t>
      </w:r>
      <w:r w:rsidRPr="00E03D12">
        <w:rPr>
          <w:sz w:val="24"/>
          <w:szCs w:val="24"/>
        </w:rPr>
        <w:t>.3.</w:t>
      </w:r>
      <w:r w:rsidRPr="00E03D12">
        <w:rPr>
          <w:i/>
          <w:sz w:val="24"/>
          <w:szCs w:val="24"/>
        </w:rPr>
        <w:t xml:space="preserve"> </w:t>
      </w:r>
      <w:r>
        <w:rPr>
          <w:sz w:val="24"/>
          <w:szCs w:val="24"/>
        </w:rPr>
        <w:t>Расторжение К</w:t>
      </w:r>
      <w:r w:rsidRPr="00E03D12">
        <w:rPr>
          <w:sz w:val="24"/>
          <w:szCs w:val="24"/>
        </w:rPr>
        <w:t>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673A62" w:rsidRPr="00E03D12" w:rsidRDefault="00673A62" w:rsidP="00673A62">
      <w:pPr>
        <w:shd w:val="clear" w:color="auto" w:fill="FFFFFF"/>
        <w:tabs>
          <w:tab w:val="left" w:pos="461"/>
        </w:tabs>
        <w:suppressAutoHyphens/>
        <w:ind w:firstLine="709"/>
        <w:jc w:val="both"/>
        <w:rPr>
          <w:sz w:val="24"/>
          <w:szCs w:val="24"/>
        </w:rPr>
      </w:pPr>
      <w:r>
        <w:rPr>
          <w:sz w:val="24"/>
          <w:szCs w:val="24"/>
        </w:rPr>
        <w:lastRenderedPageBreak/>
        <w:t>12</w:t>
      </w:r>
      <w:r w:rsidRPr="00E03D12">
        <w:rPr>
          <w:sz w:val="24"/>
          <w:szCs w:val="24"/>
        </w:rPr>
        <w:t>.4. Заказчик вправе в одностороннем по</w:t>
      </w:r>
      <w:r>
        <w:rPr>
          <w:sz w:val="24"/>
          <w:szCs w:val="24"/>
        </w:rPr>
        <w:t>рядке отказаться от исполнения К</w:t>
      </w:r>
      <w:r w:rsidRPr="00E03D12">
        <w:rPr>
          <w:sz w:val="24"/>
          <w:szCs w:val="24"/>
        </w:rPr>
        <w:t xml:space="preserve">онтракта в соответствии с частью 2 статьи 407 ГК РФ, статьями 450.1, 715, 723 ГК РФ и </w:t>
      </w:r>
      <w:r w:rsidRPr="00E03D12">
        <w:rPr>
          <w:spacing w:val="-1"/>
          <w:sz w:val="24"/>
          <w:szCs w:val="24"/>
        </w:rPr>
        <w:t xml:space="preserve">потребовать возмещения причиненных убытков в случае следующих существенных нарушений </w:t>
      </w:r>
      <w:r>
        <w:rPr>
          <w:sz w:val="24"/>
          <w:szCs w:val="24"/>
        </w:rPr>
        <w:t>Подрядчиком условий настоящего К</w:t>
      </w:r>
      <w:r w:rsidRPr="00E03D12">
        <w:rPr>
          <w:sz w:val="24"/>
          <w:szCs w:val="24"/>
        </w:rPr>
        <w:t>онтракта:</w:t>
      </w:r>
    </w:p>
    <w:p w:rsidR="00673A62" w:rsidRDefault="00673A62" w:rsidP="00673A62">
      <w:pPr>
        <w:widowControl w:val="0"/>
        <w:shd w:val="clear" w:color="auto" w:fill="FFFFFF"/>
        <w:suppressAutoHyphens/>
        <w:autoSpaceDE w:val="0"/>
        <w:autoSpaceDN w:val="0"/>
        <w:adjustRightInd w:val="0"/>
        <w:ind w:firstLine="709"/>
        <w:contextualSpacing/>
        <w:jc w:val="both"/>
        <w:rPr>
          <w:rFonts w:eastAsia="Calibri"/>
          <w:color w:val="000000"/>
          <w:sz w:val="24"/>
          <w:szCs w:val="24"/>
        </w:rPr>
      </w:pPr>
      <w:r>
        <w:rPr>
          <w:rFonts w:eastAsia="Calibri"/>
          <w:spacing w:val="-1"/>
          <w:sz w:val="24"/>
          <w:szCs w:val="24"/>
        </w:rPr>
        <w:t>12</w:t>
      </w:r>
      <w:r w:rsidRPr="00E03D12">
        <w:rPr>
          <w:rFonts w:eastAsia="Calibri"/>
          <w:spacing w:val="-1"/>
          <w:sz w:val="24"/>
          <w:szCs w:val="24"/>
        </w:rPr>
        <w:t xml:space="preserve">.4.1. Подрядчик в течение </w:t>
      </w:r>
      <w:r w:rsidR="00EE045C">
        <w:rPr>
          <w:rFonts w:eastAsia="Calibri"/>
          <w:color w:val="000000"/>
          <w:spacing w:val="-1"/>
          <w:sz w:val="24"/>
          <w:szCs w:val="24"/>
        </w:rPr>
        <w:t>5</w:t>
      </w:r>
      <w:r w:rsidRPr="00C81258">
        <w:rPr>
          <w:rFonts w:eastAsia="Calibri"/>
          <w:color w:val="000000"/>
          <w:spacing w:val="-1"/>
          <w:sz w:val="24"/>
          <w:szCs w:val="24"/>
        </w:rPr>
        <w:t xml:space="preserve"> календарных дней с даты </w:t>
      </w:r>
      <w:r w:rsidR="00EE045C">
        <w:rPr>
          <w:rFonts w:eastAsia="Calibri"/>
          <w:color w:val="000000"/>
          <w:spacing w:val="-1"/>
          <w:sz w:val="24"/>
          <w:szCs w:val="24"/>
        </w:rPr>
        <w:t xml:space="preserve">подписания </w:t>
      </w:r>
      <w:proofErr w:type="gramStart"/>
      <w:r w:rsidR="00EE045C">
        <w:rPr>
          <w:rFonts w:eastAsia="Calibri"/>
          <w:color w:val="000000"/>
          <w:spacing w:val="-1"/>
          <w:sz w:val="24"/>
          <w:szCs w:val="24"/>
        </w:rPr>
        <w:t>Контракта</w:t>
      </w:r>
      <w:r w:rsidRPr="00C81258">
        <w:rPr>
          <w:rFonts w:eastAsia="Calibri"/>
          <w:color w:val="000000"/>
          <w:spacing w:val="-1"/>
          <w:sz w:val="24"/>
          <w:szCs w:val="24"/>
        </w:rPr>
        <w:t xml:space="preserve">  не</w:t>
      </w:r>
      <w:proofErr w:type="gramEnd"/>
      <w:r w:rsidRPr="00C81258">
        <w:rPr>
          <w:rFonts w:eastAsia="Calibri"/>
          <w:color w:val="000000"/>
          <w:spacing w:val="-1"/>
          <w:sz w:val="24"/>
          <w:szCs w:val="24"/>
        </w:rPr>
        <w:t xml:space="preserve"> приступил к </w:t>
      </w:r>
      <w:r w:rsidRPr="00C81258">
        <w:rPr>
          <w:rFonts w:eastAsia="Calibri"/>
          <w:color w:val="000000"/>
          <w:sz w:val="24"/>
          <w:szCs w:val="24"/>
        </w:rPr>
        <w:t>выполнению работ.</w:t>
      </w:r>
    </w:p>
    <w:p w:rsidR="00673A62"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sz w:val="24"/>
          <w:szCs w:val="24"/>
        </w:rPr>
      </w:pPr>
      <w:r>
        <w:rPr>
          <w:rFonts w:eastAsia="Calibri"/>
          <w:sz w:val="24"/>
          <w:szCs w:val="24"/>
        </w:rPr>
        <w:t>12.4.2</w:t>
      </w:r>
      <w:r w:rsidRPr="00E03D12">
        <w:rPr>
          <w:rFonts w:eastAsia="Calibri"/>
          <w:sz w:val="24"/>
          <w:szCs w:val="24"/>
        </w:rPr>
        <w:t xml:space="preserve">.  </w:t>
      </w:r>
      <w:r w:rsidRPr="00E03D12">
        <w:rPr>
          <w:rFonts w:eastAsia="Calibri"/>
          <w:spacing w:val="-1"/>
          <w:sz w:val="24"/>
          <w:szCs w:val="24"/>
        </w:rPr>
        <w:t>Если задержка в сроках выполнения работ Подрядчи</w:t>
      </w:r>
      <w:r>
        <w:rPr>
          <w:rFonts w:eastAsia="Calibri"/>
          <w:spacing w:val="-1"/>
          <w:sz w:val="24"/>
          <w:szCs w:val="24"/>
        </w:rPr>
        <w:t>ком, предусмотренных настоящим К</w:t>
      </w:r>
      <w:r w:rsidRPr="00E03D12">
        <w:rPr>
          <w:rFonts w:eastAsia="Calibri"/>
          <w:spacing w:val="-1"/>
          <w:sz w:val="24"/>
          <w:szCs w:val="24"/>
        </w:rPr>
        <w:t>онтрактом</w:t>
      </w:r>
      <w:r w:rsidRPr="00E03D12">
        <w:rPr>
          <w:rFonts w:eastAsia="Calibri"/>
          <w:sz w:val="24"/>
          <w:szCs w:val="24"/>
        </w:rPr>
        <w:t>, соста</w:t>
      </w:r>
      <w:r>
        <w:rPr>
          <w:rFonts w:eastAsia="Calibri"/>
          <w:sz w:val="24"/>
          <w:szCs w:val="24"/>
        </w:rPr>
        <w:t xml:space="preserve">вляет более 7 календарных дней </w:t>
      </w:r>
    </w:p>
    <w:p w:rsidR="00673A62" w:rsidRPr="00C81258"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color w:val="000000"/>
          <w:sz w:val="24"/>
          <w:szCs w:val="24"/>
        </w:rPr>
      </w:pPr>
      <w:r>
        <w:rPr>
          <w:rFonts w:eastAsia="Calibri"/>
          <w:color w:val="000000"/>
          <w:sz w:val="24"/>
          <w:szCs w:val="24"/>
        </w:rPr>
        <w:t>12.4.3</w:t>
      </w:r>
      <w:r w:rsidRPr="00C81258">
        <w:rPr>
          <w:rFonts w:eastAsia="Calibri"/>
          <w:color w:val="000000"/>
          <w:sz w:val="24"/>
          <w:szCs w:val="24"/>
        </w:rPr>
        <w:t xml:space="preserve">.  </w:t>
      </w:r>
      <w:r w:rsidRPr="00C81258">
        <w:rPr>
          <w:rFonts w:eastAsia="Calibri"/>
          <w:color w:val="000000"/>
          <w:spacing w:val="-1"/>
          <w:sz w:val="24"/>
          <w:szCs w:val="24"/>
        </w:rPr>
        <w:t xml:space="preserve">Если отступления в выполненной работе от условий </w:t>
      </w:r>
      <w:r>
        <w:rPr>
          <w:rFonts w:eastAsia="Calibri"/>
          <w:color w:val="000000"/>
          <w:spacing w:val="-1"/>
          <w:sz w:val="24"/>
          <w:szCs w:val="24"/>
        </w:rPr>
        <w:t>К</w:t>
      </w:r>
      <w:r w:rsidRPr="00C81258">
        <w:rPr>
          <w:rFonts w:eastAsia="Calibri"/>
          <w:color w:val="000000"/>
          <w:spacing w:val="-1"/>
          <w:sz w:val="24"/>
          <w:szCs w:val="24"/>
        </w:rPr>
        <w:t xml:space="preserve">онтракта или иные недостатки в ее результате в установленные Заказчиком сроки не были устранены Подрядчиком, либо </w:t>
      </w:r>
      <w:r w:rsidRPr="00C81258">
        <w:rPr>
          <w:rFonts w:eastAsia="Calibri"/>
          <w:color w:val="000000"/>
          <w:sz w:val="24"/>
          <w:szCs w:val="24"/>
        </w:rPr>
        <w:t>являются существенными и не устранимыми.</w:t>
      </w:r>
    </w:p>
    <w:p w:rsidR="00673A62" w:rsidRPr="006F0F34" w:rsidRDefault="00673A62" w:rsidP="00673A62">
      <w:pPr>
        <w:suppressAutoHyphens/>
        <w:ind w:firstLine="709"/>
        <w:jc w:val="both"/>
        <w:rPr>
          <w:color w:val="000000" w:themeColor="text1"/>
          <w:sz w:val="24"/>
          <w:szCs w:val="24"/>
        </w:rPr>
      </w:pPr>
      <w:r w:rsidRPr="006F0F34">
        <w:rPr>
          <w:color w:val="000000" w:themeColor="text1"/>
          <w:sz w:val="24"/>
          <w:szCs w:val="24"/>
        </w:rPr>
        <w:t xml:space="preserve">12.4.4. </w:t>
      </w:r>
      <w:r w:rsidR="006F0F34" w:rsidRPr="006F0F34">
        <w:rPr>
          <w:color w:val="000000" w:themeColor="text1"/>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w:t>
      </w:r>
      <w:proofErr w:type="spellStart"/>
      <w:r w:rsidR="006F0F34" w:rsidRPr="006F0F34">
        <w:rPr>
          <w:color w:val="000000" w:themeColor="text1"/>
          <w:sz w:val="24"/>
          <w:szCs w:val="24"/>
        </w:rPr>
        <w:t>предстапвил</w:t>
      </w:r>
      <w:proofErr w:type="spellEnd"/>
      <w:r w:rsidR="006F0F34" w:rsidRPr="006F0F34">
        <w:rPr>
          <w:color w:val="000000" w:themeColor="text1"/>
          <w:sz w:val="24"/>
          <w:szCs w:val="24"/>
        </w:rPr>
        <w:t xml:space="preserve"> недостоверную информацию о своем соответствии и (или) соответствии </w:t>
      </w:r>
      <w:proofErr w:type="spellStart"/>
      <w:r w:rsidR="006F0F34" w:rsidRPr="006F0F34">
        <w:rPr>
          <w:color w:val="000000" w:themeColor="text1"/>
          <w:sz w:val="24"/>
          <w:szCs w:val="24"/>
        </w:rPr>
        <w:t>постапвляемого</w:t>
      </w:r>
      <w:proofErr w:type="spellEnd"/>
      <w:r w:rsidR="006F0F34" w:rsidRPr="006F0F34">
        <w:rPr>
          <w:color w:val="000000" w:themeColor="text1"/>
          <w:sz w:val="24"/>
          <w:szCs w:val="24"/>
        </w:rPr>
        <w:t xml:space="preserve"> товара таким требованиям, что позволило ему стать победителем определения подрядчика.</w:t>
      </w:r>
    </w:p>
    <w:p w:rsidR="00673A62" w:rsidRPr="00E03D12" w:rsidRDefault="00673A62" w:rsidP="00673A62">
      <w:pPr>
        <w:suppressAutoHyphens/>
        <w:autoSpaceDE w:val="0"/>
        <w:autoSpaceDN w:val="0"/>
        <w:adjustRightInd w:val="0"/>
        <w:ind w:firstLine="709"/>
        <w:contextualSpacing/>
        <w:jc w:val="both"/>
        <w:rPr>
          <w:rFonts w:eastAsia="Calibri"/>
          <w:sz w:val="24"/>
          <w:szCs w:val="24"/>
        </w:rPr>
      </w:pPr>
      <w:r>
        <w:rPr>
          <w:rFonts w:eastAsia="Calibri"/>
          <w:sz w:val="24"/>
          <w:szCs w:val="24"/>
        </w:rPr>
        <w:t>12</w:t>
      </w:r>
      <w:r w:rsidRPr="00E03D12">
        <w:rPr>
          <w:rFonts w:eastAsia="Calibri"/>
          <w:sz w:val="24"/>
          <w:szCs w:val="24"/>
        </w:rPr>
        <w:t>.5. Решение Заказчика об одно</w:t>
      </w:r>
      <w:r>
        <w:rPr>
          <w:rFonts w:eastAsia="Calibri"/>
          <w:sz w:val="24"/>
          <w:szCs w:val="24"/>
        </w:rPr>
        <w:t>стороннем отказе от исполнения К</w:t>
      </w:r>
      <w:r w:rsidRPr="00E03D12">
        <w:rPr>
          <w:rFonts w:eastAsia="Calibri"/>
          <w:sz w:val="24"/>
          <w:szCs w:val="24"/>
        </w:rPr>
        <w:t>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w:t>
      </w:r>
      <w:r>
        <w:rPr>
          <w:rFonts w:eastAsia="Calibri"/>
          <w:sz w:val="24"/>
          <w:szCs w:val="24"/>
        </w:rPr>
        <w:t>дресу подрядчика,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календарных дней с даты надлежащего уведомления Подрядчика об одно</w:t>
      </w:r>
      <w:r>
        <w:rPr>
          <w:rFonts w:eastAsia="Calibri"/>
          <w:sz w:val="24"/>
          <w:szCs w:val="24"/>
        </w:rPr>
        <w:t>стороннем отказе от исполнения К</w:t>
      </w:r>
      <w:r w:rsidRPr="00E03D12">
        <w:rPr>
          <w:rFonts w:eastAsia="Calibri"/>
          <w:sz w:val="24"/>
          <w:szCs w:val="24"/>
        </w:rPr>
        <w:t>онтракта.</w:t>
      </w:r>
    </w:p>
    <w:p w:rsidR="00673A62" w:rsidRPr="00E03D12" w:rsidRDefault="00673A62" w:rsidP="00673A62">
      <w:pPr>
        <w:suppressAutoHyphens/>
        <w:autoSpaceDE w:val="0"/>
        <w:autoSpaceDN w:val="0"/>
        <w:adjustRightInd w:val="0"/>
        <w:ind w:firstLine="709"/>
        <w:contextualSpacing/>
        <w:jc w:val="both"/>
        <w:rPr>
          <w:rFonts w:eastAsia="Calibri"/>
          <w:sz w:val="24"/>
          <w:szCs w:val="24"/>
        </w:rPr>
      </w:pPr>
      <w:r>
        <w:rPr>
          <w:rFonts w:eastAsia="Calibri"/>
          <w:sz w:val="24"/>
          <w:szCs w:val="24"/>
        </w:rPr>
        <w:t>12</w:t>
      </w:r>
      <w:r w:rsidRPr="00E03D12">
        <w:rPr>
          <w:rFonts w:eastAsia="Calibri"/>
          <w:sz w:val="24"/>
          <w:szCs w:val="24"/>
        </w:rPr>
        <w:t>.6.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w:t>
      </w:r>
      <w:r>
        <w:rPr>
          <w:rFonts w:eastAsia="Calibri"/>
          <w:sz w:val="24"/>
          <w:szCs w:val="24"/>
        </w:rPr>
        <w:t>стороннем отказе от исполнения К</w:t>
      </w:r>
      <w:r w:rsidRPr="00E03D12">
        <w:rPr>
          <w:rFonts w:eastAsia="Calibri"/>
          <w:sz w:val="24"/>
          <w:szCs w:val="24"/>
        </w:rPr>
        <w:t>онтракта в единой информационной системе.</w:t>
      </w:r>
    </w:p>
    <w:p w:rsidR="00673A62" w:rsidRPr="00E03D12" w:rsidRDefault="00673A62" w:rsidP="00673A62">
      <w:pPr>
        <w:suppressAutoHyphens/>
        <w:ind w:firstLine="709"/>
        <w:jc w:val="both"/>
        <w:rPr>
          <w:sz w:val="24"/>
          <w:szCs w:val="24"/>
        </w:rPr>
      </w:pPr>
      <w:r>
        <w:rPr>
          <w:rFonts w:eastAsia="Calibri"/>
          <w:sz w:val="24"/>
          <w:szCs w:val="24"/>
        </w:rPr>
        <w:t>12</w:t>
      </w:r>
      <w:r w:rsidRPr="00E03D12">
        <w:rPr>
          <w:rFonts w:eastAsia="Calibri"/>
          <w:sz w:val="24"/>
          <w:szCs w:val="24"/>
        </w:rPr>
        <w:t>.7. Подрядчик вправе принять решение об одно</w:t>
      </w:r>
      <w:r>
        <w:rPr>
          <w:rFonts w:eastAsia="Calibri"/>
          <w:sz w:val="24"/>
          <w:szCs w:val="24"/>
        </w:rPr>
        <w:t>стороннем отказе от исполнения К</w:t>
      </w:r>
      <w:r w:rsidRPr="00E03D12">
        <w:rPr>
          <w:rFonts w:eastAsia="Calibri"/>
          <w:sz w:val="24"/>
          <w:szCs w:val="24"/>
        </w:rPr>
        <w:t xml:space="preserve">онтракта по основаниям, предусмотренным </w:t>
      </w:r>
      <w:hyperlink r:id="rId8" w:history="1">
        <w:r w:rsidRPr="00E03D12">
          <w:rPr>
            <w:rFonts w:eastAsia="Calibri"/>
            <w:sz w:val="24"/>
            <w:szCs w:val="24"/>
          </w:rPr>
          <w:t>Гражданским кодексом</w:t>
        </w:r>
      </w:hyperlink>
      <w:r w:rsidRPr="00E03D12">
        <w:rPr>
          <w:rFonts w:eastAsia="Calibri"/>
          <w:sz w:val="24"/>
          <w:szCs w:val="24"/>
        </w:rPr>
        <w:t xml:space="preserve"> Российской Федерации </w:t>
      </w:r>
      <w:r w:rsidRPr="00E03D12">
        <w:rPr>
          <w:sz w:val="24"/>
          <w:szCs w:val="24"/>
        </w:rPr>
        <w:t>для одностороннего отказа от исполнения отдельных видов обязательств:</w:t>
      </w:r>
    </w:p>
    <w:p w:rsidR="00673A62" w:rsidRPr="00E03D12" w:rsidRDefault="00673A62" w:rsidP="00673A62">
      <w:pPr>
        <w:suppressAutoHyphens/>
        <w:autoSpaceDE w:val="0"/>
        <w:autoSpaceDN w:val="0"/>
        <w:adjustRightInd w:val="0"/>
        <w:ind w:firstLine="709"/>
        <w:jc w:val="both"/>
        <w:rPr>
          <w:rFonts w:eastAsia="Calibri"/>
          <w:sz w:val="24"/>
          <w:szCs w:val="24"/>
        </w:rPr>
      </w:pPr>
      <w:r>
        <w:rPr>
          <w:rFonts w:eastAsia="Calibri"/>
          <w:sz w:val="24"/>
          <w:szCs w:val="24"/>
        </w:rPr>
        <w:t>12</w:t>
      </w:r>
      <w:r w:rsidRPr="00E03D12">
        <w:rPr>
          <w:rFonts w:eastAsia="Calibri"/>
          <w:sz w:val="24"/>
          <w:szCs w:val="24"/>
        </w:rPr>
        <w:t>.7.1. Решение подрядчика об одно</w:t>
      </w:r>
      <w:r>
        <w:rPr>
          <w:rFonts w:eastAsia="Calibri"/>
          <w:sz w:val="24"/>
          <w:szCs w:val="24"/>
        </w:rPr>
        <w:t>стороннем отказе от исполнения К</w:t>
      </w:r>
      <w:r w:rsidRPr="00E03D12">
        <w:rPr>
          <w:rFonts w:eastAsia="Calibri"/>
          <w:sz w:val="24"/>
          <w:szCs w:val="24"/>
        </w:rPr>
        <w:t xml:space="preserve">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rPr>
          <w:rFonts w:eastAsia="Calibri"/>
          <w:sz w:val="24"/>
          <w:szCs w:val="24"/>
        </w:rPr>
        <w:t>адресу Заказчика,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73A62" w:rsidRPr="00E03D12" w:rsidRDefault="00673A62" w:rsidP="00673A62">
      <w:pPr>
        <w:suppressAutoHyphens/>
        <w:autoSpaceDE w:val="0"/>
        <w:autoSpaceDN w:val="0"/>
        <w:adjustRightInd w:val="0"/>
        <w:ind w:firstLine="709"/>
        <w:jc w:val="both"/>
        <w:rPr>
          <w:rFonts w:eastAsia="Calibri"/>
          <w:sz w:val="24"/>
          <w:szCs w:val="24"/>
        </w:rPr>
      </w:pPr>
      <w:bookmarkStart w:id="0" w:name="sub_9521"/>
      <w:r>
        <w:rPr>
          <w:rFonts w:eastAsia="Calibri"/>
          <w:sz w:val="24"/>
          <w:szCs w:val="24"/>
        </w:rPr>
        <w:t>12</w:t>
      </w:r>
      <w:r w:rsidRPr="00E03D12">
        <w:rPr>
          <w:rFonts w:eastAsia="Calibri"/>
          <w:sz w:val="24"/>
          <w:szCs w:val="24"/>
        </w:rPr>
        <w:t>.7.2. Решение Подрядчика об одно</w:t>
      </w:r>
      <w:r>
        <w:rPr>
          <w:rFonts w:eastAsia="Calibri"/>
          <w:sz w:val="24"/>
          <w:szCs w:val="24"/>
        </w:rPr>
        <w:t>стороннем отказе от исполнения К</w:t>
      </w:r>
      <w:r w:rsidRPr="00E03D12">
        <w:rPr>
          <w:rFonts w:eastAsia="Calibri"/>
          <w:sz w:val="24"/>
          <w:szCs w:val="24"/>
        </w:rPr>
        <w:t>онтракта вступает в силу и контракт считается расторгнутым через 10 (Десять) дней с даты надлежащего уведомления Подрядчика Заказчика об односторон</w:t>
      </w:r>
      <w:r>
        <w:rPr>
          <w:rFonts w:eastAsia="Calibri"/>
          <w:sz w:val="24"/>
          <w:szCs w:val="24"/>
        </w:rPr>
        <w:t>нем отказе от исполнения К</w:t>
      </w:r>
      <w:r w:rsidRPr="00E03D12">
        <w:rPr>
          <w:rFonts w:eastAsia="Calibri"/>
          <w:sz w:val="24"/>
          <w:szCs w:val="24"/>
        </w:rPr>
        <w:t>онтракта.</w:t>
      </w:r>
    </w:p>
    <w:p w:rsidR="00673A62" w:rsidRDefault="00673A62" w:rsidP="00673A62">
      <w:pPr>
        <w:suppressAutoHyphens/>
        <w:ind w:firstLine="709"/>
        <w:jc w:val="both"/>
        <w:rPr>
          <w:rFonts w:eastAsia="Calibri"/>
          <w:sz w:val="24"/>
          <w:szCs w:val="24"/>
        </w:rPr>
      </w:pPr>
      <w:bookmarkStart w:id="1" w:name="sub_9523"/>
      <w:bookmarkEnd w:id="0"/>
      <w:r>
        <w:rPr>
          <w:rFonts w:eastAsia="Calibri"/>
          <w:sz w:val="24"/>
          <w:szCs w:val="24"/>
        </w:rPr>
        <w:t>12.8. При расторжении К</w:t>
      </w:r>
      <w:r w:rsidRPr="00E03D12">
        <w:rPr>
          <w:rFonts w:eastAsia="Calibri"/>
          <w:sz w:val="24"/>
          <w:szCs w:val="24"/>
        </w:rPr>
        <w:t>онтракта в связи с</w:t>
      </w:r>
      <w:r>
        <w:rPr>
          <w:rFonts w:eastAsia="Calibri"/>
          <w:sz w:val="24"/>
          <w:szCs w:val="24"/>
        </w:rPr>
        <w:t xml:space="preserve"> односторонним отказом стороны Контракта от исполнения Контракта другая сторона К</w:t>
      </w:r>
      <w:r w:rsidRPr="00E03D12">
        <w:rPr>
          <w:rFonts w:eastAsia="Calibri"/>
          <w:sz w:val="24"/>
          <w:szCs w:val="24"/>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rFonts w:eastAsia="Calibri"/>
          <w:sz w:val="24"/>
          <w:szCs w:val="24"/>
        </w:rPr>
        <w:t>стороннем отказе от исполнения К</w:t>
      </w:r>
      <w:r w:rsidRPr="00E03D12">
        <w:rPr>
          <w:rFonts w:eastAsia="Calibri"/>
          <w:sz w:val="24"/>
          <w:szCs w:val="24"/>
        </w:rPr>
        <w:t>онтракта.</w:t>
      </w:r>
      <w:bookmarkEnd w:id="1"/>
    </w:p>
    <w:p w:rsidR="004A34A3" w:rsidRDefault="004A34A3" w:rsidP="00673A62">
      <w:pPr>
        <w:suppressAutoHyphens/>
        <w:ind w:firstLine="709"/>
        <w:jc w:val="both"/>
        <w:rPr>
          <w:rFonts w:eastAsia="Calibri"/>
          <w:sz w:val="24"/>
          <w:szCs w:val="24"/>
        </w:rPr>
      </w:pPr>
    </w:p>
    <w:p w:rsidR="00673A62" w:rsidRDefault="00EE045C" w:rsidP="00673A62">
      <w:pPr>
        <w:jc w:val="center"/>
        <w:rPr>
          <w:b/>
          <w:sz w:val="24"/>
          <w:szCs w:val="24"/>
        </w:rPr>
      </w:pPr>
      <w:r>
        <w:rPr>
          <w:b/>
          <w:sz w:val="24"/>
          <w:szCs w:val="24"/>
        </w:rPr>
        <w:lastRenderedPageBreak/>
        <w:t>13</w:t>
      </w:r>
      <w:r w:rsidR="00673A62" w:rsidRPr="00C1709B">
        <w:rPr>
          <w:b/>
          <w:sz w:val="24"/>
          <w:szCs w:val="24"/>
        </w:rPr>
        <w:t>. Прочие условия</w:t>
      </w:r>
    </w:p>
    <w:p w:rsidR="00673A62" w:rsidRPr="00E03D12" w:rsidRDefault="00EE045C" w:rsidP="00673A62">
      <w:pPr>
        <w:suppressAutoHyphens/>
        <w:ind w:firstLine="709"/>
        <w:jc w:val="both"/>
        <w:rPr>
          <w:sz w:val="24"/>
          <w:szCs w:val="24"/>
        </w:rPr>
      </w:pPr>
      <w:r>
        <w:rPr>
          <w:sz w:val="24"/>
          <w:szCs w:val="24"/>
        </w:rPr>
        <w:t>13</w:t>
      </w:r>
      <w:r w:rsidR="00673A62" w:rsidRPr="00E03D12">
        <w:rPr>
          <w:sz w:val="24"/>
          <w:szCs w:val="24"/>
        </w:rPr>
        <w:t xml:space="preserve">.1. Для контроля за выполнением Подрядчиком работ, указанных в пункте </w:t>
      </w:r>
      <w:proofErr w:type="gramStart"/>
      <w:r w:rsidR="00673A62" w:rsidRPr="00E03D12">
        <w:rPr>
          <w:sz w:val="24"/>
          <w:szCs w:val="24"/>
        </w:rPr>
        <w:t>1.1.,</w:t>
      </w:r>
      <w:proofErr w:type="gramEnd"/>
      <w:r w:rsidR="00673A62" w:rsidRPr="00E03D12">
        <w:rPr>
          <w:sz w:val="24"/>
          <w:szCs w:val="24"/>
        </w:rPr>
        <w:t xml:space="preserve"> и соб</w:t>
      </w:r>
      <w:r w:rsidR="00673A62">
        <w:rPr>
          <w:sz w:val="24"/>
          <w:szCs w:val="24"/>
        </w:rPr>
        <w:t>людением им требований условий К</w:t>
      </w:r>
      <w:r w:rsidR="00673A62" w:rsidRPr="00E03D12">
        <w:rPr>
          <w:sz w:val="24"/>
          <w:szCs w:val="24"/>
        </w:rPr>
        <w:t>онтракта, Заказчик назначает своих представителей, которые регулярно контролируют</w:t>
      </w:r>
      <w:r w:rsidR="00673A62">
        <w:rPr>
          <w:sz w:val="24"/>
          <w:szCs w:val="24"/>
        </w:rPr>
        <w:t xml:space="preserve"> условия исполнения настоящего К</w:t>
      </w:r>
      <w:r w:rsidR="00673A62" w:rsidRPr="00E03D12">
        <w:rPr>
          <w:sz w:val="24"/>
          <w:szCs w:val="24"/>
        </w:rPr>
        <w:t>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w:t>
      </w:r>
      <w:r w:rsidR="00673A62">
        <w:rPr>
          <w:sz w:val="24"/>
          <w:szCs w:val="24"/>
        </w:rPr>
        <w:t>ыполнением работ по настоящему К</w:t>
      </w:r>
      <w:r w:rsidR="00673A62" w:rsidRPr="00E03D12">
        <w:rPr>
          <w:sz w:val="24"/>
          <w:szCs w:val="24"/>
        </w:rPr>
        <w:t>онтракту.</w:t>
      </w:r>
    </w:p>
    <w:p w:rsidR="00673A62" w:rsidRPr="00E03D12" w:rsidRDefault="00EE045C" w:rsidP="00673A62">
      <w:pPr>
        <w:suppressAutoHyphens/>
        <w:ind w:firstLine="709"/>
        <w:jc w:val="both"/>
        <w:rPr>
          <w:sz w:val="24"/>
          <w:szCs w:val="24"/>
        </w:rPr>
      </w:pPr>
      <w:r>
        <w:rPr>
          <w:sz w:val="24"/>
          <w:szCs w:val="24"/>
        </w:rPr>
        <w:t>13</w:t>
      </w:r>
      <w:r w:rsidR="00673A62">
        <w:rPr>
          <w:sz w:val="24"/>
          <w:szCs w:val="24"/>
        </w:rPr>
        <w:t>.</w:t>
      </w:r>
      <w:r w:rsidR="00673A62" w:rsidRPr="00E03D12">
        <w:rPr>
          <w:sz w:val="24"/>
          <w:szCs w:val="24"/>
        </w:rPr>
        <w:t xml:space="preserve">2. В случае получения Подрядчиком предписания от контрольных органов, Подрядчик обязан согласовать выполнение данного предписания с Заказчиком. </w:t>
      </w:r>
    </w:p>
    <w:p w:rsidR="00673A62" w:rsidRPr="00E03D12" w:rsidRDefault="00EE045C" w:rsidP="00673A62">
      <w:pPr>
        <w:pStyle w:val="24"/>
        <w:suppressAutoHyphens/>
        <w:spacing w:after="0" w:line="240" w:lineRule="auto"/>
        <w:ind w:left="0" w:firstLine="709"/>
        <w:jc w:val="both"/>
        <w:rPr>
          <w:color w:val="000000"/>
        </w:rPr>
      </w:pPr>
      <w:r>
        <w:t>13</w:t>
      </w:r>
      <w:r w:rsidR="00673A62" w:rsidRPr="00E03D12">
        <w:t xml:space="preserve">.3. </w:t>
      </w:r>
      <w:r w:rsidR="00673A62" w:rsidRPr="00E03D12">
        <w:rPr>
          <w:color w:val="000000"/>
        </w:rPr>
        <w:t>Обеспече</w:t>
      </w:r>
      <w:r w:rsidR="00673A62">
        <w:rPr>
          <w:color w:val="000000"/>
        </w:rPr>
        <w:t>ние исполнения обязательств по К</w:t>
      </w:r>
      <w:r w:rsidR="00673A62" w:rsidRPr="00E03D12">
        <w:rPr>
          <w:color w:val="000000"/>
        </w:rPr>
        <w:t>онтракту, представленное Подрядчиком, подлежит возврату Подрядчику после исполнения обязательств, предусмотрен</w:t>
      </w:r>
      <w:r w:rsidR="00673A62">
        <w:rPr>
          <w:color w:val="000000"/>
        </w:rPr>
        <w:t>ных пунктом 5.1.1. настоящего К</w:t>
      </w:r>
      <w:r w:rsidR="00673A62" w:rsidRPr="00E03D12">
        <w:rPr>
          <w:color w:val="000000"/>
        </w:rPr>
        <w:t>онтракта.</w:t>
      </w:r>
    </w:p>
    <w:p w:rsidR="00673A62" w:rsidRPr="00E03D12" w:rsidRDefault="00EE045C" w:rsidP="00673A62">
      <w:pPr>
        <w:widowControl w:val="0"/>
        <w:suppressAutoHyphens/>
        <w:autoSpaceDE w:val="0"/>
        <w:autoSpaceDN w:val="0"/>
        <w:adjustRightInd w:val="0"/>
        <w:ind w:firstLine="709"/>
        <w:jc w:val="both"/>
        <w:rPr>
          <w:color w:val="000000"/>
          <w:sz w:val="24"/>
          <w:szCs w:val="24"/>
        </w:rPr>
      </w:pPr>
      <w:r>
        <w:rPr>
          <w:color w:val="000000"/>
          <w:sz w:val="24"/>
          <w:szCs w:val="24"/>
        </w:rPr>
        <w:t>13</w:t>
      </w:r>
      <w:r w:rsidR="00673A62" w:rsidRPr="00E03D12">
        <w:rPr>
          <w:color w:val="000000"/>
          <w:sz w:val="24"/>
          <w:szCs w:val="24"/>
        </w:rPr>
        <w:t>.4. Подрядчик теряет право на возврат обеспече</w:t>
      </w:r>
      <w:r w:rsidR="00673A62">
        <w:rPr>
          <w:color w:val="000000"/>
          <w:sz w:val="24"/>
          <w:szCs w:val="24"/>
        </w:rPr>
        <w:t>ния исполнения обязательств по К</w:t>
      </w:r>
      <w:r w:rsidR="00673A62" w:rsidRPr="00E03D12">
        <w:rPr>
          <w:color w:val="000000"/>
          <w:sz w:val="24"/>
          <w:szCs w:val="24"/>
        </w:rPr>
        <w:t>онтракту в случае отказа от исполнения обязательств либо их ненадлежащего исполнения.</w:t>
      </w:r>
    </w:p>
    <w:p w:rsidR="004A34A3" w:rsidRPr="004A34A3" w:rsidRDefault="00EE045C" w:rsidP="004A34A3">
      <w:pPr>
        <w:suppressAutoHyphens/>
        <w:ind w:firstLine="709"/>
        <w:jc w:val="both"/>
        <w:rPr>
          <w:sz w:val="24"/>
          <w:szCs w:val="24"/>
        </w:rPr>
      </w:pPr>
      <w:r>
        <w:rPr>
          <w:sz w:val="24"/>
          <w:szCs w:val="24"/>
        </w:rPr>
        <w:t>13</w:t>
      </w:r>
      <w:r w:rsidR="00673A62">
        <w:rPr>
          <w:sz w:val="24"/>
          <w:szCs w:val="24"/>
        </w:rPr>
        <w:t xml:space="preserve">.5. </w:t>
      </w:r>
      <w:r w:rsidR="004A34A3" w:rsidRPr="004A34A3">
        <w:rPr>
          <w:sz w:val="24"/>
          <w:szCs w:val="24"/>
        </w:rPr>
        <w:t>Контракт составлен в форме электронного документа, подписывается электронными подписями уполномоченных на подписание Контракта лиц обеих Сторон. Электронная подпись в настоящем электронном документе, сертификат которой содержит необходимые при осуществлении отношений сведения о правомочиях его владельца, признается равнозначной собственноручной подписью лица в документе на бумажном носителе, заверенной печатью. Контракт хранится в электронном виде на электронной площадке.</w:t>
      </w:r>
    </w:p>
    <w:p w:rsidR="00673A62" w:rsidRPr="00E03D12" w:rsidRDefault="004A34A3" w:rsidP="004A34A3">
      <w:pPr>
        <w:suppressAutoHyphens/>
        <w:ind w:firstLine="709"/>
        <w:jc w:val="both"/>
        <w:rPr>
          <w:sz w:val="24"/>
          <w:szCs w:val="24"/>
        </w:rPr>
      </w:pPr>
      <w:r w:rsidRPr="004A34A3">
        <w:rPr>
          <w:sz w:val="24"/>
          <w:szCs w:val="24"/>
        </w:rPr>
        <w:t>Контракт, заключенный в форме электронного документа, по желанию Заказчика либо Подрядчика может быть распечатан, подписан уполномоченными лицами и скреплен печатями организаций.</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b/>
          <w:sz w:val="24"/>
          <w:szCs w:val="24"/>
        </w:rPr>
      </w:pPr>
      <w:r w:rsidRPr="00165430">
        <w:rPr>
          <w:b/>
          <w:sz w:val="24"/>
          <w:szCs w:val="24"/>
        </w:rPr>
        <w:t>Приложения:</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sz w:val="24"/>
          <w:szCs w:val="24"/>
        </w:rPr>
      </w:pPr>
      <w:r w:rsidRPr="00165430">
        <w:rPr>
          <w:sz w:val="24"/>
          <w:szCs w:val="24"/>
        </w:rPr>
        <w:t>Приложение №1 Техническое задание;</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sz w:val="24"/>
          <w:szCs w:val="24"/>
        </w:rPr>
      </w:pPr>
      <w:r w:rsidRPr="00165430">
        <w:rPr>
          <w:sz w:val="24"/>
          <w:szCs w:val="24"/>
        </w:rPr>
        <w:t>Приложение №2 Локальны</w:t>
      </w:r>
      <w:r>
        <w:rPr>
          <w:sz w:val="24"/>
          <w:szCs w:val="24"/>
        </w:rPr>
        <w:t>й</w:t>
      </w:r>
      <w:r w:rsidRPr="00165430">
        <w:rPr>
          <w:sz w:val="24"/>
          <w:szCs w:val="24"/>
        </w:rPr>
        <w:t xml:space="preserve"> сметны</w:t>
      </w:r>
      <w:r>
        <w:rPr>
          <w:sz w:val="24"/>
          <w:szCs w:val="24"/>
        </w:rPr>
        <w:t>й</w:t>
      </w:r>
      <w:r w:rsidRPr="00165430">
        <w:rPr>
          <w:sz w:val="24"/>
          <w:szCs w:val="24"/>
        </w:rPr>
        <w:t xml:space="preserve"> расчет</w:t>
      </w:r>
      <w:r w:rsidR="007A5FA5">
        <w:rPr>
          <w:sz w:val="24"/>
          <w:szCs w:val="24"/>
        </w:rPr>
        <w:t xml:space="preserve"> – Локальная смета;</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1492"/>
        </w:tabs>
        <w:ind w:firstLine="567"/>
        <w:jc w:val="both"/>
        <w:rPr>
          <w:sz w:val="24"/>
          <w:szCs w:val="24"/>
        </w:rPr>
      </w:pPr>
      <w:r w:rsidRPr="00165430">
        <w:rPr>
          <w:sz w:val="24"/>
          <w:szCs w:val="24"/>
        </w:rPr>
        <w:t>Приложение №3 Перечень отчетной документации, предоставляемой Подрядчиком Заказчику;</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1492"/>
        </w:tabs>
        <w:ind w:firstLine="567"/>
        <w:jc w:val="both"/>
        <w:rPr>
          <w:sz w:val="24"/>
          <w:szCs w:val="24"/>
        </w:rPr>
      </w:pPr>
      <w:r w:rsidRPr="00165430">
        <w:rPr>
          <w:sz w:val="24"/>
          <w:szCs w:val="24"/>
        </w:rPr>
        <w:t>Приложение №4 Акт выявленных нарушений;</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1492"/>
        </w:tabs>
        <w:ind w:firstLine="567"/>
        <w:jc w:val="both"/>
        <w:rPr>
          <w:sz w:val="24"/>
          <w:szCs w:val="24"/>
        </w:rPr>
      </w:pPr>
      <w:r w:rsidRPr="00165430">
        <w:rPr>
          <w:sz w:val="24"/>
          <w:szCs w:val="24"/>
        </w:rPr>
        <w:t>Приложение №5 Предписание об устранении замечаний по выполнению работ;</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1492"/>
        </w:tabs>
        <w:ind w:firstLine="567"/>
        <w:jc w:val="both"/>
        <w:rPr>
          <w:sz w:val="24"/>
          <w:szCs w:val="24"/>
        </w:rPr>
      </w:pPr>
      <w:r w:rsidRPr="00165430">
        <w:rPr>
          <w:sz w:val="24"/>
          <w:szCs w:val="24"/>
        </w:rPr>
        <w:t>Приложение №6 Акт проверки исполнения предписания.</w:t>
      </w:r>
    </w:p>
    <w:p w:rsidR="00673A62" w:rsidRDefault="00673A62" w:rsidP="00673A62">
      <w:pPr>
        <w:ind w:left="567" w:firstLine="709"/>
        <w:jc w:val="center"/>
        <w:rPr>
          <w:b/>
          <w:sz w:val="24"/>
          <w:szCs w:val="24"/>
        </w:rPr>
      </w:pPr>
    </w:p>
    <w:p w:rsidR="00673A62" w:rsidRDefault="00673A62" w:rsidP="00673A62">
      <w:pPr>
        <w:ind w:left="567" w:firstLine="709"/>
        <w:jc w:val="center"/>
        <w:rPr>
          <w:b/>
          <w:sz w:val="24"/>
          <w:szCs w:val="24"/>
        </w:rPr>
      </w:pPr>
      <w:r w:rsidRPr="00C1709B">
        <w:rPr>
          <w:b/>
          <w:sz w:val="24"/>
          <w:szCs w:val="24"/>
        </w:rPr>
        <w:t>1</w:t>
      </w:r>
      <w:r w:rsidR="00165430">
        <w:rPr>
          <w:b/>
          <w:sz w:val="24"/>
          <w:szCs w:val="24"/>
        </w:rPr>
        <w:t>4</w:t>
      </w:r>
      <w:r w:rsidRPr="00C1709B">
        <w:rPr>
          <w:b/>
          <w:sz w:val="24"/>
          <w:szCs w:val="24"/>
        </w:rPr>
        <w:t>. Юридические адреса. Банковские реквизиты Сторон</w:t>
      </w:r>
    </w:p>
    <w:tbl>
      <w:tblPr>
        <w:tblW w:w="10422" w:type="dxa"/>
        <w:tblLook w:val="01E0" w:firstRow="1" w:lastRow="1" w:firstColumn="1" w:lastColumn="1" w:noHBand="0" w:noVBand="0"/>
      </w:tblPr>
      <w:tblGrid>
        <w:gridCol w:w="5495"/>
        <w:gridCol w:w="4927"/>
      </w:tblGrid>
      <w:tr w:rsidR="00673A62" w:rsidRPr="008F5E30" w:rsidTr="00B4385E">
        <w:trPr>
          <w:trHeight w:val="4226"/>
        </w:trPr>
        <w:tc>
          <w:tcPr>
            <w:tcW w:w="5495" w:type="dxa"/>
          </w:tcPr>
          <w:p w:rsidR="00673A62" w:rsidRPr="00E03D12" w:rsidRDefault="00673A62" w:rsidP="00AE69A4">
            <w:pPr>
              <w:ind w:left="567"/>
              <w:rPr>
                <w:sz w:val="24"/>
                <w:szCs w:val="24"/>
                <w:u w:val="single"/>
              </w:rPr>
            </w:pPr>
            <w:r>
              <w:rPr>
                <w:sz w:val="24"/>
                <w:szCs w:val="24"/>
                <w:u w:val="single"/>
              </w:rPr>
              <w:t>ЗАКАЗЧИК</w:t>
            </w:r>
          </w:p>
          <w:p w:rsidR="000E4F5A" w:rsidRPr="00765888" w:rsidRDefault="000E4F5A" w:rsidP="00B4385E">
            <w:pPr>
              <w:suppressAutoHyphens/>
              <w:ind w:left="567"/>
              <w:rPr>
                <w:b/>
                <w:sz w:val="24"/>
                <w:szCs w:val="24"/>
              </w:rPr>
            </w:pPr>
            <w:r w:rsidRPr="00765888">
              <w:rPr>
                <w:b/>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p w:rsidR="000E4F5A" w:rsidRPr="00765888" w:rsidRDefault="000E4F5A" w:rsidP="000E4F5A">
            <w:pPr>
              <w:suppressAutoHyphens/>
              <w:ind w:left="567"/>
              <w:rPr>
                <w:sz w:val="24"/>
                <w:szCs w:val="24"/>
              </w:rPr>
            </w:pPr>
            <w:r w:rsidRPr="00765888">
              <w:rPr>
                <w:sz w:val="24"/>
                <w:szCs w:val="24"/>
              </w:rPr>
              <w:t xml:space="preserve">Адрес: 188680, Ленинградская </w:t>
            </w:r>
            <w:proofErr w:type="spellStart"/>
            <w:r w:rsidRPr="00765888">
              <w:rPr>
                <w:sz w:val="24"/>
                <w:szCs w:val="24"/>
              </w:rPr>
              <w:t>обл</w:t>
            </w:r>
            <w:proofErr w:type="spellEnd"/>
            <w:r w:rsidRPr="00765888">
              <w:rPr>
                <w:sz w:val="24"/>
                <w:szCs w:val="24"/>
              </w:rPr>
              <w:t xml:space="preserve">, Всеволожский р-н, Колтуши </w:t>
            </w:r>
            <w:proofErr w:type="gramStart"/>
            <w:r w:rsidRPr="00765888">
              <w:rPr>
                <w:sz w:val="24"/>
                <w:szCs w:val="24"/>
              </w:rPr>
              <w:t xml:space="preserve">д,   </w:t>
            </w:r>
            <w:proofErr w:type="gramEnd"/>
            <w:r w:rsidRPr="00765888">
              <w:rPr>
                <w:sz w:val="24"/>
                <w:szCs w:val="24"/>
              </w:rPr>
              <w:t xml:space="preserve">  д. 32</w:t>
            </w:r>
          </w:p>
          <w:p w:rsidR="000E4F5A" w:rsidRPr="00765888" w:rsidRDefault="000E4F5A" w:rsidP="000E4F5A">
            <w:pPr>
              <w:suppressAutoHyphens/>
              <w:ind w:left="567"/>
              <w:rPr>
                <w:sz w:val="24"/>
                <w:szCs w:val="24"/>
              </w:rPr>
            </w:pPr>
            <w:r w:rsidRPr="00765888">
              <w:rPr>
                <w:sz w:val="24"/>
                <w:szCs w:val="24"/>
              </w:rPr>
              <w:t>ИНН 4703139780 КПП 470301001</w:t>
            </w:r>
          </w:p>
          <w:p w:rsidR="00B4385E" w:rsidRPr="00765888" w:rsidRDefault="000E4F5A" w:rsidP="00B4385E">
            <w:pPr>
              <w:ind w:left="567"/>
              <w:rPr>
                <w:sz w:val="24"/>
                <w:szCs w:val="24"/>
              </w:rPr>
            </w:pPr>
            <w:r w:rsidRPr="00765888">
              <w:rPr>
                <w:sz w:val="24"/>
                <w:szCs w:val="24"/>
              </w:rPr>
              <w:t>ОГРН 1144703001321</w:t>
            </w:r>
            <w:r w:rsidR="00B4385E">
              <w:rPr>
                <w:sz w:val="24"/>
                <w:szCs w:val="24"/>
              </w:rPr>
              <w:t xml:space="preserve"> </w:t>
            </w:r>
            <w:r w:rsidR="00B4385E" w:rsidRPr="00765888">
              <w:rPr>
                <w:sz w:val="24"/>
                <w:szCs w:val="24"/>
              </w:rPr>
              <w:t>ОКПО 25834516</w:t>
            </w:r>
          </w:p>
          <w:p w:rsidR="000E4F5A" w:rsidRPr="00765888" w:rsidRDefault="000E4F5A" w:rsidP="000E4F5A">
            <w:pPr>
              <w:ind w:left="567"/>
              <w:rPr>
                <w:sz w:val="24"/>
                <w:szCs w:val="24"/>
              </w:rPr>
            </w:pPr>
            <w:r w:rsidRPr="00765888">
              <w:rPr>
                <w:sz w:val="24"/>
                <w:szCs w:val="24"/>
              </w:rPr>
              <w:t>ОКТМО 41612416 ОКВЭД 84.11.35</w:t>
            </w:r>
          </w:p>
          <w:p w:rsidR="000E4F5A" w:rsidRPr="00765888" w:rsidRDefault="000E4F5A" w:rsidP="000E4F5A">
            <w:pPr>
              <w:ind w:left="567"/>
              <w:rPr>
                <w:sz w:val="24"/>
                <w:szCs w:val="24"/>
              </w:rPr>
            </w:pPr>
            <w:r w:rsidRPr="00765888">
              <w:rPr>
                <w:sz w:val="24"/>
                <w:szCs w:val="24"/>
              </w:rPr>
              <w:t>Дата создания 22.04.2014г.</w:t>
            </w:r>
          </w:p>
          <w:p w:rsidR="000E4F5A" w:rsidRPr="00765888" w:rsidRDefault="000E4F5A" w:rsidP="000E4F5A">
            <w:pPr>
              <w:ind w:left="567"/>
              <w:rPr>
                <w:sz w:val="24"/>
                <w:szCs w:val="24"/>
              </w:rPr>
            </w:pPr>
            <w:r w:rsidRPr="00765888">
              <w:rPr>
                <w:sz w:val="24"/>
                <w:szCs w:val="24"/>
              </w:rPr>
              <w:t xml:space="preserve">Интернет-сайт </w:t>
            </w:r>
            <w:r w:rsidRPr="00765888">
              <w:rPr>
                <w:sz w:val="24"/>
                <w:szCs w:val="24"/>
                <w:lang w:val="en-US"/>
              </w:rPr>
              <w:t>www</w:t>
            </w:r>
            <w:r w:rsidRPr="00765888">
              <w:rPr>
                <w:sz w:val="24"/>
                <w:szCs w:val="24"/>
              </w:rPr>
              <w:t>.</w:t>
            </w:r>
            <w:proofErr w:type="spellStart"/>
            <w:r w:rsidRPr="00765888">
              <w:rPr>
                <w:sz w:val="24"/>
                <w:szCs w:val="24"/>
                <w:lang w:val="en-US"/>
              </w:rPr>
              <w:t>mo</w:t>
            </w:r>
            <w:proofErr w:type="spellEnd"/>
            <w:r w:rsidRPr="00765888">
              <w:rPr>
                <w:sz w:val="24"/>
                <w:szCs w:val="24"/>
              </w:rPr>
              <w:t>-</w:t>
            </w:r>
            <w:proofErr w:type="spellStart"/>
            <w:r w:rsidRPr="00765888">
              <w:rPr>
                <w:sz w:val="24"/>
                <w:szCs w:val="24"/>
                <w:lang w:val="en-US"/>
              </w:rPr>
              <w:t>koltushi</w:t>
            </w:r>
            <w:proofErr w:type="spellEnd"/>
            <w:r w:rsidRPr="00765888">
              <w:rPr>
                <w:sz w:val="24"/>
                <w:szCs w:val="24"/>
              </w:rPr>
              <w:t>.</w:t>
            </w:r>
            <w:proofErr w:type="spellStart"/>
            <w:r w:rsidRPr="00765888">
              <w:rPr>
                <w:sz w:val="24"/>
                <w:szCs w:val="24"/>
                <w:lang w:val="en-US"/>
              </w:rPr>
              <w:t>ru</w:t>
            </w:r>
            <w:proofErr w:type="spellEnd"/>
          </w:p>
          <w:p w:rsidR="000E4F5A" w:rsidRPr="00765888" w:rsidRDefault="000E4F5A" w:rsidP="000E4F5A">
            <w:pPr>
              <w:shd w:val="clear" w:color="auto" w:fill="FFFFFF"/>
              <w:spacing w:line="274" w:lineRule="exact"/>
              <w:ind w:left="567"/>
              <w:jc w:val="both"/>
              <w:rPr>
                <w:sz w:val="24"/>
                <w:szCs w:val="24"/>
              </w:rPr>
            </w:pPr>
            <w:r w:rsidRPr="00765888">
              <w:rPr>
                <w:sz w:val="24"/>
                <w:szCs w:val="24"/>
              </w:rPr>
              <w:t>л/с -  02.0104.0069.1</w:t>
            </w:r>
          </w:p>
          <w:p w:rsidR="000E4F5A" w:rsidRPr="00765888" w:rsidRDefault="000E4F5A" w:rsidP="000E4F5A">
            <w:pPr>
              <w:shd w:val="clear" w:color="auto" w:fill="FFFFFF"/>
              <w:spacing w:line="274" w:lineRule="exact"/>
              <w:ind w:left="567"/>
              <w:jc w:val="both"/>
              <w:rPr>
                <w:spacing w:val="-1"/>
                <w:sz w:val="24"/>
                <w:szCs w:val="24"/>
              </w:rPr>
            </w:pPr>
            <w:r w:rsidRPr="00765888">
              <w:rPr>
                <w:spacing w:val="-1"/>
                <w:sz w:val="24"/>
                <w:szCs w:val="24"/>
              </w:rPr>
              <w:t>р/с – 40204810600000003701</w:t>
            </w:r>
          </w:p>
          <w:p w:rsidR="000E4F5A" w:rsidRPr="00765888" w:rsidRDefault="000E4F5A" w:rsidP="000E4F5A">
            <w:pPr>
              <w:shd w:val="clear" w:color="auto" w:fill="FFFFFF"/>
              <w:spacing w:line="274" w:lineRule="exact"/>
              <w:ind w:left="567"/>
              <w:jc w:val="both"/>
              <w:rPr>
                <w:spacing w:val="1"/>
                <w:sz w:val="24"/>
                <w:szCs w:val="24"/>
              </w:rPr>
            </w:pPr>
            <w:proofErr w:type="gramStart"/>
            <w:r w:rsidRPr="00765888">
              <w:rPr>
                <w:spacing w:val="-1"/>
                <w:sz w:val="24"/>
                <w:szCs w:val="24"/>
              </w:rPr>
              <w:t xml:space="preserve">В  </w:t>
            </w:r>
            <w:r w:rsidRPr="00765888">
              <w:rPr>
                <w:spacing w:val="1"/>
                <w:sz w:val="24"/>
                <w:szCs w:val="24"/>
              </w:rPr>
              <w:t>Отделение</w:t>
            </w:r>
            <w:proofErr w:type="gramEnd"/>
            <w:r w:rsidRPr="00765888">
              <w:rPr>
                <w:spacing w:val="1"/>
                <w:sz w:val="24"/>
                <w:szCs w:val="24"/>
              </w:rPr>
              <w:t xml:space="preserve"> Ленинградское </w:t>
            </w:r>
          </w:p>
          <w:p w:rsidR="000E4F5A" w:rsidRPr="00765888" w:rsidRDefault="000E4F5A" w:rsidP="000E4F5A">
            <w:pPr>
              <w:shd w:val="clear" w:color="auto" w:fill="FFFFFF"/>
              <w:spacing w:line="274" w:lineRule="exact"/>
              <w:ind w:left="567"/>
              <w:jc w:val="both"/>
              <w:rPr>
                <w:spacing w:val="1"/>
                <w:sz w:val="24"/>
                <w:szCs w:val="24"/>
              </w:rPr>
            </w:pPr>
            <w:proofErr w:type="spellStart"/>
            <w:r w:rsidRPr="00765888">
              <w:rPr>
                <w:spacing w:val="1"/>
                <w:sz w:val="24"/>
                <w:szCs w:val="24"/>
              </w:rPr>
              <w:t>г.Санкт</w:t>
            </w:r>
            <w:proofErr w:type="spellEnd"/>
            <w:r w:rsidRPr="00765888">
              <w:rPr>
                <w:spacing w:val="1"/>
                <w:sz w:val="24"/>
                <w:szCs w:val="24"/>
              </w:rPr>
              <w:t>-Петербург</w:t>
            </w:r>
          </w:p>
          <w:p w:rsidR="000E4F5A" w:rsidRPr="00765888" w:rsidRDefault="000E4F5A" w:rsidP="000E4F5A">
            <w:pPr>
              <w:tabs>
                <w:tab w:val="left" w:pos="3612"/>
              </w:tabs>
              <w:ind w:left="567"/>
              <w:rPr>
                <w:sz w:val="24"/>
                <w:szCs w:val="24"/>
              </w:rPr>
            </w:pPr>
            <w:r w:rsidRPr="00765888">
              <w:rPr>
                <w:spacing w:val="-3"/>
                <w:sz w:val="24"/>
                <w:szCs w:val="24"/>
              </w:rPr>
              <w:t>БИК 044106001</w:t>
            </w:r>
          </w:p>
          <w:p w:rsidR="000E4F5A" w:rsidRPr="00765888" w:rsidRDefault="000E4F5A" w:rsidP="000E4F5A">
            <w:pPr>
              <w:ind w:left="567"/>
              <w:rPr>
                <w:sz w:val="24"/>
                <w:szCs w:val="24"/>
              </w:rPr>
            </w:pPr>
          </w:p>
          <w:p w:rsidR="000E4F5A" w:rsidRPr="00765888" w:rsidRDefault="000E4F5A" w:rsidP="000E4F5A">
            <w:pPr>
              <w:ind w:left="567"/>
              <w:rPr>
                <w:sz w:val="24"/>
                <w:szCs w:val="24"/>
              </w:rPr>
            </w:pPr>
            <w:r>
              <w:rPr>
                <w:sz w:val="24"/>
                <w:szCs w:val="24"/>
              </w:rPr>
              <w:t>Г</w:t>
            </w:r>
            <w:r w:rsidRPr="00765888">
              <w:rPr>
                <w:sz w:val="24"/>
                <w:szCs w:val="24"/>
              </w:rPr>
              <w:t>лав</w:t>
            </w:r>
            <w:r>
              <w:rPr>
                <w:sz w:val="24"/>
                <w:szCs w:val="24"/>
              </w:rPr>
              <w:t>а</w:t>
            </w:r>
            <w:r w:rsidRPr="00765888">
              <w:rPr>
                <w:sz w:val="24"/>
                <w:szCs w:val="24"/>
              </w:rPr>
              <w:t xml:space="preserve"> администрации </w:t>
            </w:r>
          </w:p>
          <w:p w:rsidR="000E4F5A" w:rsidRPr="00765888" w:rsidRDefault="000E4F5A" w:rsidP="000E4F5A">
            <w:pPr>
              <w:ind w:left="567"/>
              <w:rPr>
                <w:b/>
                <w:sz w:val="24"/>
                <w:szCs w:val="24"/>
              </w:rPr>
            </w:pPr>
            <w:r w:rsidRPr="00765888">
              <w:rPr>
                <w:b/>
                <w:sz w:val="24"/>
                <w:szCs w:val="24"/>
              </w:rPr>
              <w:t>_________</w:t>
            </w:r>
            <w:r>
              <w:rPr>
                <w:b/>
                <w:sz w:val="24"/>
                <w:szCs w:val="24"/>
              </w:rPr>
              <w:t>______</w:t>
            </w:r>
            <w:r w:rsidRPr="00765888">
              <w:rPr>
                <w:b/>
                <w:sz w:val="24"/>
                <w:szCs w:val="24"/>
              </w:rPr>
              <w:t xml:space="preserve">__ </w:t>
            </w:r>
            <w:r>
              <w:rPr>
                <w:b/>
                <w:sz w:val="24"/>
                <w:szCs w:val="24"/>
              </w:rPr>
              <w:t>А.В. Комарницкая</w:t>
            </w:r>
          </w:p>
          <w:p w:rsidR="00673A62" w:rsidRPr="000E4F5A" w:rsidRDefault="000E4F5A" w:rsidP="00F84724">
            <w:pPr>
              <w:ind w:left="567"/>
              <w:rPr>
                <w:i/>
                <w:sz w:val="24"/>
                <w:szCs w:val="24"/>
              </w:rPr>
            </w:pPr>
            <w:r w:rsidRPr="000E4F5A">
              <w:rPr>
                <w:i/>
                <w:sz w:val="22"/>
                <w:szCs w:val="24"/>
              </w:rPr>
              <w:t>(подписано ЭЦП)</w:t>
            </w:r>
          </w:p>
        </w:tc>
        <w:tc>
          <w:tcPr>
            <w:tcW w:w="4927" w:type="dxa"/>
          </w:tcPr>
          <w:p w:rsidR="00673A62" w:rsidRDefault="00673A62" w:rsidP="00F84724">
            <w:pPr>
              <w:ind w:left="567"/>
              <w:rPr>
                <w:sz w:val="24"/>
                <w:szCs w:val="24"/>
                <w:u w:val="single"/>
              </w:rPr>
            </w:pPr>
            <w:r w:rsidRPr="00E03D12">
              <w:rPr>
                <w:sz w:val="24"/>
                <w:szCs w:val="24"/>
                <w:u w:val="single"/>
              </w:rPr>
              <w:t>ПОДРЯДЧИК</w:t>
            </w:r>
          </w:p>
          <w:p w:rsidR="00154ECC" w:rsidRDefault="00154ECC" w:rsidP="00154ECC">
            <w:pPr>
              <w:ind w:left="567"/>
              <w:rPr>
                <w:b/>
                <w:sz w:val="24"/>
                <w:szCs w:val="24"/>
              </w:rPr>
            </w:pPr>
            <w:r>
              <w:rPr>
                <w:b/>
                <w:sz w:val="24"/>
                <w:szCs w:val="24"/>
              </w:rPr>
              <w:t>ООО «</w:t>
            </w:r>
            <w:proofErr w:type="spellStart"/>
            <w:r>
              <w:rPr>
                <w:b/>
                <w:sz w:val="24"/>
                <w:szCs w:val="24"/>
              </w:rPr>
              <w:t>Главдорстрой</w:t>
            </w:r>
            <w:proofErr w:type="spellEnd"/>
            <w:r>
              <w:rPr>
                <w:b/>
                <w:sz w:val="24"/>
                <w:szCs w:val="24"/>
              </w:rPr>
              <w:t>»</w:t>
            </w:r>
          </w:p>
          <w:p w:rsidR="00154ECC" w:rsidRDefault="00154ECC" w:rsidP="00154ECC">
            <w:pPr>
              <w:ind w:left="567"/>
              <w:rPr>
                <w:sz w:val="24"/>
                <w:szCs w:val="24"/>
              </w:rPr>
            </w:pPr>
            <w:r>
              <w:rPr>
                <w:sz w:val="24"/>
                <w:szCs w:val="24"/>
              </w:rPr>
              <w:t>Адрес: г. Санкт-Петербург, ул. Будапештская, д. 43, корп. 2, литер А, кв. 106</w:t>
            </w:r>
          </w:p>
          <w:p w:rsidR="00154ECC" w:rsidRDefault="00154ECC" w:rsidP="00154ECC">
            <w:pPr>
              <w:ind w:left="567"/>
              <w:rPr>
                <w:sz w:val="24"/>
                <w:szCs w:val="24"/>
              </w:rPr>
            </w:pPr>
            <w:r>
              <w:rPr>
                <w:sz w:val="24"/>
                <w:szCs w:val="24"/>
              </w:rPr>
              <w:t>ИНН 7816582540 КПП 781601001</w:t>
            </w:r>
          </w:p>
          <w:p w:rsidR="00154ECC" w:rsidRDefault="00154ECC" w:rsidP="00154ECC">
            <w:pPr>
              <w:ind w:left="567"/>
              <w:rPr>
                <w:sz w:val="24"/>
                <w:szCs w:val="24"/>
              </w:rPr>
            </w:pPr>
            <w:r>
              <w:rPr>
                <w:sz w:val="24"/>
                <w:szCs w:val="24"/>
              </w:rPr>
              <w:t xml:space="preserve">ОГРН </w:t>
            </w:r>
            <w:r w:rsidRPr="002C1CB3">
              <w:rPr>
                <w:sz w:val="24"/>
                <w:szCs w:val="24"/>
              </w:rPr>
              <w:t>1147847090357</w:t>
            </w:r>
          </w:p>
          <w:p w:rsidR="00154ECC" w:rsidRDefault="00154ECC" w:rsidP="00154ECC">
            <w:pPr>
              <w:ind w:left="567"/>
              <w:rPr>
                <w:sz w:val="24"/>
                <w:szCs w:val="24"/>
              </w:rPr>
            </w:pPr>
            <w:r>
              <w:rPr>
                <w:sz w:val="24"/>
                <w:szCs w:val="24"/>
              </w:rPr>
              <w:t xml:space="preserve">ОКПО </w:t>
            </w:r>
            <w:r w:rsidRPr="002C1CB3">
              <w:rPr>
                <w:sz w:val="24"/>
                <w:szCs w:val="24"/>
              </w:rPr>
              <w:t>35500986</w:t>
            </w:r>
          </w:p>
          <w:p w:rsidR="00154ECC" w:rsidRDefault="00154ECC" w:rsidP="00154ECC">
            <w:pPr>
              <w:ind w:left="567"/>
              <w:rPr>
                <w:sz w:val="24"/>
                <w:szCs w:val="24"/>
              </w:rPr>
            </w:pPr>
            <w:r>
              <w:rPr>
                <w:sz w:val="24"/>
                <w:szCs w:val="24"/>
              </w:rPr>
              <w:t>ОКТМО 40905000</w:t>
            </w:r>
          </w:p>
          <w:p w:rsidR="00154ECC" w:rsidRDefault="00154ECC" w:rsidP="00154ECC">
            <w:pPr>
              <w:ind w:left="567"/>
              <w:rPr>
                <w:sz w:val="24"/>
                <w:szCs w:val="24"/>
              </w:rPr>
            </w:pPr>
            <w:r w:rsidRPr="002C1CB3">
              <w:rPr>
                <w:sz w:val="24"/>
                <w:szCs w:val="24"/>
              </w:rPr>
              <w:t>Дата регистрации: 13.03.2014</w:t>
            </w:r>
          </w:p>
          <w:p w:rsidR="00154ECC" w:rsidRDefault="00154ECC" w:rsidP="00154ECC">
            <w:pPr>
              <w:ind w:left="567"/>
              <w:rPr>
                <w:sz w:val="24"/>
                <w:szCs w:val="24"/>
              </w:rPr>
            </w:pPr>
            <w:r>
              <w:rPr>
                <w:sz w:val="24"/>
                <w:szCs w:val="24"/>
              </w:rPr>
              <w:t xml:space="preserve">р/с </w:t>
            </w:r>
            <w:r w:rsidRPr="002C1CB3">
              <w:rPr>
                <w:sz w:val="24"/>
                <w:szCs w:val="24"/>
              </w:rPr>
              <w:t>40702810355000001060</w:t>
            </w:r>
          </w:p>
          <w:p w:rsidR="00154ECC" w:rsidRDefault="00154ECC" w:rsidP="00154ECC">
            <w:pPr>
              <w:ind w:left="567"/>
              <w:rPr>
                <w:sz w:val="24"/>
                <w:szCs w:val="24"/>
              </w:rPr>
            </w:pPr>
            <w:r w:rsidRPr="002C1CB3">
              <w:rPr>
                <w:sz w:val="24"/>
                <w:szCs w:val="24"/>
              </w:rPr>
              <w:t>СЕВЕРО-ЗАПАДНЫЙ БАНК ПАО СБЕРБАНК</w:t>
            </w:r>
          </w:p>
          <w:p w:rsidR="00154ECC" w:rsidRDefault="00154ECC" w:rsidP="00154ECC">
            <w:pPr>
              <w:ind w:left="567"/>
              <w:rPr>
                <w:sz w:val="24"/>
                <w:szCs w:val="24"/>
              </w:rPr>
            </w:pPr>
            <w:r>
              <w:rPr>
                <w:sz w:val="24"/>
                <w:szCs w:val="24"/>
              </w:rPr>
              <w:t xml:space="preserve">к/с </w:t>
            </w:r>
            <w:r w:rsidRPr="002C1CB3">
              <w:rPr>
                <w:sz w:val="24"/>
                <w:szCs w:val="24"/>
              </w:rPr>
              <w:t>30101810500000000653</w:t>
            </w:r>
          </w:p>
          <w:p w:rsidR="00154ECC" w:rsidRDefault="00154ECC" w:rsidP="00154ECC">
            <w:pPr>
              <w:ind w:left="567"/>
              <w:rPr>
                <w:sz w:val="24"/>
                <w:szCs w:val="24"/>
              </w:rPr>
            </w:pPr>
            <w:r>
              <w:rPr>
                <w:sz w:val="24"/>
                <w:szCs w:val="24"/>
              </w:rPr>
              <w:t xml:space="preserve">БИК </w:t>
            </w:r>
            <w:r w:rsidRPr="002C1CB3">
              <w:rPr>
                <w:sz w:val="24"/>
                <w:szCs w:val="24"/>
              </w:rPr>
              <w:t>044030653</w:t>
            </w:r>
          </w:p>
          <w:p w:rsidR="00154ECC" w:rsidRDefault="00154ECC" w:rsidP="00154ECC">
            <w:pPr>
              <w:ind w:left="567"/>
              <w:rPr>
                <w:sz w:val="24"/>
                <w:szCs w:val="24"/>
              </w:rPr>
            </w:pPr>
            <w:r>
              <w:rPr>
                <w:sz w:val="24"/>
                <w:szCs w:val="24"/>
              </w:rPr>
              <w:t xml:space="preserve">Адрес электронной почты: </w:t>
            </w:r>
            <w:hyperlink r:id="rId9" w:history="1">
              <w:r w:rsidRPr="003F33CC">
                <w:rPr>
                  <w:rStyle w:val="af1"/>
                  <w:sz w:val="24"/>
                  <w:szCs w:val="24"/>
                </w:rPr>
                <w:t>gds_sk@mail.ru</w:t>
              </w:r>
            </w:hyperlink>
          </w:p>
          <w:p w:rsidR="00154ECC" w:rsidRDefault="00154ECC" w:rsidP="00154ECC">
            <w:pPr>
              <w:ind w:left="567"/>
              <w:rPr>
                <w:sz w:val="24"/>
                <w:szCs w:val="24"/>
              </w:rPr>
            </w:pPr>
            <w:r>
              <w:rPr>
                <w:sz w:val="24"/>
                <w:szCs w:val="24"/>
              </w:rPr>
              <w:t>Тел. 8-</w:t>
            </w:r>
            <w:r w:rsidRPr="002C1CB3">
              <w:rPr>
                <w:sz w:val="24"/>
                <w:szCs w:val="24"/>
              </w:rPr>
              <w:t>812</w:t>
            </w:r>
            <w:r>
              <w:rPr>
                <w:sz w:val="24"/>
                <w:szCs w:val="24"/>
              </w:rPr>
              <w:t>-</w:t>
            </w:r>
            <w:r w:rsidRPr="002C1CB3">
              <w:rPr>
                <w:sz w:val="24"/>
                <w:szCs w:val="24"/>
              </w:rPr>
              <w:t>9651021</w:t>
            </w:r>
          </w:p>
          <w:p w:rsidR="00154ECC" w:rsidRDefault="00154ECC" w:rsidP="00154ECC">
            <w:pPr>
              <w:ind w:left="567"/>
              <w:rPr>
                <w:sz w:val="24"/>
                <w:szCs w:val="24"/>
              </w:rPr>
            </w:pPr>
            <w:r>
              <w:rPr>
                <w:sz w:val="24"/>
                <w:szCs w:val="24"/>
              </w:rPr>
              <w:t>Генеральный директор</w:t>
            </w:r>
          </w:p>
          <w:p w:rsidR="00154ECC" w:rsidRDefault="00154ECC" w:rsidP="00154ECC">
            <w:pPr>
              <w:ind w:left="567"/>
              <w:rPr>
                <w:sz w:val="24"/>
                <w:szCs w:val="24"/>
              </w:rPr>
            </w:pPr>
            <w:r>
              <w:rPr>
                <w:sz w:val="24"/>
                <w:szCs w:val="24"/>
              </w:rPr>
              <w:t xml:space="preserve">_____________ </w:t>
            </w:r>
            <w:proofErr w:type="spellStart"/>
            <w:r w:rsidRPr="002C1CB3">
              <w:rPr>
                <w:b/>
                <w:sz w:val="24"/>
                <w:szCs w:val="24"/>
              </w:rPr>
              <w:t>Гаспарян</w:t>
            </w:r>
            <w:proofErr w:type="spellEnd"/>
            <w:r w:rsidRPr="002C1CB3">
              <w:rPr>
                <w:b/>
                <w:sz w:val="24"/>
                <w:szCs w:val="24"/>
              </w:rPr>
              <w:t xml:space="preserve"> А.А.</w:t>
            </w:r>
          </w:p>
          <w:p w:rsidR="00154ECC" w:rsidRDefault="00154ECC" w:rsidP="00154ECC">
            <w:pPr>
              <w:ind w:left="567"/>
              <w:rPr>
                <w:sz w:val="24"/>
                <w:szCs w:val="24"/>
              </w:rPr>
            </w:pPr>
            <w:r w:rsidRPr="002C1CB3">
              <w:rPr>
                <w:i/>
                <w:sz w:val="24"/>
                <w:szCs w:val="24"/>
              </w:rPr>
              <w:t>(подписано ЭЦП)</w:t>
            </w:r>
          </w:p>
          <w:p w:rsidR="00154ECC" w:rsidRPr="00F84724" w:rsidRDefault="00154ECC" w:rsidP="00F84724">
            <w:pPr>
              <w:ind w:left="567"/>
              <w:rPr>
                <w:sz w:val="24"/>
                <w:szCs w:val="24"/>
                <w:u w:val="single"/>
              </w:rPr>
            </w:pPr>
          </w:p>
        </w:tc>
      </w:tr>
    </w:tbl>
    <w:p w:rsidR="00880D9B" w:rsidRPr="00E03D12" w:rsidRDefault="00A250D4" w:rsidP="00CE1097">
      <w:pPr>
        <w:jc w:val="right"/>
        <w:rPr>
          <w:bCs/>
          <w:color w:val="000000"/>
          <w:sz w:val="24"/>
          <w:szCs w:val="24"/>
        </w:rPr>
      </w:pPr>
      <w:r>
        <w:rPr>
          <w:bCs/>
          <w:color w:val="000000"/>
          <w:sz w:val="24"/>
          <w:szCs w:val="24"/>
        </w:rPr>
        <w:br w:type="page"/>
      </w:r>
      <w:r w:rsidR="00880D9B">
        <w:rPr>
          <w:bCs/>
          <w:color w:val="000000"/>
          <w:sz w:val="24"/>
          <w:szCs w:val="24"/>
        </w:rPr>
        <w:lastRenderedPageBreak/>
        <w:t>Приложение № 1</w:t>
      </w:r>
    </w:p>
    <w:p w:rsidR="00880D9B" w:rsidRPr="00E03D12" w:rsidRDefault="00880D9B" w:rsidP="00880D9B">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880D9B" w:rsidRPr="00E03D12" w:rsidRDefault="00880D9B" w:rsidP="00880D9B">
      <w:pPr>
        <w:widowControl w:val="0"/>
        <w:suppressLineNumbers/>
        <w:shd w:val="clear" w:color="auto" w:fill="FFFFFF"/>
        <w:ind w:left="567"/>
        <w:jc w:val="right"/>
        <w:rPr>
          <w:bCs/>
          <w:color w:val="000000"/>
          <w:sz w:val="24"/>
          <w:szCs w:val="24"/>
        </w:rPr>
      </w:pPr>
      <w:r w:rsidRPr="00E03D12">
        <w:rPr>
          <w:bCs/>
          <w:color w:val="000000"/>
          <w:sz w:val="24"/>
          <w:szCs w:val="24"/>
        </w:rPr>
        <w:t xml:space="preserve">№ </w:t>
      </w:r>
      <w:r w:rsidR="00B27B24">
        <w:rPr>
          <w:bCs/>
          <w:color w:val="000000"/>
          <w:sz w:val="24"/>
          <w:szCs w:val="24"/>
        </w:rPr>
        <w:t>40/19</w:t>
      </w:r>
      <w:r w:rsidRPr="00E03D12">
        <w:rPr>
          <w:bCs/>
          <w:color w:val="000000"/>
          <w:sz w:val="24"/>
          <w:szCs w:val="24"/>
        </w:rPr>
        <w:t xml:space="preserve"> от </w:t>
      </w:r>
      <w:r w:rsidR="00611DA3" w:rsidRPr="00611DA3">
        <w:rPr>
          <w:bCs/>
          <w:color w:val="000000"/>
          <w:sz w:val="24"/>
          <w:szCs w:val="24"/>
        </w:rPr>
        <w:t>«10» сентября 2019 года</w:t>
      </w:r>
    </w:p>
    <w:p w:rsidR="00880D9B" w:rsidRDefault="00880D9B" w:rsidP="00CC2752">
      <w:pPr>
        <w:widowControl w:val="0"/>
        <w:suppressLineNumbers/>
        <w:shd w:val="clear" w:color="auto" w:fill="FFFFFF"/>
        <w:ind w:left="567"/>
        <w:jc w:val="right"/>
        <w:rPr>
          <w:bCs/>
          <w:color w:val="000000"/>
          <w:sz w:val="24"/>
          <w:szCs w:val="24"/>
        </w:rPr>
      </w:pPr>
    </w:p>
    <w:p w:rsidR="00880D9B" w:rsidRDefault="00880D9B" w:rsidP="00CC2752">
      <w:pPr>
        <w:widowControl w:val="0"/>
        <w:suppressLineNumbers/>
        <w:shd w:val="clear" w:color="auto" w:fill="FFFFFF"/>
        <w:ind w:left="567"/>
        <w:jc w:val="right"/>
        <w:rPr>
          <w:bCs/>
          <w:color w:val="000000"/>
          <w:sz w:val="24"/>
          <w:szCs w:val="24"/>
        </w:rPr>
      </w:pPr>
    </w:p>
    <w:p w:rsidR="005F4384" w:rsidRPr="00E03D12" w:rsidRDefault="005F4384" w:rsidP="00CC2752">
      <w:pPr>
        <w:widowControl w:val="0"/>
        <w:suppressLineNumbers/>
        <w:shd w:val="clear" w:color="auto" w:fill="FFFFFF"/>
        <w:ind w:left="567"/>
        <w:jc w:val="right"/>
        <w:rPr>
          <w:bCs/>
          <w:color w:val="000000"/>
          <w:sz w:val="24"/>
          <w:szCs w:val="24"/>
        </w:rPr>
      </w:pPr>
    </w:p>
    <w:p w:rsidR="000B22B3" w:rsidRPr="00166443" w:rsidRDefault="000B22B3" w:rsidP="00C1709B">
      <w:pPr>
        <w:shd w:val="clear" w:color="auto" w:fill="FFFFFF"/>
        <w:jc w:val="center"/>
        <w:rPr>
          <w:b/>
          <w:bCs/>
          <w:sz w:val="24"/>
          <w:szCs w:val="24"/>
        </w:rPr>
      </w:pPr>
      <w:r w:rsidRPr="00166443">
        <w:rPr>
          <w:b/>
          <w:bCs/>
          <w:sz w:val="24"/>
          <w:szCs w:val="24"/>
        </w:rPr>
        <w:t xml:space="preserve">ТЕХНИЧЕСКОЕ ЗАДАНИЕ </w:t>
      </w:r>
    </w:p>
    <w:p w:rsidR="00B27B24" w:rsidRPr="00961D15" w:rsidRDefault="00B27B24" w:rsidP="00B27B24">
      <w:pPr>
        <w:tabs>
          <w:tab w:val="left" w:pos="-2127"/>
          <w:tab w:val="left" w:pos="7371"/>
        </w:tabs>
        <w:suppressAutoHyphens/>
        <w:ind w:firstLine="567"/>
        <w:jc w:val="center"/>
        <w:rPr>
          <w:bCs/>
          <w:color w:val="000000"/>
          <w:sz w:val="26"/>
          <w:szCs w:val="26"/>
        </w:rPr>
      </w:pPr>
      <w:r w:rsidRPr="00840CAE">
        <w:rPr>
          <w:bCs/>
          <w:color w:val="000000"/>
          <w:sz w:val="26"/>
          <w:szCs w:val="26"/>
        </w:rPr>
        <w:t xml:space="preserve">на выполнение работ по ремонту улично-дорожной сети в </w:t>
      </w:r>
      <w:proofErr w:type="spellStart"/>
      <w:r w:rsidRPr="00840CAE">
        <w:rPr>
          <w:bCs/>
          <w:color w:val="000000"/>
          <w:sz w:val="26"/>
          <w:szCs w:val="26"/>
        </w:rPr>
        <w:t>д.Озерки</w:t>
      </w:r>
      <w:proofErr w:type="spellEnd"/>
      <w:r w:rsidRPr="00840CAE">
        <w:rPr>
          <w:bCs/>
          <w:color w:val="000000"/>
          <w:sz w:val="26"/>
          <w:szCs w:val="26"/>
        </w:rPr>
        <w:t xml:space="preserve"> на участке от автомобильной дороги регионального значения 41К-076 «</w:t>
      </w:r>
      <w:proofErr w:type="spellStart"/>
      <w:r w:rsidRPr="00840CAE">
        <w:rPr>
          <w:bCs/>
          <w:color w:val="000000"/>
          <w:sz w:val="26"/>
          <w:szCs w:val="26"/>
        </w:rPr>
        <w:t>Мяглово</w:t>
      </w:r>
      <w:proofErr w:type="spellEnd"/>
      <w:r w:rsidRPr="00840CAE">
        <w:rPr>
          <w:bCs/>
          <w:color w:val="000000"/>
          <w:sz w:val="26"/>
          <w:szCs w:val="26"/>
        </w:rPr>
        <w:t xml:space="preserve"> – автодорога «Кола»» до д.13 вдоль озера.</w:t>
      </w:r>
    </w:p>
    <w:p w:rsidR="00B27B24" w:rsidRPr="00961D15" w:rsidRDefault="00B27B24" w:rsidP="00B27B24">
      <w:pPr>
        <w:tabs>
          <w:tab w:val="left" w:pos="-2127"/>
          <w:tab w:val="left" w:pos="7371"/>
        </w:tabs>
        <w:suppressAutoHyphens/>
        <w:ind w:firstLine="567"/>
        <w:jc w:val="center"/>
        <w:rPr>
          <w:bCs/>
          <w:color w:val="000000"/>
          <w:sz w:val="26"/>
          <w:szCs w:val="26"/>
        </w:rPr>
      </w:pPr>
    </w:p>
    <w:p w:rsidR="00B27B24" w:rsidRPr="00A741C0" w:rsidRDefault="00B27B24" w:rsidP="00B27B24">
      <w:pPr>
        <w:tabs>
          <w:tab w:val="left" w:pos="-2127"/>
        </w:tabs>
        <w:suppressAutoHyphens/>
        <w:rPr>
          <w:sz w:val="24"/>
          <w:szCs w:val="24"/>
        </w:rPr>
      </w:pPr>
      <w:r w:rsidRPr="00A741C0">
        <w:rPr>
          <w:b/>
          <w:bCs/>
          <w:sz w:val="24"/>
          <w:szCs w:val="24"/>
        </w:rPr>
        <w:t>Заказчик:</w:t>
      </w:r>
      <w:r w:rsidRPr="00A741C0">
        <w:rPr>
          <w:sz w:val="24"/>
          <w:szCs w:val="24"/>
        </w:rPr>
        <w:t xml:space="preserve"> Администрация муниципального образования Колтушское сельское поселение Всеволожского муниципального района Ленинградской области</w:t>
      </w:r>
    </w:p>
    <w:p w:rsidR="00B27B24" w:rsidRDefault="00B27B24" w:rsidP="00B27B24">
      <w:pPr>
        <w:tabs>
          <w:tab w:val="left" w:pos="-2127"/>
          <w:tab w:val="left" w:pos="7371"/>
        </w:tabs>
        <w:suppressAutoHyphens/>
        <w:rPr>
          <w:sz w:val="24"/>
          <w:szCs w:val="24"/>
        </w:rPr>
      </w:pPr>
      <w:r w:rsidRPr="00A741C0">
        <w:rPr>
          <w:sz w:val="24"/>
          <w:szCs w:val="24"/>
        </w:rPr>
        <w:t xml:space="preserve">Адрес: 188686, Ленинградская область, Всеволожский район, дер. Колтуши, д.32, </w:t>
      </w:r>
    </w:p>
    <w:p w:rsidR="00B27B24" w:rsidRPr="00A741C0" w:rsidRDefault="00B27B24" w:rsidP="00B27B24">
      <w:pPr>
        <w:tabs>
          <w:tab w:val="left" w:pos="-2127"/>
          <w:tab w:val="left" w:pos="7371"/>
        </w:tabs>
        <w:suppressAutoHyphens/>
        <w:rPr>
          <w:sz w:val="24"/>
          <w:szCs w:val="24"/>
        </w:rPr>
      </w:pPr>
      <w:r w:rsidRPr="00A741C0">
        <w:rPr>
          <w:sz w:val="24"/>
          <w:szCs w:val="24"/>
        </w:rPr>
        <w:t>Телефон/факс: (81370) 71-750/72-350</w:t>
      </w:r>
    </w:p>
    <w:p w:rsidR="00B27B24" w:rsidRPr="00A741C0" w:rsidRDefault="00B27B24" w:rsidP="00B27B24">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A741C0">
        <w:rPr>
          <w:b/>
          <w:sz w:val="24"/>
          <w:szCs w:val="24"/>
        </w:rPr>
        <w:t>Предмет контракта:</w:t>
      </w:r>
      <w:r w:rsidRPr="00A741C0">
        <w:rPr>
          <w:bCs/>
          <w:color w:val="000000"/>
          <w:sz w:val="24"/>
          <w:szCs w:val="24"/>
        </w:rPr>
        <w:t xml:space="preserve"> </w:t>
      </w:r>
      <w:r w:rsidRPr="00840CAE">
        <w:rPr>
          <w:bCs/>
          <w:color w:val="000000"/>
          <w:sz w:val="24"/>
          <w:szCs w:val="24"/>
        </w:rPr>
        <w:t xml:space="preserve">на выполнение работ по ремонту улично-дорожной сети в </w:t>
      </w:r>
      <w:proofErr w:type="spellStart"/>
      <w:r w:rsidRPr="00840CAE">
        <w:rPr>
          <w:bCs/>
          <w:color w:val="000000"/>
          <w:sz w:val="24"/>
          <w:szCs w:val="24"/>
        </w:rPr>
        <w:t>д.Озерки</w:t>
      </w:r>
      <w:proofErr w:type="spellEnd"/>
      <w:r w:rsidRPr="00840CAE">
        <w:rPr>
          <w:bCs/>
          <w:color w:val="000000"/>
          <w:sz w:val="24"/>
          <w:szCs w:val="24"/>
        </w:rPr>
        <w:t xml:space="preserve"> на участке от автомобильной дороги регионального значения 41К-076 «</w:t>
      </w:r>
      <w:proofErr w:type="spellStart"/>
      <w:r w:rsidRPr="00840CAE">
        <w:rPr>
          <w:bCs/>
          <w:color w:val="000000"/>
          <w:sz w:val="24"/>
          <w:szCs w:val="24"/>
        </w:rPr>
        <w:t>Мяглово</w:t>
      </w:r>
      <w:proofErr w:type="spellEnd"/>
      <w:r w:rsidRPr="00840CAE">
        <w:rPr>
          <w:bCs/>
          <w:color w:val="000000"/>
          <w:sz w:val="24"/>
          <w:szCs w:val="24"/>
        </w:rPr>
        <w:t xml:space="preserve"> – автодорога «Кола»» до д.13 вдоль озера.</w:t>
      </w:r>
    </w:p>
    <w:p w:rsidR="00B27B24" w:rsidRPr="00A741C0" w:rsidRDefault="00B27B24" w:rsidP="00B27B24">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A741C0">
        <w:rPr>
          <w:b/>
          <w:sz w:val="24"/>
          <w:szCs w:val="24"/>
        </w:rPr>
        <w:t>Срок выполнения работ:</w:t>
      </w:r>
      <w:r w:rsidRPr="00A741C0">
        <w:rPr>
          <w:sz w:val="24"/>
          <w:szCs w:val="24"/>
        </w:rPr>
        <w:t xml:space="preserve"> </w:t>
      </w:r>
      <w:r>
        <w:rPr>
          <w:color w:val="000000"/>
          <w:sz w:val="24"/>
          <w:szCs w:val="24"/>
        </w:rPr>
        <w:t>40</w:t>
      </w:r>
      <w:r w:rsidRPr="00A741C0">
        <w:rPr>
          <w:color w:val="000000"/>
          <w:sz w:val="24"/>
          <w:szCs w:val="24"/>
        </w:rPr>
        <w:t xml:space="preserve"> календарных дней</w:t>
      </w:r>
      <w:r w:rsidRPr="00A741C0">
        <w:rPr>
          <w:sz w:val="24"/>
          <w:szCs w:val="24"/>
        </w:rPr>
        <w:t xml:space="preserve"> с момента подписания муниципального контракта.</w:t>
      </w:r>
    </w:p>
    <w:p w:rsidR="00B27B24" w:rsidRDefault="00B27B24" w:rsidP="00B27B24">
      <w:pPr>
        <w:tabs>
          <w:tab w:val="left" w:pos="-2127"/>
          <w:tab w:val="left" w:pos="7371"/>
        </w:tabs>
        <w:suppressAutoHyphens/>
        <w:jc w:val="both"/>
        <w:rPr>
          <w:b/>
          <w:bCs/>
          <w:color w:val="000000"/>
          <w:sz w:val="24"/>
          <w:szCs w:val="24"/>
        </w:rPr>
      </w:pPr>
      <w:r w:rsidRPr="00840CAE">
        <w:rPr>
          <w:b/>
          <w:bCs/>
          <w:color w:val="000000"/>
          <w:sz w:val="24"/>
          <w:szCs w:val="24"/>
        </w:rPr>
        <w:t>Целью данного задания</w:t>
      </w:r>
      <w:r w:rsidRPr="00840CAE">
        <w:rPr>
          <w:bCs/>
          <w:color w:val="000000"/>
          <w:sz w:val="24"/>
          <w:szCs w:val="24"/>
        </w:rPr>
        <w:t xml:space="preserve"> является улучшение эксплуатационных характеристик, автомобильных дорог </w:t>
      </w:r>
      <w:r w:rsidRPr="00840CAE">
        <w:rPr>
          <w:sz w:val="24"/>
          <w:szCs w:val="24"/>
        </w:rPr>
        <w:t>муниципального образования Колтушское сельское поселение Всеволожского муниципального района Ленинградской области</w:t>
      </w:r>
      <w:r w:rsidRPr="00840CAE">
        <w:rPr>
          <w:bCs/>
          <w:color w:val="000000"/>
          <w:sz w:val="24"/>
          <w:szCs w:val="24"/>
        </w:rPr>
        <w:t>, приведение дорожного покрытия в соответствие с ГОСТ Р 50597 - 2017г. «Дороги автомобильные и улицы. Требования к эксплуатационному состоянию, допустимому   по условиям   обеспечения безопасности   доро</w:t>
      </w:r>
      <w:r>
        <w:rPr>
          <w:bCs/>
          <w:color w:val="000000"/>
          <w:sz w:val="24"/>
          <w:szCs w:val="24"/>
        </w:rPr>
        <w:t>жного движения. Методы контроля».</w:t>
      </w:r>
      <w:r w:rsidRPr="00840CAE">
        <w:rPr>
          <w:b/>
          <w:bCs/>
          <w:color w:val="000000"/>
          <w:sz w:val="24"/>
          <w:szCs w:val="24"/>
        </w:rPr>
        <w:t xml:space="preserve">      </w:t>
      </w:r>
    </w:p>
    <w:p w:rsidR="00B27B24" w:rsidRPr="00840CAE" w:rsidRDefault="00B27B24" w:rsidP="00B27B24">
      <w:pPr>
        <w:tabs>
          <w:tab w:val="left" w:pos="-2127"/>
          <w:tab w:val="left" w:pos="7371"/>
        </w:tabs>
        <w:suppressAutoHyphens/>
        <w:jc w:val="both"/>
        <w:rPr>
          <w:sz w:val="24"/>
          <w:szCs w:val="24"/>
        </w:rPr>
      </w:pPr>
      <w:r w:rsidRPr="00840CAE">
        <w:rPr>
          <w:b/>
          <w:bCs/>
          <w:color w:val="000000"/>
          <w:sz w:val="24"/>
          <w:szCs w:val="24"/>
        </w:rPr>
        <w:t xml:space="preserve">Задачи Подрядчика </w:t>
      </w:r>
      <w:r w:rsidRPr="00840CAE">
        <w:rPr>
          <w:bCs/>
          <w:color w:val="000000"/>
          <w:sz w:val="24"/>
          <w:szCs w:val="24"/>
        </w:rPr>
        <w:t>- реализация данного вида работ с высоким качеством, в полном объеме и в календарный срок, в соответствии с техническим заданием, при соблюдении требований охраны труда и техники безопасности, защиты окружающей среды и безопасности движения на ремонтируемом объекте.</w:t>
      </w:r>
    </w:p>
    <w:p w:rsidR="00B27B24" w:rsidRPr="00840CAE" w:rsidRDefault="00B27B24" w:rsidP="00B27B24">
      <w:pPr>
        <w:suppressAutoHyphens/>
        <w:jc w:val="both"/>
        <w:rPr>
          <w:b/>
          <w:sz w:val="24"/>
          <w:szCs w:val="24"/>
        </w:rPr>
      </w:pPr>
      <w:r w:rsidRPr="00840CAE">
        <w:rPr>
          <w:b/>
          <w:sz w:val="24"/>
          <w:szCs w:val="24"/>
        </w:rPr>
        <w:t xml:space="preserve">Место выполнения работ: </w:t>
      </w:r>
    </w:p>
    <w:p w:rsidR="00B27B24" w:rsidRPr="00840CAE" w:rsidRDefault="00B27B24" w:rsidP="00B27B24">
      <w:pPr>
        <w:suppressAutoHyphens/>
        <w:jc w:val="both"/>
        <w:rPr>
          <w:sz w:val="24"/>
          <w:szCs w:val="24"/>
        </w:rPr>
      </w:pPr>
      <w:r w:rsidRPr="00840CAE">
        <w:rPr>
          <w:sz w:val="24"/>
          <w:szCs w:val="24"/>
        </w:rPr>
        <w:t xml:space="preserve">- Ленинградская область, Всеволожский район, </w:t>
      </w:r>
      <w:proofErr w:type="spellStart"/>
      <w:r w:rsidRPr="00840CAE">
        <w:rPr>
          <w:sz w:val="24"/>
          <w:szCs w:val="24"/>
        </w:rPr>
        <w:t>д.Озерки</w:t>
      </w:r>
      <w:proofErr w:type="spellEnd"/>
      <w:r w:rsidRPr="00840CAE">
        <w:rPr>
          <w:sz w:val="24"/>
          <w:szCs w:val="24"/>
        </w:rPr>
        <w:t xml:space="preserve"> Всеволожского района на участке от автомобильной дороги регионального значения 41К-076 «</w:t>
      </w:r>
      <w:proofErr w:type="spellStart"/>
      <w:r w:rsidRPr="00840CAE">
        <w:rPr>
          <w:sz w:val="24"/>
          <w:szCs w:val="24"/>
        </w:rPr>
        <w:t>Мяглово</w:t>
      </w:r>
      <w:proofErr w:type="spellEnd"/>
      <w:r w:rsidRPr="00840CAE">
        <w:rPr>
          <w:sz w:val="24"/>
          <w:szCs w:val="24"/>
        </w:rPr>
        <w:t xml:space="preserve"> – автодорога «Кола»» до д.13 вдоль озера.</w:t>
      </w:r>
    </w:p>
    <w:p w:rsidR="00B27B24" w:rsidRPr="00840CAE" w:rsidRDefault="00B27B24" w:rsidP="00B27B24">
      <w:pPr>
        <w:suppressAutoHyphens/>
        <w:ind w:firstLine="426"/>
        <w:jc w:val="both"/>
        <w:rPr>
          <w:b/>
          <w:sz w:val="24"/>
          <w:szCs w:val="24"/>
        </w:rPr>
      </w:pPr>
    </w:p>
    <w:p w:rsidR="00B27B24" w:rsidRPr="00840CAE" w:rsidRDefault="00B27B24" w:rsidP="00B27B24">
      <w:pPr>
        <w:keepNext/>
        <w:keepLines/>
        <w:ind w:firstLine="426"/>
        <w:jc w:val="both"/>
        <w:rPr>
          <w:b/>
          <w:sz w:val="24"/>
          <w:szCs w:val="24"/>
        </w:rPr>
      </w:pPr>
      <w:r w:rsidRPr="00840CAE">
        <w:rPr>
          <w:b/>
          <w:sz w:val="24"/>
          <w:szCs w:val="24"/>
        </w:rPr>
        <w:t>Объёмы работ, подлежащие выполнению:</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358"/>
        <w:gridCol w:w="2580"/>
        <w:gridCol w:w="1134"/>
      </w:tblGrid>
      <w:tr w:rsidR="00B27B24" w:rsidRPr="00840CAE" w:rsidTr="0000191D">
        <w:tc>
          <w:tcPr>
            <w:tcW w:w="596" w:type="dxa"/>
          </w:tcPr>
          <w:p w:rsidR="00B27B24" w:rsidRPr="00840CAE" w:rsidRDefault="00B27B24" w:rsidP="0000191D">
            <w:pPr>
              <w:keepNext/>
              <w:keepLines/>
              <w:ind w:left="85" w:right="85"/>
              <w:jc w:val="center"/>
              <w:rPr>
                <w:sz w:val="24"/>
                <w:szCs w:val="24"/>
              </w:rPr>
            </w:pPr>
            <w:r w:rsidRPr="00840CAE">
              <w:rPr>
                <w:sz w:val="24"/>
                <w:szCs w:val="24"/>
              </w:rPr>
              <w:t>№ п</w:t>
            </w:r>
          </w:p>
        </w:tc>
        <w:tc>
          <w:tcPr>
            <w:tcW w:w="5358" w:type="dxa"/>
          </w:tcPr>
          <w:p w:rsidR="00B27B24" w:rsidRPr="00840CAE" w:rsidRDefault="00B27B24" w:rsidP="0000191D">
            <w:pPr>
              <w:keepNext/>
              <w:keepLines/>
              <w:ind w:left="85" w:right="85"/>
              <w:jc w:val="center"/>
              <w:rPr>
                <w:sz w:val="24"/>
                <w:szCs w:val="24"/>
              </w:rPr>
            </w:pPr>
          </w:p>
          <w:p w:rsidR="00B27B24" w:rsidRPr="00840CAE" w:rsidRDefault="00B27B24" w:rsidP="0000191D">
            <w:pPr>
              <w:keepNext/>
              <w:keepLines/>
              <w:ind w:left="85" w:right="85"/>
              <w:jc w:val="center"/>
              <w:rPr>
                <w:sz w:val="24"/>
                <w:szCs w:val="24"/>
              </w:rPr>
            </w:pPr>
            <w:r w:rsidRPr="00840CAE">
              <w:rPr>
                <w:sz w:val="24"/>
                <w:szCs w:val="24"/>
              </w:rPr>
              <w:t>Основные виды работ</w:t>
            </w:r>
          </w:p>
        </w:tc>
        <w:tc>
          <w:tcPr>
            <w:tcW w:w="2580" w:type="dxa"/>
          </w:tcPr>
          <w:p w:rsidR="00B27B24" w:rsidRPr="00840CAE" w:rsidRDefault="00B27B24" w:rsidP="0000191D">
            <w:pPr>
              <w:keepNext/>
              <w:keepLines/>
              <w:ind w:left="-108" w:right="-108"/>
              <w:jc w:val="center"/>
              <w:rPr>
                <w:sz w:val="24"/>
                <w:szCs w:val="24"/>
              </w:rPr>
            </w:pPr>
            <w:r w:rsidRPr="00840CAE">
              <w:rPr>
                <w:sz w:val="24"/>
                <w:szCs w:val="24"/>
              </w:rPr>
              <w:t xml:space="preserve">Ед. </w:t>
            </w:r>
          </w:p>
          <w:p w:rsidR="00B27B24" w:rsidRPr="00840CAE" w:rsidRDefault="00B27B24" w:rsidP="0000191D">
            <w:pPr>
              <w:keepNext/>
              <w:keepLines/>
              <w:ind w:left="-108" w:right="-108"/>
              <w:jc w:val="center"/>
              <w:rPr>
                <w:sz w:val="24"/>
                <w:szCs w:val="24"/>
              </w:rPr>
            </w:pPr>
            <w:r w:rsidRPr="00840CAE">
              <w:rPr>
                <w:sz w:val="24"/>
                <w:szCs w:val="24"/>
              </w:rPr>
              <w:t>изм.</w:t>
            </w:r>
          </w:p>
        </w:tc>
        <w:tc>
          <w:tcPr>
            <w:tcW w:w="1134" w:type="dxa"/>
          </w:tcPr>
          <w:p w:rsidR="00B27B24" w:rsidRPr="00840CAE" w:rsidRDefault="00B27B24" w:rsidP="0000191D">
            <w:pPr>
              <w:keepNext/>
              <w:keepLines/>
              <w:ind w:left="85" w:right="85"/>
              <w:jc w:val="center"/>
              <w:rPr>
                <w:sz w:val="24"/>
                <w:szCs w:val="24"/>
              </w:rPr>
            </w:pPr>
            <w:r w:rsidRPr="00840CAE">
              <w:rPr>
                <w:sz w:val="24"/>
                <w:szCs w:val="24"/>
              </w:rPr>
              <w:t>Кол-во</w:t>
            </w:r>
          </w:p>
        </w:tc>
      </w:tr>
      <w:tr w:rsidR="00B27B24" w:rsidRPr="00840CAE" w:rsidTr="0000191D">
        <w:tc>
          <w:tcPr>
            <w:tcW w:w="596" w:type="dxa"/>
            <w:tcBorders>
              <w:bottom w:val="single" w:sz="4" w:space="0" w:color="auto"/>
            </w:tcBorders>
          </w:tcPr>
          <w:p w:rsidR="00B27B24" w:rsidRPr="00840CAE" w:rsidRDefault="00B27B24" w:rsidP="0000191D">
            <w:pPr>
              <w:keepNext/>
              <w:keepLines/>
              <w:jc w:val="center"/>
              <w:rPr>
                <w:sz w:val="24"/>
                <w:szCs w:val="24"/>
              </w:rPr>
            </w:pPr>
            <w:r w:rsidRPr="00840CAE">
              <w:rPr>
                <w:sz w:val="24"/>
                <w:szCs w:val="24"/>
              </w:rPr>
              <w:t>1</w:t>
            </w:r>
          </w:p>
        </w:tc>
        <w:tc>
          <w:tcPr>
            <w:tcW w:w="5358" w:type="dxa"/>
          </w:tcPr>
          <w:p w:rsidR="00B27B24" w:rsidRPr="00840CAE" w:rsidRDefault="00B27B24" w:rsidP="0000191D">
            <w:pPr>
              <w:rPr>
                <w:sz w:val="24"/>
                <w:szCs w:val="24"/>
              </w:rPr>
            </w:pPr>
            <w:r w:rsidRPr="00840CAE">
              <w:rPr>
                <w:bCs/>
                <w:sz w:val="24"/>
                <w:szCs w:val="24"/>
              </w:rPr>
              <w:t>Планировка площадей механизированным способом</w:t>
            </w:r>
          </w:p>
        </w:tc>
        <w:tc>
          <w:tcPr>
            <w:tcW w:w="2580" w:type="dxa"/>
          </w:tcPr>
          <w:p w:rsidR="00B27B24" w:rsidRPr="00840CAE" w:rsidRDefault="00B27B24" w:rsidP="0000191D">
            <w:pPr>
              <w:keepNext/>
              <w:widowControl w:val="0"/>
              <w:autoSpaceDE w:val="0"/>
              <w:autoSpaceDN w:val="0"/>
              <w:adjustRightInd w:val="0"/>
              <w:ind w:left="50" w:right="50"/>
              <w:jc w:val="center"/>
              <w:rPr>
                <w:bCs/>
                <w:sz w:val="24"/>
                <w:szCs w:val="24"/>
              </w:rPr>
            </w:pPr>
            <w:r w:rsidRPr="00840CAE">
              <w:rPr>
                <w:bCs/>
                <w:sz w:val="24"/>
                <w:szCs w:val="24"/>
              </w:rPr>
              <w:t>1000 м2 спланированной площади</w:t>
            </w:r>
          </w:p>
        </w:tc>
        <w:tc>
          <w:tcPr>
            <w:tcW w:w="1134" w:type="dxa"/>
          </w:tcPr>
          <w:p w:rsidR="00B27B24" w:rsidRPr="00840CAE" w:rsidRDefault="00B27B24" w:rsidP="0000191D">
            <w:pPr>
              <w:jc w:val="center"/>
              <w:rPr>
                <w:sz w:val="24"/>
                <w:szCs w:val="24"/>
              </w:rPr>
            </w:pPr>
            <w:r w:rsidRPr="00840CAE">
              <w:rPr>
                <w:bCs/>
                <w:sz w:val="24"/>
                <w:szCs w:val="24"/>
              </w:rPr>
              <w:t>2,012</w:t>
            </w:r>
          </w:p>
        </w:tc>
      </w:tr>
      <w:tr w:rsidR="00B27B24" w:rsidRPr="00840CAE" w:rsidTr="0000191D">
        <w:trPr>
          <w:trHeight w:val="240"/>
        </w:trPr>
        <w:tc>
          <w:tcPr>
            <w:tcW w:w="596" w:type="dxa"/>
            <w:tcBorders>
              <w:top w:val="single" w:sz="4" w:space="0" w:color="auto"/>
              <w:bottom w:val="single" w:sz="4" w:space="0" w:color="auto"/>
            </w:tcBorders>
          </w:tcPr>
          <w:p w:rsidR="00B27B24" w:rsidRPr="00840CAE" w:rsidRDefault="00B27B24" w:rsidP="0000191D">
            <w:pPr>
              <w:keepNext/>
              <w:keepLines/>
              <w:jc w:val="center"/>
              <w:rPr>
                <w:sz w:val="24"/>
                <w:szCs w:val="24"/>
              </w:rPr>
            </w:pPr>
            <w:r w:rsidRPr="00840CAE">
              <w:rPr>
                <w:sz w:val="24"/>
                <w:szCs w:val="24"/>
              </w:rPr>
              <w:t>2</w:t>
            </w:r>
          </w:p>
        </w:tc>
        <w:tc>
          <w:tcPr>
            <w:tcW w:w="5358" w:type="dxa"/>
          </w:tcPr>
          <w:p w:rsidR="00B27B24" w:rsidRPr="00840CAE" w:rsidRDefault="00B27B24" w:rsidP="0000191D">
            <w:pPr>
              <w:rPr>
                <w:sz w:val="24"/>
                <w:szCs w:val="24"/>
              </w:rPr>
            </w:pPr>
            <w:r w:rsidRPr="00840CAE">
              <w:rPr>
                <w:bCs/>
                <w:sz w:val="24"/>
                <w:szCs w:val="24"/>
              </w:rPr>
              <w:t>Исправление профиля оснований щебеночных с добавлением нового материала</w:t>
            </w:r>
          </w:p>
        </w:tc>
        <w:tc>
          <w:tcPr>
            <w:tcW w:w="2580" w:type="dxa"/>
          </w:tcPr>
          <w:p w:rsidR="00B27B24" w:rsidRPr="00840CAE" w:rsidRDefault="00B27B24" w:rsidP="0000191D">
            <w:pPr>
              <w:widowControl w:val="0"/>
              <w:autoSpaceDE w:val="0"/>
              <w:autoSpaceDN w:val="0"/>
              <w:adjustRightInd w:val="0"/>
              <w:ind w:left="50" w:right="50"/>
              <w:jc w:val="center"/>
              <w:rPr>
                <w:bCs/>
                <w:sz w:val="24"/>
                <w:szCs w:val="24"/>
              </w:rPr>
            </w:pPr>
            <w:r w:rsidRPr="00840CAE">
              <w:rPr>
                <w:bCs/>
                <w:sz w:val="24"/>
                <w:szCs w:val="24"/>
              </w:rPr>
              <w:t>1000 м2 площади основания</w:t>
            </w:r>
          </w:p>
        </w:tc>
        <w:tc>
          <w:tcPr>
            <w:tcW w:w="1134" w:type="dxa"/>
          </w:tcPr>
          <w:p w:rsidR="00B27B24" w:rsidRPr="00840CAE" w:rsidRDefault="00B27B24" w:rsidP="0000191D">
            <w:pPr>
              <w:jc w:val="center"/>
              <w:rPr>
                <w:sz w:val="24"/>
                <w:szCs w:val="24"/>
              </w:rPr>
            </w:pPr>
            <w:r w:rsidRPr="00840CAE">
              <w:rPr>
                <w:bCs/>
                <w:sz w:val="24"/>
                <w:szCs w:val="24"/>
              </w:rPr>
              <w:t>2,012</w:t>
            </w:r>
          </w:p>
        </w:tc>
      </w:tr>
      <w:tr w:rsidR="00B27B24" w:rsidRPr="00840CAE" w:rsidTr="0000191D">
        <w:trPr>
          <w:trHeight w:val="215"/>
        </w:trPr>
        <w:tc>
          <w:tcPr>
            <w:tcW w:w="596" w:type="dxa"/>
            <w:tcBorders>
              <w:top w:val="single" w:sz="4" w:space="0" w:color="auto"/>
              <w:bottom w:val="single" w:sz="4" w:space="0" w:color="auto"/>
            </w:tcBorders>
          </w:tcPr>
          <w:p w:rsidR="00B27B24" w:rsidRPr="00840CAE" w:rsidRDefault="00B27B24" w:rsidP="0000191D">
            <w:pPr>
              <w:keepNext/>
              <w:keepLines/>
              <w:jc w:val="center"/>
              <w:rPr>
                <w:sz w:val="24"/>
                <w:szCs w:val="24"/>
              </w:rPr>
            </w:pPr>
            <w:r w:rsidRPr="00840CAE">
              <w:rPr>
                <w:sz w:val="24"/>
                <w:szCs w:val="24"/>
              </w:rPr>
              <w:t>3</w:t>
            </w:r>
          </w:p>
        </w:tc>
        <w:tc>
          <w:tcPr>
            <w:tcW w:w="5358" w:type="dxa"/>
            <w:tcBorders>
              <w:bottom w:val="single" w:sz="4" w:space="0" w:color="000000"/>
            </w:tcBorders>
          </w:tcPr>
          <w:p w:rsidR="00B27B24" w:rsidRPr="00840CAE" w:rsidRDefault="00B27B24" w:rsidP="0000191D">
            <w:pPr>
              <w:rPr>
                <w:sz w:val="24"/>
                <w:szCs w:val="24"/>
              </w:rPr>
            </w:pPr>
            <w:r>
              <w:rPr>
                <w:sz w:val="24"/>
                <w:szCs w:val="24"/>
              </w:rPr>
              <w:t>ШПС с</w:t>
            </w:r>
            <w:r w:rsidRPr="00840CAE">
              <w:rPr>
                <w:sz w:val="24"/>
                <w:szCs w:val="24"/>
              </w:rPr>
              <w:t xml:space="preserve">5 </w:t>
            </w:r>
            <w:proofErr w:type="spellStart"/>
            <w:r w:rsidRPr="00840CAE">
              <w:rPr>
                <w:sz w:val="24"/>
                <w:szCs w:val="24"/>
              </w:rPr>
              <w:t>толшина</w:t>
            </w:r>
            <w:proofErr w:type="spellEnd"/>
            <w:r w:rsidRPr="00840CAE">
              <w:rPr>
                <w:sz w:val="24"/>
                <w:szCs w:val="24"/>
              </w:rPr>
              <w:t xml:space="preserve"> 20 см</w:t>
            </w:r>
          </w:p>
        </w:tc>
        <w:tc>
          <w:tcPr>
            <w:tcW w:w="2580" w:type="dxa"/>
            <w:tcBorders>
              <w:bottom w:val="single" w:sz="4" w:space="0" w:color="000000"/>
            </w:tcBorders>
          </w:tcPr>
          <w:p w:rsidR="00B27B24" w:rsidRPr="00840CAE" w:rsidRDefault="00B27B24" w:rsidP="0000191D">
            <w:pPr>
              <w:widowControl w:val="0"/>
              <w:autoSpaceDE w:val="0"/>
              <w:autoSpaceDN w:val="0"/>
              <w:adjustRightInd w:val="0"/>
              <w:ind w:left="50" w:right="50"/>
              <w:jc w:val="center"/>
              <w:rPr>
                <w:bCs/>
                <w:sz w:val="24"/>
                <w:szCs w:val="24"/>
              </w:rPr>
            </w:pPr>
            <w:r w:rsidRPr="00840CAE">
              <w:rPr>
                <w:bCs/>
                <w:sz w:val="24"/>
                <w:szCs w:val="24"/>
              </w:rPr>
              <w:t>100м3</w:t>
            </w:r>
          </w:p>
        </w:tc>
        <w:tc>
          <w:tcPr>
            <w:tcW w:w="1134" w:type="dxa"/>
            <w:tcBorders>
              <w:bottom w:val="single" w:sz="4" w:space="0" w:color="000000"/>
            </w:tcBorders>
          </w:tcPr>
          <w:p w:rsidR="00B27B24" w:rsidRPr="00840CAE" w:rsidRDefault="00B27B24" w:rsidP="0000191D">
            <w:pPr>
              <w:widowControl w:val="0"/>
              <w:autoSpaceDE w:val="0"/>
              <w:autoSpaceDN w:val="0"/>
              <w:adjustRightInd w:val="0"/>
              <w:ind w:right="50"/>
              <w:rPr>
                <w:bCs/>
                <w:sz w:val="24"/>
                <w:szCs w:val="24"/>
              </w:rPr>
            </w:pPr>
            <w:r w:rsidRPr="00840CAE">
              <w:rPr>
                <w:bCs/>
                <w:sz w:val="24"/>
                <w:szCs w:val="24"/>
              </w:rPr>
              <w:t xml:space="preserve">     4,024</w:t>
            </w:r>
            <w:r w:rsidRPr="00840CAE">
              <w:rPr>
                <w:bCs/>
                <w:sz w:val="24"/>
                <w:szCs w:val="24"/>
              </w:rPr>
              <w:br/>
            </w:r>
          </w:p>
        </w:tc>
      </w:tr>
      <w:tr w:rsidR="00B27B24" w:rsidRPr="00840CAE" w:rsidTr="0000191D">
        <w:trPr>
          <w:trHeight w:val="215"/>
        </w:trPr>
        <w:tc>
          <w:tcPr>
            <w:tcW w:w="596" w:type="dxa"/>
            <w:tcBorders>
              <w:top w:val="single" w:sz="4" w:space="0" w:color="auto"/>
              <w:bottom w:val="single" w:sz="4" w:space="0" w:color="auto"/>
            </w:tcBorders>
          </w:tcPr>
          <w:p w:rsidR="00B27B24" w:rsidRPr="00840CAE" w:rsidRDefault="00B27B24" w:rsidP="0000191D">
            <w:pPr>
              <w:keepNext/>
              <w:keepLines/>
              <w:jc w:val="center"/>
              <w:rPr>
                <w:sz w:val="24"/>
                <w:szCs w:val="24"/>
              </w:rPr>
            </w:pPr>
            <w:r w:rsidRPr="00840CAE">
              <w:rPr>
                <w:sz w:val="24"/>
                <w:szCs w:val="24"/>
              </w:rPr>
              <w:t>4</w:t>
            </w:r>
          </w:p>
        </w:tc>
        <w:tc>
          <w:tcPr>
            <w:tcW w:w="5358" w:type="dxa"/>
          </w:tcPr>
          <w:p w:rsidR="00B27B24" w:rsidRPr="00840CAE" w:rsidRDefault="00B27B24" w:rsidP="0000191D">
            <w:pPr>
              <w:rPr>
                <w:bCs/>
                <w:sz w:val="24"/>
                <w:szCs w:val="24"/>
              </w:rPr>
            </w:pPr>
            <w:r w:rsidRPr="00840CAE">
              <w:rPr>
                <w:bCs/>
                <w:sz w:val="24"/>
                <w:szCs w:val="24"/>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w:t>
            </w:r>
          </w:p>
          <w:p w:rsidR="00B27B24" w:rsidRPr="00840CAE" w:rsidRDefault="00B27B24" w:rsidP="0000191D">
            <w:pPr>
              <w:rPr>
                <w:sz w:val="24"/>
                <w:szCs w:val="24"/>
              </w:rPr>
            </w:pPr>
            <w:r w:rsidRPr="00840CAE">
              <w:rPr>
                <w:sz w:val="24"/>
                <w:szCs w:val="24"/>
              </w:rPr>
              <w:t>Смеси асфальтобетонные дорожные, аэродромные и асфальтобетон марка I, тип Б</w:t>
            </w:r>
          </w:p>
        </w:tc>
        <w:tc>
          <w:tcPr>
            <w:tcW w:w="2580" w:type="dxa"/>
          </w:tcPr>
          <w:p w:rsidR="00B27B24" w:rsidRPr="00840CAE" w:rsidRDefault="00B27B24" w:rsidP="0000191D">
            <w:pPr>
              <w:widowControl w:val="0"/>
              <w:autoSpaceDE w:val="0"/>
              <w:autoSpaceDN w:val="0"/>
              <w:adjustRightInd w:val="0"/>
              <w:ind w:left="50" w:right="50"/>
              <w:jc w:val="center"/>
              <w:rPr>
                <w:bCs/>
                <w:sz w:val="24"/>
                <w:szCs w:val="24"/>
              </w:rPr>
            </w:pPr>
            <w:r w:rsidRPr="00840CAE">
              <w:rPr>
                <w:bCs/>
                <w:sz w:val="24"/>
                <w:szCs w:val="24"/>
              </w:rPr>
              <w:t>1000 м2 покрытия</w:t>
            </w:r>
          </w:p>
        </w:tc>
        <w:tc>
          <w:tcPr>
            <w:tcW w:w="1134" w:type="dxa"/>
          </w:tcPr>
          <w:p w:rsidR="00B27B24" w:rsidRPr="00840CAE" w:rsidRDefault="00B27B24" w:rsidP="0000191D">
            <w:pPr>
              <w:widowControl w:val="0"/>
              <w:autoSpaceDE w:val="0"/>
              <w:autoSpaceDN w:val="0"/>
              <w:adjustRightInd w:val="0"/>
              <w:ind w:left="50" w:right="50"/>
              <w:jc w:val="center"/>
              <w:rPr>
                <w:bCs/>
                <w:sz w:val="24"/>
                <w:szCs w:val="24"/>
              </w:rPr>
            </w:pPr>
            <w:r w:rsidRPr="00840CAE">
              <w:rPr>
                <w:bCs/>
                <w:sz w:val="24"/>
                <w:szCs w:val="24"/>
              </w:rPr>
              <w:t>2,012</w:t>
            </w:r>
            <w:r w:rsidRPr="00840CAE">
              <w:rPr>
                <w:bCs/>
                <w:sz w:val="24"/>
                <w:szCs w:val="24"/>
              </w:rPr>
              <w:br/>
            </w:r>
          </w:p>
        </w:tc>
      </w:tr>
      <w:tr w:rsidR="00B27B24" w:rsidRPr="00840CAE" w:rsidTr="0000191D">
        <w:trPr>
          <w:trHeight w:val="311"/>
        </w:trPr>
        <w:tc>
          <w:tcPr>
            <w:tcW w:w="596" w:type="dxa"/>
            <w:tcBorders>
              <w:top w:val="single" w:sz="4" w:space="0" w:color="auto"/>
              <w:bottom w:val="single" w:sz="4" w:space="0" w:color="auto"/>
            </w:tcBorders>
          </w:tcPr>
          <w:p w:rsidR="00B27B24" w:rsidRPr="00840CAE" w:rsidRDefault="00B27B24" w:rsidP="0000191D">
            <w:pPr>
              <w:keepNext/>
              <w:keepLines/>
              <w:jc w:val="center"/>
              <w:rPr>
                <w:sz w:val="24"/>
                <w:szCs w:val="24"/>
              </w:rPr>
            </w:pPr>
            <w:r w:rsidRPr="00840CAE">
              <w:rPr>
                <w:sz w:val="24"/>
                <w:szCs w:val="24"/>
              </w:rPr>
              <w:t>5</w:t>
            </w:r>
          </w:p>
        </w:tc>
        <w:tc>
          <w:tcPr>
            <w:tcW w:w="5358" w:type="dxa"/>
          </w:tcPr>
          <w:p w:rsidR="00B27B24" w:rsidRPr="00840CAE" w:rsidRDefault="00B27B24" w:rsidP="0000191D">
            <w:pPr>
              <w:rPr>
                <w:bCs/>
                <w:sz w:val="24"/>
                <w:szCs w:val="24"/>
              </w:rPr>
            </w:pPr>
            <w:r w:rsidRPr="00840CAE">
              <w:rPr>
                <w:bCs/>
                <w:sz w:val="24"/>
                <w:szCs w:val="24"/>
              </w:rPr>
              <w:t>Укрепление обочин щебнем толщиной 10 см</w:t>
            </w:r>
          </w:p>
          <w:p w:rsidR="00B27B24" w:rsidRPr="00840CAE" w:rsidRDefault="00B27B24" w:rsidP="0000191D">
            <w:pPr>
              <w:rPr>
                <w:sz w:val="24"/>
                <w:szCs w:val="24"/>
              </w:rPr>
            </w:pPr>
            <w:r w:rsidRPr="00840CAE">
              <w:rPr>
                <w:sz w:val="24"/>
                <w:szCs w:val="24"/>
              </w:rPr>
              <w:t>ШПС С5</w:t>
            </w:r>
          </w:p>
        </w:tc>
        <w:tc>
          <w:tcPr>
            <w:tcW w:w="2580" w:type="dxa"/>
          </w:tcPr>
          <w:p w:rsidR="00B27B24" w:rsidRPr="00840CAE" w:rsidRDefault="00B27B24" w:rsidP="0000191D">
            <w:pPr>
              <w:widowControl w:val="0"/>
              <w:autoSpaceDE w:val="0"/>
              <w:autoSpaceDN w:val="0"/>
              <w:adjustRightInd w:val="0"/>
              <w:ind w:left="50" w:right="50"/>
              <w:jc w:val="center"/>
              <w:rPr>
                <w:bCs/>
                <w:sz w:val="24"/>
                <w:szCs w:val="24"/>
              </w:rPr>
            </w:pPr>
            <w:r w:rsidRPr="00840CAE">
              <w:rPr>
                <w:bCs/>
                <w:sz w:val="24"/>
                <w:szCs w:val="24"/>
              </w:rPr>
              <w:t>1000 м2 покрытия полосы и обочин</w:t>
            </w:r>
          </w:p>
        </w:tc>
        <w:tc>
          <w:tcPr>
            <w:tcW w:w="1134" w:type="dxa"/>
          </w:tcPr>
          <w:p w:rsidR="00B27B24" w:rsidRPr="00840CAE" w:rsidRDefault="00B27B24" w:rsidP="0000191D">
            <w:pPr>
              <w:widowControl w:val="0"/>
              <w:autoSpaceDE w:val="0"/>
              <w:autoSpaceDN w:val="0"/>
              <w:adjustRightInd w:val="0"/>
              <w:ind w:left="50" w:right="50"/>
              <w:jc w:val="center"/>
              <w:rPr>
                <w:bCs/>
                <w:sz w:val="24"/>
                <w:szCs w:val="24"/>
              </w:rPr>
            </w:pPr>
            <w:r w:rsidRPr="00840CAE">
              <w:rPr>
                <w:bCs/>
                <w:sz w:val="24"/>
                <w:szCs w:val="24"/>
              </w:rPr>
              <w:t>1,12</w:t>
            </w:r>
            <w:r w:rsidRPr="00840CAE">
              <w:rPr>
                <w:bCs/>
                <w:sz w:val="24"/>
                <w:szCs w:val="24"/>
              </w:rPr>
              <w:br/>
            </w:r>
          </w:p>
        </w:tc>
      </w:tr>
    </w:tbl>
    <w:p w:rsidR="00B27B24" w:rsidRPr="00840CAE" w:rsidRDefault="00B27B24" w:rsidP="00B27B24">
      <w:pPr>
        <w:spacing w:after="200" w:line="276" w:lineRule="auto"/>
        <w:ind w:left="720"/>
        <w:contextualSpacing/>
        <w:rPr>
          <w:rFonts w:eastAsia="Calibri"/>
          <w:sz w:val="24"/>
          <w:szCs w:val="24"/>
          <w:lang w:eastAsia="en-US"/>
        </w:rPr>
      </w:pPr>
    </w:p>
    <w:p w:rsidR="00B27B24" w:rsidRPr="00840CAE" w:rsidRDefault="00B27B24" w:rsidP="00B27B24">
      <w:pPr>
        <w:keepNext/>
        <w:keepLines/>
        <w:ind w:firstLine="284"/>
        <w:rPr>
          <w:b/>
          <w:snapToGrid w:val="0"/>
          <w:spacing w:val="-10"/>
          <w:sz w:val="24"/>
          <w:szCs w:val="24"/>
        </w:rPr>
      </w:pPr>
      <w:r w:rsidRPr="00840CAE">
        <w:rPr>
          <w:b/>
        </w:rPr>
        <w:lastRenderedPageBreak/>
        <w:t xml:space="preserve">   </w:t>
      </w:r>
      <w:r w:rsidRPr="00840CAE">
        <w:rPr>
          <w:b/>
          <w:snapToGrid w:val="0"/>
          <w:spacing w:val="-10"/>
          <w:sz w:val="24"/>
          <w:szCs w:val="24"/>
        </w:rPr>
        <w:t>Сопутствующие работы, услуги, перечень, требования к выполнению:</w:t>
      </w:r>
    </w:p>
    <w:p w:rsidR="00B27B24" w:rsidRPr="00840CAE" w:rsidRDefault="00B27B24" w:rsidP="00B27B24">
      <w:pPr>
        <w:keepNext/>
        <w:keepLines/>
        <w:ind w:firstLine="284"/>
        <w:jc w:val="both"/>
        <w:rPr>
          <w:sz w:val="24"/>
          <w:szCs w:val="24"/>
        </w:rPr>
      </w:pPr>
      <w:r w:rsidRPr="00840CAE">
        <w:rPr>
          <w:sz w:val="24"/>
          <w:szCs w:val="24"/>
        </w:rPr>
        <w:t>Подрядчик обязан выполнять все сопутствующие работы, выполнение которых неразрывно связано с выполнением основного вида работ.</w:t>
      </w:r>
    </w:p>
    <w:p w:rsidR="00B27B24" w:rsidRPr="00840CAE" w:rsidRDefault="00B27B24" w:rsidP="00B27B24">
      <w:pPr>
        <w:keepNext/>
        <w:keepLines/>
        <w:ind w:firstLine="284"/>
        <w:jc w:val="both"/>
        <w:rPr>
          <w:sz w:val="24"/>
          <w:szCs w:val="24"/>
        </w:rPr>
      </w:pPr>
      <w:r w:rsidRPr="00840CAE">
        <w:rPr>
          <w:sz w:val="24"/>
          <w:szCs w:val="24"/>
        </w:rPr>
        <w:t xml:space="preserve"> Если при производстве работ были повреждены деревья, кустарники, газоны, подрядчик выполняет работы по удалению сломанных ветвей, восстановлению деревьев, кустарников, газонов.</w:t>
      </w:r>
      <w:r w:rsidRPr="00840CAE">
        <w:rPr>
          <w:b/>
          <w:snapToGrid w:val="0"/>
          <w:spacing w:val="-10"/>
        </w:rPr>
        <w:t xml:space="preserve">        </w:t>
      </w:r>
    </w:p>
    <w:p w:rsidR="00B27B24" w:rsidRPr="00840CAE" w:rsidRDefault="00B27B24" w:rsidP="00B27B24">
      <w:pPr>
        <w:keepNext/>
        <w:keepLines/>
        <w:ind w:firstLine="284"/>
        <w:jc w:val="both"/>
        <w:rPr>
          <w:sz w:val="24"/>
          <w:szCs w:val="24"/>
        </w:rPr>
      </w:pPr>
      <w:r w:rsidRPr="00840CAE">
        <w:rPr>
          <w:sz w:val="24"/>
          <w:szCs w:val="24"/>
        </w:rPr>
        <w:t xml:space="preserve"> При производстве работ Подрядчик должен обеспечить сохранность имущества третьих лиц, инженерных коммуникаций, принадлежащих третьим лицам, а также не допустить загрязнения соответствующих конструкций. В случае причинения ущерба имуществу и (или) инженерным коммуникациям третьих лиц самостоятельно в полном объеме возместить причиненный ущерб (восстановить возможные разрушения, повреждения).</w:t>
      </w:r>
    </w:p>
    <w:p w:rsidR="00B27B24" w:rsidRPr="00840CAE" w:rsidRDefault="00B27B24" w:rsidP="00B27B24">
      <w:pPr>
        <w:suppressAutoHyphens/>
        <w:ind w:firstLine="426"/>
        <w:jc w:val="both"/>
        <w:rPr>
          <w:b/>
          <w:sz w:val="24"/>
          <w:szCs w:val="24"/>
        </w:rPr>
      </w:pPr>
    </w:p>
    <w:p w:rsidR="00B27B24" w:rsidRPr="00840CAE" w:rsidRDefault="00B27B24" w:rsidP="00B27B24">
      <w:pPr>
        <w:suppressAutoHyphens/>
        <w:ind w:firstLine="426"/>
        <w:jc w:val="both"/>
        <w:rPr>
          <w:sz w:val="24"/>
          <w:szCs w:val="24"/>
        </w:rPr>
      </w:pPr>
      <w:r w:rsidRPr="00840CAE">
        <w:rPr>
          <w:b/>
          <w:sz w:val="24"/>
          <w:szCs w:val="24"/>
        </w:rPr>
        <w:t>Подрядчик обязан</w:t>
      </w:r>
      <w:r w:rsidRPr="00840CAE">
        <w:rPr>
          <w:sz w:val="24"/>
          <w:szCs w:val="24"/>
        </w:rPr>
        <w:t xml:space="preserve">: </w:t>
      </w:r>
    </w:p>
    <w:p w:rsidR="00B27B24" w:rsidRPr="00840CAE" w:rsidRDefault="00B27B24" w:rsidP="00B27B24">
      <w:pPr>
        <w:keepNext/>
        <w:shd w:val="clear" w:color="auto" w:fill="FFFFFF"/>
        <w:spacing w:after="240" w:line="100" w:lineRule="atLeast"/>
        <w:jc w:val="both"/>
        <w:outlineLvl w:val="0"/>
        <w:rPr>
          <w:color w:val="000000"/>
          <w:sz w:val="24"/>
          <w:szCs w:val="24"/>
        </w:rPr>
      </w:pPr>
      <w:r w:rsidRPr="00840CAE">
        <w:rPr>
          <w:color w:val="000000"/>
          <w:sz w:val="24"/>
          <w:szCs w:val="24"/>
        </w:rPr>
        <w:t xml:space="preserve">        - Организовать технический контроль, производить промежуточную приемку выполненных Подрядчиком работ в порядке, предусмотренном СП 78.13330.2012 «Автомобильные дороги. Актуализированная редакция СНиП 3.06.03-85». В части ремонта бортового камня и тротуаров - в соответствии с требованиями СП 78.13330.2012 «Автомобильные дороги. Актуализированная редакция СНиП 3.06.03-85» и СП 82.13330.2016 «Благоустройство территорий. Актуализированная редакция СНиП </w:t>
      </w:r>
      <w:r w:rsidRPr="00840CAE">
        <w:rPr>
          <w:color w:val="000000"/>
          <w:sz w:val="24"/>
          <w:szCs w:val="24"/>
          <w:lang w:val="en-US"/>
        </w:rPr>
        <w:t>III</w:t>
      </w:r>
      <w:r w:rsidRPr="00840CAE">
        <w:rPr>
          <w:color w:val="000000"/>
          <w:sz w:val="24"/>
          <w:szCs w:val="24"/>
        </w:rPr>
        <w:t>-10-75».</w:t>
      </w:r>
    </w:p>
    <w:p w:rsidR="00B27B24" w:rsidRPr="00840CAE" w:rsidRDefault="00B27B24" w:rsidP="00B27B24">
      <w:pPr>
        <w:tabs>
          <w:tab w:val="left" w:pos="709"/>
          <w:tab w:val="left" w:pos="1713"/>
        </w:tabs>
        <w:spacing w:line="100" w:lineRule="atLeast"/>
        <w:jc w:val="both"/>
        <w:rPr>
          <w:color w:val="000000"/>
          <w:sz w:val="24"/>
          <w:szCs w:val="24"/>
          <w:lang w:eastAsia="en-US"/>
        </w:rPr>
      </w:pPr>
      <w:r w:rsidRPr="00840CAE">
        <w:rPr>
          <w:color w:val="000000"/>
          <w:sz w:val="24"/>
          <w:szCs w:val="24"/>
          <w:lang w:eastAsia="zh-CN"/>
        </w:rPr>
        <w:t xml:space="preserve">      - Вести на русском языке с момента начала работ и до их завершения общий журнал работ и оформление актов освидетельствования работ в соответствии с </w:t>
      </w:r>
      <w:r w:rsidRPr="00840CAE">
        <w:rPr>
          <w:color w:val="000000"/>
          <w:sz w:val="24"/>
          <w:szCs w:val="24"/>
        </w:rPr>
        <w:t>требованиями</w:t>
      </w:r>
      <w:r w:rsidRPr="00840CAE">
        <w:rPr>
          <w:color w:val="000000"/>
          <w:sz w:val="24"/>
          <w:szCs w:val="24"/>
          <w:lang w:eastAsia="zh-CN"/>
        </w:rPr>
        <w:t xml:space="preserve"> ВСН 19-89 «Правила приемки работ при строительстве и ремонте автомобильных дорог».</w:t>
      </w:r>
    </w:p>
    <w:p w:rsidR="00B27B24" w:rsidRPr="00840CAE" w:rsidRDefault="00B27B24" w:rsidP="00B27B24">
      <w:pPr>
        <w:suppressAutoHyphens/>
        <w:ind w:firstLine="426"/>
        <w:jc w:val="both"/>
        <w:rPr>
          <w:sz w:val="24"/>
          <w:szCs w:val="24"/>
        </w:rPr>
      </w:pPr>
      <w:r w:rsidRPr="00840CAE">
        <w:rPr>
          <w:sz w:val="24"/>
          <w:szCs w:val="24"/>
        </w:rPr>
        <w:t xml:space="preserve">  - при выполнении работ применять материалы и оборудование, имеющие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РФ в данном виде работ и предъявлять указанные документы по требованию Заказчика. </w:t>
      </w:r>
    </w:p>
    <w:p w:rsidR="00B27B24" w:rsidRPr="00840CAE" w:rsidRDefault="00B27B24" w:rsidP="00B27B24">
      <w:pPr>
        <w:suppressAutoHyphens/>
        <w:ind w:firstLine="426"/>
        <w:jc w:val="both"/>
        <w:rPr>
          <w:sz w:val="24"/>
          <w:szCs w:val="24"/>
        </w:rPr>
      </w:pPr>
      <w:r w:rsidRPr="00840CAE">
        <w:rPr>
          <w:sz w:val="24"/>
          <w:szCs w:val="24"/>
        </w:rPr>
        <w:t>- производить входной, операционный и приемочный контроль качества работ и материалов, оборудования и инструментов.</w:t>
      </w:r>
    </w:p>
    <w:p w:rsidR="00B27B24" w:rsidRPr="00840CAE" w:rsidRDefault="00B27B24" w:rsidP="00B27B24">
      <w:pPr>
        <w:suppressAutoHyphens/>
        <w:ind w:firstLine="426"/>
        <w:jc w:val="both"/>
        <w:rPr>
          <w:sz w:val="24"/>
          <w:szCs w:val="24"/>
        </w:rPr>
      </w:pPr>
      <w:r w:rsidRPr="00840CAE">
        <w:rPr>
          <w:sz w:val="24"/>
          <w:szCs w:val="24"/>
        </w:rPr>
        <w:t>-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B27B24" w:rsidRPr="00840CAE" w:rsidRDefault="00B27B24" w:rsidP="00B27B24">
      <w:pPr>
        <w:suppressAutoHyphens/>
        <w:ind w:firstLine="426"/>
        <w:jc w:val="both"/>
        <w:rPr>
          <w:sz w:val="24"/>
          <w:szCs w:val="24"/>
        </w:rPr>
      </w:pPr>
      <w:r w:rsidRPr="00840CAE">
        <w:rPr>
          <w:sz w:val="24"/>
          <w:szCs w:val="24"/>
        </w:rPr>
        <w:t>-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B27B24" w:rsidRPr="00840CAE" w:rsidRDefault="00B27B24" w:rsidP="00B27B24">
      <w:pPr>
        <w:widowControl w:val="0"/>
        <w:suppressAutoHyphens/>
        <w:autoSpaceDE w:val="0"/>
        <w:autoSpaceDN w:val="0"/>
        <w:adjustRightInd w:val="0"/>
        <w:ind w:firstLine="426"/>
        <w:jc w:val="both"/>
        <w:rPr>
          <w:sz w:val="24"/>
          <w:szCs w:val="24"/>
        </w:rPr>
      </w:pPr>
      <w:r w:rsidRPr="00840CAE">
        <w:rPr>
          <w:sz w:val="24"/>
          <w:szCs w:val="24"/>
        </w:rPr>
        <w:t>- обеспечивать сохранность объекта, материалов и оборудования, находящихся на строительной площадке до ввода объекта в эксплуатацию.</w:t>
      </w:r>
    </w:p>
    <w:p w:rsidR="00B27B24" w:rsidRPr="00840CAE" w:rsidRDefault="00B27B24" w:rsidP="00B27B24">
      <w:pPr>
        <w:suppressAutoHyphens/>
        <w:ind w:firstLine="426"/>
        <w:jc w:val="both"/>
        <w:rPr>
          <w:sz w:val="24"/>
          <w:szCs w:val="24"/>
        </w:rPr>
      </w:pPr>
      <w:r w:rsidRPr="00840CAE">
        <w:rPr>
          <w:sz w:val="24"/>
          <w:szCs w:val="24"/>
        </w:rPr>
        <w:t>- Разработать схему организации движения транспорта и расстановки дорожных знаков на период ремонта, согласовав ее с ГИБДД и администрацией, установить вышеуказанные дорожные знаки в соответствии с согласованной схемой. Организация транспортного движения в период производства работ: работы необходимо осуществлять   без закрытия движения автотранспорта в обоих направлениях. Режим движения транспорта на период производства работ должен быть обеспечен Подрядчиком временными дорожными знаками (1.20.2(3), 1.25, 3.20, 3.24, 3.25, 4.2.2, 8.2.1, 8.22.2, соответствующие ГОСТ Р 52290-2004), ограждающими устройствами в соответствии с ОДМ 218.6.019-2016 «Рекомендации по организации движения и ограждению мест производства дорожных работ».</w:t>
      </w:r>
    </w:p>
    <w:p w:rsidR="00B27B24" w:rsidRPr="00840CAE" w:rsidRDefault="00B27B24" w:rsidP="00B27B24">
      <w:pPr>
        <w:suppressAutoHyphens/>
        <w:ind w:firstLine="426"/>
        <w:jc w:val="both"/>
        <w:rPr>
          <w:sz w:val="24"/>
          <w:szCs w:val="24"/>
        </w:rPr>
      </w:pPr>
      <w:r w:rsidRPr="00840CAE">
        <w:rPr>
          <w:sz w:val="24"/>
          <w:szCs w:val="24"/>
        </w:rPr>
        <w:t>-  Места производства работ должны быть ограждены ограждающими устройствами.</w:t>
      </w:r>
    </w:p>
    <w:p w:rsidR="00B27B24" w:rsidRPr="00840CAE" w:rsidRDefault="00B27B24" w:rsidP="00B27B24">
      <w:pPr>
        <w:suppressAutoHyphens/>
        <w:ind w:firstLine="426"/>
        <w:jc w:val="both"/>
        <w:rPr>
          <w:sz w:val="24"/>
          <w:szCs w:val="24"/>
        </w:rPr>
      </w:pPr>
      <w:r w:rsidRPr="00840CAE">
        <w:rPr>
          <w:sz w:val="24"/>
          <w:szCs w:val="24"/>
        </w:rPr>
        <w:t>- Строительные и другие отходы, образовавшиеся в результате производства работ, должны в течение рабочего дня вывозиться в места, предназначенные для размещения отходов. Складирование отходов на проезжей части, тротуарах и газонах не допускается.</w:t>
      </w:r>
    </w:p>
    <w:p w:rsidR="00B27B24" w:rsidRPr="00840CAE" w:rsidRDefault="00B27B24" w:rsidP="00B27B24">
      <w:pPr>
        <w:suppressAutoHyphens/>
        <w:ind w:firstLine="426"/>
        <w:jc w:val="both"/>
        <w:rPr>
          <w:sz w:val="24"/>
          <w:szCs w:val="24"/>
        </w:rPr>
      </w:pPr>
      <w:r w:rsidRPr="00840CAE">
        <w:rPr>
          <w:sz w:val="24"/>
          <w:szCs w:val="24"/>
        </w:rPr>
        <w:t>- Элементы благоустройства (твердое покрытие, газоны, кустарники и т.п.), нарушенные в процессе производства работ, должны быть восстановлены за счет средств Подрядчика.</w:t>
      </w:r>
    </w:p>
    <w:p w:rsidR="00B27B24" w:rsidRPr="00840CAE" w:rsidRDefault="00B27B24" w:rsidP="00B27B24">
      <w:pPr>
        <w:widowControl w:val="0"/>
        <w:suppressAutoHyphens/>
        <w:autoSpaceDE w:val="0"/>
        <w:autoSpaceDN w:val="0"/>
        <w:adjustRightInd w:val="0"/>
        <w:ind w:firstLine="426"/>
        <w:jc w:val="both"/>
        <w:rPr>
          <w:sz w:val="24"/>
          <w:szCs w:val="24"/>
        </w:rPr>
      </w:pPr>
      <w:r w:rsidRPr="00840CAE">
        <w:rPr>
          <w:sz w:val="24"/>
          <w:szCs w:val="24"/>
        </w:rPr>
        <w:t xml:space="preserve">- устройство слоев износа (верхних слоев) покрытия должно производиться, как правило, одновременно таким количеством </w:t>
      </w:r>
      <w:proofErr w:type="spellStart"/>
      <w:r w:rsidRPr="00840CAE">
        <w:rPr>
          <w:sz w:val="24"/>
          <w:szCs w:val="24"/>
        </w:rPr>
        <w:t>асфальтоукладчиков</w:t>
      </w:r>
      <w:proofErr w:type="spellEnd"/>
      <w:r w:rsidRPr="00840CAE">
        <w:rPr>
          <w:sz w:val="24"/>
          <w:szCs w:val="24"/>
        </w:rPr>
        <w:t xml:space="preserve">, суммарная ширина которых равна ширине </w:t>
      </w:r>
      <w:r w:rsidRPr="00840CAE">
        <w:rPr>
          <w:sz w:val="24"/>
          <w:szCs w:val="24"/>
        </w:rPr>
        <w:lastRenderedPageBreak/>
        <w:t>проезжей части;</w:t>
      </w:r>
    </w:p>
    <w:p w:rsidR="00B27B24" w:rsidRPr="00840CAE" w:rsidRDefault="00B27B24" w:rsidP="00B27B24">
      <w:pPr>
        <w:widowControl w:val="0"/>
        <w:suppressAutoHyphens/>
        <w:autoSpaceDE w:val="0"/>
        <w:autoSpaceDN w:val="0"/>
        <w:adjustRightInd w:val="0"/>
        <w:ind w:firstLine="426"/>
        <w:jc w:val="both"/>
        <w:rPr>
          <w:sz w:val="24"/>
          <w:szCs w:val="24"/>
        </w:rPr>
      </w:pPr>
      <w:r w:rsidRPr="00840CAE">
        <w:rPr>
          <w:sz w:val="24"/>
          <w:szCs w:val="24"/>
        </w:rPr>
        <w:t>- для исключения переезда автомобилей-самосвалов через край ранее устроенного асфальтобетонного покрытия и обеспечения безопасных условий производства работ направление потока должно приниматься навстречу движению транспорта, подвозящего асфальтобетонную смесь;</w:t>
      </w:r>
    </w:p>
    <w:p w:rsidR="00B27B24" w:rsidRPr="00840CAE" w:rsidRDefault="00B27B24" w:rsidP="00B27B24">
      <w:pPr>
        <w:widowControl w:val="0"/>
        <w:suppressAutoHyphens/>
        <w:autoSpaceDE w:val="0"/>
        <w:autoSpaceDN w:val="0"/>
        <w:adjustRightInd w:val="0"/>
        <w:ind w:firstLine="426"/>
        <w:jc w:val="both"/>
        <w:rPr>
          <w:sz w:val="24"/>
          <w:szCs w:val="24"/>
        </w:rPr>
      </w:pPr>
      <w:r w:rsidRPr="00840CAE">
        <w:rPr>
          <w:sz w:val="24"/>
          <w:szCs w:val="24"/>
        </w:rPr>
        <w:t>- при продольном уклоне более 30% асфальтобетонная смесь должна укладываться снизу-вверх (от нижней точки уклона к верхней).</w:t>
      </w:r>
    </w:p>
    <w:p w:rsidR="00B27B24" w:rsidRPr="00840CAE" w:rsidRDefault="00B27B24" w:rsidP="00B27B24">
      <w:pPr>
        <w:suppressAutoHyphens/>
        <w:ind w:firstLine="426"/>
        <w:jc w:val="both"/>
        <w:rPr>
          <w:sz w:val="24"/>
          <w:szCs w:val="24"/>
        </w:rPr>
      </w:pPr>
      <w:r w:rsidRPr="00840CAE">
        <w:rPr>
          <w:sz w:val="24"/>
          <w:szCs w:val="24"/>
        </w:rPr>
        <w:t>- Подрядчик обязан выполнять и обеспечивать выполнение работ с соблюдением норм техники безопасности, охраны труда, безопасности труда в строительстве, пожарной безопасности, охраны окружающей среды, зеленых насаждений и земельного участка.</w:t>
      </w:r>
    </w:p>
    <w:p w:rsidR="00B27B24" w:rsidRPr="00840CAE" w:rsidRDefault="00B27B24" w:rsidP="00B27B24">
      <w:pPr>
        <w:suppressAutoHyphens/>
        <w:ind w:firstLine="426"/>
        <w:jc w:val="both"/>
        <w:rPr>
          <w:sz w:val="24"/>
          <w:szCs w:val="24"/>
        </w:rPr>
      </w:pPr>
      <w:r w:rsidRPr="00840CAE">
        <w:rPr>
          <w:sz w:val="24"/>
          <w:szCs w:val="24"/>
        </w:rPr>
        <w:t>- Подрядчик обязан предоставлять муниципальному заказчику сертификаты соответствия при использовании материалов и оборудования, подлежащих сертификации.</w:t>
      </w:r>
    </w:p>
    <w:p w:rsidR="00B27B24" w:rsidRPr="00840CAE" w:rsidRDefault="00B27B24" w:rsidP="00B27B24">
      <w:pPr>
        <w:suppressAutoHyphens/>
        <w:ind w:firstLine="426"/>
        <w:jc w:val="both"/>
        <w:rPr>
          <w:sz w:val="24"/>
          <w:szCs w:val="24"/>
        </w:rPr>
      </w:pPr>
      <w:r w:rsidRPr="00840CAE">
        <w:rPr>
          <w:sz w:val="24"/>
          <w:szCs w:val="24"/>
        </w:rPr>
        <w:t>- Принимать участие при отборе кернов (при контрольном проведении за счет Заказчика), а также организовать присутствие субподрядчика (в случае выполнения работ субподрядной организацией).</w:t>
      </w:r>
    </w:p>
    <w:p w:rsidR="00B27B24" w:rsidRPr="00840CAE" w:rsidRDefault="00B27B24" w:rsidP="00B27B24">
      <w:pPr>
        <w:suppressAutoHyphens/>
        <w:ind w:firstLine="426"/>
        <w:jc w:val="both"/>
        <w:rPr>
          <w:sz w:val="24"/>
          <w:szCs w:val="24"/>
        </w:rPr>
      </w:pPr>
      <w:r w:rsidRPr="00840CAE">
        <w:rPr>
          <w:sz w:val="24"/>
          <w:szCs w:val="24"/>
        </w:rPr>
        <w:t xml:space="preserve"> Подрядчик несет полную ответственность за нарушение вышеперечисленных норм в соответствии с действующим законодательством РФ. </w:t>
      </w:r>
    </w:p>
    <w:p w:rsidR="00B27B24" w:rsidRPr="00840CAE" w:rsidRDefault="00B27B24" w:rsidP="00B27B24">
      <w:pPr>
        <w:suppressAutoHyphens/>
        <w:ind w:firstLine="426"/>
        <w:jc w:val="both"/>
        <w:rPr>
          <w:sz w:val="24"/>
          <w:szCs w:val="24"/>
        </w:rPr>
      </w:pPr>
      <w:r w:rsidRPr="00840CAE">
        <w:rPr>
          <w:sz w:val="24"/>
          <w:szCs w:val="24"/>
        </w:rPr>
        <w:t xml:space="preserve"> Подрядчик не вправе передавать техническую документацию (проектную, сметную) третьим лицам без письменного согласия муниципального заказчика.</w:t>
      </w:r>
    </w:p>
    <w:p w:rsidR="00B27B24" w:rsidRPr="00840CAE" w:rsidRDefault="00B27B24" w:rsidP="00B27B24">
      <w:pPr>
        <w:suppressAutoHyphens/>
        <w:ind w:firstLine="426"/>
        <w:jc w:val="both"/>
        <w:rPr>
          <w:sz w:val="24"/>
          <w:szCs w:val="24"/>
        </w:rPr>
      </w:pPr>
    </w:p>
    <w:p w:rsidR="00B27B24" w:rsidRPr="00840CAE" w:rsidRDefault="00B27B24" w:rsidP="00B27B24">
      <w:pPr>
        <w:suppressAutoHyphens/>
        <w:ind w:firstLine="426"/>
        <w:jc w:val="both"/>
        <w:rPr>
          <w:b/>
          <w:sz w:val="24"/>
          <w:szCs w:val="24"/>
        </w:rPr>
      </w:pPr>
      <w:r w:rsidRPr="00840CAE">
        <w:rPr>
          <w:b/>
          <w:sz w:val="24"/>
          <w:szCs w:val="24"/>
        </w:rPr>
        <w:t>Подрядчик должен выполнить:</w:t>
      </w:r>
    </w:p>
    <w:p w:rsidR="00B27B24" w:rsidRPr="00840CAE" w:rsidRDefault="00B27B24" w:rsidP="00B27B24">
      <w:pPr>
        <w:widowControl w:val="0"/>
        <w:numPr>
          <w:ilvl w:val="0"/>
          <w:numId w:val="13"/>
        </w:numPr>
        <w:suppressAutoHyphens/>
        <w:autoSpaceDE w:val="0"/>
        <w:autoSpaceDN w:val="0"/>
        <w:adjustRightInd w:val="0"/>
        <w:spacing w:after="200" w:line="276" w:lineRule="auto"/>
        <w:contextualSpacing/>
        <w:jc w:val="both"/>
        <w:rPr>
          <w:rFonts w:eastAsia="Calibri"/>
          <w:sz w:val="24"/>
          <w:szCs w:val="24"/>
          <w:lang w:eastAsia="en-US"/>
        </w:rPr>
      </w:pPr>
      <w:r w:rsidRPr="00840CAE">
        <w:rPr>
          <w:rFonts w:eastAsia="Calibri"/>
          <w:sz w:val="24"/>
          <w:szCs w:val="24"/>
          <w:lang w:eastAsia="en-US"/>
        </w:rPr>
        <w:t>Геодезическую разбивку с установкой контрольных "маяков" (верх маяка или отметка должны соответствовать верху покрытия   после уплотнения). Асфальтобетонные или деревянные "маяки" устанавливаются по визиркам вдоль дороги на уплотненном нижнем слое; </w:t>
      </w:r>
    </w:p>
    <w:p w:rsidR="00B27B24" w:rsidRPr="00840CAE" w:rsidRDefault="00B27B24" w:rsidP="00B27B24">
      <w:pPr>
        <w:widowControl w:val="0"/>
        <w:numPr>
          <w:ilvl w:val="0"/>
          <w:numId w:val="13"/>
        </w:numPr>
        <w:suppressAutoHyphens/>
        <w:autoSpaceDE w:val="0"/>
        <w:autoSpaceDN w:val="0"/>
        <w:adjustRightInd w:val="0"/>
        <w:spacing w:after="200" w:line="276" w:lineRule="auto"/>
        <w:contextualSpacing/>
        <w:jc w:val="both"/>
        <w:rPr>
          <w:rFonts w:eastAsia="Calibri"/>
          <w:sz w:val="24"/>
          <w:szCs w:val="24"/>
          <w:lang w:eastAsia="en-US"/>
        </w:rPr>
      </w:pPr>
      <w:r w:rsidRPr="00840CAE">
        <w:rPr>
          <w:rFonts w:eastAsia="Calibri"/>
          <w:sz w:val="24"/>
          <w:szCs w:val="24"/>
          <w:lang w:eastAsia="en-US"/>
        </w:rPr>
        <w:t>Планировка площадей механизированным способом.</w:t>
      </w:r>
    </w:p>
    <w:p w:rsidR="00B27B24" w:rsidRPr="00840CAE" w:rsidRDefault="00B27B24" w:rsidP="00B27B24">
      <w:pPr>
        <w:widowControl w:val="0"/>
        <w:numPr>
          <w:ilvl w:val="0"/>
          <w:numId w:val="13"/>
        </w:numPr>
        <w:suppressAutoHyphens/>
        <w:autoSpaceDE w:val="0"/>
        <w:autoSpaceDN w:val="0"/>
        <w:adjustRightInd w:val="0"/>
        <w:spacing w:after="200" w:line="276" w:lineRule="auto"/>
        <w:contextualSpacing/>
        <w:jc w:val="both"/>
        <w:rPr>
          <w:rFonts w:eastAsia="Calibri"/>
          <w:sz w:val="24"/>
          <w:szCs w:val="24"/>
          <w:lang w:eastAsia="en-US"/>
        </w:rPr>
      </w:pPr>
      <w:r w:rsidRPr="00840CAE">
        <w:rPr>
          <w:rFonts w:eastAsia="Calibri"/>
          <w:sz w:val="24"/>
          <w:szCs w:val="24"/>
          <w:lang w:eastAsia="en-US"/>
        </w:rPr>
        <w:t>Исправление профиля оснований щебеночных с добавлением нового материала ЩПС С5 (20см)</w:t>
      </w:r>
    </w:p>
    <w:p w:rsidR="00B27B24" w:rsidRPr="00840CAE" w:rsidRDefault="00B27B24" w:rsidP="00B27B24">
      <w:pPr>
        <w:widowControl w:val="0"/>
        <w:numPr>
          <w:ilvl w:val="0"/>
          <w:numId w:val="13"/>
        </w:numPr>
        <w:suppressAutoHyphens/>
        <w:autoSpaceDE w:val="0"/>
        <w:autoSpaceDN w:val="0"/>
        <w:adjustRightInd w:val="0"/>
        <w:spacing w:after="200" w:line="276" w:lineRule="auto"/>
        <w:contextualSpacing/>
        <w:jc w:val="both"/>
        <w:rPr>
          <w:rFonts w:eastAsia="Calibri"/>
          <w:sz w:val="24"/>
          <w:szCs w:val="24"/>
          <w:lang w:eastAsia="en-US"/>
        </w:rPr>
      </w:pPr>
      <w:r w:rsidRPr="00840CAE">
        <w:rPr>
          <w:rFonts w:eastAsia="Calibri"/>
          <w:sz w:val="24"/>
          <w:szCs w:val="24"/>
          <w:lang w:eastAsia="en-US"/>
        </w:rPr>
        <w:t xml:space="preserve">Произвести устройство однослойного покрытия </w:t>
      </w:r>
      <w:r w:rsidRPr="00840CAE">
        <w:rPr>
          <w:rFonts w:eastAsia="Calibri"/>
          <w:b/>
          <w:sz w:val="24"/>
          <w:szCs w:val="24"/>
          <w:lang w:eastAsia="en-US"/>
        </w:rPr>
        <w:t>толщиной 5 см</w:t>
      </w:r>
      <w:r w:rsidRPr="00840CAE">
        <w:rPr>
          <w:rFonts w:eastAsia="Calibri"/>
          <w:sz w:val="24"/>
          <w:szCs w:val="24"/>
          <w:lang w:eastAsia="en-US"/>
        </w:rPr>
        <w:t xml:space="preserve"> из горячей асфальтобетонной мелкозернистой смеси (тип Б, марка I). </w:t>
      </w:r>
    </w:p>
    <w:p w:rsidR="00B27B24" w:rsidRPr="00840CAE" w:rsidRDefault="00B27B24" w:rsidP="00B27B24">
      <w:pPr>
        <w:widowControl w:val="0"/>
        <w:numPr>
          <w:ilvl w:val="0"/>
          <w:numId w:val="13"/>
        </w:numPr>
        <w:suppressAutoHyphens/>
        <w:autoSpaceDE w:val="0"/>
        <w:autoSpaceDN w:val="0"/>
        <w:adjustRightInd w:val="0"/>
        <w:spacing w:after="200" w:line="276" w:lineRule="auto"/>
        <w:contextualSpacing/>
        <w:jc w:val="both"/>
        <w:rPr>
          <w:rFonts w:eastAsia="Calibri"/>
          <w:sz w:val="24"/>
          <w:szCs w:val="24"/>
          <w:lang w:eastAsia="en-US"/>
        </w:rPr>
      </w:pPr>
      <w:r w:rsidRPr="00840CAE">
        <w:rPr>
          <w:rFonts w:eastAsia="Calibri"/>
          <w:sz w:val="24"/>
          <w:szCs w:val="24"/>
          <w:lang w:eastAsia="en-US"/>
        </w:rPr>
        <w:t>Произвести укрепление обочин ЩПС С5 толщ.10см.</w:t>
      </w:r>
    </w:p>
    <w:p w:rsidR="00B27B24" w:rsidRPr="00840CAE" w:rsidRDefault="00B27B24" w:rsidP="00B27B24">
      <w:pPr>
        <w:widowControl w:val="0"/>
        <w:suppressAutoHyphens/>
        <w:autoSpaceDE w:val="0"/>
        <w:autoSpaceDN w:val="0"/>
        <w:adjustRightInd w:val="0"/>
        <w:jc w:val="both"/>
        <w:rPr>
          <w:sz w:val="24"/>
          <w:szCs w:val="24"/>
        </w:rPr>
      </w:pPr>
      <w:r w:rsidRPr="00840CAE">
        <w:rPr>
          <w:sz w:val="24"/>
          <w:szCs w:val="24"/>
        </w:rPr>
        <w:t>Для обеспечения сцепления укладываемого верхнего слоя асфальтобетонной смеси с нижележащим последний очищают от пыли и грязи механическими щетками, сжатым воздухом от передвижного компрессора или другими средствами. Не позднее чем за 1</w:t>
      </w:r>
      <w:r w:rsidRPr="00840CAE">
        <w:rPr>
          <w:noProof/>
          <w:sz w:val="24"/>
          <w:szCs w:val="24"/>
        </w:rPr>
        <w:drawing>
          <wp:inline distT="0" distB="0" distL="0" distR="0" wp14:anchorId="3CFA394B" wp14:editId="6674C4D1">
            <wp:extent cx="122555" cy="12255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22555" cy="122555"/>
                    </a:xfrm>
                    <a:prstGeom prst="rect">
                      <a:avLst/>
                    </a:prstGeom>
                    <a:noFill/>
                    <a:ln w="9525">
                      <a:noFill/>
                      <a:miter lim="800000"/>
                      <a:headEnd/>
                      <a:tailEnd/>
                    </a:ln>
                  </pic:spPr>
                </pic:pic>
              </a:graphicData>
            </a:graphic>
          </wp:inline>
        </w:drawing>
      </w:r>
      <w:r w:rsidRPr="00840CAE">
        <w:rPr>
          <w:sz w:val="24"/>
          <w:szCs w:val="24"/>
        </w:rPr>
        <w:t>6 ч до начала укладки верхнего слоя асфальтобетонной смеси нижележащий слой обрабатывают (</w:t>
      </w:r>
      <w:proofErr w:type="spellStart"/>
      <w:r w:rsidRPr="00840CAE">
        <w:rPr>
          <w:sz w:val="24"/>
          <w:szCs w:val="24"/>
        </w:rPr>
        <w:t>подгрунтовывают</w:t>
      </w:r>
      <w:proofErr w:type="spellEnd"/>
      <w:r w:rsidRPr="00840CAE">
        <w:rPr>
          <w:sz w:val="24"/>
          <w:szCs w:val="24"/>
        </w:rPr>
        <w:t>) органическим вяжущим: 60%-ной битумной эмульсией с расходом 0,3-0,4 л/м</w:t>
      </w:r>
      <w:r w:rsidRPr="00840CAE">
        <w:rPr>
          <w:noProof/>
          <w:sz w:val="24"/>
          <w:szCs w:val="24"/>
        </w:rPr>
        <w:drawing>
          <wp:inline distT="0" distB="0" distL="0" distR="0" wp14:anchorId="28AF6636" wp14:editId="6BF0E8C0">
            <wp:extent cx="100965" cy="22288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srcRect/>
                    <a:stretch>
                      <a:fillRect/>
                    </a:stretch>
                  </pic:blipFill>
                  <pic:spPr bwMode="auto">
                    <a:xfrm>
                      <a:off x="0" y="0"/>
                      <a:ext cx="100965" cy="222885"/>
                    </a:xfrm>
                    <a:prstGeom prst="rect">
                      <a:avLst/>
                    </a:prstGeom>
                    <a:noFill/>
                    <a:ln w="9525">
                      <a:noFill/>
                      <a:miter lim="800000"/>
                      <a:headEnd/>
                      <a:tailEnd/>
                    </a:ln>
                  </pic:spPr>
                </pic:pic>
              </a:graphicData>
            </a:graphic>
          </wp:inline>
        </w:drawing>
      </w:r>
      <w:r w:rsidRPr="00840CAE">
        <w:rPr>
          <w:sz w:val="24"/>
          <w:szCs w:val="24"/>
        </w:rPr>
        <w:t>, жидким или вязким битумом с расходом 0,2-0,3 л/м</w:t>
      </w:r>
      <w:r w:rsidRPr="00840CAE">
        <w:rPr>
          <w:noProof/>
          <w:sz w:val="24"/>
          <w:szCs w:val="24"/>
        </w:rPr>
        <w:drawing>
          <wp:inline distT="0" distB="0" distL="0" distR="0" wp14:anchorId="141E045D" wp14:editId="5E9A2BF1">
            <wp:extent cx="100965" cy="222885"/>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srcRect/>
                    <a:stretch>
                      <a:fillRect/>
                    </a:stretch>
                  </pic:blipFill>
                  <pic:spPr bwMode="auto">
                    <a:xfrm>
                      <a:off x="0" y="0"/>
                      <a:ext cx="100965" cy="222885"/>
                    </a:xfrm>
                    <a:prstGeom prst="rect">
                      <a:avLst/>
                    </a:prstGeom>
                    <a:noFill/>
                    <a:ln w="9525">
                      <a:noFill/>
                      <a:miter lim="800000"/>
                      <a:headEnd/>
                      <a:tailEnd/>
                    </a:ln>
                  </pic:spPr>
                </pic:pic>
              </a:graphicData>
            </a:graphic>
          </wp:inline>
        </w:drawing>
      </w:r>
      <w:r w:rsidRPr="00840CAE">
        <w:rPr>
          <w:sz w:val="24"/>
          <w:szCs w:val="24"/>
        </w:rPr>
        <w:t xml:space="preserve">, нагретым до температуры согласно таб.9 СП 78.13330.2012 «Автомобильные дороги»). Предпочтение следует отдавать маловязким вяжущим (битумной эмульсии и жидкому битуму), обеспечивающим образование более равномерной пленки на поверхности и лучшее сцепление слоев. Розлив вяжущего производят автогудронаторами на ширину укладываемой полосы. </w:t>
      </w:r>
    </w:p>
    <w:p w:rsidR="00B27B24" w:rsidRPr="00840CAE" w:rsidRDefault="00B27B24" w:rsidP="00B27B24">
      <w:pPr>
        <w:suppressAutoHyphens/>
        <w:ind w:firstLine="284"/>
        <w:jc w:val="both"/>
        <w:rPr>
          <w:sz w:val="24"/>
          <w:szCs w:val="24"/>
        </w:rPr>
      </w:pPr>
      <w:r w:rsidRPr="00840CAE">
        <w:rPr>
          <w:sz w:val="24"/>
          <w:szCs w:val="24"/>
        </w:rPr>
        <w:t xml:space="preserve">- при выполнении работ применять материалы и оборудование, имеющие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РФ в данном виде работ и предъявлять указанные документы по требованию Заказчика. </w:t>
      </w:r>
    </w:p>
    <w:p w:rsidR="00B27B24" w:rsidRPr="00840CAE" w:rsidRDefault="00B27B24" w:rsidP="00B27B24">
      <w:pPr>
        <w:suppressAutoHyphens/>
        <w:ind w:firstLine="284"/>
        <w:jc w:val="both"/>
        <w:rPr>
          <w:sz w:val="24"/>
          <w:szCs w:val="24"/>
        </w:rPr>
      </w:pPr>
      <w:r w:rsidRPr="00840CAE">
        <w:rPr>
          <w:sz w:val="24"/>
          <w:szCs w:val="24"/>
        </w:rPr>
        <w:t>- производить входной, операционный и приемочный контроль качества работ и материалов, оборудования и инструментов.</w:t>
      </w:r>
    </w:p>
    <w:p w:rsidR="00B27B24" w:rsidRPr="00840CAE" w:rsidRDefault="00B27B24" w:rsidP="00B27B24">
      <w:pPr>
        <w:suppressAutoHyphens/>
        <w:ind w:firstLine="284"/>
        <w:jc w:val="both"/>
        <w:rPr>
          <w:sz w:val="24"/>
          <w:szCs w:val="24"/>
        </w:rPr>
      </w:pPr>
      <w:r w:rsidRPr="00840CAE">
        <w:rPr>
          <w:sz w:val="24"/>
          <w:szCs w:val="24"/>
        </w:rPr>
        <w:t>- асфальтобетонное покрытие допускается укладывать только в сухую погоду, температура воздуха должна быть не ниже +5 °С;</w:t>
      </w:r>
    </w:p>
    <w:p w:rsidR="00B27B24" w:rsidRPr="00840CAE" w:rsidRDefault="00B27B24" w:rsidP="00B27B24">
      <w:pPr>
        <w:suppressAutoHyphens/>
        <w:ind w:firstLine="284"/>
        <w:jc w:val="both"/>
        <w:rPr>
          <w:sz w:val="24"/>
          <w:szCs w:val="24"/>
        </w:rPr>
      </w:pPr>
      <w:r w:rsidRPr="00840CAE">
        <w:rPr>
          <w:sz w:val="24"/>
          <w:szCs w:val="24"/>
        </w:rPr>
        <w:t xml:space="preserve">- асфальтобетонное покрытие из горячей и тепловой смеси должны уплотняться в два этапа. На первом этапе осуществляется предварительное уплотнение путём 5 - 6 проходов по одному месту. На втором этапе осуществляется </w:t>
      </w:r>
      <w:proofErr w:type="spellStart"/>
      <w:r w:rsidRPr="00840CAE">
        <w:rPr>
          <w:sz w:val="24"/>
          <w:szCs w:val="24"/>
        </w:rPr>
        <w:t>доуплотнение</w:t>
      </w:r>
      <w:proofErr w:type="spellEnd"/>
      <w:r w:rsidRPr="00840CAE">
        <w:rPr>
          <w:sz w:val="24"/>
          <w:szCs w:val="24"/>
        </w:rPr>
        <w:t xml:space="preserve"> смеси 4 - 5 проходов по одному месту. Уплотнять смесь следует до полного исчезновения следов от катка на поверхности покрытия;</w:t>
      </w:r>
    </w:p>
    <w:p w:rsidR="00B27B24" w:rsidRPr="00840CAE" w:rsidRDefault="00B27B24" w:rsidP="00B27B24">
      <w:pPr>
        <w:suppressAutoHyphens/>
        <w:ind w:firstLine="284"/>
        <w:jc w:val="both"/>
        <w:rPr>
          <w:sz w:val="24"/>
          <w:szCs w:val="24"/>
        </w:rPr>
      </w:pPr>
      <w:r w:rsidRPr="00840CAE">
        <w:rPr>
          <w:sz w:val="24"/>
          <w:szCs w:val="24"/>
        </w:rPr>
        <w:t>-температура смеси должна определяется для каждой единичной партии, поставляемой к месту укладки. Смесь с температурой не соответствующей требуемым значениям к укладке не допускается;</w:t>
      </w:r>
    </w:p>
    <w:p w:rsidR="00B27B24" w:rsidRPr="00840CAE" w:rsidRDefault="00B27B24" w:rsidP="00B27B24">
      <w:pPr>
        <w:suppressAutoHyphens/>
        <w:ind w:firstLine="284"/>
        <w:jc w:val="both"/>
        <w:rPr>
          <w:sz w:val="24"/>
          <w:szCs w:val="24"/>
        </w:rPr>
      </w:pPr>
      <w:r w:rsidRPr="00840CAE">
        <w:rPr>
          <w:sz w:val="24"/>
          <w:szCs w:val="24"/>
        </w:rPr>
        <w:lastRenderedPageBreak/>
        <w:t>- температура слоя в процессе его формирования – определяется в начале его укатки и должна соответствовать значениям, приведенным в таб. 9 СП 78.13330.2012 «Автомобильные дороги».</w:t>
      </w:r>
    </w:p>
    <w:p w:rsidR="00B27B24" w:rsidRPr="00840CAE" w:rsidRDefault="00B27B24" w:rsidP="00B27B24">
      <w:pPr>
        <w:suppressAutoHyphens/>
        <w:ind w:firstLine="284"/>
        <w:jc w:val="both"/>
        <w:rPr>
          <w:sz w:val="24"/>
          <w:szCs w:val="24"/>
        </w:rPr>
      </w:pPr>
      <w:r w:rsidRPr="00840CAE">
        <w:rPr>
          <w:sz w:val="24"/>
          <w:szCs w:val="24"/>
        </w:rPr>
        <w:t>- Коэффициент уплотнения верхнего слоя асфальтобетонного покрытия должен быть не ниже 0,99</w:t>
      </w:r>
    </w:p>
    <w:p w:rsidR="00B27B24" w:rsidRPr="00840CAE" w:rsidRDefault="00B27B24" w:rsidP="00B27B24">
      <w:pPr>
        <w:suppressAutoHyphens/>
        <w:ind w:firstLine="284"/>
        <w:jc w:val="both"/>
        <w:rPr>
          <w:sz w:val="24"/>
          <w:szCs w:val="24"/>
        </w:rPr>
      </w:pPr>
      <w:r w:rsidRPr="00840CAE">
        <w:rPr>
          <w:sz w:val="24"/>
          <w:szCs w:val="24"/>
        </w:rPr>
        <w:t>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w:t>
      </w:r>
    </w:p>
    <w:p w:rsidR="00B27B24" w:rsidRPr="00840CAE" w:rsidRDefault="00B27B24" w:rsidP="00B27B24">
      <w:pPr>
        <w:suppressAutoHyphens/>
        <w:ind w:firstLine="284"/>
        <w:jc w:val="both"/>
        <w:rPr>
          <w:sz w:val="24"/>
          <w:szCs w:val="24"/>
        </w:rPr>
      </w:pPr>
      <w:r w:rsidRPr="00840CAE">
        <w:rPr>
          <w:sz w:val="24"/>
          <w:szCs w:val="24"/>
        </w:rPr>
        <w:t xml:space="preserve"> Работы должны выполняться в соответствии с требованиями со следующими нормативными документами: </w:t>
      </w:r>
    </w:p>
    <w:tbl>
      <w:tblPr>
        <w:tblpPr w:leftFromText="180" w:rightFromText="180" w:vertAnchor="text" w:horzAnchor="margin" w:tblpY="188"/>
        <w:tblW w:w="9918" w:type="dxa"/>
        <w:tblLayout w:type="fixed"/>
        <w:tblLook w:val="04A0" w:firstRow="1" w:lastRow="0" w:firstColumn="1" w:lastColumn="0" w:noHBand="0" w:noVBand="1"/>
      </w:tblPr>
      <w:tblGrid>
        <w:gridCol w:w="562"/>
        <w:gridCol w:w="9356"/>
      </w:tblGrid>
      <w:tr w:rsidR="00B27B24" w:rsidRPr="00840CAE" w:rsidTr="0000191D">
        <w:trPr>
          <w:cantSplit/>
          <w:trHeight w:val="557"/>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w:t>
            </w:r>
            <w:r w:rsidRPr="00840CAE">
              <w:rPr>
                <w:sz w:val="24"/>
                <w:szCs w:val="24"/>
              </w:rPr>
              <w:br/>
              <w:t>п/п</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snapToGrid w:val="0"/>
              <w:ind w:firstLine="34"/>
              <w:jc w:val="center"/>
              <w:rPr>
                <w:sz w:val="24"/>
                <w:szCs w:val="24"/>
              </w:rPr>
            </w:pPr>
            <w:r w:rsidRPr="00840CAE">
              <w:rPr>
                <w:sz w:val="24"/>
                <w:szCs w:val="24"/>
              </w:rPr>
              <w:t>Наименование нормативно-технических документов</w:t>
            </w:r>
          </w:p>
        </w:tc>
      </w:tr>
      <w:tr w:rsidR="00B27B24" w:rsidRPr="00840CAE" w:rsidTr="0000191D">
        <w:trPr>
          <w:cantSplit/>
          <w:trHeight w:val="423"/>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1</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jc w:val="both"/>
              <w:rPr>
                <w:sz w:val="24"/>
                <w:szCs w:val="24"/>
              </w:rPr>
            </w:pPr>
            <w:r w:rsidRPr="00840CAE">
              <w:rPr>
                <w:sz w:val="24"/>
                <w:szCs w:val="24"/>
              </w:rPr>
              <w:t>ГОСТ 6665-91 Камни бетонные и железобетонные бортовые. Технические условия</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2</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jc w:val="both"/>
              <w:rPr>
                <w:sz w:val="24"/>
                <w:szCs w:val="24"/>
              </w:rPr>
            </w:pPr>
            <w:r w:rsidRPr="00840CAE">
              <w:rPr>
                <w:sz w:val="24"/>
                <w:szCs w:val="24"/>
              </w:rPr>
              <w:t>ГОСТ 32961-2014 Дороги автомобильные общего пользования. Камни бортовые. Технические требования</w:t>
            </w:r>
          </w:p>
        </w:tc>
      </w:tr>
      <w:tr w:rsidR="00B27B24" w:rsidRPr="00840CAE" w:rsidTr="0000191D">
        <w:trPr>
          <w:cantSplit/>
          <w:trHeight w:val="754"/>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3</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jc w:val="both"/>
              <w:rPr>
                <w:sz w:val="24"/>
                <w:szCs w:val="24"/>
              </w:rPr>
            </w:pPr>
            <w:r w:rsidRPr="00840CAE">
              <w:rPr>
                <w:sz w:val="24"/>
                <w:szCs w:val="24"/>
              </w:rPr>
              <w:t>ГОСТ 3634-99 Люки смотровых колодцев и дождеприемники ливнесточных колодцев. Технические условия (с Поправкой)</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4</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jc w:val="both"/>
              <w:rPr>
                <w:sz w:val="24"/>
                <w:szCs w:val="24"/>
              </w:rPr>
            </w:pPr>
            <w:r w:rsidRPr="00840CAE">
              <w:rPr>
                <w:sz w:val="24"/>
                <w:szCs w:val="24"/>
              </w:rPr>
              <w:t>ГОСТ 8267-93 Щебень и гравий из плотных горных пород для строительных работ. Технические условия (с Изменениями N 1-4)</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5</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jc w:val="both"/>
              <w:rPr>
                <w:sz w:val="24"/>
                <w:szCs w:val="24"/>
              </w:rPr>
            </w:pPr>
            <w:r w:rsidRPr="00840CAE">
              <w:rPr>
                <w:sz w:val="24"/>
                <w:szCs w:val="24"/>
              </w:rPr>
              <w:t>ГОСТ 25607-2009 Смеси щебеночно-песчаные для покрытий и оснований</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6</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shd w:val="clear" w:color="auto" w:fill="FFFFFF"/>
              <w:tabs>
                <w:tab w:val="left" w:pos="432"/>
              </w:tabs>
              <w:suppressAutoHyphens/>
              <w:jc w:val="both"/>
              <w:textAlignment w:val="baseline"/>
              <w:outlineLvl w:val="0"/>
              <w:rPr>
                <w:sz w:val="24"/>
                <w:szCs w:val="24"/>
              </w:rPr>
            </w:pPr>
            <w:r w:rsidRPr="00840CAE">
              <w:rPr>
                <w:sz w:val="24"/>
                <w:szCs w:val="24"/>
              </w:rPr>
              <w:t xml:space="preserve">ГОСТ Р 55052-2012 </w:t>
            </w:r>
            <w:proofErr w:type="spellStart"/>
            <w:r w:rsidRPr="00840CAE">
              <w:rPr>
                <w:sz w:val="24"/>
                <w:szCs w:val="24"/>
              </w:rPr>
              <w:t>Гранулят</w:t>
            </w:r>
            <w:proofErr w:type="spellEnd"/>
            <w:r w:rsidRPr="00840CAE">
              <w:rPr>
                <w:sz w:val="24"/>
                <w:szCs w:val="24"/>
              </w:rPr>
              <w:t xml:space="preserve"> старого асфальтобетона. Технические условия</w:t>
            </w:r>
          </w:p>
        </w:tc>
      </w:tr>
      <w:tr w:rsidR="00B27B24" w:rsidRPr="00840CAE" w:rsidTr="0000191D">
        <w:trPr>
          <w:cantSplit/>
          <w:trHeight w:val="876"/>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7</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jc w:val="both"/>
              <w:rPr>
                <w:sz w:val="24"/>
                <w:szCs w:val="24"/>
              </w:rPr>
            </w:pPr>
            <w:r w:rsidRPr="00840CAE">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8</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jc w:val="both"/>
              <w:rPr>
                <w:sz w:val="24"/>
                <w:szCs w:val="24"/>
              </w:rPr>
            </w:pPr>
            <w:r w:rsidRPr="00840CAE">
              <w:rPr>
                <w:sz w:val="24"/>
                <w:szCs w:val="24"/>
              </w:rPr>
              <w:t>ГОСТ Р 52290-2004 Технические средства организации дорожного движения. Знаки дорожные. Общие технические требования (с Изменениями N 1, 2)</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9</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jc w:val="both"/>
              <w:rPr>
                <w:sz w:val="24"/>
                <w:szCs w:val="24"/>
              </w:rPr>
            </w:pPr>
            <w:r w:rsidRPr="00840CAE">
              <w:rPr>
                <w:sz w:val="24"/>
                <w:szCs w:val="24"/>
              </w:rPr>
              <w:t>ГОСТ Р 52766-2007 Дороги автомобильные общего пользования. Элементы обустройства. Общие требования (с Изменением N 1)</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10</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jc w:val="both"/>
              <w:rPr>
                <w:sz w:val="24"/>
                <w:szCs w:val="24"/>
              </w:rPr>
            </w:pPr>
            <w:r w:rsidRPr="00D80EDD">
              <w:rPr>
                <w:sz w:val="24"/>
                <w:szCs w:val="24"/>
              </w:rPr>
              <w:t xml:space="preserve">ГОСТ Р 50597-17 Автомобильные дороги и улицы. Требования </w:t>
            </w:r>
            <w:r w:rsidRPr="00840CAE">
              <w:rPr>
                <w:sz w:val="24"/>
                <w:szCs w:val="24"/>
              </w:rPr>
              <w:t>к эксплуатационному состоянию, допустимому по условиям обеспечения безопасности дорожного движения. Методы контроля (с Поправкой)</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11</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snapToGrid w:val="0"/>
              <w:ind w:firstLine="34"/>
              <w:jc w:val="both"/>
              <w:rPr>
                <w:sz w:val="24"/>
                <w:szCs w:val="24"/>
              </w:rPr>
            </w:pPr>
            <w:r w:rsidRPr="00840CAE">
              <w:rPr>
                <w:sz w:val="24"/>
                <w:szCs w:val="24"/>
              </w:rPr>
              <w:t>Рекомендации по обеспечению безопасности движения на автомобильных дорогах (утв. распоряжением Минтранса РФ от 24.06.2002 № ОС-557-р)</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12</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numPr>
                <w:ilvl w:val="0"/>
                <w:numId w:val="14"/>
              </w:numPr>
              <w:suppressAutoHyphens/>
              <w:snapToGrid w:val="0"/>
              <w:ind w:firstLine="34"/>
              <w:jc w:val="both"/>
              <w:rPr>
                <w:sz w:val="24"/>
                <w:szCs w:val="24"/>
              </w:rPr>
            </w:pPr>
            <w:r w:rsidRPr="00840CAE">
              <w:rPr>
                <w:sz w:val="24"/>
                <w:szCs w:val="24"/>
              </w:rPr>
              <w:t>ВСН 19-89 Правила приёмки работ при строительстве и ремонте автомобильных дорог.</w:t>
            </w:r>
          </w:p>
        </w:tc>
      </w:tr>
      <w:tr w:rsidR="00B27B24" w:rsidRPr="00840CAE" w:rsidTr="0000191D">
        <w:trPr>
          <w:cantSplit/>
          <w:trHeight w:val="1016"/>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13</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ind w:firstLine="34"/>
              <w:jc w:val="both"/>
              <w:rPr>
                <w:sz w:val="24"/>
                <w:szCs w:val="24"/>
              </w:rPr>
            </w:pPr>
            <w:r w:rsidRPr="00840CAE">
              <w:rPr>
                <w:sz w:val="24"/>
                <w:szCs w:val="24"/>
              </w:rPr>
              <w:t>Классификация работ по капитальному ремонту, ремонту и содержанию автомобильных дорог (утверждена приказом Минтранса РФ от 16.11.2012 г. № 402, зарегистрированным в Минюсте России, регистрационный № 28505 от 24.05.2013)</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14</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ind w:firstLine="34"/>
              <w:jc w:val="both"/>
              <w:rPr>
                <w:sz w:val="24"/>
                <w:szCs w:val="24"/>
              </w:rPr>
            </w:pPr>
            <w:r w:rsidRPr="00840CAE">
              <w:rPr>
                <w:sz w:val="24"/>
                <w:szCs w:val="24"/>
              </w:rPr>
              <w:t>СП 78.13330.2012 Автомобильные дороги. Актуализированная редакция СНиП 3.06.03-85</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15</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ind w:firstLine="34"/>
              <w:jc w:val="both"/>
              <w:rPr>
                <w:sz w:val="24"/>
                <w:szCs w:val="24"/>
              </w:rPr>
            </w:pPr>
            <w:r w:rsidRPr="00840CAE">
              <w:rPr>
                <w:sz w:val="24"/>
                <w:szCs w:val="24"/>
              </w:rPr>
              <w:t xml:space="preserve">СП 82.13330. </w:t>
            </w:r>
            <w:proofErr w:type="gramStart"/>
            <w:r w:rsidRPr="00840CAE">
              <w:rPr>
                <w:sz w:val="24"/>
                <w:szCs w:val="24"/>
              </w:rPr>
              <w:t>2016  Благоустройство</w:t>
            </w:r>
            <w:proofErr w:type="gramEnd"/>
            <w:r w:rsidRPr="00840CAE">
              <w:rPr>
                <w:sz w:val="24"/>
                <w:szCs w:val="24"/>
              </w:rPr>
              <w:t xml:space="preserve"> территорий. Актуализированная редакция СНиП III-10-75</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16</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ind w:firstLine="34"/>
              <w:jc w:val="both"/>
              <w:rPr>
                <w:sz w:val="24"/>
                <w:szCs w:val="24"/>
              </w:rPr>
            </w:pPr>
            <w:r w:rsidRPr="00840CAE">
              <w:rPr>
                <w:sz w:val="24"/>
                <w:szCs w:val="24"/>
              </w:rPr>
              <w:t>ОДМ 218.6.019-2016 Рекомендации по организации движения и ограждению мест производства работ</w:t>
            </w:r>
          </w:p>
        </w:tc>
      </w:tr>
      <w:tr w:rsidR="00B27B24" w:rsidRPr="00840CAE" w:rsidTr="0000191D">
        <w:trPr>
          <w:cantSplit/>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17</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ind w:firstLine="34"/>
              <w:jc w:val="both"/>
              <w:rPr>
                <w:sz w:val="24"/>
                <w:szCs w:val="24"/>
              </w:rPr>
            </w:pPr>
            <w:r w:rsidRPr="00840CAE">
              <w:rPr>
                <w:sz w:val="24"/>
                <w:szCs w:val="24"/>
              </w:rPr>
              <w:t>СНиП 12-03-2001 Безопасность труда в строительстве. Часть 1. Общие требования</w:t>
            </w:r>
          </w:p>
        </w:tc>
      </w:tr>
      <w:tr w:rsidR="00B27B24" w:rsidRPr="00840CAE" w:rsidTr="0000191D">
        <w:trPr>
          <w:cantSplit/>
          <w:trHeight w:val="651"/>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18</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ind w:firstLine="34"/>
              <w:jc w:val="both"/>
              <w:rPr>
                <w:sz w:val="24"/>
                <w:szCs w:val="24"/>
              </w:rPr>
            </w:pPr>
            <w:r w:rsidRPr="00840CAE">
              <w:rPr>
                <w:sz w:val="24"/>
                <w:szCs w:val="24"/>
              </w:rPr>
              <w:t>СНиП 12-04-2002 Безопасность труда в строительстве. Часть 2. Строительное производство</w:t>
            </w:r>
          </w:p>
        </w:tc>
      </w:tr>
      <w:tr w:rsidR="00B27B24" w:rsidRPr="00840CAE" w:rsidTr="0000191D">
        <w:trPr>
          <w:cantSplit/>
          <w:trHeight w:val="651"/>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19</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ind w:firstLine="34"/>
              <w:jc w:val="both"/>
              <w:rPr>
                <w:sz w:val="24"/>
                <w:szCs w:val="24"/>
              </w:rPr>
            </w:pPr>
            <w:r w:rsidRPr="00840CAE">
              <w:rPr>
                <w:sz w:val="24"/>
                <w:szCs w:val="24"/>
              </w:rPr>
              <w:t>МДС 12-29.2006 «Методические рекомендации по разработке и оформлению технологической карты»</w:t>
            </w:r>
          </w:p>
        </w:tc>
      </w:tr>
      <w:tr w:rsidR="00B27B24" w:rsidRPr="00840CAE" w:rsidTr="0000191D">
        <w:trPr>
          <w:cantSplit/>
          <w:trHeight w:val="651"/>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20</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ind w:firstLine="34"/>
              <w:jc w:val="both"/>
              <w:rPr>
                <w:sz w:val="24"/>
                <w:szCs w:val="24"/>
              </w:rPr>
            </w:pPr>
            <w:r w:rsidRPr="00840CAE">
              <w:rPr>
                <w:sz w:val="24"/>
                <w:szCs w:val="24"/>
              </w:rPr>
              <w:t>ГОСТ 7473-2010 Смеси бетонные. Технические условия</w:t>
            </w:r>
          </w:p>
        </w:tc>
      </w:tr>
      <w:tr w:rsidR="00B27B24" w:rsidRPr="00840CAE" w:rsidTr="0000191D">
        <w:trPr>
          <w:cantSplit/>
          <w:trHeight w:val="651"/>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lastRenderedPageBreak/>
              <w:t>2</w:t>
            </w:r>
            <w:r>
              <w:rPr>
                <w:sz w:val="24"/>
                <w:szCs w:val="24"/>
              </w:rPr>
              <w:t>1</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jc w:val="both"/>
              <w:rPr>
                <w:sz w:val="24"/>
                <w:szCs w:val="24"/>
              </w:rPr>
            </w:pPr>
            <w:r w:rsidRPr="00840CAE">
              <w:rPr>
                <w:sz w:val="24"/>
                <w:szCs w:val="24"/>
              </w:rPr>
              <w:t xml:space="preserve">ГОСТ 9128-2013 Смеси асфальтобетонные, </w:t>
            </w:r>
            <w:proofErr w:type="spellStart"/>
            <w:r w:rsidRPr="00840CAE">
              <w:rPr>
                <w:sz w:val="24"/>
                <w:szCs w:val="24"/>
              </w:rPr>
              <w:t>полимерасфальтобетонные</w:t>
            </w:r>
            <w:proofErr w:type="spellEnd"/>
            <w:r w:rsidRPr="00840CAE">
              <w:rPr>
                <w:sz w:val="24"/>
                <w:szCs w:val="24"/>
              </w:rPr>
              <w:t xml:space="preserve">, асфальтобетон, </w:t>
            </w:r>
            <w:proofErr w:type="spellStart"/>
            <w:r w:rsidRPr="00840CAE">
              <w:rPr>
                <w:sz w:val="24"/>
                <w:szCs w:val="24"/>
              </w:rPr>
              <w:t>полимерасфальтобетон</w:t>
            </w:r>
            <w:proofErr w:type="spellEnd"/>
            <w:r w:rsidRPr="00840CAE">
              <w:rPr>
                <w:sz w:val="24"/>
                <w:szCs w:val="24"/>
              </w:rPr>
              <w:t xml:space="preserve"> для автомобильных дорог и аэродромов. Технические условия</w:t>
            </w:r>
          </w:p>
        </w:tc>
      </w:tr>
      <w:tr w:rsidR="00B27B24" w:rsidRPr="00840CAE" w:rsidTr="0000191D">
        <w:trPr>
          <w:cantSplit/>
          <w:trHeight w:val="651"/>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2</w:t>
            </w:r>
            <w:r>
              <w:rPr>
                <w:sz w:val="24"/>
                <w:szCs w:val="24"/>
              </w:rPr>
              <w:t>2</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jc w:val="both"/>
              <w:rPr>
                <w:sz w:val="24"/>
                <w:szCs w:val="24"/>
              </w:rPr>
            </w:pPr>
            <w:r w:rsidRPr="00840CAE">
              <w:rPr>
                <w:sz w:val="24"/>
                <w:szCs w:val="24"/>
              </w:rPr>
              <w:t>ГОСТ 31015-2002. Смеси асфальтобетонные и асфальтобетон щебеночно-мастичные. Технические условия</w:t>
            </w:r>
          </w:p>
        </w:tc>
      </w:tr>
      <w:tr w:rsidR="00B27B24" w:rsidRPr="00840CAE" w:rsidTr="0000191D">
        <w:trPr>
          <w:cantSplit/>
          <w:trHeight w:val="651"/>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2</w:t>
            </w:r>
            <w:r>
              <w:rPr>
                <w:sz w:val="24"/>
                <w:szCs w:val="24"/>
              </w:rPr>
              <w:t>3</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jc w:val="both"/>
              <w:rPr>
                <w:sz w:val="24"/>
                <w:szCs w:val="24"/>
              </w:rPr>
            </w:pPr>
            <w:r w:rsidRPr="00840CAE">
              <w:rPr>
                <w:sz w:val="24"/>
                <w:szCs w:val="24"/>
              </w:rPr>
              <w:t>ГОСТ 8020-2016 Конструкции бетонные и железобетонные для колодцев канализационных, водопроводных и газопроводных сетей. Технические условия</w:t>
            </w:r>
          </w:p>
        </w:tc>
      </w:tr>
      <w:tr w:rsidR="00B27B24" w:rsidRPr="00840CAE" w:rsidTr="0000191D">
        <w:trPr>
          <w:cantSplit/>
          <w:trHeight w:val="651"/>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2</w:t>
            </w:r>
            <w:r>
              <w:rPr>
                <w:sz w:val="24"/>
                <w:szCs w:val="24"/>
              </w:rPr>
              <w:t>4</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jc w:val="both"/>
              <w:rPr>
                <w:sz w:val="24"/>
                <w:szCs w:val="24"/>
              </w:rPr>
            </w:pPr>
            <w:r w:rsidRPr="00840CAE">
              <w:rPr>
                <w:sz w:val="24"/>
                <w:szCs w:val="24"/>
              </w:rPr>
              <w:t>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B27B24" w:rsidRPr="00840CAE" w:rsidTr="0000191D">
        <w:trPr>
          <w:cantSplit/>
          <w:trHeight w:val="651"/>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2</w:t>
            </w:r>
            <w:r>
              <w:rPr>
                <w:sz w:val="24"/>
                <w:szCs w:val="24"/>
              </w:rPr>
              <w:t>5</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jc w:val="both"/>
              <w:rPr>
                <w:sz w:val="24"/>
                <w:szCs w:val="24"/>
              </w:rPr>
            </w:pPr>
            <w:r w:rsidRPr="00840CAE">
              <w:rPr>
                <w:sz w:val="24"/>
                <w:szCs w:val="24"/>
              </w:rPr>
              <w:t>ГОСТ 18105-2010. Бетоны. Правила контроля и оценки прочности</w:t>
            </w:r>
          </w:p>
        </w:tc>
      </w:tr>
      <w:tr w:rsidR="00B27B24" w:rsidRPr="00840CAE" w:rsidTr="0000191D">
        <w:trPr>
          <w:cantSplit/>
          <w:trHeight w:val="651"/>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2</w:t>
            </w:r>
            <w:r>
              <w:rPr>
                <w:sz w:val="24"/>
                <w:szCs w:val="24"/>
              </w:rPr>
              <w:t>6</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widowControl w:val="0"/>
              <w:shd w:val="clear" w:color="auto" w:fill="FFFFFF"/>
              <w:autoSpaceDE w:val="0"/>
              <w:snapToGrid w:val="0"/>
              <w:jc w:val="both"/>
              <w:rPr>
                <w:sz w:val="24"/>
                <w:szCs w:val="24"/>
              </w:rPr>
            </w:pPr>
            <w:r w:rsidRPr="00840CAE">
              <w:rPr>
                <w:sz w:val="24"/>
                <w:szCs w:val="24"/>
              </w:rPr>
              <w:t>ГОСТ Р 52399-2005 Геометрические элементы автомобильных дорог</w:t>
            </w:r>
          </w:p>
        </w:tc>
      </w:tr>
      <w:tr w:rsidR="00B27B24" w:rsidRPr="00840CAE" w:rsidTr="0000191D">
        <w:trPr>
          <w:cantSplit/>
          <w:trHeight w:val="651"/>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sidRPr="00840CAE">
              <w:rPr>
                <w:sz w:val="24"/>
                <w:szCs w:val="24"/>
              </w:rPr>
              <w:t>2</w:t>
            </w:r>
            <w:r>
              <w:rPr>
                <w:sz w:val="24"/>
                <w:szCs w:val="24"/>
              </w:rPr>
              <w:t>7</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shd w:val="clear" w:color="auto" w:fill="FFFFFF"/>
              <w:tabs>
                <w:tab w:val="left" w:pos="432"/>
              </w:tabs>
              <w:suppressAutoHyphens/>
              <w:jc w:val="both"/>
              <w:textAlignment w:val="baseline"/>
              <w:outlineLvl w:val="0"/>
              <w:rPr>
                <w:sz w:val="24"/>
                <w:szCs w:val="24"/>
              </w:rPr>
            </w:pPr>
            <w:r w:rsidRPr="00840CAE">
              <w:rPr>
                <w:sz w:val="24"/>
                <w:szCs w:val="24"/>
              </w:rPr>
              <w:t>ГОСТ 26433.2-94 Система обеспечения точности геометрических параметров в строительстве. Правила выполнения измерений параметров зданий и сооружений</w:t>
            </w:r>
          </w:p>
        </w:tc>
      </w:tr>
      <w:tr w:rsidR="00B27B24" w:rsidRPr="00840CAE" w:rsidTr="0000191D">
        <w:trPr>
          <w:cantSplit/>
          <w:trHeight w:val="651"/>
        </w:trPr>
        <w:tc>
          <w:tcPr>
            <w:tcW w:w="562" w:type="dxa"/>
            <w:tcBorders>
              <w:top w:val="single" w:sz="4" w:space="0" w:color="000000"/>
              <w:left w:val="single" w:sz="4" w:space="0" w:color="000000"/>
              <w:bottom w:val="single" w:sz="4" w:space="0" w:color="000000"/>
              <w:right w:val="nil"/>
            </w:tcBorders>
            <w:vAlign w:val="center"/>
          </w:tcPr>
          <w:p w:rsidR="00B27B24" w:rsidRPr="00840CAE" w:rsidRDefault="00B27B24" w:rsidP="0000191D">
            <w:pPr>
              <w:snapToGrid w:val="0"/>
              <w:jc w:val="center"/>
              <w:rPr>
                <w:sz w:val="24"/>
                <w:szCs w:val="24"/>
              </w:rPr>
            </w:pPr>
            <w:r>
              <w:rPr>
                <w:sz w:val="24"/>
                <w:szCs w:val="24"/>
              </w:rPr>
              <w:t>28</w:t>
            </w:r>
          </w:p>
        </w:tc>
        <w:tc>
          <w:tcPr>
            <w:tcW w:w="9356" w:type="dxa"/>
            <w:tcBorders>
              <w:top w:val="single" w:sz="4" w:space="0" w:color="000000"/>
              <w:left w:val="single" w:sz="4" w:space="0" w:color="000000"/>
              <w:bottom w:val="single" w:sz="4" w:space="0" w:color="000000"/>
              <w:right w:val="single" w:sz="4" w:space="0" w:color="000000"/>
            </w:tcBorders>
            <w:vAlign w:val="center"/>
          </w:tcPr>
          <w:p w:rsidR="00B27B24" w:rsidRPr="00840CAE" w:rsidRDefault="00B27B24" w:rsidP="0000191D">
            <w:pPr>
              <w:shd w:val="clear" w:color="auto" w:fill="FFFFFF"/>
              <w:tabs>
                <w:tab w:val="left" w:pos="432"/>
              </w:tabs>
              <w:suppressAutoHyphens/>
              <w:jc w:val="both"/>
              <w:textAlignment w:val="baseline"/>
              <w:outlineLvl w:val="0"/>
              <w:rPr>
                <w:sz w:val="24"/>
                <w:szCs w:val="24"/>
              </w:rPr>
            </w:pPr>
            <w:r w:rsidRPr="00840CAE">
              <w:rPr>
                <w:sz w:val="24"/>
                <w:szCs w:val="24"/>
              </w:rPr>
              <w:t xml:space="preserve">ГОСТ Р 55052-2012 </w:t>
            </w:r>
            <w:proofErr w:type="spellStart"/>
            <w:r w:rsidRPr="00840CAE">
              <w:rPr>
                <w:sz w:val="24"/>
                <w:szCs w:val="24"/>
              </w:rPr>
              <w:t>Гранулят</w:t>
            </w:r>
            <w:proofErr w:type="spellEnd"/>
            <w:r w:rsidRPr="00840CAE">
              <w:rPr>
                <w:sz w:val="24"/>
                <w:szCs w:val="24"/>
              </w:rPr>
              <w:t xml:space="preserve"> старого асфальтобетона. Технические условия</w:t>
            </w:r>
          </w:p>
        </w:tc>
      </w:tr>
    </w:tbl>
    <w:p w:rsidR="00B27B24" w:rsidRPr="00840CAE" w:rsidRDefault="00B27B24" w:rsidP="00B27B24">
      <w:pPr>
        <w:suppressAutoHyphens/>
        <w:ind w:firstLine="284"/>
        <w:jc w:val="both"/>
        <w:rPr>
          <w:sz w:val="24"/>
          <w:szCs w:val="24"/>
        </w:rPr>
      </w:pPr>
    </w:p>
    <w:p w:rsidR="00B27B24" w:rsidRPr="00840CAE" w:rsidRDefault="00B27B24" w:rsidP="00B27B24">
      <w:pPr>
        <w:suppressAutoHyphens/>
        <w:ind w:firstLine="284"/>
        <w:jc w:val="both"/>
        <w:rPr>
          <w:sz w:val="24"/>
          <w:szCs w:val="24"/>
        </w:rPr>
      </w:pPr>
    </w:p>
    <w:p w:rsidR="00B27B24" w:rsidRPr="00840CAE" w:rsidRDefault="00B27B24" w:rsidP="00B27B24">
      <w:pPr>
        <w:tabs>
          <w:tab w:val="num" w:pos="567"/>
        </w:tabs>
        <w:suppressAutoHyphens/>
        <w:ind w:firstLine="284"/>
        <w:jc w:val="both"/>
        <w:rPr>
          <w:sz w:val="24"/>
          <w:szCs w:val="24"/>
        </w:rPr>
      </w:pPr>
      <w:r w:rsidRPr="00840CAE">
        <w:rPr>
          <w:sz w:val="24"/>
          <w:szCs w:val="24"/>
        </w:rPr>
        <w:tab/>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w:t>
      </w:r>
      <w:r w:rsidRPr="00840CAE">
        <w:rPr>
          <w:bCs/>
          <w:sz w:val="24"/>
          <w:szCs w:val="24"/>
        </w:rPr>
        <w:t>Контракт</w:t>
      </w:r>
      <w:r w:rsidRPr="00840CAE">
        <w:rPr>
          <w:sz w:val="24"/>
          <w:szCs w:val="24"/>
        </w:rPr>
        <w:t>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B27B24" w:rsidRPr="00840CAE" w:rsidRDefault="00B27B24" w:rsidP="00B27B24">
      <w:pPr>
        <w:tabs>
          <w:tab w:val="left" w:pos="0"/>
        </w:tabs>
        <w:suppressAutoHyphens/>
        <w:ind w:firstLine="284"/>
        <w:jc w:val="both"/>
        <w:rPr>
          <w:sz w:val="24"/>
          <w:szCs w:val="24"/>
        </w:rPr>
      </w:pPr>
      <w:r w:rsidRPr="00840CAE">
        <w:rPr>
          <w:sz w:val="24"/>
          <w:szCs w:val="24"/>
        </w:rPr>
        <w:t>Подрядчик обязан выполнять санитарные, противопожарные, взрывобезопасные, требования по охране труда, охране окружающей среды и экологической безопасности и иные меры безопасности.</w:t>
      </w:r>
    </w:p>
    <w:p w:rsidR="00B27B24" w:rsidRPr="00840CAE" w:rsidRDefault="00B27B24" w:rsidP="00B27B24">
      <w:pPr>
        <w:tabs>
          <w:tab w:val="left" w:pos="0"/>
        </w:tabs>
        <w:suppressAutoHyphens/>
        <w:ind w:firstLine="284"/>
        <w:jc w:val="both"/>
        <w:rPr>
          <w:sz w:val="24"/>
          <w:szCs w:val="24"/>
        </w:rPr>
      </w:pPr>
      <w:r w:rsidRPr="00840CAE">
        <w:rPr>
          <w:sz w:val="24"/>
          <w:szCs w:val="24"/>
        </w:rPr>
        <w:t>При несоблюдении вышеперечисленных требований Подрядчик выплачивает Заказчику штраф в соответствии с законодательством Российской Федерации.</w:t>
      </w:r>
    </w:p>
    <w:p w:rsidR="00B27B24" w:rsidRPr="00840CAE" w:rsidRDefault="00B27B24" w:rsidP="00B27B24">
      <w:pPr>
        <w:tabs>
          <w:tab w:val="left" w:pos="0"/>
        </w:tabs>
        <w:suppressAutoHyphens/>
        <w:ind w:firstLine="284"/>
        <w:jc w:val="both"/>
        <w:rPr>
          <w:sz w:val="24"/>
          <w:szCs w:val="24"/>
        </w:rPr>
      </w:pPr>
      <w:r w:rsidRPr="00840CAE">
        <w:rPr>
          <w:sz w:val="24"/>
          <w:szCs w:val="24"/>
        </w:rPr>
        <w:t xml:space="preserve">Мероприятия по охране труда, технике безопасности при производстве работ Подрядчик разрабатывает самостоятельно и несет ответственность за их соблюдение.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B27B24" w:rsidRPr="00840CAE" w:rsidRDefault="00B27B24" w:rsidP="00B27B24">
      <w:pPr>
        <w:tabs>
          <w:tab w:val="left" w:pos="709"/>
        </w:tabs>
        <w:spacing w:line="100" w:lineRule="atLeast"/>
        <w:jc w:val="both"/>
        <w:rPr>
          <w:b/>
          <w:color w:val="000000"/>
          <w:sz w:val="24"/>
          <w:szCs w:val="24"/>
        </w:rPr>
      </w:pPr>
      <w:r w:rsidRPr="00840CAE">
        <w:rPr>
          <w:b/>
          <w:color w:val="000000"/>
          <w:sz w:val="24"/>
          <w:szCs w:val="24"/>
        </w:rPr>
        <w:t xml:space="preserve">      Безопасность выполняемых работ должна соответствовать требованиям, изложенным в следующих нормативных документах:</w:t>
      </w:r>
    </w:p>
    <w:p w:rsidR="00B27B24" w:rsidRPr="00840CAE" w:rsidRDefault="00B27B24" w:rsidP="00B27B24">
      <w:pPr>
        <w:suppressAutoHyphens/>
        <w:ind w:firstLine="284"/>
        <w:jc w:val="both"/>
        <w:rPr>
          <w:sz w:val="24"/>
          <w:szCs w:val="24"/>
        </w:rPr>
      </w:pPr>
      <w:r w:rsidRPr="00840CAE">
        <w:rPr>
          <w:sz w:val="24"/>
          <w:szCs w:val="24"/>
        </w:rPr>
        <w:t>- Градостроительного кодекса Российской Федерации от 29.12.2004 № 190-ФЗ;</w:t>
      </w:r>
    </w:p>
    <w:p w:rsidR="00B27B24" w:rsidRPr="00840CAE" w:rsidRDefault="00B27B24" w:rsidP="00B27B24">
      <w:pPr>
        <w:suppressAutoHyphens/>
        <w:ind w:firstLine="284"/>
        <w:jc w:val="both"/>
        <w:rPr>
          <w:sz w:val="24"/>
          <w:szCs w:val="24"/>
        </w:rPr>
      </w:pPr>
      <w:r w:rsidRPr="00840CAE">
        <w:rPr>
          <w:sz w:val="24"/>
          <w:szCs w:val="24"/>
        </w:rPr>
        <w:t xml:space="preserve">- Федерального закона N 69-ФЗ от 21.12.1994 "О пожарной безопасности" </w:t>
      </w:r>
    </w:p>
    <w:p w:rsidR="00B27B24" w:rsidRPr="00840CAE" w:rsidRDefault="00B27B24" w:rsidP="00B27B24">
      <w:pPr>
        <w:suppressAutoHyphens/>
        <w:ind w:firstLine="284"/>
        <w:jc w:val="both"/>
        <w:rPr>
          <w:sz w:val="24"/>
          <w:szCs w:val="24"/>
        </w:rPr>
      </w:pPr>
      <w:r w:rsidRPr="00840CAE">
        <w:rPr>
          <w:sz w:val="24"/>
          <w:szCs w:val="24"/>
        </w:rPr>
        <w:t>- Федерального закона N 123-ФЗ от 22.07.2008 «Технический регламент о требованиях пожарной безопасности»;</w:t>
      </w:r>
    </w:p>
    <w:p w:rsidR="00B27B24" w:rsidRPr="00840CAE" w:rsidRDefault="00B27B24" w:rsidP="00B27B24">
      <w:pPr>
        <w:tabs>
          <w:tab w:val="num" w:pos="1980"/>
        </w:tabs>
        <w:suppressAutoHyphens/>
        <w:ind w:firstLine="284"/>
        <w:jc w:val="both"/>
        <w:rPr>
          <w:sz w:val="24"/>
          <w:szCs w:val="24"/>
        </w:rPr>
      </w:pPr>
      <w:r w:rsidRPr="00840CAE">
        <w:rPr>
          <w:sz w:val="24"/>
          <w:szCs w:val="24"/>
        </w:rPr>
        <w:t>- ГОСТ 12.2.011-2012 "Система стандартов безопасности труда. Машины строительные, дорожные и землеройные. Общие требования безопасности"</w:t>
      </w:r>
      <w:r w:rsidRPr="00840CAE">
        <w:rPr>
          <w:color w:val="000000"/>
          <w:sz w:val="24"/>
          <w:szCs w:val="24"/>
        </w:rPr>
        <w:tab/>
        <w:t xml:space="preserve"> </w:t>
      </w:r>
    </w:p>
    <w:p w:rsidR="00B27B24" w:rsidRPr="00840CAE" w:rsidRDefault="00B27B24" w:rsidP="00B27B24">
      <w:pPr>
        <w:tabs>
          <w:tab w:val="left" w:pos="709"/>
        </w:tabs>
        <w:spacing w:line="100" w:lineRule="atLeast"/>
        <w:ind w:firstLine="284"/>
        <w:jc w:val="both"/>
        <w:rPr>
          <w:color w:val="000000"/>
          <w:sz w:val="24"/>
          <w:szCs w:val="24"/>
        </w:rPr>
      </w:pPr>
      <w:r w:rsidRPr="00840CAE">
        <w:rPr>
          <w:color w:val="000000"/>
          <w:sz w:val="24"/>
          <w:szCs w:val="24"/>
        </w:rPr>
        <w:t>- СНиП 12-03-2001 «Безопасность труда в строительстве. Часть 1. Общие требования». Приняты и введены в действие Постановлением Госстроя России от 23.07.2001 N 80;</w:t>
      </w:r>
    </w:p>
    <w:p w:rsidR="00B27B24" w:rsidRPr="00840CAE" w:rsidRDefault="00B27B24" w:rsidP="00B27B24">
      <w:pPr>
        <w:spacing w:line="100" w:lineRule="atLeast"/>
        <w:ind w:firstLine="284"/>
        <w:rPr>
          <w:color w:val="000000"/>
          <w:sz w:val="24"/>
          <w:szCs w:val="24"/>
        </w:rPr>
      </w:pPr>
      <w:r w:rsidRPr="00840CAE">
        <w:rPr>
          <w:color w:val="000000"/>
          <w:sz w:val="24"/>
          <w:szCs w:val="24"/>
        </w:rPr>
        <w:t>- СНиП 12-04-2002 «Безопасность труда в строительстве. Часть 2. Строительное производство». Приняты и введены в действие Постановлением Госстроя России от 17.09.2002 N 123.</w:t>
      </w:r>
    </w:p>
    <w:p w:rsidR="00B27B24" w:rsidRPr="00840CAE" w:rsidRDefault="00B27B24" w:rsidP="00B27B24">
      <w:pPr>
        <w:spacing w:line="100" w:lineRule="atLeast"/>
        <w:ind w:firstLine="284"/>
        <w:jc w:val="both"/>
        <w:rPr>
          <w:color w:val="000000"/>
          <w:sz w:val="24"/>
          <w:szCs w:val="24"/>
        </w:rPr>
      </w:pPr>
      <w:r w:rsidRPr="00840CAE">
        <w:rPr>
          <w:bCs/>
          <w:color w:val="000000"/>
          <w:sz w:val="24"/>
          <w:szCs w:val="24"/>
        </w:rPr>
        <w:t xml:space="preserve">-  </w:t>
      </w:r>
      <w:r w:rsidRPr="00840CAE">
        <w:rPr>
          <w:color w:val="000000"/>
          <w:sz w:val="24"/>
          <w:szCs w:val="24"/>
        </w:rPr>
        <w:t xml:space="preserve">Подрядчик несет полную ответственность за соблюдением правил техники безопасности, норм охраны труда, здоровья рабочих. При выполнении работ Подрядчик должен обеспечить надежность и безопасность выполнения работ, а </w:t>
      </w:r>
      <w:proofErr w:type="gramStart"/>
      <w:r w:rsidRPr="00840CAE">
        <w:rPr>
          <w:color w:val="000000"/>
          <w:sz w:val="24"/>
          <w:szCs w:val="24"/>
        </w:rPr>
        <w:t>так же</w:t>
      </w:r>
      <w:proofErr w:type="gramEnd"/>
      <w:r w:rsidRPr="00840CAE">
        <w:rPr>
          <w:color w:val="000000"/>
          <w:sz w:val="24"/>
          <w:szCs w:val="24"/>
        </w:rPr>
        <w:t xml:space="preserve"> безопасность дорожного движения. Подрядчик обязан обеспечить соблюдение обязательных требований, содержащихся в законодательных и иных нормативно правовых актах, направленных на исключение случаев </w:t>
      </w:r>
      <w:proofErr w:type="spellStart"/>
      <w:r w:rsidRPr="00840CAE">
        <w:rPr>
          <w:color w:val="000000"/>
          <w:sz w:val="24"/>
          <w:szCs w:val="24"/>
        </w:rPr>
        <w:t>травмирования</w:t>
      </w:r>
      <w:proofErr w:type="spellEnd"/>
      <w:r w:rsidRPr="00840CAE">
        <w:rPr>
          <w:color w:val="000000"/>
          <w:sz w:val="24"/>
          <w:szCs w:val="24"/>
        </w:rPr>
        <w:t xml:space="preserve"> работников, а также со</w:t>
      </w:r>
      <w:r w:rsidRPr="00840CAE">
        <w:rPr>
          <w:color w:val="000000"/>
          <w:sz w:val="24"/>
          <w:szCs w:val="24"/>
        </w:rPr>
        <w:lastRenderedPageBreak/>
        <w:t xml:space="preserve">блюдение Правил по охране труда при производстве дорожных строительных и ремонтно-строительных </w:t>
      </w:r>
      <w:proofErr w:type="gramStart"/>
      <w:r w:rsidRPr="00840CAE">
        <w:rPr>
          <w:color w:val="000000"/>
          <w:sz w:val="24"/>
          <w:szCs w:val="24"/>
        </w:rPr>
        <w:t>работ.,</w:t>
      </w:r>
      <w:proofErr w:type="gramEnd"/>
      <w:r w:rsidRPr="00840CAE">
        <w:rPr>
          <w:color w:val="000000"/>
          <w:sz w:val="24"/>
          <w:szCs w:val="24"/>
        </w:rPr>
        <w:t xml:space="preserve"> утвержденных приказом Министерства труда и социальной защиты Российской Федерации от 02.02.2017 №129н.</w:t>
      </w:r>
    </w:p>
    <w:p w:rsidR="00B27B24" w:rsidRPr="00840CAE" w:rsidRDefault="00B27B24" w:rsidP="00B27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xml:space="preserve">Заверенные Подрядчиком копии технических паспортов, сертификатов и т.п., подтверждающих качество материалов должны быть представлены Заказчику за 1 (один) день до начала производства работ, выполняемых с использованием этих материалов и оборудования. </w:t>
      </w:r>
    </w:p>
    <w:p w:rsidR="00B27B24" w:rsidRPr="00840CAE" w:rsidRDefault="00B27B24" w:rsidP="00B27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p>
    <w:p w:rsidR="00B27B24" w:rsidRPr="00840CAE" w:rsidRDefault="00B27B24" w:rsidP="00B27B24">
      <w:pPr>
        <w:ind w:firstLine="284"/>
        <w:rPr>
          <w:b/>
          <w:bCs/>
          <w:iCs/>
          <w:color w:val="000000"/>
          <w:sz w:val="24"/>
          <w:szCs w:val="24"/>
        </w:rPr>
      </w:pPr>
      <w:r w:rsidRPr="00840CAE">
        <w:rPr>
          <w:b/>
          <w:bCs/>
          <w:iCs/>
          <w:color w:val="000000"/>
          <w:sz w:val="24"/>
          <w:szCs w:val="24"/>
        </w:rPr>
        <w:t>Требования к технологии производства строительно-монтажных работ.</w:t>
      </w:r>
    </w:p>
    <w:p w:rsidR="00B27B24" w:rsidRPr="00840CAE" w:rsidRDefault="00B27B24" w:rsidP="00B27B24">
      <w:pPr>
        <w:ind w:firstLine="284"/>
        <w:jc w:val="both"/>
        <w:rPr>
          <w:rFonts w:eastAsia="Calibri"/>
          <w:bCs/>
          <w:color w:val="000000"/>
          <w:kern w:val="2"/>
          <w:sz w:val="24"/>
          <w:szCs w:val="24"/>
          <w:lang w:eastAsia="zh-CN"/>
        </w:rPr>
      </w:pPr>
      <w:r w:rsidRPr="00840CAE">
        <w:rPr>
          <w:rFonts w:eastAsia="Calibri"/>
          <w:bCs/>
          <w:color w:val="000000"/>
          <w:kern w:val="2"/>
          <w:sz w:val="24"/>
          <w:szCs w:val="24"/>
          <w:lang w:eastAsia="zh-CN"/>
        </w:rPr>
        <w:t>Все работы должны быть выполнены в соответствии с настоящим Техническим заданием, дефектной ведомостью и локальными сметами, в сроки и на условиях, предусмотренных Договором.</w:t>
      </w:r>
    </w:p>
    <w:p w:rsidR="00B27B24" w:rsidRPr="00840CAE" w:rsidRDefault="00B27B24" w:rsidP="00B27B24">
      <w:pPr>
        <w:ind w:firstLine="284"/>
        <w:jc w:val="both"/>
        <w:rPr>
          <w:bCs/>
          <w:color w:val="000000"/>
          <w:sz w:val="24"/>
          <w:szCs w:val="24"/>
        </w:rPr>
      </w:pPr>
      <w:r w:rsidRPr="00840CAE">
        <w:rPr>
          <w:rFonts w:eastAsia="Calibri"/>
          <w:bCs/>
          <w:color w:val="000000"/>
          <w:kern w:val="2"/>
          <w:sz w:val="24"/>
          <w:szCs w:val="24"/>
          <w:lang w:eastAsia="zh-CN"/>
        </w:rPr>
        <w:t>Работы производить в соответствии с т</w:t>
      </w:r>
      <w:r w:rsidRPr="00840CAE">
        <w:rPr>
          <w:bCs/>
          <w:color w:val="000000"/>
          <w:sz w:val="24"/>
          <w:szCs w:val="24"/>
        </w:rPr>
        <w:t xml:space="preserve">ребованиями СП 78.13330.2012 Автомобильные дороги. Актуализированная редакция СНиП 3.06.03-85. </w:t>
      </w:r>
    </w:p>
    <w:p w:rsidR="00B27B24" w:rsidRPr="00840CAE" w:rsidRDefault="00B27B24" w:rsidP="00B27B24">
      <w:pPr>
        <w:ind w:firstLine="284"/>
        <w:jc w:val="both"/>
        <w:rPr>
          <w:bCs/>
          <w:color w:val="000000"/>
          <w:sz w:val="24"/>
          <w:szCs w:val="24"/>
        </w:rPr>
      </w:pPr>
      <w:r w:rsidRPr="00840CAE">
        <w:rPr>
          <w:bCs/>
          <w:color w:val="000000"/>
          <w:sz w:val="24"/>
          <w:szCs w:val="24"/>
        </w:rPr>
        <w:t xml:space="preserve">Ремонт бортового камня - в соответствии с требованиями СП 78.13330.2012 Автомобильные дороги и СП 82.13330.2016г. Благоустройство территории. </w:t>
      </w:r>
      <w:r w:rsidRPr="00840CAE">
        <w:rPr>
          <w:color w:val="000000"/>
          <w:sz w:val="24"/>
          <w:szCs w:val="24"/>
        </w:rPr>
        <w:t xml:space="preserve">Актуализированная редакция СНиП. </w:t>
      </w:r>
      <w:r w:rsidRPr="00840CAE">
        <w:rPr>
          <w:color w:val="000000"/>
          <w:sz w:val="24"/>
          <w:szCs w:val="24"/>
          <w:lang w:val="en-US"/>
        </w:rPr>
        <w:t>III</w:t>
      </w:r>
      <w:r w:rsidRPr="00840CAE">
        <w:rPr>
          <w:color w:val="000000"/>
          <w:sz w:val="24"/>
          <w:szCs w:val="24"/>
        </w:rPr>
        <w:t>-10-75.</w:t>
      </w:r>
    </w:p>
    <w:p w:rsidR="00B27B24" w:rsidRPr="00840CAE" w:rsidRDefault="00B27B24" w:rsidP="00B27B24">
      <w:pPr>
        <w:tabs>
          <w:tab w:val="left" w:pos="720"/>
        </w:tabs>
        <w:ind w:firstLine="284"/>
        <w:jc w:val="both"/>
        <w:rPr>
          <w:bCs/>
          <w:color w:val="000000"/>
          <w:sz w:val="24"/>
          <w:szCs w:val="24"/>
        </w:rPr>
      </w:pPr>
      <w:r w:rsidRPr="00840CAE">
        <w:rPr>
          <w:bCs/>
          <w:color w:val="000000"/>
          <w:sz w:val="24"/>
          <w:szCs w:val="24"/>
        </w:rPr>
        <w:tab/>
        <w:t>На законченных ремонтом участках автомобильной дороги, а также в местах примыканий, не подлежащих ремонту участков автомобильных дорог, дворовых, внутриквартальных и других проездов, не допускается наличие мест застоя воды.</w:t>
      </w:r>
    </w:p>
    <w:p w:rsidR="00B27B24" w:rsidRPr="00840CAE" w:rsidRDefault="00B27B24" w:rsidP="00B27B24">
      <w:pPr>
        <w:tabs>
          <w:tab w:val="left" w:pos="720"/>
        </w:tabs>
        <w:ind w:firstLine="284"/>
        <w:jc w:val="both"/>
        <w:rPr>
          <w:bCs/>
          <w:color w:val="000000"/>
          <w:sz w:val="24"/>
          <w:szCs w:val="24"/>
        </w:rPr>
      </w:pPr>
      <w:r w:rsidRPr="00840CAE">
        <w:rPr>
          <w:bCs/>
          <w:color w:val="000000"/>
          <w:sz w:val="24"/>
          <w:szCs w:val="24"/>
        </w:rPr>
        <w:tab/>
        <w:t>Приемка качества выполненных работ по устройству асфальтобетонного покрытия осуществляется с действующей нормативной документацией для всех слоев основания и покрытия по показателям кернов (вырубок).</w:t>
      </w:r>
    </w:p>
    <w:p w:rsidR="00B27B24" w:rsidRPr="00840CAE" w:rsidRDefault="00B27B24" w:rsidP="00B27B24">
      <w:pPr>
        <w:tabs>
          <w:tab w:val="left" w:pos="720"/>
        </w:tabs>
        <w:ind w:firstLine="284"/>
        <w:jc w:val="both"/>
        <w:rPr>
          <w:bCs/>
          <w:color w:val="000000"/>
          <w:sz w:val="24"/>
          <w:szCs w:val="24"/>
        </w:rPr>
      </w:pPr>
      <w:r w:rsidRPr="00840CAE">
        <w:rPr>
          <w:bCs/>
          <w:color w:val="000000"/>
          <w:sz w:val="24"/>
          <w:szCs w:val="24"/>
        </w:rPr>
        <w:t xml:space="preserve"> Отклонения крышек люков колодцев относительно уровня покрытия, на законченных ремонтом участках автомобильной дороги, должны соответствовать требованиям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 (с Поправкой)». </w:t>
      </w:r>
    </w:p>
    <w:p w:rsidR="00B27B24" w:rsidRPr="00840CAE" w:rsidRDefault="00B27B24" w:rsidP="00B27B24">
      <w:pPr>
        <w:tabs>
          <w:tab w:val="left" w:pos="720"/>
        </w:tabs>
        <w:ind w:firstLine="284"/>
        <w:jc w:val="both"/>
        <w:rPr>
          <w:bCs/>
          <w:color w:val="000000"/>
          <w:sz w:val="24"/>
          <w:szCs w:val="24"/>
        </w:rPr>
      </w:pPr>
      <w:r w:rsidRPr="00840CAE">
        <w:rPr>
          <w:bCs/>
          <w:color w:val="000000"/>
          <w:sz w:val="24"/>
          <w:szCs w:val="24"/>
        </w:rPr>
        <w:t xml:space="preserve"> Обочины законченных ремонтом участков автомобильной дороги должны быть в одном уровне с прилегающей кромкой проезжей части и обеспечивать отведение поверхностных вод; наличие деформаций и повреждений обочин не допускается. </w:t>
      </w:r>
    </w:p>
    <w:p w:rsidR="00B27B24" w:rsidRPr="00840CAE" w:rsidRDefault="00B27B24" w:rsidP="00B27B24">
      <w:pPr>
        <w:ind w:firstLine="284"/>
        <w:jc w:val="both"/>
        <w:rPr>
          <w:bCs/>
          <w:color w:val="000000"/>
          <w:sz w:val="24"/>
          <w:szCs w:val="24"/>
        </w:rPr>
      </w:pPr>
      <w:r w:rsidRPr="00840CAE">
        <w:rPr>
          <w:bCs/>
          <w:color w:val="000000"/>
          <w:sz w:val="24"/>
          <w:szCs w:val="24"/>
        </w:rPr>
        <w:t>До начала производства работ получить разрешение на производство земляных работ в установленном порядке.</w:t>
      </w:r>
    </w:p>
    <w:p w:rsidR="00B27B24" w:rsidRPr="00840CAE" w:rsidRDefault="00B27B24" w:rsidP="00B27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p>
    <w:p w:rsidR="00B27B24" w:rsidRPr="00840CAE" w:rsidRDefault="00B27B24" w:rsidP="00B2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b/>
          <w:color w:val="000000"/>
          <w:sz w:val="24"/>
          <w:szCs w:val="24"/>
        </w:rPr>
      </w:pPr>
      <w:r w:rsidRPr="00840CAE">
        <w:rPr>
          <w:b/>
          <w:color w:val="000000"/>
          <w:sz w:val="24"/>
          <w:szCs w:val="24"/>
        </w:rPr>
        <w:t>По завершении выполнения Работ Подрядчик за 3 (три) дня до начала сдачи-приемки работ передает Заказчику всю исполнительную и техническую документацию:</w:t>
      </w:r>
    </w:p>
    <w:p w:rsidR="00B27B24" w:rsidRPr="00840CAE" w:rsidRDefault="00B27B24" w:rsidP="00B27B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журнал производства работ, заверенный Подрядчиком у Заказчика до начала производства работ;</w:t>
      </w:r>
    </w:p>
    <w:p w:rsidR="00B27B24" w:rsidRPr="00840CAE" w:rsidRDefault="00B27B24" w:rsidP="00B27B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акты на скрытые работы, подписанные техническим надзором и представителем Заказчика;</w:t>
      </w:r>
    </w:p>
    <w:p w:rsidR="00B27B24" w:rsidRPr="00840CAE" w:rsidRDefault="00B27B24" w:rsidP="00B27B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исполнительную схему, утвержденную Заказчиком;</w:t>
      </w:r>
    </w:p>
    <w:p w:rsidR="00B27B24" w:rsidRPr="00840CAE" w:rsidRDefault="00B27B24" w:rsidP="00B27B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сертификаты и паспорта качества использованных материалов и оборудования;</w:t>
      </w:r>
    </w:p>
    <w:p w:rsidR="00B27B24" w:rsidRPr="00840CAE" w:rsidRDefault="00B27B24" w:rsidP="00B27B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фотоматериалы по этапам работ</w:t>
      </w:r>
    </w:p>
    <w:p w:rsidR="00B27B24" w:rsidRPr="00840CAE" w:rsidRDefault="00B27B24" w:rsidP="00B27B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заключение лаборатории по отборам кернов.</w:t>
      </w:r>
    </w:p>
    <w:p w:rsidR="00B27B24" w:rsidRPr="00840CAE" w:rsidRDefault="00B27B24" w:rsidP="00B27B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Акт приёмки законченных работ (форма А-1 с приложениями 1 и 2, в соответствии с ВСН 19-89 «Правила приемки работ при строительстве и ремонте автомобильных дорог»)</w:t>
      </w:r>
    </w:p>
    <w:p w:rsidR="00B27B24" w:rsidRPr="00840CAE" w:rsidRDefault="00B27B24" w:rsidP="00B27B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гарантийный паспорт</w:t>
      </w:r>
    </w:p>
    <w:p w:rsidR="00B27B24" w:rsidRPr="00840CAE" w:rsidRDefault="00B27B24" w:rsidP="00B27B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xml:space="preserve">- ведомости промеров, подписанные техническим надзором </w:t>
      </w:r>
    </w:p>
    <w:p w:rsidR="00B27B24" w:rsidRPr="00840CAE" w:rsidRDefault="00B27B24" w:rsidP="00B27B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акт ввода в эксплуатацию, подписанные техническим надзором и представителем Заказчика;</w:t>
      </w:r>
    </w:p>
    <w:p w:rsidR="00B27B24" w:rsidRPr="00840CAE" w:rsidRDefault="00B27B24" w:rsidP="00B27B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840CAE">
        <w:rPr>
          <w:color w:val="000000"/>
          <w:sz w:val="24"/>
          <w:szCs w:val="24"/>
        </w:rPr>
        <w:t xml:space="preserve">- материалы </w:t>
      </w:r>
      <w:proofErr w:type="spellStart"/>
      <w:r w:rsidRPr="00840CAE">
        <w:rPr>
          <w:color w:val="000000"/>
          <w:sz w:val="24"/>
          <w:szCs w:val="24"/>
        </w:rPr>
        <w:t>фотофиксации</w:t>
      </w:r>
      <w:proofErr w:type="spellEnd"/>
      <w:r w:rsidRPr="00840CAE">
        <w:rPr>
          <w:color w:val="000000"/>
          <w:sz w:val="24"/>
          <w:szCs w:val="24"/>
        </w:rPr>
        <w:t xml:space="preserve"> (фото до начала работ и после окончания, выполненные с одного ракурса.) Фото должны быть датированы.</w:t>
      </w:r>
    </w:p>
    <w:p w:rsidR="00B27B24" w:rsidRPr="00840CAE" w:rsidRDefault="00B27B24" w:rsidP="00B27B24">
      <w:pPr>
        <w:suppressAutoHyphens/>
        <w:ind w:firstLine="284"/>
        <w:jc w:val="both"/>
        <w:rPr>
          <w:sz w:val="24"/>
          <w:szCs w:val="24"/>
        </w:rPr>
      </w:pPr>
      <w:r w:rsidRPr="00840CAE">
        <w:rPr>
          <w:sz w:val="24"/>
          <w:szCs w:val="24"/>
        </w:rPr>
        <w:t>При выполнении работ Подрядчик должен соблюдать требования нормативных правовых актов, как в отношении работ, так и в отношении материалов, используемого при выполнении работ (СНиП, ГОСТ и т.д.).</w:t>
      </w:r>
    </w:p>
    <w:p w:rsidR="00B27B24" w:rsidRPr="00840CAE" w:rsidRDefault="00B27B24" w:rsidP="00B27B24">
      <w:pPr>
        <w:suppressAutoHyphens/>
        <w:ind w:firstLine="284"/>
        <w:jc w:val="both"/>
        <w:rPr>
          <w:sz w:val="24"/>
          <w:szCs w:val="24"/>
        </w:rPr>
      </w:pPr>
      <w:r w:rsidRPr="00840CAE">
        <w:rPr>
          <w:sz w:val="24"/>
          <w:szCs w:val="24"/>
        </w:rPr>
        <w:t>Подрядчик несет риск случайной гибели или случайного повреждения результата выполненных работ, а также риск гражданской ответственности за причинение вреда жизни, здоровью и имуществу третьих лиц при осуществлении строительства.</w:t>
      </w:r>
    </w:p>
    <w:p w:rsidR="00B27B24" w:rsidRPr="00840CAE" w:rsidRDefault="00B27B24" w:rsidP="00B27B24">
      <w:pPr>
        <w:suppressAutoHyphens/>
        <w:ind w:firstLine="284"/>
        <w:jc w:val="both"/>
        <w:rPr>
          <w:sz w:val="24"/>
          <w:szCs w:val="24"/>
        </w:rPr>
      </w:pPr>
    </w:p>
    <w:p w:rsidR="00B27B24" w:rsidRPr="00840CAE" w:rsidRDefault="00B27B24" w:rsidP="00B27B24">
      <w:pPr>
        <w:ind w:firstLine="284"/>
        <w:jc w:val="both"/>
        <w:rPr>
          <w:b/>
          <w:bCs/>
          <w:iCs/>
          <w:color w:val="000000"/>
          <w:sz w:val="24"/>
          <w:szCs w:val="24"/>
        </w:rPr>
      </w:pPr>
      <w:r w:rsidRPr="00840CAE">
        <w:rPr>
          <w:b/>
          <w:bCs/>
          <w:iCs/>
          <w:color w:val="000000"/>
          <w:sz w:val="24"/>
          <w:szCs w:val="24"/>
        </w:rPr>
        <w:t>Требования к применяемым материалам:</w:t>
      </w:r>
    </w:p>
    <w:p w:rsidR="00B27B24" w:rsidRPr="00840CAE" w:rsidRDefault="00B27B24" w:rsidP="00B27B24">
      <w:pPr>
        <w:ind w:firstLine="284"/>
        <w:jc w:val="both"/>
        <w:rPr>
          <w:bCs/>
          <w:color w:val="000000"/>
          <w:sz w:val="24"/>
          <w:szCs w:val="24"/>
        </w:rPr>
      </w:pPr>
      <w:r w:rsidRPr="00840CAE">
        <w:rPr>
          <w:bCs/>
          <w:color w:val="000000"/>
          <w:sz w:val="24"/>
          <w:szCs w:val="24"/>
        </w:rPr>
        <w:lastRenderedPageBreak/>
        <w:t>До начала проведения работ все материалы, поступившие на объект должны быть подвергнуты входному контролю на соответствие нормативным требованиям. Результаты входного контроля оформляются актами и протоколами испытаний контроля качества.</w:t>
      </w:r>
    </w:p>
    <w:p w:rsidR="00B27B24" w:rsidRPr="00840CAE" w:rsidRDefault="00B27B24" w:rsidP="00B27B24">
      <w:pPr>
        <w:ind w:leftChars="175" w:left="350"/>
        <w:jc w:val="both"/>
        <w:rPr>
          <w:bCs/>
          <w:color w:val="000000"/>
          <w:sz w:val="24"/>
          <w:szCs w:val="24"/>
        </w:rPr>
      </w:pPr>
      <w:r w:rsidRPr="00840CAE">
        <w:rPr>
          <w:bCs/>
          <w:color w:val="000000"/>
          <w:sz w:val="24"/>
          <w:szCs w:val="24"/>
        </w:rPr>
        <w:t>Все материалы, поступившие на объект должны соответствовать требованиям ГОСТ:</w:t>
      </w:r>
    </w:p>
    <w:p w:rsidR="00B27B24" w:rsidRPr="00840CAE" w:rsidRDefault="00B27B24" w:rsidP="00B27B24">
      <w:pPr>
        <w:jc w:val="both"/>
        <w:rPr>
          <w:bCs/>
          <w:color w:val="000000"/>
          <w:sz w:val="24"/>
          <w:szCs w:val="24"/>
        </w:rPr>
      </w:pPr>
      <w:r w:rsidRPr="00840CAE">
        <w:rPr>
          <w:bCs/>
          <w:color w:val="000000"/>
          <w:sz w:val="24"/>
          <w:szCs w:val="24"/>
        </w:rPr>
        <w:t>- смеси асфальтобетонные - ГОСТ 9128-2013</w:t>
      </w:r>
    </w:p>
    <w:p w:rsidR="00B27B24" w:rsidRPr="00840CAE" w:rsidRDefault="00B27B24" w:rsidP="00B27B24">
      <w:pPr>
        <w:rPr>
          <w:bCs/>
          <w:color w:val="000000"/>
          <w:sz w:val="24"/>
          <w:szCs w:val="24"/>
        </w:rPr>
      </w:pPr>
      <w:r w:rsidRPr="00840CAE">
        <w:rPr>
          <w:bCs/>
          <w:color w:val="000000"/>
          <w:sz w:val="24"/>
          <w:szCs w:val="24"/>
        </w:rPr>
        <w:t>- щебень по ГОСТ 8267-93</w:t>
      </w:r>
    </w:p>
    <w:p w:rsidR="00B27B24" w:rsidRPr="00840CAE" w:rsidRDefault="00B27B24" w:rsidP="00B27B24">
      <w:pPr>
        <w:rPr>
          <w:bCs/>
          <w:color w:val="000000"/>
          <w:sz w:val="24"/>
          <w:szCs w:val="24"/>
        </w:rPr>
      </w:pPr>
      <w:r w:rsidRPr="00840CAE">
        <w:rPr>
          <w:bCs/>
          <w:color w:val="000000"/>
          <w:sz w:val="24"/>
          <w:szCs w:val="24"/>
        </w:rPr>
        <w:t>- ЩПС ГОСТ 25607-2009</w:t>
      </w:r>
    </w:p>
    <w:p w:rsidR="00B27B24" w:rsidRPr="00840CAE" w:rsidRDefault="00B27B24" w:rsidP="00B27B24">
      <w:pPr>
        <w:suppressAutoHyphens/>
        <w:ind w:firstLine="284"/>
        <w:jc w:val="both"/>
        <w:rPr>
          <w:sz w:val="24"/>
          <w:szCs w:val="24"/>
        </w:rPr>
      </w:pPr>
    </w:p>
    <w:p w:rsidR="00B27B24" w:rsidRPr="00840CAE" w:rsidRDefault="00B27B24" w:rsidP="00B27B24">
      <w:pPr>
        <w:suppressAutoHyphens/>
        <w:ind w:firstLine="284"/>
        <w:jc w:val="both"/>
        <w:rPr>
          <w:b/>
          <w:sz w:val="24"/>
          <w:szCs w:val="24"/>
        </w:rPr>
      </w:pPr>
      <w:r w:rsidRPr="00840CAE">
        <w:rPr>
          <w:b/>
          <w:sz w:val="24"/>
          <w:szCs w:val="24"/>
        </w:rPr>
        <w:t>Требования к качеству:</w:t>
      </w:r>
    </w:p>
    <w:p w:rsidR="00B27B24" w:rsidRPr="00840CAE" w:rsidRDefault="00B27B24" w:rsidP="00B27B24">
      <w:pPr>
        <w:ind w:firstLine="284"/>
        <w:jc w:val="both"/>
        <w:rPr>
          <w:rFonts w:ascii="Calibri" w:eastAsia="Calibri" w:hAnsi="Calibri"/>
          <w:b/>
          <w:sz w:val="24"/>
          <w:szCs w:val="24"/>
          <w:lang w:eastAsia="en-US"/>
        </w:rPr>
      </w:pPr>
      <w:r w:rsidRPr="00840CAE">
        <w:rPr>
          <w:rFonts w:eastAsia="Calibri"/>
          <w:bCs/>
          <w:color w:val="000000"/>
          <w:sz w:val="24"/>
          <w:szCs w:val="24"/>
          <w:lang w:eastAsia="en-US"/>
        </w:rPr>
        <w:t>Подрядчик выполняет все виды работ в соответствии с требованиями нормативно-технической документации Российской Федерации, актуализированной в установленном порядке.</w:t>
      </w:r>
    </w:p>
    <w:p w:rsidR="00B27B24" w:rsidRPr="00840CAE" w:rsidRDefault="00B27B24" w:rsidP="00B27B24">
      <w:pPr>
        <w:suppressAutoHyphens/>
        <w:ind w:firstLine="284"/>
        <w:jc w:val="both"/>
        <w:rPr>
          <w:sz w:val="24"/>
          <w:szCs w:val="24"/>
        </w:rPr>
      </w:pPr>
      <w:r w:rsidRPr="00840CAE">
        <w:rPr>
          <w:sz w:val="24"/>
          <w:szCs w:val="24"/>
        </w:rPr>
        <w:t>Требования к толщине укладываемых слоев дорожной одежды – в соответствии с ВСН 19-89 «Правила приемки работ при строительстве и ремонте автомобильных дорог»;</w:t>
      </w:r>
    </w:p>
    <w:p w:rsidR="00B27B24" w:rsidRPr="00840CAE" w:rsidRDefault="00B27B24" w:rsidP="00B27B24">
      <w:pPr>
        <w:suppressAutoHyphens/>
        <w:ind w:firstLine="284"/>
        <w:jc w:val="both"/>
        <w:rPr>
          <w:sz w:val="24"/>
          <w:szCs w:val="24"/>
        </w:rPr>
      </w:pPr>
      <w:r w:rsidRPr="00840CAE">
        <w:rPr>
          <w:sz w:val="24"/>
          <w:szCs w:val="24"/>
        </w:rPr>
        <w:t xml:space="preserve"> На проезжей части по коэффициенту уплотнения - согласно требований СП 78.13330.2012 «Автомобильные дороги»; по коэффициенту водонасыщения – в соответствии с ГОСТ 9128-2013 «Смеси асфальтобетонные, </w:t>
      </w:r>
      <w:proofErr w:type="spellStart"/>
      <w:r w:rsidRPr="00840CAE">
        <w:rPr>
          <w:sz w:val="24"/>
          <w:szCs w:val="24"/>
        </w:rPr>
        <w:t>полимерасфальтобетонные</w:t>
      </w:r>
      <w:proofErr w:type="spellEnd"/>
      <w:r w:rsidRPr="00840CAE">
        <w:rPr>
          <w:sz w:val="24"/>
          <w:szCs w:val="24"/>
        </w:rPr>
        <w:t xml:space="preserve">, асфальтобетон, </w:t>
      </w:r>
      <w:proofErr w:type="spellStart"/>
      <w:r w:rsidRPr="00840CAE">
        <w:rPr>
          <w:sz w:val="24"/>
          <w:szCs w:val="24"/>
        </w:rPr>
        <w:t>полимерасфальтобетон</w:t>
      </w:r>
      <w:proofErr w:type="spellEnd"/>
      <w:r w:rsidRPr="00840CAE">
        <w:rPr>
          <w:sz w:val="24"/>
          <w:szCs w:val="24"/>
        </w:rPr>
        <w:t xml:space="preserve"> для автомобильных дорог и аэродромов. Технические условия</w:t>
      </w:r>
    </w:p>
    <w:p w:rsidR="00B27B24" w:rsidRPr="00840CAE" w:rsidRDefault="00B27B24" w:rsidP="00B27B24">
      <w:pPr>
        <w:widowControl w:val="0"/>
        <w:suppressAutoHyphens/>
        <w:autoSpaceDE w:val="0"/>
        <w:autoSpaceDN w:val="0"/>
        <w:adjustRightInd w:val="0"/>
        <w:jc w:val="both"/>
        <w:rPr>
          <w:sz w:val="24"/>
          <w:szCs w:val="24"/>
        </w:rPr>
      </w:pPr>
    </w:p>
    <w:p w:rsidR="00B27B24" w:rsidRPr="00840CAE" w:rsidRDefault="00B27B24" w:rsidP="00B27B24">
      <w:pPr>
        <w:widowControl w:val="0"/>
        <w:suppressAutoHyphens/>
        <w:autoSpaceDE w:val="0"/>
        <w:autoSpaceDN w:val="0"/>
        <w:adjustRightInd w:val="0"/>
        <w:ind w:firstLine="284"/>
        <w:jc w:val="both"/>
        <w:rPr>
          <w:b/>
          <w:bCs/>
          <w:color w:val="000000"/>
          <w:sz w:val="24"/>
          <w:szCs w:val="24"/>
        </w:rPr>
      </w:pPr>
      <w:r w:rsidRPr="00840CAE">
        <w:rPr>
          <w:b/>
          <w:bCs/>
          <w:color w:val="000000"/>
          <w:sz w:val="24"/>
          <w:szCs w:val="24"/>
        </w:rPr>
        <w:t>Требования к гарантийному сроку:</w:t>
      </w:r>
    </w:p>
    <w:p w:rsidR="00B27B24" w:rsidRPr="00840CAE" w:rsidRDefault="00B27B24" w:rsidP="00B27B24">
      <w:pPr>
        <w:widowControl w:val="0"/>
        <w:autoSpaceDE w:val="0"/>
        <w:autoSpaceDN w:val="0"/>
        <w:adjustRightInd w:val="0"/>
        <w:ind w:firstLine="284"/>
        <w:jc w:val="both"/>
        <w:rPr>
          <w:bCs/>
          <w:color w:val="000000"/>
          <w:sz w:val="24"/>
          <w:szCs w:val="24"/>
        </w:rPr>
      </w:pPr>
      <w:r w:rsidRPr="00840CAE">
        <w:rPr>
          <w:bCs/>
          <w:color w:val="000000"/>
          <w:sz w:val="24"/>
          <w:szCs w:val="24"/>
        </w:rPr>
        <w:t xml:space="preserve">Подрядчик несет ответственность за недостатки, обнаруженные в пределах гарантийного срока. Устранение всех обнаруженных в ходе эксплуатации объектов недостатков в выполненных работах в течение гарантийного срока производится Подрядчиком своими силами и за свой счет. При этом гарантийный срок продлевается на период устранения недостатков. Объем предоставления гарантий качества включает в себя: 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 </w:t>
      </w:r>
    </w:p>
    <w:p w:rsidR="00B27B24" w:rsidRPr="00840CAE" w:rsidRDefault="00B27B24" w:rsidP="00B27B24">
      <w:pPr>
        <w:widowControl w:val="0"/>
        <w:autoSpaceDE w:val="0"/>
        <w:autoSpaceDN w:val="0"/>
        <w:adjustRightInd w:val="0"/>
        <w:ind w:firstLine="284"/>
        <w:jc w:val="both"/>
        <w:rPr>
          <w:bCs/>
          <w:color w:val="000000"/>
          <w:sz w:val="24"/>
          <w:szCs w:val="24"/>
        </w:rPr>
      </w:pPr>
      <w:r w:rsidRPr="00840CAE">
        <w:rPr>
          <w:bCs/>
          <w:color w:val="000000"/>
          <w:sz w:val="24"/>
          <w:szCs w:val="24"/>
        </w:rPr>
        <w:t>Гарантийный срок исчисляется вновь с момента подписания Сторонами Акта приема-сдачи результата работ по устранению недостатков.</w:t>
      </w:r>
    </w:p>
    <w:p w:rsidR="00B27B24" w:rsidRPr="00840CAE" w:rsidRDefault="00B27B24" w:rsidP="00B27B24">
      <w:pPr>
        <w:widowControl w:val="0"/>
        <w:autoSpaceDE w:val="0"/>
        <w:autoSpaceDN w:val="0"/>
        <w:adjustRightInd w:val="0"/>
        <w:ind w:firstLine="284"/>
        <w:contextualSpacing/>
        <w:jc w:val="both"/>
        <w:rPr>
          <w:bCs/>
          <w:color w:val="000000"/>
          <w:sz w:val="24"/>
          <w:szCs w:val="24"/>
        </w:rPr>
      </w:pPr>
      <w:r w:rsidRPr="00840CAE">
        <w:rPr>
          <w:bCs/>
          <w:color w:val="000000"/>
          <w:sz w:val="24"/>
          <w:szCs w:val="24"/>
        </w:rPr>
        <w:t>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недоделок и их характере.</w:t>
      </w:r>
    </w:p>
    <w:p w:rsidR="00B27B24" w:rsidRPr="00840CAE" w:rsidRDefault="00B27B24" w:rsidP="00B27B24">
      <w:pPr>
        <w:widowControl w:val="0"/>
        <w:ind w:firstLine="284"/>
        <w:jc w:val="both"/>
        <w:rPr>
          <w:bCs/>
          <w:color w:val="000000"/>
          <w:sz w:val="24"/>
          <w:szCs w:val="24"/>
        </w:rPr>
      </w:pPr>
      <w:r w:rsidRPr="00840CAE">
        <w:rPr>
          <w:bCs/>
          <w:color w:val="000000"/>
          <w:sz w:val="24"/>
          <w:szCs w:val="24"/>
        </w:rPr>
        <w:t>Ущерб, причиненный третьему лицу в течение гарантийного срока, причиной которого явились неудовлетворительные результаты выполненных работ по настоящему Договору, компенсируется Подрядчиком.</w:t>
      </w:r>
    </w:p>
    <w:p w:rsidR="00B27B24" w:rsidRPr="00840CAE" w:rsidRDefault="00B27B24" w:rsidP="00B27B24">
      <w:pPr>
        <w:shd w:val="clear" w:color="auto" w:fill="FFFFFF"/>
        <w:tabs>
          <w:tab w:val="left" w:pos="1363"/>
        </w:tabs>
        <w:spacing w:line="100" w:lineRule="atLeast"/>
        <w:ind w:firstLineChars="300" w:firstLine="720"/>
        <w:jc w:val="both"/>
        <w:rPr>
          <w:color w:val="000000"/>
          <w:sz w:val="24"/>
          <w:szCs w:val="24"/>
        </w:rPr>
      </w:pPr>
      <w:r w:rsidRPr="00840CAE">
        <w:rPr>
          <w:color w:val="000000"/>
          <w:sz w:val="24"/>
          <w:szCs w:val="24"/>
        </w:rPr>
        <w:t>Гарантийный срок устранения Подрядчиком дефектов, возникших в течение гарантийных сроков составляет:</w:t>
      </w:r>
    </w:p>
    <w:p w:rsidR="00B27B24" w:rsidRPr="00840CAE" w:rsidRDefault="00B27B24" w:rsidP="00B27B24">
      <w:pPr>
        <w:suppressAutoHyphens/>
        <w:ind w:firstLine="426"/>
        <w:jc w:val="both"/>
        <w:rPr>
          <w:sz w:val="24"/>
          <w:szCs w:val="24"/>
        </w:rPr>
      </w:pPr>
      <w:r w:rsidRPr="00840CAE">
        <w:rPr>
          <w:sz w:val="24"/>
          <w:szCs w:val="24"/>
        </w:rPr>
        <w:t>- верхний слой покрытия – 5 лет, что подтверждается представленным Подрядчиком и согласованным Заказчиком гарантийным паспортом.</w:t>
      </w:r>
    </w:p>
    <w:p w:rsidR="00B27B24" w:rsidRPr="00840CAE" w:rsidRDefault="00B27B24" w:rsidP="00B27B24">
      <w:pPr>
        <w:suppressAutoHyphens/>
        <w:ind w:firstLine="426"/>
        <w:jc w:val="both"/>
        <w:rPr>
          <w:color w:val="000000"/>
          <w:sz w:val="24"/>
          <w:szCs w:val="24"/>
        </w:rPr>
      </w:pPr>
      <w:r w:rsidRPr="00840CAE">
        <w:rPr>
          <w:sz w:val="24"/>
          <w:szCs w:val="24"/>
        </w:rPr>
        <w:t xml:space="preserve">- </w:t>
      </w:r>
      <w:r w:rsidRPr="00840CAE">
        <w:rPr>
          <w:color w:val="000000"/>
          <w:sz w:val="24"/>
          <w:szCs w:val="24"/>
        </w:rPr>
        <w:t>другие элементы – 2 года.</w:t>
      </w:r>
    </w:p>
    <w:p w:rsidR="00B27B24" w:rsidRPr="00840CAE" w:rsidRDefault="00B27B24" w:rsidP="00B27B24">
      <w:pPr>
        <w:tabs>
          <w:tab w:val="left" w:pos="0"/>
        </w:tabs>
        <w:autoSpaceDE w:val="0"/>
        <w:autoSpaceDN w:val="0"/>
        <w:adjustRightInd w:val="0"/>
        <w:jc w:val="both"/>
        <w:rPr>
          <w:sz w:val="24"/>
          <w:szCs w:val="24"/>
        </w:rPr>
      </w:pPr>
      <w:r w:rsidRPr="00840CAE">
        <w:rPr>
          <w:bCs/>
          <w:color w:val="000000"/>
          <w:sz w:val="24"/>
          <w:szCs w:val="24"/>
        </w:rPr>
        <w:t xml:space="preserve">       Гарантийный срок на выполненные работы устанавливается со дня утверждения Акта сдачи-приемки выполненных работ.</w:t>
      </w:r>
    </w:p>
    <w:p w:rsidR="00B27B24" w:rsidRPr="00A855C3" w:rsidRDefault="00B27B24" w:rsidP="00B27B24">
      <w:pPr>
        <w:suppressAutoHyphens/>
        <w:ind w:firstLine="709"/>
        <w:jc w:val="both"/>
        <w:rPr>
          <w:sz w:val="28"/>
          <w:szCs w:val="28"/>
        </w:rPr>
      </w:pPr>
      <w:r w:rsidRPr="00840CAE">
        <w:rPr>
          <w:sz w:val="24"/>
          <w:szCs w:val="24"/>
        </w:rPr>
        <w:t xml:space="preserve">Подрядчик должен гарантировать своевременное устранение недостатков и дефектов, выявленных при приёмке работ и в период гарантийной эксплуатации объекта.  </w:t>
      </w:r>
      <w:r w:rsidRPr="00E84C11">
        <w:rPr>
          <w:sz w:val="28"/>
          <w:szCs w:val="28"/>
        </w:rPr>
        <w:t xml:space="preserve">  </w:t>
      </w:r>
      <w:r w:rsidRPr="00A855C3">
        <w:rPr>
          <w:sz w:val="28"/>
          <w:szCs w:val="28"/>
        </w:rPr>
        <w:t xml:space="preserve">  </w:t>
      </w:r>
    </w:p>
    <w:p w:rsidR="00B27B24" w:rsidRPr="00B27B24" w:rsidRDefault="00B27B24" w:rsidP="00B27B24">
      <w:pPr>
        <w:jc w:val="right"/>
        <w:rPr>
          <w:rFonts w:eastAsia="Calibri"/>
          <w:b/>
          <w:sz w:val="24"/>
          <w:szCs w:val="24"/>
          <w:lang w:eastAsia="en-US"/>
        </w:rPr>
      </w:pPr>
      <w:r w:rsidRPr="00700C67">
        <w:rPr>
          <w:color w:val="FF0000"/>
          <w:sz w:val="24"/>
          <w:szCs w:val="24"/>
        </w:rPr>
        <w:br w:type="page"/>
      </w:r>
      <w:r w:rsidRPr="00B27B24">
        <w:rPr>
          <w:rFonts w:eastAsia="Calibri"/>
          <w:b/>
          <w:sz w:val="24"/>
          <w:szCs w:val="24"/>
          <w:lang w:eastAsia="en-US"/>
        </w:rPr>
        <w:lastRenderedPageBreak/>
        <w:t>Приложение № 1 к Техническому заданию.</w:t>
      </w:r>
    </w:p>
    <w:p w:rsidR="00B27B24" w:rsidRPr="00B27B24" w:rsidRDefault="00B27B24" w:rsidP="00B27B24">
      <w:pPr>
        <w:spacing w:after="200" w:line="276" w:lineRule="auto"/>
        <w:rPr>
          <w:rFonts w:eastAsia="Calibri"/>
          <w:sz w:val="24"/>
          <w:szCs w:val="24"/>
          <w:lang w:eastAsia="en-US"/>
        </w:rPr>
      </w:pPr>
      <w:r w:rsidRPr="00B27B24">
        <w:rPr>
          <w:rFonts w:eastAsia="Calibri"/>
          <w:sz w:val="24"/>
          <w:szCs w:val="24"/>
          <w:lang w:eastAsia="en-US"/>
        </w:rPr>
        <w:t>Требования к значениям показателей (характеристик) товара, или эквивалентности товара, используемого для выполнения работы, позволяющие определить соответствие потребностям Заказчика</w:t>
      </w:r>
    </w:p>
    <w:tbl>
      <w:tblPr>
        <w:tblStyle w:val="3f0"/>
        <w:tblW w:w="0" w:type="auto"/>
        <w:tblLook w:val="04A0" w:firstRow="1" w:lastRow="0" w:firstColumn="1" w:lastColumn="0" w:noHBand="0" w:noVBand="1"/>
      </w:tblPr>
      <w:tblGrid>
        <w:gridCol w:w="533"/>
        <w:gridCol w:w="2651"/>
        <w:gridCol w:w="6161"/>
      </w:tblGrid>
      <w:tr w:rsidR="00B27B24" w:rsidRPr="00B27B24" w:rsidTr="0000191D">
        <w:tc>
          <w:tcPr>
            <w:tcW w:w="533" w:type="dxa"/>
          </w:tcPr>
          <w:p w:rsidR="00B27B24" w:rsidRPr="00B27B24" w:rsidRDefault="00B27B24" w:rsidP="00B27B24">
            <w:pPr>
              <w:jc w:val="center"/>
              <w:rPr>
                <w:rFonts w:ascii="Times New Roman" w:hAnsi="Times New Roman"/>
                <w:sz w:val="24"/>
                <w:szCs w:val="24"/>
              </w:rPr>
            </w:pPr>
            <w:r w:rsidRPr="00B27B24">
              <w:rPr>
                <w:rFonts w:ascii="Times New Roman" w:hAnsi="Times New Roman"/>
                <w:sz w:val="24"/>
                <w:szCs w:val="24"/>
              </w:rPr>
              <w:t xml:space="preserve">№ </w:t>
            </w:r>
            <w:proofErr w:type="spellStart"/>
            <w:r w:rsidRPr="00B27B24">
              <w:rPr>
                <w:rFonts w:ascii="Times New Roman" w:hAnsi="Times New Roman"/>
                <w:sz w:val="24"/>
                <w:szCs w:val="24"/>
              </w:rPr>
              <w:t>пп</w:t>
            </w:r>
            <w:proofErr w:type="spellEnd"/>
          </w:p>
        </w:tc>
        <w:tc>
          <w:tcPr>
            <w:tcW w:w="2651" w:type="dxa"/>
          </w:tcPr>
          <w:p w:rsidR="00B27B24" w:rsidRPr="00B27B24" w:rsidRDefault="00B27B24" w:rsidP="00B27B24">
            <w:pPr>
              <w:jc w:val="center"/>
              <w:rPr>
                <w:rFonts w:ascii="Times New Roman" w:hAnsi="Times New Roman"/>
                <w:sz w:val="24"/>
                <w:szCs w:val="24"/>
              </w:rPr>
            </w:pPr>
            <w:r w:rsidRPr="00B27B24">
              <w:rPr>
                <w:rFonts w:ascii="Times New Roman" w:hAnsi="Times New Roman"/>
                <w:sz w:val="24"/>
                <w:szCs w:val="24"/>
              </w:rPr>
              <w:t>Наименование товаров</w:t>
            </w:r>
          </w:p>
        </w:tc>
        <w:tc>
          <w:tcPr>
            <w:tcW w:w="6161" w:type="dxa"/>
          </w:tcPr>
          <w:p w:rsidR="00B27B24" w:rsidRPr="00B27B24" w:rsidRDefault="00B27B24" w:rsidP="00B27B24">
            <w:pPr>
              <w:jc w:val="center"/>
              <w:rPr>
                <w:rFonts w:ascii="Times New Roman" w:hAnsi="Times New Roman"/>
                <w:sz w:val="24"/>
                <w:szCs w:val="24"/>
              </w:rPr>
            </w:pPr>
            <w:r w:rsidRPr="00B27B24">
              <w:rPr>
                <w:rFonts w:ascii="Times New Roman" w:hAnsi="Times New Roman"/>
                <w:bCs/>
                <w:sz w:val="24"/>
                <w:szCs w:val="24"/>
              </w:rPr>
              <w:t>Требования к конкретным показателям (характеристикам) основных товаров, используемых при выполнении работ установленные заказчиком</w:t>
            </w:r>
          </w:p>
        </w:tc>
      </w:tr>
      <w:tr w:rsidR="00B27B24" w:rsidRPr="00B27B24" w:rsidTr="0000191D">
        <w:tc>
          <w:tcPr>
            <w:tcW w:w="533" w:type="dxa"/>
          </w:tcPr>
          <w:p w:rsidR="00B27B24" w:rsidRPr="00B27B24" w:rsidRDefault="00B27B24" w:rsidP="00B27B24">
            <w:pPr>
              <w:rPr>
                <w:rFonts w:ascii="Times New Roman" w:hAnsi="Times New Roman"/>
                <w:sz w:val="24"/>
                <w:szCs w:val="24"/>
              </w:rPr>
            </w:pPr>
            <w:r w:rsidRPr="00B27B24">
              <w:rPr>
                <w:rFonts w:ascii="Times New Roman" w:hAnsi="Times New Roman"/>
                <w:sz w:val="24"/>
                <w:szCs w:val="24"/>
                <w:lang w:val="en-US"/>
              </w:rPr>
              <w:t>1</w:t>
            </w:r>
            <w:r w:rsidRPr="00B27B24">
              <w:rPr>
                <w:rFonts w:ascii="Times New Roman" w:hAnsi="Times New Roman"/>
                <w:sz w:val="24"/>
                <w:szCs w:val="24"/>
              </w:rPr>
              <w:t>.</w:t>
            </w:r>
          </w:p>
        </w:tc>
        <w:tc>
          <w:tcPr>
            <w:tcW w:w="2651" w:type="dxa"/>
          </w:tcPr>
          <w:p w:rsidR="00B27B24" w:rsidRPr="00B27B24" w:rsidRDefault="00B27B24" w:rsidP="00B27B24">
            <w:pPr>
              <w:ind w:left="85" w:right="85"/>
              <w:rPr>
                <w:rFonts w:ascii="Times New Roman" w:hAnsi="Times New Roman"/>
                <w:sz w:val="24"/>
                <w:szCs w:val="24"/>
              </w:rPr>
            </w:pPr>
            <w:r w:rsidRPr="00B27B24">
              <w:rPr>
                <w:rFonts w:ascii="Times New Roman" w:hAnsi="Times New Roman"/>
                <w:sz w:val="24"/>
                <w:szCs w:val="24"/>
              </w:rPr>
              <w:t xml:space="preserve">Щебень  </w:t>
            </w:r>
          </w:p>
        </w:tc>
        <w:tc>
          <w:tcPr>
            <w:tcW w:w="6161" w:type="dxa"/>
          </w:tcPr>
          <w:p w:rsidR="00B27B24" w:rsidRPr="00B27B24" w:rsidRDefault="00B27B24" w:rsidP="00B27B24">
            <w:pPr>
              <w:ind w:left="85" w:right="85"/>
              <w:jc w:val="both"/>
              <w:rPr>
                <w:rFonts w:ascii="Times New Roman" w:hAnsi="Times New Roman"/>
                <w:sz w:val="24"/>
                <w:szCs w:val="24"/>
              </w:rPr>
            </w:pPr>
            <w:r w:rsidRPr="00B27B24">
              <w:rPr>
                <w:rFonts w:ascii="Times New Roman" w:hAnsi="Times New Roman"/>
                <w:sz w:val="24"/>
                <w:szCs w:val="24"/>
              </w:rPr>
              <w:t xml:space="preserve">Щебень, соответствующий ГОСТ 8267-93. Щебень из природного камня для строительных работ должен быть со средней плотностью от 2,0 до 3,0 г/см3. Щебень должен быть из осадочных или </w:t>
            </w:r>
            <w:proofErr w:type="gramStart"/>
            <w:r w:rsidRPr="00B27B24">
              <w:rPr>
                <w:rFonts w:ascii="Times New Roman" w:hAnsi="Times New Roman"/>
                <w:sz w:val="24"/>
                <w:szCs w:val="24"/>
              </w:rPr>
              <w:t>метаморфических</w:t>
            </w:r>
            <w:proofErr w:type="gramEnd"/>
            <w:r w:rsidRPr="00B27B24">
              <w:rPr>
                <w:rFonts w:ascii="Times New Roman" w:hAnsi="Times New Roman"/>
                <w:sz w:val="24"/>
                <w:szCs w:val="24"/>
              </w:rPr>
              <w:t xml:space="preserve"> или изверженных пород. Фракция щебня должна </w:t>
            </w:r>
            <w:proofErr w:type="gramStart"/>
            <w:r w:rsidRPr="00B27B24">
              <w:rPr>
                <w:rFonts w:ascii="Times New Roman" w:hAnsi="Times New Roman"/>
                <w:sz w:val="24"/>
                <w:szCs w:val="24"/>
              </w:rPr>
              <w:t>быть  «</w:t>
            </w:r>
            <w:proofErr w:type="gramEnd"/>
            <w:r w:rsidRPr="00B27B24">
              <w:rPr>
                <w:rFonts w:ascii="Times New Roman" w:hAnsi="Times New Roman"/>
                <w:sz w:val="24"/>
                <w:szCs w:val="24"/>
              </w:rPr>
              <w:t xml:space="preserve">20 – 40» мм. Марка по </w:t>
            </w:r>
            <w:proofErr w:type="spellStart"/>
            <w:r w:rsidRPr="00B27B24">
              <w:rPr>
                <w:rFonts w:ascii="Times New Roman" w:hAnsi="Times New Roman"/>
                <w:sz w:val="24"/>
                <w:szCs w:val="24"/>
              </w:rPr>
              <w:t>дробимости</w:t>
            </w:r>
            <w:proofErr w:type="spellEnd"/>
            <w:r w:rsidRPr="00B27B24">
              <w:rPr>
                <w:rFonts w:ascii="Times New Roman" w:hAnsi="Times New Roman"/>
                <w:sz w:val="24"/>
                <w:szCs w:val="24"/>
              </w:rPr>
              <w:t xml:space="preserve"> должна быть от 800 до 1200. Потеря массы при испытании щебня на </w:t>
            </w:r>
            <w:proofErr w:type="spellStart"/>
            <w:r w:rsidRPr="00B27B24">
              <w:rPr>
                <w:rFonts w:ascii="Times New Roman" w:hAnsi="Times New Roman"/>
                <w:sz w:val="24"/>
                <w:szCs w:val="24"/>
              </w:rPr>
              <w:t>дробимость</w:t>
            </w:r>
            <w:proofErr w:type="spellEnd"/>
            <w:r w:rsidRPr="00B27B24">
              <w:rPr>
                <w:rFonts w:ascii="Times New Roman" w:hAnsi="Times New Roman"/>
                <w:sz w:val="24"/>
                <w:szCs w:val="24"/>
              </w:rPr>
              <w:t xml:space="preserve"> должна быть не более 25 %. Марка щебня по морозостойкости должна быть не более F400. Марка по </w:t>
            </w:r>
            <w:proofErr w:type="spellStart"/>
            <w:r w:rsidRPr="00B27B24">
              <w:rPr>
                <w:rFonts w:ascii="Times New Roman" w:hAnsi="Times New Roman"/>
                <w:sz w:val="24"/>
                <w:szCs w:val="24"/>
              </w:rPr>
              <w:t>истираемости</w:t>
            </w:r>
            <w:proofErr w:type="spellEnd"/>
            <w:r w:rsidRPr="00B27B24">
              <w:rPr>
                <w:rFonts w:ascii="Times New Roman" w:hAnsi="Times New Roman"/>
                <w:sz w:val="24"/>
                <w:szCs w:val="24"/>
              </w:rPr>
              <w:t xml:space="preserve"> щебня должна быть И1\И2. Содержание в щебне зерен пластинчатой (лещадной) и игловатой формы должно быть не более 30 % по массе. Содержание пылевидных и глинистых частиц должно быть не выше 2 % по массе. Содержание глины в комках должно быть до 0,25 %. Радиационно-гигиеническая </w:t>
            </w:r>
            <w:proofErr w:type="gramStart"/>
            <w:r w:rsidRPr="00B27B24">
              <w:rPr>
                <w:rFonts w:ascii="Times New Roman" w:hAnsi="Times New Roman"/>
                <w:sz w:val="24"/>
                <w:szCs w:val="24"/>
              </w:rPr>
              <w:t>оценка  должна</w:t>
            </w:r>
            <w:proofErr w:type="gramEnd"/>
            <w:r w:rsidRPr="00B27B24">
              <w:rPr>
                <w:rFonts w:ascii="Times New Roman" w:hAnsi="Times New Roman"/>
                <w:sz w:val="24"/>
                <w:szCs w:val="24"/>
              </w:rPr>
              <w:t xml:space="preserve"> быть от 370 до 740 Бк/кг. Щебень должен не содержать посторонних засоряющих примесей. Содержание зерен слабых пород должно быть не более 10 % по массе. </w:t>
            </w:r>
          </w:p>
        </w:tc>
      </w:tr>
      <w:tr w:rsidR="00B27B24" w:rsidRPr="00B27B24" w:rsidTr="0000191D">
        <w:tc>
          <w:tcPr>
            <w:tcW w:w="533" w:type="dxa"/>
          </w:tcPr>
          <w:p w:rsidR="00B27B24" w:rsidRPr="00B27B24" w:rsidRDefault="00B27B24" w:rsidP="00B27B24">
            <w:pPr>
              <w:rPr>
                <w:rFonts w:ascii="Times New Roman" w:hAnsi="Times New Roman"/>
                <w:sz w:val="24"/>
                <w:szCs w:val="24"/>
              </w:rPr>
            </w:pPr>
            <w:r w:rsidRPr="00B27B24">
              <w:rPr>
                <w:rFonts w:ascii="Times New Roman" w:hAnsi="Times New Roman"/>
                <w:sz w:val="24"/>
                <w:szCs w:val="24"/>
              </w:rPr>
              <w:t>2.</w:t>
            </w:r>
          </w:p>
        </w:tc>
        <w:tc>
          <w:tcPr>
            <w:tcW w:w="2651" w:type="dxa"/>
          </w:tcPr>
          <w:p w:rsidR="00B27B24" w:rsidRPr="00B27B24" w:rsidRDefault="00B27B24" w:rsidP="00B27B24">
            <w:pPr>
              <w:ind w:left="85" w:right="85"/>
              <w:rPr>
                <w:rFonts w:ascii="Times New Roman" w:hAnsi="Times New Roman"/>
                <w:sz w:val="24"/>
                <w:szCs w:val="24"/>
              </w:rPr>
            </w:pPr>
            <w:r w:rsidRPr="00B27B24">
              <w:rPr>
                <w:rFonts w:ascii="Times New Roman" w:hAnsi="Times New Roman"/>
                <w:sz w:val="24"/>
                <w:szCs w:val="24"/>
              </w:rPr>
              <w:t xml:space="preserve">Смеси готовые щебеночно-песчаные  </w:t>
            </w:r>
          </w:p>
        </w:tc>
        <w:tc>
          <w:tcPr>
            <w:tcW w:w="6161" w:type="dxa"/>
          </w:tcPr>
          <w:p w:rsidR="00B27B24" w:rsidRPr="00B27B24" w:rsidRDefault="00B27B24" w:rsidP="00B27B24">
            <w:pPr>
              <w:jc w:val="both"/>
              <w:rPr>
                <w:rFonts w:ascii="Times New Roman" w:hAnsi="Times New Roman"/>
                <w:sz w:val="24"/>
                <w:szCs w:val="24"/>
              </w:rPr>
            </w:pPr>
            <w:r w:rsidRPr="00B27B24">
              <w:rPr>
                <w:rFonts w:ascii="Times New Roman" w:hAnsi="Times New Roman"/>
                <w:sz w:val="24"/>
                <w:szCs w:val="24"/>
              </w:rPr>
              <w:t xml:space="preserve">Щебёночно-песчаная смесь С5 по ГОСТ 25607-2009 Марка по водостойкости   В1\ В2. Потеря массы при испытании менее 3%. Коэффициент фильтрации готовых </w:t>
            </w:r>
            <w:proofErr w:type="gramStart"/>
            <w:r w:rsidRPr="00B27B24">
              <w:rPr>
                <w:rFonts w:ascii="Times New Roman" w:hAnsi="Times New Roman"/>
                <w:sz w:val="24"/>
                <w:szCs w:val="24"/>
              </w:rPr>
              <w:t>смесей  не</w:t>
            </w:r>
            <w:proofErr w:type="gramEnd"/>
            <w:r w:rsidRPr="00B27B24">
              <w:rPr>
                <w:rFonts w:ascii="Times New Roman" w:hAnsi="Times New Roman"/>
                <w:sz w:val="24"/>
                <w:szCs w:val="24"/>
              </w:rPr>
              <w:t xml:space="preserve"> менее 1м/</w:t>
            </w:r>
            <w:proofErr w:type="spellStart"/>
            <w:r w:rsidRPr="00B27B24">
              <w:rPr>
                <w:rFonts w:ascii="Times New Roman" w:hAnsi="Times New Roman"/>
                <w:sz w:val="24"/>
                <w:szCs w:val="24"/>
              </w:rPr>
              <w:t>сут</w:t>
            </w:r>
            <w:proofErr w:type="spellEnd"/>
            <w:r w:rsidRPr="00B27B24">
              <w:rPr>
                <w:rFonts w:ascii="Times New Roman" w:hAnsi="Times New Roman"/>
                <w:sz w:val="24"/>
                <w:szCs w:val="24"/>
              </w:rPr>
              <w:t>. Щебень, соответствующий ГОСТ 8267-93.Щебень из горных пород должен быть со средней плотностью от 2,0 до 3,0 г/см</w:t>
            </w:r>
            <w:r w:rsidRPr="00B27B24">
              <w:rPr>
                <w:rFonts w:ascii="Times New Roman" w:hAnsi="Times New Roman"/>
                <w:sz w:val="24"/>
                <w:szCs w:val="24"/>
                <w:vertAlign w:val="superscript"/>
              </w:rPr>
              <w:t>3</w:t>
            </w:r>
            <w:r w:rsidRPr="00B27B24">
              <w:rPr>
                <w:rFonts w:ascii="Times New Roman" w:hAnsi="Times New Roman"/>
                <w:sz w:val="24"/>
                <w:szCs w:val="24"/>
              </w:rPr>
              <w:t xml:space="preserve">. Щебень должен быть из осадочных или </w:t>
            </w:r>
            <w:proofErr w:type="gramStart"/>
            <w:r w:rsidRPr="00B27B24">
              <w:rPr>
                <w:rFonts w:ascii="Times New Roman" w:hAnsi="Times New Roman"/>
                <w:sz w:val="24"/>
                <w:szCs w:val="24"/>
              </w:rPr>
              <w:t>метаморфических</w:t>
            </w:r>
            <w:proofErr w:type="gramEnd"/>
            <w:r w:rsidRPr="00B27B24">
              <w:rPr>
                <w:rFonts w:ascii="Times New Roman" w:hAnsi="Times New Roman"/>
                <w:sz w:val="24"/>
                <w:szCs w:val="24"/>
              </w:rPr>
              <w:t xml:space="preserve"> или изверженных пород. Фракция щебня должна </w:t>
            </w:r>
            <w:proofErr w:type="gramStart"/>
            <w:r w:rsidRPr="00B27B24">
              <w:rPr>
                <w:rFonts w:ascii="Times New Roman" w:hAnsi="Times New Roman"/>
                <w:sz w:val="24"/>
                <w:szCs w:val="24"/>
              </w:rPr>
              <w:t>быть  «</w:t>
            </w:r>
            <w:proofErr w:type="gramEnd"/>
            <w:r w:rsidRPr="00B27B24">
              <w:rPr>
                <w:rFonts w:ascii="Times New Roman" w:hAnsi="Times New Roman"/>
                <w:sz w:val="24"/>
                <w:szCs w:val="24"/>
              </w:rPr>
              <w:t xml:space="preserve">10 – 40» мм. Марка по </w:t>
            </w:r>
            <w:proofErr w:type="spellStart"/>
            <w:r w:rsidRPr="00B27B24">
              <w:rPr>
                <w:rFonts w:ascii="Times New Roman" w:hAnsi="Times New Roman"/>
                <w:sz w:val="24"/>
                <w:szCs w:val="24"/>
              </w:rPr>
              <w:t>дробимости</w:t>
            </w:r>
            <w:proofErr w:type="spellEnd"/>
            <w:r w:rsidRPr="00B27B24">
              <w:rPr>
                <w:rFonts w:ascii="Times New Roman" w:hAnsi="Times New Roman"/>
                <w:sz w:val="24"/>
                <w:szCs w:val="24"/>
              </w:rPr>
              <w:t xml:space="preserve"> должна быть от 800 до 1200. Потеря массы при испытании щебня на </w:t>
            </w:r>
            <w:proofErr w:type="spellStart"/>
            <w:r w:rsidRPr="00B27B24">
              <w:rPr>
                <w:rFonts w:ascii="Times New Roman" w:hAnsi="Times New Roman"/>
                <w:sz w:val="24"/>
                <w:szCs w:val="24"/>
              </w:rPr>
              <w:t>дробимость</w:t>
            </w:r>
            <w:proofErr w:type="spellEnd"/>
            <w:r w:rsidRPr="00B27B24">
              <w:rPr>
                <w:rFonts w:ascii="Times New Roman" w:hAnsi="Times New Roman"/>
                <w:sz w:val="24"/>
                <w:szCs w:val="24"/>
              </w:rPr>
              <w:t xml:space="preserve">   не более 25 %. Марка щебня по морозостойкости   не более F400. Марка по </w:t>
            </w:r>
            <w:proofErr w:type="spellStart"/>
            <w:r w:rsidRPr="00B27B24">
              <w:rPr>
                <w:rFonts w:ascii="Times New Roman" w:hAnsi="Times New Roman"/>
                <w:sz w:val="24"/>
                <w:szCs w:val="24"/>
              </w:rPr>
              <w:t>истираемости</w:t>
            </w:r>
            <w:proofErr w:type="spellEnd"/>
            <w:r w:rsidRPr="00B27B24">
              <w:rPr>
                <w:rFonts w:ascii="Times New Roman" w:hAnsi="Times New Roman"/>
                <w:sz w:val="24"/>
                <w:szCs w:val="24"/>
              </w:rPr>
              <w:t xml:space="preserve"> щебня И1\И2. Содержание в щебне зерен пластинчатой (лещадной) и игловатой формы может быть </w:t>
            </w:r>
            <w:proofErr w:type="spellStart"/>
            <w:r w:rsidRPr="00B27B24">
              <w:rPr>
                <w:rFonts w:ascii="Times New Roman" w:hAnsi="Times New Roman"/>
                <w:sz w:val="24"/>
                <w:szCs w:val="24"/>
              </w:rPr>
              <w:t>быть</w:t>
            </w:r>
            <w:proofErr w:type="spellEnd"/>
            <w:r w:rsidRPr="00B27B24">
              <w:rPr>
                <w:rFonts w:ascii="Times New Roman" w:hAnsi="Times New Roman"/>
                <w:sz w:val="24"/>
                <w:szCs w:val="24"/>
              </w:rPr>
              <w:t xml:space="preserve"> не более 30 % по массе.</w:t>
            </w:r>
          </w:p>
          <w:p w:rsidR="00B27B24" w:rsidRPr="00B27B24" w:rsidRDefault="00B27B24" w:rsidP="00B27B24">
            <w:pPr>
              <w:jc w:val="both"/>
              <w:rPr>
                <w:rFonts w:ascii="Times New Roman" w:hAnsi="Times New Roman"/>
                <w:sz w:val="24"/>
                <w:szCs w:val="24"/>
              </w:rPr>
            </w:pPr>
            <w:r w:rsidRPr="00B27B24">
              <w:rPr>
                <w:rFonts w:ascii="Times New Roman" w:hAnsi="Times New Roman"/>
                <w:sz w:val="24"/>
                <w:szCs w:val="24"/>
              </w:rPr>
              <w:t xml:space="preserve">Содержание пылевидных и глинистых частиц   не выше 2 % по массе. Содержание глины в комках до 0,25 %. Радиационно-гигиеническая оценка    от 370 до 740 Бк/кг. Щебень должен не содержать посторонних засоряющих примесей. Содержание зерен слабых пород </w:t>
            </w:r>
            <w:proofErr w:type="gramStart"/>
            <w:r w:rsidRPr="00B27B24">
              <w:rPr>
                <w:rFonts w:ascii="Times New Roman" w:hAnsi="Times New Roman"/>
                <w:sz w:val="24"/>
                <w:szCs w:val="24"/>
              </w:rPr>
              <w:t>может  быть</w:t>
            </w:r>
            <w:proofErr w:type="gramEnd"/>
            <w:r w:rsidRPr="00B27B24">
              <w:rPr>
                <w:rFonts w:ascii="Times New Roman" w:hAnsi="Times New Roman"/>
                <w:sz w:val="24"/>
                <w:szCs w:val="24"/>
              </w:rPr>
              <w:t xml:space="preserve"> не более 10 % по массе. </w:t>
            </w:r>
          </w:p>
          <w:p w:rsidR="00B27B24" w:rsidRPr="00B27B24" w:rsidRDefault="00B27B24" w:rsidP="00B27B24">
            <w:pPr>
              <w:jc w:val="both"/>
              <w:rPr>
                <w:rFonts w:ascii="Times New Roman" w:hAnsi="Times New Roman"/>
                <w:sz w:val="24"/>
                <w:szCs w:val="24"/>
              </w:rPr>
            </w:pPr>
            <w:r w:rsidRPr="00B27B24">
              <w:rPr>
                <w:rFonts w:ascii="Times New Roman" w:hAnsi="Times New Roman"/>
                <w:sz w:val="24"/>
                <w:szCs w:val="24"/>
              </w:rPr>
              <w:t>Песок, соответствующий ГОСТ 8736-2014. Природный песок должен быть с истинной плотностью зерен не больше 2,8 г/см</w:t>
            </w:r>
            <w:r w:rsidRPr="00B27B24">
              <w:rPr>
                <w:rFonts w:ascii="Times New Roman" w:hAnsi="Times New Roman"/>
                <w:sz w:val="24"/>
                <w:szCs w:val="24"/>
                <w:vertAlign w:val="superscript"/>
              </w:rPr>
              <w:t>3</w:t>
            </w:r>
            <w:r w:rsidRPr="00B27B24">
              <w:rPr>
                <w:rFonts w:ascii="Times New Roman" w:hAnsi="Times New Roman"/>
                <w:sz w:val="24"/>
                <w:szCs w:val="24"/>
              </w:rPr>
              <w:t xml:space="preserve">. Должен быть предназначен для устройства оснований и покрытий автомобильных дорог. Песок должен быть неорганического происхождения, сыпучий с крупностью зерен не больше 5 мм. Класс песка должен быть II или I. Группа песка должна быть средний. Модуль крупности песка должен быть больше 2,0 не более 2,5 </w:t>
            </w:r>
            <w:proofErr w:type="spellStart"/>
            <w:r w:rsidRPr="00B27B24">
              <w:rPr>
                <w:rFonts w:ascii="Times New Roman" w:hAnsi="Times New Roman"/>
                <w:sz w:val="24"/>
                <w:szCs w:val="24"/>
              </w:rPr>
              <w:t>Мк</w:t>
            </w:r>
            <w:proofErr w:type="spellEnd"/>
            <w:r w:rsidRPr="00B27B24">
              <w:rPr>
                <w:rFonts w:ascii="Times New Roman" w:hAnsi="Times New Roman"/>
                <w:sz w:val="24"/>
                <w:szCs w:val="24"/>
              </w:rPr>
              <w:t xml:space="preserve">. </w:t>
            </w:r>
            <w:r w:rsidRPr="00B27B24">
              <w:rPr>
                <w:rFonts w:ascii="Times New Roman" w:hAnsi="Times New Roman"/>
                <w:sz w:val="24"/>
                <w:szCs w:val="24"/>
              </w:rPr>
              <w:lastRenderedPageBreak/>
              <w:t xml:space="preserve">Полный остаток песка на сите № 063 должен быть от 30 до 45 % по массе. Содержание зерен </w:t>
            </w:r>
            <w:proofErr w:type="gramStart"/>
            <w:r w:rsidRPr="00B27B24">
              <w:rPr>
                <w:rFonts w:ascii="Times New Roman" w:hAnsi="Times New Roman"/>
                <w:sz w:val="24"/>
                <w:szCs w:val="24"/>
              </w:rPr>
              <w:t>крупностью &gt;</w:t>
            </w:r>
            <w:proofErr w:type="gramEnd"/>
            <w:r w:rsidRPr="00B27B24">
              <w:rPr>
                <w:rFonts w:ascii="Times New Roman" w:hAnsi="Times New Roman"/>
                <w:sz w:val="24"/>
                <w:szCs w:val="24"/>
              </w:rPr>
              <w:t xml:space="preserve"> 10 мм должно быть не более 5 % по массе. Содержание зерен </w:t>
            </w:r>
            <w:proofErr w:type="gramStart"/>
            <w:r w:rsidRPr="00B27B24">
              <w:rPr>
                <w:rFonts w:ascii="Times New Roman" w:hAnsi="Times New Roman"/>
                <w:sz w:val="24"/>
                <w:szCs w:val="24"/>
              </w:rPr>
              <w:t>крупностью &gt;</w:t>
            </w:r>
            <w:proofErr w:type="gramEnd"/>
            <w:r w:rsidRPr="00B27B24">
              <w:rPr>
                <w:rFonts w:ascii="Times New Roman" w:hAnsi="Times New Roman"/>
                <w:sz w:val="24"/>
                <w:szCs w:val="24"/>
              </w:rPr>
              <w:t xml:space="preserve"> 5 мм должно быть не более 15% по массе. Содержание зерен крупностью </w:t>
            </w:r>
            <w:proofErr w:type="gramStart"/>
            <w:r w:rsidRPr="00B27B24">
              <w:rPr>
                <w:rFonts w:ascii="Times New Roman" w:hAnsi="Times New Roman"/>
                <w:sz w:val="24"/>
                <w:szCs w:val="24"/>
              </w:rPr>
              <w:t>&lt; 0</w:t>
            </w:r>
            <w:proofErr w:type="gramEnd"/>
            <w:r w:rsidRPr="00B27B24">
              <w:rPr>
                <w:rFonts w:ascii="Times New Roman" w:hAnsi="Times New Roman"/>
                <w:sz w:val="24"/>
                <w:szCs w:val="24"/>
              </w:rPr>
              <w:t xml:space="preserve">,16 мм должно быть не более 15 % по массе. Содержание в песке пылевидных и глинистых частиц должно быть не более 3% по массе. Содержание в </w:t>
            </w:r>
            <w:proofErr w:type="gramStart"/>
            <w:r w:rsidRPr="00B27B24">
              <w:rPr>
                <w:rFonts w:ascii="Times New Roman" w:hAnsi="Times New Roman"/>
                <w:sz w:val="24"/>
                <w:szCs w:val="24"/>
              </w:rPr>
              <w:t>песке  глины</w:t>
            </w:r>
            <w:proofErr w:type="gramEnd"/>
            <w:r w:rsidRPr="00B27B24">
              <w:rPr>
                <w:rFonts w:ascii="Times New Roman" w:hAnsi="Times New Roman"/>
                <w:sz w:val="24"/>
                <w:szCs w:val="24"/>
              </w:rPr>
              <w:t xml:space="preserve"> в комках должно быть не более 0,5% по массе. Радиационно-гигиеническая оценка песка должна быть от 370 до 740 Бк/кг. Песок не должен содержать посторонних засоряющих примесей.</w:t>
            </w:r>
          </w:p>
        </w:tc>
      </w:tr>
      <w:tr w:rsidR="00B27B24" w:rsidRPr="00B27B24" w:rsidTr="0000191D">
        <w:tc>
          <w:tcPr>
            <w:tcW w:w="533" w:type="dxa"/>
          </w:tcPr>
          <w:p w:rsidR="00B27B24" w:rsidRPr="00B27B24" w:rsidRDefault="00B27B24" w:rsidP="00B27B24">
            <w:pPr>
              <w:rPr>
                <w:rFonts w:ascii="Times New Roman" w:hAnsi="Times New Roman"/>
                <w:sz w:val="24"/>
                <w:szCs w:val="24"/>
              </w:rPr>
            </w:pPr>
            <w:r w:rsidRPr="00B27B24">
              <w:rPr>
                <w:rFonts w:ascii="Times New Roman" w:hAnsi="Times New Roman"/>
                <w:sz w:val="24"/>
                <w:szCs w:val="24"/>
              </w:rPr>
              <w:lastRenderedPageBreak/>
              <w:t>3.</w:t>
            </w:r>
          </w:p>
        </w:tc>
        <w:tc>
          <w:tcPr>
            <w:tcW w:w="2651" w:type="dxa"/>
          </w:tcPr>
          <w:p w:rsidR="00B27B24" w:rsidRPr="00B27B24" w:rsidRDefault="00B27B24" w:rsidP="00B27B24">
            <w:pPr>
              <w:ind w:left="85" w:right="85"/>
              <w:rPr>
                <w:rFonts w:ascii="Times New Roman" w:hAnsi="Times New Roman"/>
                <w:sz w:val="24"/>
                <w:szCs w:val="24"/>
              </w:rPr>
            </w:pPr>
            <w:r w:rsidRPr="00B27B24">
              <w:rPr>
                <w:rFonts w:ascii="Times New Roman" w:hAnsi="Times New Roman"/>
                <w:sz w:val="24"/>
                <w:szCs w:val="24"/>
              </w:rPr>
              <w:t xml:space="preserve">Асфальтобетонная смесь </w:t>
            </w:r>
          </w:p>
          <w:p w:rsidR="00B27B24" w:rsidRPr="00B27B24" w:rsidRDefault="00B27B24" w:rsidP="00B27B24">
            <w:pPr>
              <w:ind w:left="85" w:right="85"/>
              <w:rPr>
                <w:rFonts w:ascii="Times New Roman" w:hAnsi="Times New Roman"/>
                <w:sz w:val="24"/>
                <w:szCs w:val="24"/>
              </w:rPr>
            </w:pPr>
          </w:p>
          <w:p w:rsidR="00B27B24" w:rsidRPr="00B27B24" w:rsidRDefault="00B27B24" w:rsidP="00B27B24">
            <w:pPr>
              <w:ind w:left="85" w:right="85"/>
              <w:rPr>
                <w:rFonts w:ascii="Times New Roman" w:hAnsi="Times New Roman"/>
                <w:sz w:val="24"/>
                <w:szCs w:val="24"/>
              </w:rPr>
            </w:pPr>
          </w:p>
          <w:p w:rsidR="00B27B24" w:rsidRPr="00B27B24" w:rsidRDefault="00B27B24" w:rsidP="00B27B24">
            <w:pPr>
              <w:ind w:left="85" w:right="85"/>
              <w:rPr>
                <w:rFonts w:ascii="Times New Roman" w:hAnsi="Times New Roman"/>
                <w:sz w:val="24"/>
                <w:szCs w:val="24"/>
              </w:rPr>
            </w:pPr>
            <w:r w:rsidRPr="00B27B24">
              <w:rPr>
                <w:rFonts w:ascii="Times New Roman" w:hAnsi="Times New Roman"/>
                <w:sz w:val="24"/>
                <w:szCs w:val="24"/>
              </w:rPr>
              <w:t xml:space="preserve"> </w:t>
            </w:r>
          </w:p>
        </w:tc>
        <w:tc>
          <w:tcPr>
            <w:tcW w:w="6161" w:type="dxa"/>
          </w:tcPr>
          <w:p w:rsidR="00B27B24" w:rsidRPr="00B27B24" w:rsidRDefault="00B27B24" w:rsidP="00B27B24">
            <w:pPr>
              <w:ind w:left="85" w:right="85"/>
              <w:jc w:val="both"/>
              <w:rPr>
                <w:rFonts w:ascii="Times New Roman" w:hAnsi="Times New Roman"/>
                <w:sz w:val="24"/>
                <w:szCs w:val="24"/>
              </w:rPr>
            </w:pPr>
            <w:r w:rsidRPr="00B27B24">
              <w:rPr>
                <w:rFonts w:ascii="Times New Roman" w:hAnsi="Times New Roman"/>
                <w:sz w:val="24"/>
                <w:szCs w:val="24"/>
              </w:rPr>
              <w:t xml:space="preserve">Асфальтобетонная смесь по ГОСТ 9128-2013. В зависимости от вязкости используемого битума и температуры укладки асфальтобетонная смесь может быть горячая, приготовляемая с использованием вязких и жидких нефтяных дорожных битумов. Марка битума используемого для приготовления смеси должна быть БНД 60/90 или БНД 90/130 или БНД 130/200 или БНД 200/300. Марка асфальтобетонной смеси может быть II. Тип смеси может быть А. Смесь должна быть однородной. Назначение должно быть для верхних слоев покрытий. Зерновой состав минеральной части при размере зерен не более 20 мм может быть 100 % по массе. Зерновой состав минеральной части при размере зерен не более 15 мм может быть ≥ 70 ≤ 100 % по массе. Зерновой состав минеральной части при размере зерен не более 10 мм может быть ≥ 56 ≤ 100 % по массе. Зерновой состав минеральной части при размере зерен не более 5 мм может быть ≥ 30 ≤ 50 % по массе. Зерновой состав минеральной части при размере зерен не более 2,5 мм может быть ≥ 24 ≤ 50 % по массе.   Содержание битума может быть не менее 6,0 не более 9,0 % по массе. Остаточная пористость может быть свыше 2,5 не больше 5 %. Пористость минеральной части может быть </w:t>
            </w:r>
            <w:r w:rsidRPr="00B27B24">
              <w:rPr>
                <w:rFonts w:ascii="Times New Roman" w:hAnsi="Times New Roman"/>
                <w:color w:val="2D2D2D"/>
                <w:spacing w:val="2"/>
                <w:sz w:val="24"/>
                <w:szCs w:val="24"/>
                <w:shd w:val="clear" w:color="auto" w:fill="FFFFFF"/>
              </w:rPr>
              <w:t>от 14 до 19</w:t>
            </w:r>
            <w:r w:rsidRPr="00B27B24">
              <w:rPr>
                <w:rFonts w:ascii="Times New Roman" w:hAnsi="Times New Roman"/>
                <w:sz w:val="24"/>
                <w:szCs w:val="24"/>
              </w:rPr>
              <w:t xml:space="preserve"> %. </w:t>
            </w:r>
          </w:p>
        </w:tc>
      </w:tr>
    </w:tbl>
    <w:p w:rsidR="00B27B24" w:rsidRPr="00B27B24" w:rsidRDefault="00B27B24" w:rsidP="00B27B24">
      <w:pPr>
        <w:spacing w:after="200" w:line="276" w:lineRule="auto"/>
        <w:rPr>
          <w:rFonts w:ascii="Calibri" w:eastAsia="Calibri" w:hAnsi="Calibri"/>
          <w:sz w:val="22"/>
          <w:szCs w:val="22"/>
          <w:lang w:eastAsia="en-US"/>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Default="00B27B24" w:rsidP="00B27B24">
      <w:pPr>
        <w:rPr>
          <w:color w:val="FF0000"/>
          <w:sz w:val="24"/>
          <w:szCs w:val="24"/>
        </w:rPr>
      </w:pPr>
    </w:p>
    <w:p w:rsidR="00B27B24" w:rsidRPr="00700C67" w:rsidRDefault="00B27B24" w:rsidP="00B27B24">
      <w:pPr>
        <w:rPr>
          <w:color w:val="FF0000"/>
          <w:sz w:val="24"/>
          <w:szCs w:val="24"/>
        </w:rPr>
      </w:pPr>
    </w:p>
    <w:p w:rsidR="00165430" w:rsidRPr="00165430" w:rsidRDefault="00165430" w:rsidP="00165430">
      <w:pPr>
        <w:widowControl w:val="0"/>
        <w:shd w:val="clear" w:color="auto" w:fill="FFFFFF"/>
        <w:ind w:left="567"/>
        <w:jc w:val="right"/>
        <w:rPr>
          <w:bCs/>
          <w:color w:val="000000"/>
          <w:sz w:val="24"/>
          <w:szCs w:val="24"/>
        </w:rPr>
      </w:pPr>
      <w:r w:rsidRPr="00165430">
        <w:rPr>
          <w:bCs/>
          <w:color w:val="000000"/>
          <w:sz w:val="24"/>
          <w:szCs w:val="24"/>
        </w:rPr>
        <w:lastRenderedPageBreak/>
        <w:t>Приложение № 2</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r w:rsidRPr="00165430">
        <w:rPr>
          <w:bCs/>
          <w:color w:val="000000"/>
          <w:sz w:val="24"/>
          <w:szCs w:val="24"/>
        </w:rPr>
        <w:t xml:space="preserve">к муниципальному контракту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r w:rsidRPr="00165430">
        <w:rPr>
          <w:bCs/>
          <w:color w:val="000000"/>
          <w:sz w:val="24"/>
          <w:szCs w:val="24"/>
        </w:rPr>
        <w:t xml:space="preserve">№ </w:t>
      </w:r>
      <w:r w:rsidR="00B27B24">
        <w:rPr>
          <w:bCs/>
          <w:color w:val="000000"/>
          <w:sz w:val="24"/>
          <w:szCs w:val="24"/>
        </w:rPr>
        <w:t>40/19</w:t>
      </w:r>
      <w:r w:rsidRPr="00165430">
        <w:rPr>
          <w:bCs/>
          <w:color w:val="000000"/>
          <w:sz w:val="24"/>
          <w:szCs w:val="24"/>
        </w:rPr>
        <w:t xml:space="preserve"> от </w:t>
      </w:r>
      <w:r w:rsidR="00611DA3" w:rsidRPr="00611DA3">
        <w:rPr>
          <w:bCs/>
          <w:color w:val="000000"/>
          <w:sz w:val="24"/>
          <w:szCs w:val="24"/>
        </w:rPr>
        <w:t>«10» сентября 2019 года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s>
        <w:jc w:val="center"/>
        <w:rPr>
          <w:i/>
          <w:sz w:val="24"/>
          <w:szCs w:val="24"/>
        </w:rPr>
      </w:pPr>
      <w:r w:rsidRPr="00165430">
        <w:rPr>
          <w:i/>
          <w:sz w:val="24"/>
          <w:szCs w:val="24"/>
        </w:rPr>
        <w:t>(представлено отдельным файлом)</w:t>
      </w:r>
    </w:p>
    <w:p w:rsid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p>
    <w:tbl>
      <w:tblPr>
        <w:tblpPr w:leftFromText="180" w:rightFromText="180" w:vertAnchor="text" w:horzAnchor="margin" w:tblpY="205"/>
        <w:tblW w:w="0" w:type="auto"/>
        <w:tblLayout w:type="fixed"/>
        <w:tblLook w:val="01E0" w:firstRow="1" w:lastRow="1" w:firstColumn="1" w:lastColumn="1" w:noHBand="0" w:noVBand="0"/>
      </w:tblPr>
      <w:tblGrid>
        <w:gridCol w:w="6202"/>
        <w:gridCol w:w="5953"/>
      </w:tblGrid>
      <w:tr w:rsidR="000E4F5A" w:rsidRPr="00765888" w:rsidTr="005D1606">
        <w:trPr>
          <w:trHeight w:val="2344"/>
        </w:trPr>
        <w:tc>
          <w:tcPr>
            <w:tcW w:w="6202" w:type="dxa"/>
            <w:noWrap/>
          </w:tcPr>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b/>
                <w:sz w:val="22"/>
                <w:szCs w:val="22"/>
                <w:u w:val="single"/>
              </w:rPr>
              <w:t>ЗАКАЗЧИК</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tabs>
                <w:tab w:val="center" w:pos="4153"/>
                <w:tab w:val="right" w:pos="8306"/>
              </w:tabs>
              <w:ind w:left="567"/>
              <w:rPr>
                <w:sz w:val="24"/>
                <w:szCs w:val="22"/>
              </w:rPr>
            </w:pPr>
            <w:r w:rsidRPr="00765888">
              <w:rPr>
                <w:sz w:val="24"/>
                <w:szCs w:val="24"/>
              </w:rPr>
              <w:t>администрация МО Колтушское СП</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p>
          <w:p w:rsidR="000E4F5A"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Pr>
                <w:sz w:val="24"/>
                <w:szCs w:val="24"/>
              </w:rPr>
              <w:t>Г</w:t>
            </w:r>
            <w:r w:rsidRPr="00765888">
              <w:rPr>
                <w:sz w:val="24"/>
                <w:szCs w:val="24"/>
              </w:rPr>
              <w:t>лав</w:t>
            </w:r>
            <w:r>
              <w:rPr>
                <w:sz w:val="24"/>
                <w:szCs w:val="24"/>
              </w:rPr>
              <w:t>а</w:t>
            </w:r>
            <w:r w:rsidRPr="00765888">
              <w:rPr>
                <w:sz w:val="24"/>
                <w:szCs w:val="24"/>
              </w:rPr>
              <w:t xml:space="preserve"> администрации </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sidRPr="00765888">
              <w:rPr>
                <w:sz w:val="24"/>
                <w:szCs w:val="24"/>
              </w:rPr>
              <w:t>_______________</w:t>
            </w:r>
            <w:proofErr w:type="gramStart"/>
            <w:r w:rsidRPr="00765888">
              <w:rPr>
                <w:sz w:val="24"/>
                <w:szCs w:val="24"/>
              </w:rPr>
              <w:t xml:space="preserve">_ </w:t>
            </w:r>
            <w:r w:rsidRPr="00765888">
              <w:rPr>
                <w:b/>
                <w:sz w:val="24"/>
                <w:szCs w:val="24"/>
              </w:rPr>
              <w:t xml:space="preserve"> </w:t>
            </w:r>
            <w:r>
              <w:rPr>
                <w:b/>
                <w:sz w:val="24"/>
                <w:szCs w:val="24"/>
              </w:rPr>
              <w:t>А.В.</w:t>
            </w:r>
            <w:proofErr w:type="gramEnd"/>
            <w:r>
              <w:rPr>
                <w:b/>
                <w:sz w:val="24"/>
                <w:szCs w:val="24"/>
              </w:rPr>
              <w:t xml:space="preserve"> Комарницкая</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i/>
                <w:sz w:val="24"/>
                <w:szCs w:val="24"/>
              </w:rPr>
              <w:t>(подписано ЭЦП)</w:t>
            </w:r>
          </w:p>
        </w:tc>
        <w:tc>
          <w:tcPr>
            <w:tcW w:w="5953" w:type="dxa"/>
            <w:noWrap/>
          </w:tcPr>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b/>
                <w:sz w:val="22"/>
                <w:szCs w:val="22"/>
                <w:u w:val="single"/>
              </w:rPr>
              <w:t>ПОДРЯДЧИК</w:t>
            </w:r>
          </w:p>
          <w:p w:rsidR="00B27B24" w:rsidRPr="00B27B24"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sidRPr="00B27B24">
              <w:rPr>
                <w:sz w:val="24"/>
                <w:szCs w:val="24"/>
              </w:rPr>
              <w:t>ООО «</w:t>
            </w:r>
            <w:proofErr w:type="spellStart"/>
            <w:r w:rsidRPr="00B27B24">
              <w:rPr>
                <w:sz w:val="24"/>
                <w:szCs w:val="24"/>
              </w:rPr>
              <w:t>Главдорстрой</w:t>
            </w:r>
            <w:proofErr w:type="spellEnd"/>
            <w:r w:rsidRPr="00B27B24">
              <w:rPr>
                <w:sz w:val="24"/>
                <w:szCs w:val="24"/>
              </w:rPr>
              <w:t>»</w:t>
            </w:r>
          </w:p>
          <w:p w:rsidR="00B27B24" w:rsidRPr="00B27B24"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p>
          <w:p w:rsidR="00B27B24" w:rsidRPr="00B27B24"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sidRPr="00B27B24">
              <w:rPr>
                <w:sz w:val="24"/>
                <w:szCs w:val="24"/>
              </w:rPr>
              <w:t>Генеральный директор</w:t>
            </w:r>
          </w:p>
          <w:p w:rsidR="00B27B24" w:rsidRPr="00B27B24"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p>
          <w:p w:rsidR="00B27B24" w:rsidRPr="00B27B24"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sidRPr="00B27B24">
              <w:rPr>
                <w:sz w:val="24"/>
                <w:szCs w:val="24"/>
              </w:rPr>
              <w:t>___________</w:t>
            </w:r>
            <w:proofErr w:type="gramStart"/>
            <w:r w:rsidRPr="00B27B24">
              <w:rPr>
                <w:sz w:val="24"/>
                <w:szCs w:val="24"/>
              </w:rPr>
              <w:t>_  /</w:t>
            </w:r>
            <w:proofErr w:type="spellStart"/>
            <w:proofErr w:type="gramEnd"/>
            <w:r w:rsidRPr="00B27B24">
              <w:rPr>
                <w:sz w:val="24"/>
                <w:szCs w:val="24"/>
              </w:rPr>
              <w:t>Гаспарян</w:t>
            </w:r>
            <w:proofErr w:type="spellEnd"/>
            <w:r w:rsidRPr="00B27B24">
              <w:rPr>
                <w:sz w:val="24"/>
                <w:szCs w:val="24"/>
              </w:rPr>
              <w:t xml:space="preserve"> А.А./</w:t>
            </w:r>
          </w:p>
          <w:p w:rsidR="000E4F5A" w:rsidRPr="00765888"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B27B24">
              <w:rPr>
                <w:sz w:val="24"/>
                <w:szCs w:val="24"/>
              </w:rPr>
              <w:t>(подписано ЭЦП)</w:t>
            </w:r>
          </w:p>
        </w:tc>
      </w:tr>
    </w:tbl>
    <w:p w:rsidR="000E4F5A" w:rsidRPr="00165430" w:rsidRDefault="000E4F5A"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p>
    <w:p w:rsidR="00383C52" w:rsidRDefault="00383C52">
      <w:pPr>
        <w:rPr>
          <w:bCs/>
          <w:color w:val="000000"/>
          <w:sz w:val="24"/>
          <w:szCs w:val="24"/>
        </w:rPr>
      </w:pPr>
    </w:p>
    <w:p w:rsidR="00D44263" w:rsidRPr="00D44263" w:rsidRDefault="00D44263" w:rsidP="00D44263">
      <w:pPr>
        <w:suppressAutoHyphens/>
        <w:ind w:left="567"/>
        <w:jc w:val="right"/>
        <w:rPr>
          <w:bCs/>
          <w:color w:val="000000"/>
          <w:sz w:val="24"/>
          <w:szCs w:val="24"/>
        </w:rPr>
      </w:pPr>
    </w:p>
    <w:p w:rsidR="00165430" w:rsidRDefault="00165430">
      <w:pPr>
        <w:rPr>
          <w:bCs/>
          <w:color w:val="000000"/>
          <w:sz w:val="24"/>
          <w:szCs w:val="24"/>
        </w:rPr>
      </w:pPr>
      <w:r>
        <w:rPr>
          <w:bCs/>
          <w:color w:val="000000"/>
          <w:sz w:val="24"/>
          <w:szCs w:val="24"/>
        </w:rPr>
        <w:br w:type="page"/>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lastRenderedPageBreak/>
        <w:t xml:space="preserve">Приложение № </w:t>
      </w:r>
      <w:r w:rsidR="00165430">
        <w:rPr>
          <w:bCs/>
          <w:color w:val="000000"/>
          <w:sz w:val="24"/>
          <w:szCs w:val="24"/>
        </w:rPr>
        <w:t>3</w:t>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t xml:space="preserve">к муниципальному контракту № </w:t>
      </w:r>
      <w:r w:rsidR="00B27B24">
        <w:rPr>
          <w:bCs/>
          <w:color w:val="000000"/>
          <w:sz w:val="24"/>
          <w:szCs w:val="24"/>
        </w:rPr>
        <w:t>40/19</w:t>
      </w:r>
      <w:r w:rsidRPr="003976AD">
        <w:rPr>
          <w:bCs/>
          <w:color w:val="000000"/>
          <w:sz w:val="24"/>
          <w:szCs w:val="24"/>
        </w:rPr>
        <w:t xml:space="preserve">  </w:t>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t xml:space="preserve">от </w:t>
      </w:r>
      <w:r w:rsidR="00611DA3" w:rsidRPr="00611DA3">
        <w:rPr>
          <w:bCs/>
          <w:color w:val="000000"/>
          <w:sz w:val="24"/>
          <w:szCs w:val="24"/>
        </w:rPr>
        <w:t>«10» сентября 2019 года</w:t>
      </w:r>
    </w:p>
    <w:p w:rsidR="0028540C" w:rsidRPr="003976AD" w:rsidRDefault="0028540C" w:rsidP="0028540C">
      <w:pPr>
        <w:widowControl w:val="0"/>
        <w:suppressLineNumbers/>
        <w:shd w:val="clear" w:color="auto" w:fill="FFFFFF"/>
        <w:jc w:val="right"/>
        <w:rPr>
          <w:bCs/>
          <w:color w:val="000000"/>
          <w:sz w:val="24"/>
          <w:szCs w:val="24"/>
        </w:rPr>
      </w:pPr>
    </w:p>
    <w:p w:rsidR="0028540C" w:rsidRPr="003976AD" w:rsidRDefault="0028540C" w:rsidP="0028540C">
      <w:pPr>
        <w:tabs>
          <w:tab w:val="num" w:pos="1492"/>
        </w:tabs>
        <w:suppressAutoHyphens/>
      </w:pPr>
    </w:p>
    <w:p w:rsidR="0028540C" w:rsidRPr="003976AD" w:rsidRDefault="0028540C" w:rsidP="0028540C">
      <w:pPr>
        <w:tabs>
          <w:tab w:val="num" w:pos="1492"/>
        </w:tabs>
        <w:suppressAutoHyphens/>
      </w:pPr>
    </w:p>
    <w:p w:rsidR="0028540C" w:rsidRPr="003976AD" w:rsidRDefault="0028540C" w:rsidP="0028540C">
      <w:pPr>
        <w:tabs>
          <w:tab w:val="num" w:pos="1492"/>
        </w:tabs>
        <w:suppressAutoHyphens/>
        <w:jc w:val="center"/>
        <w:rPr>
          <w:b/>
          <w:sz w:val="24"/>
          <w:szCs w:val="24"/>
        </w:rPr>
      </w:pPr>
      <w:r w:rsidRPr="003976AD">
        <w:rPr>
          <w:b/>
          <w:sz w:val="24"/>
          <w:szCs w:val="24"/>
        </w:rPr>
        <w:t>Перечень отчетной документации, предоставляемой Подрядчиком Заказчику</w:t>
      </w:r>
    </w:p>
    <w:p w:rsidR="0028540C" w:rsidRPr="003976AD" w:rsidRDefault="0028540C" w:rsidP="0028540C">
      <w:pPr>
        <w:tabs>
          <w:tab w:val="num" w:pos="1492"/>
        </w:tabs>
        <w:suppressAutoHyphens/>
        <w:jc w:val="center"/>
      </w:pPr>
    </w:p>
    <w:tbl>
      <w:tblPr>
        <w:tblpPr w:leftFromText="180" w:rightFromText="180" w:vertAnchor="text" w:horzAnchor="margin" w:tblpY="111"/>
        <w:tblW w:w="10349" w:type="dxa"/>
        <w:tblLayout w:type="fixed"/>
        <w:tblCellMar>
          <w:left w:w="0" w:type="dxa"/>
          <w:right w:w="0" w:type="dxa"/>
        </w:tblCellMar>
        <w:tblLook w:val="0000" w:firstRow="0" w:lastRow="0" w:firstColumn="0" w:lastColumn="0" w:noHBand="0" w:noVBand="0"/>
      </w:tblPr>
      <w:tblGrid>
        <w:gridCol w:w="951"/>
        <w:gridCol w:w="5448"/>
        <w:gridCol w:w="1701"/>
        <w:gridCol w:w="2249"/>
      </w:tblGrid>
      <w:tr w:rsidR="00B4385E" w:rsidRPr="005C7AF4" w:rsidTr="00B4385E">
        <w:trPr>
          <w:trHeight w:val="1154"/>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jc w:val="center"/>
              <w:rPr>
                <w:sz w:val="24"/>
                <w:szCs w:val="24"/>
              </w:rPr>
            </w:pPr>
            <w:r w:rsidRPr="005C7AF4">
              <w:rPr>
                <w:sz w:val="24"/>
                <w:szCs w:val="24"/>
              </w:rPr>
              <w:t>№ п/п</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jc w:val="center"/>
              <w:rPr>
                <w:sz w:val="24"/>
                <w:szCs w:val="24"/>
              </w:rPr>
            </w:pPr>
            <w:r w:rsidRPr="005C7AF4">
              <w:rPr>
                <w:sz w:val="24"/>
                <w:szCs w:val="24"/>
              </w:rPr>
              <w:t>Наименование отчетов и сведений</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jc w:val="center"/>
              <w:rPr>
                <w:color w:val="000000"/>
                <w:sz w:val="24"/>
                <w:szCs w:val="24"/>
              </w:rPr>
            </w:pPr>
            <w:r w:rsidRPr="005C7AF4">
              <w:rPr>
                <w:color w:val="000000"/>
                <w:sz w:val="24"/>
                <w:szCs w:val="24"/>
              </w:rPr>
              <w:t>Периодичность представления</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jc w:val="center"/>
              <w:rPr>
                <w:color w:val="000000"/>
                <w:sz w:val="24"/>
                <w:szCs w:val="24"/>
              </w:rPr>
            </w:pPr>
            <w:r w:rsidRPr="005C7AF4">
              <w:rPr>
                <w:color w:val="000000"/>
                <w:sz w:val="24"/>
                <w:szCs w:val="24"/>
              </w:rPr>
              <w:t>Сроки представления</w:t>
            </w:r>
          </w:p>
        </w:tc>
      </w:tr>
      <w:tr w:rsidR="00B4385E" w:rsidRPr="005C7AF4" w:rsidTr="00B4385E">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jc w:val="center"/>
              <w:rPr>
                <w:sz w:val="24"/>
                <w:szCs w:val="24"/>
              </w:rPr>
            </w:pPr>
            <w:r w:rsidRPr="005C7AF4">
              <w:rPr>
                <w:sz w:val="24"/>
                <w:szCs w:val="24"/>
              </w:rPr>
              <w:t>1</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rPr>
                <w:sz w:val="24"/>
                <w:szCs w:val="24"/>
              </w:rPr>
            </w:pPr>
            <w:r w:rsidRPr="005C7AF4">
              <w:rPr>
                <w:sz w:val="24"/>
                <w:szCs w:val="24"/>
              </w:rPr>
              <w:t>Приказ о назначении лица, ответственного за исполнение работ по Контракту, с указанием номера контактного телефона и адреса электронной почты</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C24956">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C24956">
            <w:pPr>
              <w:jc w:val="center"/>
              <w:rPr>
                <w:color w:val="000000"/>
                <w:sz w:val="24"/>
                <w:szCs w:val="24"/>
              </w:rPr>
            </w:pPr>
            <w:r w:rsidRPr="005C7AF4">
              <w:rPr>
                <w:color w:val="000000"/>
                <w:sz w:val="24"/>
                <w:szCs w:val="24"/>
              </w:rPr>
              <w:t>на следующий день после подписания контракта</w:t>
            </w:r>
          </w:p>
        </w:tc>
      </w:tr>
      <w:tr w:rsidR="00B4385E" w:rsidRPr="005C7AF4" w:rsidTr="00B4385E">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jc w:val="center"/>
              <w:rPr>
                <w:sz w:val="24"/>
                <w:szCs w:val="24"/>
              </w:rPr>
            </w:pPr>
            <w:r w:rsidRPr="005C7AF4">
              <w:rPr>
                <w:sz w:val="24"/>
                <w:szCs w:val="24"/>
              </w:rPr>
              <w:t>2</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rPr>
                <w:sz w:val="24"/>
                <w:szCs w:val="24"/>
              </w:rPr>
            </w:pPr>
            <w:r w:rsidRPr="005C7AF4">
              <w:rPr>
                <w:sz w:val="24"/>
                <w:szCs w:val="24"/>
              </w:rPr>
              <w:t>Счет-фактура (счет)</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C24956">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C24956">
            <w:pPr>
              <w:jc w:val="center"/>
              <w:rPr>
                <w:color w:val="000000"/>
                <w:sz w:val="24"/>
                <w:szCs w:val="24"/>
              </w:rPr>
            </w:pPr>
            <w:r w:rsidRPr="005C7AF4">
              <w:rPr>
                <w:color w:val="000000"/>
                <w:sz w:val="24"/>
                <w:szCs w:val="24"/>
              </w:rPr>
              <w:t xml:space="preserve">в течение </w:t>
            </w:r>
            <w:r>
              <w:rPr>
                <w:color w:val="000000"/>
                <w:sz w:val="24"/>
                <w:szCs w:val="24"/>
              </w:rPr>
              <w:t>5</w:t>
            </w:r>
            <w:r w:rsidRPr="005C7AF4">
              <w:rPr>
                <w:color w:val="000000"/>
                <w:sz w:val="24"/>
                <w:szCs w:val="24"/>
              </w:rPr>
              <w:t xml:space="preserve"> дней с момента выполнения работ</w:t>
            </w:r>
          </w:p>
        </w:tc>
      </w:tr>
      <w:tr w:rsidR="00B4385E" w:rsidRPr="005C7AF4" w:rsidTr="00B4385E">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jc w:val="center"/>
              <w:rPr>
                <w:sz w:val="24"/>
                <w:szCs w:val="24"/>
              </w:rPr>
            </w:pPr>
            <w:r w:rsidRPr="005C7AF4">
              <w:rPr>
                <w:sz w:val="24"/>
                <w:szCs w:val="24"/>
              </w:rPr>
              <w:t>3</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ind w:right="57"/>
              <w:rPr>
                <w:sz w:val="24"/>
                <w:szCs w:val="24"/>
              </w:rPr>
            </w:pPr>
            <w:r w:rsidRPr="005C7AF4">
              <w:rPr>
                <w:sz w:val="24"/>
                <w:szCs w:val="24"/>
              </w:rPr>
              <w:t xml:space="preserve">Календарный </w:t>
            </w:r>
            <w:proofErr w:type="gramStart"/>
            <w:r w:rsidRPr="005C7AF4">
              <w:rPr>
                <w:sz w:val="24"/>
                <w:szCs w:val="24"/>
              </w:rPr>
              <w:t>план  проведения</w:t>
            </w:r>
            <w:proofErr w:type="gramEnd"/>
            <w:r w:rsidRPr="005C7AF4">
              <w:rPr>
                <w:sz w:val="24"/>
                <w:szCs w:val="24"/>
              </w:rPr>
              <w:t xml:space="preserve"> работ</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ind w:left="113" w:right="113"/>
              <w:jc w:val="center"/>
              <w:rPr>
                <w:color w:val="000000"/>
                <w:sz w:val="24"/>
                <w:szCs w:val="24"/>
              </w:rPr>
            </w:pPr>
            <w:r w:rsidRPr="005C7AF4">
              <w:rPr>
                <w:color w:val="000000"/>
                <w:sz w:val="24"/>
                <w:szCs w:val="24"/>
              </w:rPr>
              <w:t>на следующий день после подписания контракта</w:t>
            </w:r>
          </w:p>
        </w:tc>
      </w:tr>
      <w:tr w:rsidR="00B4385E" w:rsidRPr="005C7AF4" w:rsidTr="00B4385E">
        <w:trPr>
          <w:trHeight w:val="5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jc w:val="center"/>
              <w:rPr>
                <w:sz w:val="24"/>
                <w:szCs w:val="24"/>
              </w:rPr>
            </w:pPr>
            <w:r w:rsidRPr="005C7AF4">
              <w:rPr>
                <w:sz w:val="24"/>
                <w:szCs w:val="24"/>
              </w:rPr>
              <w:t>4</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ind w:right="57"/>
              <w:rPr>
                <w:sz w:val="24"/>
                <w:szCs w:val="24"/>
              </w:rPr>
            </w:pPr>
            <w:r w:rsidRPr="005C7AF4">
              <w:rPr>
                <w:sz w:val="24"/>
                <w:szCs w:val="24"/>
              </w:rPr>
              <w:t>Акт о приемке выполненных работ (КС-2)</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ind w:left="113" w:right="113"/>
              <w:jc w:val="center"/>
              <w:rPr>
                <w:color w:val="000000"/>
                <w:sz w:val="24"/>
                <w:szCs w:val="24"/>
              </w:rPr>
            </w:pPr>
            <w:r w:rsidRPr="005C7AF4">
              <w:rPr>
                <w:color w:val="000000"/>
                <w:sz w:val="24"/>
                <w:szCs w:val="24"/>
              </w:rPr>
              <w:t>в течение 5 дней с момента выполнения работ</w:t>
            </w:r>
          </w:p>
        </w:tc>
      </w:tr>
      <w:tr w:rsidR="00B4385E" w:rsidRPr="005C7AF4" w:rsidTr="00B4385E">
        <w:trPr>
          <w:trHeight w:val="67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jc w:val="center"/>
              <w:rPr>
                <w:sz w:val="24"/>
                <w:szCs w:val="24"/>
              </w:rPr>
            </w:pPr>
            <w:r w:rsidRPr="005C7AF4">
              <w:rPr>
                <w:sz w:val="24"/>
                <w:szCs w:val="24"/>
              </w:rPr>
              <w:t>5</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rPr>
                <w:sz w:val="24"/>
                <w:szCs w:val="24"/>
              </w:rPr>
            </w:pPr>
            <w:r w:rsidRPr="005C7AF4">
              <w:rPr>
                <w:sz w:val="24"/>
                <w:szCs w:val="24"/>
              </w:rPr>
              <w:t>фотоматериалы ДО и ПОСЛЕ проведения работ, с указанием даты фото фиксации объектов</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C24956">
            <w:pPr>
              <w:jc w:val="center"/>
              <w:rPr>
                <w:sz w:val="24"/>
                <w:szCs w:val="24"/>
              </w:rPr>
            </w:pPr>
            <w:r w:rsidRPr="005C7AF4">
              <w:rPr>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C24956">
            <w:pPr>
              <w:jc w:val="center"/>
              <w:rPr>
                <w:sz w:val="24"/>
                <w:szCs w:val="24"/>
              </w:rPr>
            </w:pPr>
            <w:proofErr w:type="gramStart"/>
            <w:r w:rsidRPr="005C7AF4">
              <w:rPr>
                <w:sz w:val="24"/>
                <w:szCs w:val="24"/>
              </w:rPr>
              <w:t>за  3</w:t>
            </w:r>
            <w:proofErr w:type="gramEnd"/>
            <w:r w:rsidRPr="005C7AF4">
              <w:rPr>
                <w:sz w:val="24"/>
                <w:szCs w:val="24"/>
              </w:rPr>
              <w:t xml:space="preserve"> (три) дня до начала сдачи-приемки работ  </w:t>
            </w:r>
          </w:p>
        </w:tc>
      </w:tr>
      <w:tr w:rsidR="00B4385E" w:rsidRPr="005C7AF4" w:rsidTr="00B4385E">
        <w:trPr>
          <w:trHeight w:val="5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jc w:val="center"/>
              <w:rPr>
                <w:sz w:val="24"/>
                <w:szCs w:val="24"/>
              </w:rPr>
            </w:pPr>
            <w:r w:rsidRPr="005C7AF4">
              <w:rPr>
                <w:sz w:val="24"/>
                <w:szCs w:val="24"/>
              </w:rPr>
              <w:t>6</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C24956">
            <w:pPr>
              <w:suppressAutoHyphens/>
              <w:rPr>
                <w:sz w:val="24"/>
                <w:szCs w:val="24"/>
              </w:rPr>
            </w:pPr>
            <w:r w:rsidRPr="005C7AF4">
              <w:rPr>
                <w:sz w:val="24"/>
                <w:szCs w:val="24"/>
              </w:rPr>
              <w:t>Исполнительная документация</w:t>
            </w:r>
          </w:p>
          <w:p w:rsidR="00B4385E" w:rsidRPr="005C7AF4" w:rsidRDefault="00B4385E" w:rsidP="00C24956">
            <w:pPr>
              <w:suppressAutoHyphens/>
              <w:rPr>
                <w:sz w:val="24"/>
                <w:szCs w:val="24"/>
              </w:rPr>
            </w:pPr>
            <w:r w:rsidRPr="005C7AF4">
              <w:rPr>
                <w:sz w:val="24"/>
                <w:szCs w:val="24"/>
              </w:rPr>
              <w:t>(с отчетом технического надзора)</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C24956">
            <w:pPr>
              <w:jc w:val="center"/>
              <w:rPr>
                <w:sz w:val="24"/>
                <w:szCs w:val="24"/>
              </w:rPr>
            </w:pPr>
            <w:r w:rsidRPr="005C7AF4">
              <w:rPr>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C24956">
            <w:pPr>
              <w:jc w:val="center"/>
              <w:rPr>
                <w:sz w:val="24"/>
                <w:szCs w:val="24"/>
              </w:rPr>
            </w:pPr>
            <w:proofErr w:type="gramStart"/>
            <w:r w:rsidRPr="005C7AF4">
              <w:rPr>
                <w:sz w:val="24"/>
                <w:szCs w:val="24"/>
              </w:rPr>
              <w:t>за  3</w:t>
            </w:r>
            <w:proofErr w:type="gramEnd"/>
            <w:r w:rsidRPr="005C7AF4">
              <w:rPr>
                <w:sz w:val="24"/>
                <w:szCs w:val="24"/>
              </w:rPr>
              <w:t xml:space="preserve"> (три) дня до начала сдачи-приемки работ  </w:t>
            </w:r>
          </w:p>
        </w:tc>
      </w:tr>
    </w:tbl>
    <w:p w:rsidR="0028540C" w:rsidRDefault="0028540C" w:rsidP="0028540C">
      <w:pPr>
        <w:tabs>
          <w:tab w:val="num" w:pos="1492"/>
        </w:tabs>
        <w:suppressAutoHyphens/>
        <w:jc w:val="center"/>
      </w:pPr>
    </w:p>
    <w:p w:rsidR="00B4385E" w:rsidRPr="003976AD" w:rsidRDefault="00B4385E" w:rsidP="0028540C">
      <w:pPr>
        <w:tabs>
          <w:tab w:val="num" w:pos="1492"/>
        </w:tabs>
        <w:suppressAutoHyphens/>
        <w:jc w:val="center"/>
      </w:pPr>
    </w:p>
    <w:p w:rsidR="0028540C" w:rsidRPr="003976AD" w:rsidRDefault="0028540C" w:rsidP="0028540C"/>
    <w:p w:rsidR="0028540C" w:rsidRPr="003976AD" w:rsidRDefault="0028540C" w:rsidP="0028540C"/>
    <w:tbl>
      <w:tblPr>
        <w:tblpPr w:leftFromText="180" w:rightFromText="180" w:vertAnchor="text" w:horzAnchor="margin" w:tblpY="205"/>
        <w:tblW w:w="0" w:type="auto"/>
        <w:tblLayout w:type="fixed"/>
        <w:tblLook w:val="01E0" w:firstRow="1" w:lastRow="1" w:firstColumn="1" w:lastColumn="1" w:noHBand="0" w:noVBand="0"/>
      </w:tblPr>
      <w:tblGrid>
        <w:gridCol w:w="6202"/>
        <w:gridCol w:w="5953"/>
      </w:tblGrid>
      <w:tr w:rsidR="000E4F5A" w:rsidRPr="00765888" w:rsidTr="005D1606">
        <w:trPr>
          <w:trHeight w:val="2344"/>
        </w:trPr>
        <w:tc>
          <w:tcPr>
            <w:tcW w:w="6202" w:type="dxa"/>
            <w:noWrap/>
          </w:tcPr>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b/>
                <w:sz w:val="22"/>
                <w:szCs w:val="22"/>
                <w:u w:val="single"/>
              </w:rPr>
              <w:t>ЗАКАЗЧИК</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tabs>
                <w:tab w:val="center" w:pos="4153"/>
                <w:tab w:val="right" w:pos="8306"/>
              </w:tabs>
              <w:ind w:left="567"/>
              <w:rPr>
                <w:sz w:val="24"/>
                <w:szCs w:val="22"/>
              </w:rPr>
            </w:pPr>
            <w:r w:rsidRPr="00765888">
              <w:rPr>
                <w:sz w:val="24"/>
                <w:szCs w:val="24"/>
              </w:rPr>
              <w:t>администрация МО Колтушское СП</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p>
          <w:p w:rsidR="000E4F5A"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Pr>
                <w:sz w:val="24"/>
                <w:szCs w:val="24"/>
              </w:rPr>
              <w:t>Г</w:t>
            </w:r>
            <w:r w:rsidRPr="00765888">
              <w:rPr>
                <w:sz w:val="24"/>
                <w:szCs w:val="24"/>
              </w:rPr>
              <w:t>лав</w:t>
            </w:r>
            <w:r>
              <w:rPr>
                <w:sz w:val="24"/>
                <w:szCs w:val="24"/>
              </w:rPr>
              <w:t>а</w:t>
            </w:r>
            <w:r w:rsidRPr="00765888">
              <w:rPr>
                <w:sz w:val="24"/>
                <w:szCs w:val="24"/>
              </w:rPr>
              <w:t xml:space="preserve"> администрации </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sidRPr="00765888">
              <w:rPr>
                <w:sz w:val="24"/>
                <w:szCs w:val="24"/>
              </w:rPr>
              <w:t>_______________</w:t>
            </w:r>
            <w:proofErr w:type="gramStart"/>
            <w:r w:rsidRPr="00765888">
              <w:rPr>
                <w:sz w:val="24"/>
                <w:szCs w:val="24"/>
              </w:rPr>
              <w:t xml:space="preserve">_ </w:t>
            </w:r>
            <w:r w:rsidRPr="00765888">
              <w:rPr>
                <w:b/>
                <w:sz w:val="24"/>
                <w:szCs w:val="24"/>
              </w:rPr>
              <w:t xml:space="preserve"> </w:t>
            </w:r>
            <w:r>
              <w:rPr>
                <w:b/>
                <w:sz w:val="24"/>
                <w:szCs w:val="24"/>
              </w:rPr>
              <w:t>А.В.</w:t>
            </w:r>
            <w:proofErr w:type="gramEnd"/>
            <w:r>
              <w:rPr>
                <w:b/>
                <w:sz w:val="24"/>
                <w:szCs w:val="24"/>
              </w:rPr>
              <w:t xml:space="preserve"> Комарницкая</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i/>
                <w:sz w:val="24"/>
                <w:szCs w:val="24"/>
              </w:rPr>
              <w:t>(подписано ЭЦП)</w:t>
            </w:r>
          </w:p>
        </w:tc>
        <w:tc>
          <w:tcPr>
            <w:tcW w:w="5953" w:type="dxa"/>
            <w:noWrap/>
          </w:tcPr>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b/>
                <w:sz w:val="22"/>
                <w:szCs w:val="22"/>
                <w:u w:val="single"/>
              </w:rPr>
              <w:t>ПОДРЯДЧИК</w:t>
            </w:r>
          </w:p>
          <w:p w:rsidR="00B27B24" w:rsidRPr="00B27B24"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 w:val="24"/>
                <w:szCs w:val="22"/>
              </w:rPr>
            </w:pPr>
            <w:r w:rsidRPr="00B27B24">
              <w:rPr>
                <w:sz w:val="24"/>
                <w:szCs w:val="22"/>
              </w:rPr>
              <w:t>ООО «</w:t>
            </w:r>
            <w:proofErr w:type="spellStart"/>
            <w:r w:rsidRPr="00B27B24">
              <w:rPr>
                <w:sz w:val="24"/>
                <w:szCs w:val="22"/>
              </w:rPr>
              <w:t>Главдорстрой</w:t>
            </w:r>
            <w:proofErr w:type="spellEnd"/>
            <w:r w:rsidRPr="00B27B24">
              <w:rPr>
                <w:sz w:val="24"/>
                <w:szCs w:val="22"/>
              </w:rPr>
              <w:t>»</w:t>
            </w:r>
          </w:p>
          <w:p w:rsidR="00B27B24" w:rsidRPr="00B27B24"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 w:val="24"/>
                <w:szCs w:val="22"/>
              </w:rPr>
            </w:pPr>
          </w:p>
          <w:p w:rsidR="00B27B24" w:rsidRPr="00B27B24"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 w:val="24"/>
                <w:szCs w:val="22"/>
              </w:rPr>
            </w:pPr>
            <w:r w:rsidRPr="00B27B24">
              <w:rPr>
                <w:sz w:val="24"/>
                <w:szCs w:val="22"/>
              </w:rPr>
              <w:t>Генеральный директор</w:t>
            </w:r>
          </w:p>
          <w:p w:rsidR="00B27B24" w:rsidRPr="00B27B24"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 w:val="24"/>
                <w:szCs w:val="22"/>
              </w:rPr>
            </w:pPr>
          </w:p>
          <w:p w:rsidR="00B27B24" w:rsidRPr="00B27B24"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 w:val="24"/>
                <w:szCs w:val="22"/>
              </w:rPr>
            </w:pPr>
            <w:r w:rsidRPr="00B27B24">
              <w:rPr>
                <w:sz w:val="24"/>
                <w:szCs w:val="22"/>
              </w:rPr>
              <w:t>___________</w:t>
            </w:r>
            <w:proofErr w:type="gramStart"/>
            <w:r w:rsidRPr="00B27B24">
              <w:rPr>
                <w:sz w:val="24"/>
                <w:szCs w:val="22"/>
              </w:rPr>
              <w:t>_  /</w:t>
            </w:r>
            <w:proofErr w:type="spellStart"/>
            <w:proofErr w:type="gramEnd"/>
            <w:r w:rsidRPr="00B27B24">
              <w:rPr>
                <w:sz w:val="24"/>
                <w:szCs w:val="22"/>
              </w:rPr>
              <w:t>Гаспарян</w:t>
            </w:r>
            <w:proofErr w:type="spellEnd"/>
            <w:r w:rsidRPr="00B27B24">
              <w:rPr>
                <w:sz w:val="24"/>
                <w:szCs w:val="22"/>
              </w:rPr>
              <w:t xml:space="preserve"> А.А./</w:t>
            </w:r>
          </w:p>
          <w:p w:rsidR="000E4F5A" w:rsidRPr="00765888" w:rsidRDefault="00B27B24" w:rsidP="00B27B24">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B27B24">
              <w:rPr>
                <w:sz w:val="24"/>
                <w:szCs w:val="22"/>
              </w:rPr>
              <w:t>(подписано ЭЦП)</w:t>
            </w:r>
          </w:p>
        </w:tc>
      </w:tr>
    </w:tbl>
    <w:p w:rsidR="0028540C" w:rsidRPr="003976AD" w:rsidRDefault="0028540C" w:rsidP="0028540C">
      <w:pPr>
        <w:widowControl w:val="0"/>
        <w:autoSpaceDE w:val="0"/>
        <w:autoSpaceDN w:val="0"/>
        <w:adjustRightInd w:val="0"/>
        <w:jc w:val="center"/>
        <w:rPr>
          <w:sz w:val="24"/>
          <w:szCs w:val="24"/>
        </w:rPr>
      </w:pPr>
    </w:p>
    <w:p w:rsidR="00D44263" w:rsidRPr="00D44263" w:rsidRDefault="00D44263" w:rsidP="00D44263">
      <w:pPr>
        <w:suppressAutoHyphens/>
        <w:ind w:left="567"/>
        <w:jc w:val="right"/>
        <w:rPr>
          <w:bCs/>
          <w:color w:val="000000"/>
          <w:sz w:val="24"/>
          <w:szCs w:val="24"/>
        </w:rPr>
      </w:pPr>
    </w:p>
    <w:p w:rsidR="009B5DB6" w:rsidRPr="009B5DB6" w:rsidRDefault="009B5DB6" w:rsidP="009B5DB6">
      <w:pPr>
        <w:rPr>
          <w:rFonts w:ascii="Calibri" w:hAnsi="Calibri"/>
          <w:sz w:val="22"/>
          <w:szCs w:val="22"/>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165430" w:rsidRDefault="00165430">
      <w:pPr>
        <w:rPr>
          <w:bCs/>
          <w:color w:val="000000"/>
          <w:sz w:val="24"/>
          <w:szCs w:val="24"/>
        </w:rPr>
      </w:pPr>
      <w:r>
        <w:rPr>
          <w:bCs/>
          <w:color w:val="000000"/>
          <w:sz w:val="24"/>
          <w:szCs w:val="24"/>
        </w:rPr>
        <w:br w:type="page"/>
      </w: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lastRenderedPageBreak/>
        <w:t xml:space="preserve">Приложение № </w:t>
      </w:r>
      <w:r w:rsidR="00165430">
        <w:rPr>
          <w:bCs/>
          <w:color w:val="000000"/>
          <w:sz w:val="24"/>
          <w:szCs w:val="24"/>
        </w:rPr>
        <w:t>4</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B27B24">
        <w:rPr>
          <w:bCs/>
          <w:color w:val="000000"/>
          <w:sz w:val="24"/>
          <w:szCs w:val="24"/>
        </w:rPr>
        <w:t>40/19</w:t>
      </w:r>
      <w:r w:rsidRPr="00E03D12">
        <w:rPr>
          <w:bCs/>
          <w:color w:val="000000"/>
          <w:sz w:val="24"/>
          <w:szCs w:val="24"/>
        </w:rPr>
        <w:t xml:space="preserve"> от </w:t>
      </w:r>
      <w:r w:rsidR="00611DA3" w:rsidRPr="00611DA3">
        <w:rPr>
          <w:bCs/>
          <w:color w:val="000000"/>
          <w:sz w:val="24"/>
          <w:szCs w:val="24"/>
        </w:rPr>
        <w:t>«10» сентября 2019 года</w:t>
      </w:r>
    </w:p>
    <w:p w:rsidR="005B4E2F" w:rsidRDefault="005B4E2F" w:rsidP="005B4E2F">
      <w:pPr>
        <w:shd w:val="clear" w:color="auto" w:fill="FFFFFF"/>
        <w:ind w:left="567"/>
        <w:jc w:val="right"/>
        <w:rPr>
          <w:bCs/>
          <w:sz w:val="24"/>
          <w:szCs w:val="24"/>
        </w:rPr>
      </w:pPr>
    </w:p>
    <w:p w:rsidR="005B4E2F" w:rsidRPr="00B751ED" w:rsidRDefault="005B4E2F" w:rsidP="005B4E2F">
      <w:pPr>
        <w:suppressAutoHyphens/>
        <w:ind w:left="567"/>
        <w:jc w:val="center"/>
        <w:rPr>
          <w:sz w:val="24"/>
          <w:szCs w:val="24"/>
        </w:rPr>
      </w:pPr>
    </w:p>
    <w:p w:rsidR="005B4E2F" w:rsidRPr="00B751ED" w:rsidRDefault="005B4E2F" w:rsidP="005B4E2F">
      <w:pPr>
        <w:suppressAutoHyphens/>
        <w:ind w:left="567"/>
        <w:rPr>
          <w:sz w:val="24"/>
          <w:szCs w:val="24"/>
        </w:rPr>
      </w:pPr>
    </w:p>
    <w:p w:rsidR="005B4E2F" w:rsidRPr="00B751ED" w:rsidRDefault="005B4E2F" w:rsidP="006740BD">
      <w:pPr>
        <w:jc w:val="center"/>
        <w:rPr>
          <w:sz w:val="24"/>
          <w:szCs w:val="24"/>
        </w:rPr>
      </w:pPr>
      <w:r w:rsidRPr="00B751ED">
        <w:rPr>
          <w:sz w:val="24"/>
          <w:szCs w:val="24"/>
        </w:rPr>
        <w:t>АКТ №_____</w:t>
      </w:r>
    </w:p>
    <w:p w:rsidR="005B4E2F" w:rsidRPr="00B751ED" w:rsidRDefault="005B4E2F" w:rsidP="006740BD">
      <w:pPr>
        <w:jc w:val="center"/>
        <w:rPr>
          <w:sz w:val="24"/>
          <w:szCs w:val="24"/>
        </w:rPr>
      </w:pPr>
      <w:r w:rsidRPr="00B751ED">
        <w:rPr>
          <w:sz w:val="24"/>
          <w:szCs w:val="24"/>
        </w:rPr>
        <w:t xml:space="preserve">выявления нарушений </w:t>
      </w:r>
    </w:p>
    <w:p w:rsidR="005B4E2F" w:rsidRPr="00B751ED" w:rsidRDefault="005B4E2F" w:rsidP="006740BD">
      <w:pPr>
        <w:widowControl w:val="0"/>
        <w:autoSpaceDE w:val="0"/>
        <w:autoSpaceDN w:val="0"/>
        <w:adjustRightInd w:val="0"/>
        <w:jc w:val="center"/>
        <w:rPr>
          <w:sz w:val="24"/>
          <w:szCs w:val="24"/>
        </w:rPr>
      </w:pPr>
    </w:p>
    <w:p w:rsidR="005B4E2F" w:rsidRPr="00B751ED" w:rsidRDefault="005B4E2F" w:rsidP="006740BD">
      <w:pPr>
        <w:widowControl w:val="0"/>
        <w:autoSpaceDE w:val="0"/>
        <w:autoSpaceDN w:val="0"/>
        <w:adjustRightInd w:val="0"/>
        <w:jc w:val="right"/>
        <w:rPr>
          <w:sz w:val="24"/>
          <w:szCs w:val="24"/>
        </w:rPr>
      </w:pPr>
      <w:r w:rsidRPr="00B751ED">
        <w:rPr>
          <w:sz w:val="24"/>
          <w:szCs w:val="24"/>
        </w:rPr>
        <w:t xml:space="preserve">                                                                                                            «__» ________ 20___ г.</w:t>
      </w:r>
    </w:p>
    <w:p w:rsidR="005B4E2F" w:rsidRPr="00B751ED" w:rsidRDefault="005B4E2F" w:rsidP="006740BD">
      <w:pPr>
        <w:widowControl w:val="0"/>
        <w:autoSpaceDE w:val="0"/>
        <w:autoSpaceDN w:val="0"/>
        <w:adjustRightInd w:val="0"/>
        <w:rPr>
          <w:sz w:val="24"/>
          <w:szCs w:val="24"/>
        </w:rPr>
      </w:pPr>
    </w:p>
    <w:p w:rsidR="005B4E2F" w:rsidRPr="00B751ED" w:rsidRDefault="005B4E2F" w:rsidP="006740BD">
      <w:pPr>
        <w:tabs>
          <w:tab w:val="left" w:pos="4046"/>
        </w:tabs>
        <w:suppressAutoHyphens/>
        <w:autoSpaceDE w:val="0"/>
        <w:ind w:firstLine="567"/>
        <w:jc w:val="both"/>
        <w:rPr>
          <w:sz w:val="24"/>
          <w:szCs w:val="24"/>
        </w:rPr>
      </w:pPr>
      <w:r w:rsidRPr="00B751ED">
        <w:rPr>
          <w:sz w:val="24"/>
          <w:szCs w:val="24"/>
          <w:lang w:eastAsia="ar-SA"/>
        </w:rPr>
        <w:t xml:space="preserve">Администрация муниципального образования Колтушское сельское поселение Всеволожского муниципального района Ленинградской области, именуемое в дальнейшем «Заказчик», в лице__________________________________________________, </w:t>
      </w:r>
    </w:p>
    <w:p w:rsidR="005B4E2F" w:rsidRPr="00B751ED" w:rsidRDefault="005B4E2F" w:rsidP="006740BD">
      <w:pPr>
        <w:widowControl w:val="0"/>
        <w:autoSpaceDE w:val="0"/>
        <w:autoSpaceDN w:val="0"/>
        <w:adjustRightInd w:val="0"/>
        <w:jc w:val="both"/>
        <w:rPr>
          <w:sz w:val="24"/>
          <w:szCs w:val="24"/>
        </w:rPr>
      </w:pPr>
      <w:r w:rsidRPr="00B751ED">
        <w:rPr>
          <w:sz w:val="24"/>
          <w:szCs w:val="24"/>
        </w:rPr>
        <w:t>составила настоящий акт о нижеследующем:</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1. В соответствии с контрактом № _____________ от «___» _______ 20__ г.</w:t>
      </w:r>
    </w:p>
    <w:p w:rsidR="005B4E2F" w:rsidRPr="00B751ED" w:rsidRDefault="005B4E2F" w:rsidP="006740BD">
      <w:pPr>
        <w:widowControl w:val="0"/>
        <w:autoSpaceDE w:val="0"/>
        <w:autoSpaceDN w:val="0"/>
        <w:adjustRightInd w:val="0"/>
        <w:jc w:val="both"/>
        <w:rPr>
          <w:sz w:val="24"/>
          <w:szCs w:val="24"/>
        </w:rPr>
      </w:pPr>
      <w:r w:rsidRPr="00B751ED">
        <w:rPr>
          <w:sz w:val="24"/>
          <w:szCs w:val="24"/>
        </w:rPr>
        <w:t>(далее - контракт) Подрядчик выполнил/ не выполнил обязательства по выполнению работ, а именно: 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2.   Фактическое   качество   выполненных   работ соответствует (не соответствует) требованиям контракта:</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3.   Вышеуказанные работы согласно </w:t>
      </w:r>
      <w:proofErr w:type="gramStart"/>
      <w:r w:rsidRPr="00B751ED">
        <w:rPr>
          <w:sz w:val="24"/>
          <w:szCs w:val="24"/>
        </w:rPr>
        <w:t>контракту</w:t>
      </w:r>
      <w:proofErr w:type="gramEnd"/>
      <w:r w:rsidRPr="00B751ED">
        <w:rPr>
          <w:sz w:val="24"/>
          <w:szCs w:val="24"/>
        </w:rPr>
        <w:t xml:space="preserve"> должны быть выполнены до «___» ________ 20___ г., фактически выполнены «___» ________ 20___ г.</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4. Недостатки выполненных работ выявлены/не выявлены</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w:t>
      </w:r>
    </w:p>
    <w:p w:rsidR="005B4E2F" w:rsidRPr="00B751ED" w:rsidRDefault="005B4E2F" w:rsidP="006740BD">
      <w:pPr>
        <w:widowControl w:val="0"/>
        <w:autoSpaceDE w:val="0"/>
        <w:autoSpaceDN w:val="0"/>
        <w:adjustRightInd w:val="0"/>
        <w:jc w:val="both"/>
        <w:rPr>
          <w:sz w:val="24"/>
          <w:szCs w:val="24"/>
        </w:rPr>
      </w:pPr>
    </w:p>
    <w:p w:rsidR="005B4E2F" w:rsidRPr="00B751ED" w:rsidRDefault="005B4E2F" w:rsidP="006740BD">
      <w:pPr>
        <w:widowControl w:val="0"/>
        <w:suppressAutoHyphens/>
        <w:autoSpaceDE w:val="0"/>
        <w:autoSpaceDN w:val="0"/>
        <w:adjustRightInd w:val="0"/>
        <w:jc w:val="both"/>
        <w:rPr>
          <w:sz w:val="24"/>
          <w:szCs w:val="24"/>
        </w:rPr>
      </w:pPr>
      <w:r w:rsidRPr="00B751ED">
        <w:rPr>
          <w:sz w:val="24"/>
          <w:szCs w:val="24"/>
        </w:rPr>
        <w:t xml:space="preserve">          </w:t>
      </w:r>
    </w:p>
    <w:p w:rsidR="005B4E2F" w:rsidRPr="00C81258" w:rsidRDefault="005B4E2F" w:rsidP="006740BD">
      <w:pPr>
        <w:widowControl w:val="0"/>
        <w:suppressAutoHyphens/>
        <w:autoSpaceDE w:val="0"/>
        <w:autoSpaceDN w:val="0"/>
        <w:adjustRightInd w:val="0"/>
        <w:jc w:val="both"/>
        <w:rPr>
          <w:color w:val="000000"/>
          <w:sz w:val="24"/>
          <w:szCs w:val="24"/>
        </w:rPr>
      </w:pPr>
      <w:r w:rsidRPr="00C81258">
        <w:rPr>
          <w:color w:val="000000"/>
          <w:sz w:val="24"/>
          <w:szCs w:val="24"/>
        </w:rPr>
        <w:t>Заказчик:</w:t>
      </w:r>
    </w:p>
    <w:p w:rsidR="005B4E2F" w:rsidRDefault="005B4E2F" w:rsidP="006740BD">
      <w:pPr>
        <w:widowControl w:val="0"/>
        <w:suppressAutoHyphens/>
        <w:autoSpaceDE w:val="0"/>
        <w:autoSpaceDN w:val="0"/>
        <w:adjustRightInd w:val="0"/>
        <w:jc w:val="both"/>
        <w:rPr>
          <w:color w:val="000000"/>
          <w:sz w:val="24"/>
          <w:szCs w:val="24"/>
        </w:rPr>
      </w:pPr>
      <w:r w:rsidRPr="00C81258">
        <w:rPr>
          <w:color w:val="000000"/>
          <w:sz w:val="24"/>
          <w:szCs w:val="24"/>
        </w:rPr>
        <w:t>_______________/________________</w:t>
      </w:r>
    </w:p>
    <w:p w:rsidR="005B4E2F" w:rsidRDefault="005B4E2F" w:rsidP="005B4E2F">
      <w:pPr>
        <w:widowControl w:val="0"/>
        <w:suppressAutoHyphens/>
        <w:autoSpaceDE w:val="0"/>
        <w:autoSpaceDN w:val="0"/>
        <w:adjustRightInd w:val="0"/>
        <w:ind w:left="567"/>
        <w:jc w:val="both"/>
        <w:rPr>
          <w:color w:val="000000"/>
          <w:sz w:val="24"/>
          <w:szCs w:val="24"/>
        </w:rPr>
      </w:pPr>
    </w:p>
    <w:p w:rsidR="005B4E2F" w:rsidRDefault="005B4E2F" w:rsidP="005B4E2F">
      <w:pPr>
        <w:widowControl w:val="0"/>
        <w:suppressAutoHyphens/>
        <w:autoSpaceDE w:val="0"/>
        <w:autoSpaceDN w:val="0"/>
        <w:adjustRightInd w:val="0"/>
        <w:ind w:left="567"/>
        <w:jc w:val="both"/>
        <w:rPr>
          <w:color w:val="000000"/>
          <w:sz w:val="24"/>
          <w:szCs w:val="24"/>
        </w:rPr>
      </w:pPr>
    </w:p>
    <w:p w:rsidR="005B4E2F" w:rsidRDefault="005B4E2F" w:rsidP="005B4E2F">
      <w:pPr>
        <w:widowControl w:val="0"/>
        <w:suppressAutoHyphens/>
        <w:autoSpaceDE w:val="0"/>
        <w:autoSpaceDN w:val="0"/>
        <w:adjustRightInd w:val="0"/>
        <w:ind w:left="567"/>
        <w:jc w:val="both"/>
        <w:rPr>
          <w:color w:val="000000"/>
          <w:sz w:val="24"/>
          <w:szCs w:val="24"/>
        </w:rPr>
      </w:pPr>
    </w:p>
    <w:p w:rsidR="005B4E2F" w:rsidRPr="00C81258" w:rsidRDefault="005B4E2F" w:rsidP="005B4E2F">
      <w:pPr>
        <w:widowControl w:val="0"/>
        <w:suppressAutoHyphens/>
        <w:autoSpaceDE w:val="0"/>
        <w:autoSpaceDN w:val="0"/>
        <w:adjustRightInd w:val="0"/>
        <w:ind w:left="567"/>
        <w:jc w:val="both"/>
        <w:rPr>
          <w:color w:val="000000"/>
          <w:sz w:val="24"/>
          <w:szCs w:val="24"/>
        </w:rPr>
      </w:pPr>
    </w:p>
    <w:p w:rsidR="005B4E2F" w:rsidRPr="006B79EA" w:rsidRDefault="005B4E2F" w:rsidP="005B4E2F">
      <w:pPr>
        <w:widowControl w:val="0"/>
        <w:suppressAutoHyphens/>
        <w:autoSpaceDE w:val="0"/>
        <w:autoSpaceDN w:val="0"/>
        <w:adjustRightInd w:val="0"/>
        <w:ind w:left="567"/>
        <w:jc w:val="both"/>
        <w:rPr>
          <w:color w:val="FF0000"/>
        </w:rPr>
      </w:pPr>
    </w:p>
    <w:p w:rsidR="005B4E2F" w:rsidRPr="006B79EA" w:rsidRDefault="005B4E2F" w:rsidP="005B4E2F">
      <w:pPr>
        <w:widowControl w:val="0"/>
        <w:suppressAutoHyphens/>
        <w:autoSpaceDE w:val="0"/>
        <w:autoSpaceDN w:val="0"/>
        <w:adjustRightInd w:val="0"/>
        <w:ind w:left="567"/>
        <w:jc w:val="both"/>
        <w:rPr>
          <w:color w:val="FF0000"/>
        </w:rPr>
      </w:pPr>
      <w:r w:rsidRPr="006B79EA">
        <w:rPr>
          <w:color w:val="FF0000"/>
        </w:rPr>
        <w:t xml:space="preserve">     </w:t>
      </w:r>
    </w:p>
    <w:p w:rsidR="005B4E2F" w:rsidRPr="004E0A20" w:rsidRDefault="005B4E2F" w:rsidP="005B4E2F">
      <w:pPr>
        <w:suppressAutoHyphens/>
        <w:autoSpaceDE w:val="0"/>
        <w:ind w:left="567" w:firstLine="567"/>
        <w:jc w:val="both"/>
        <w:rPr>
          <w:lang w:eastAsia="ar-SA"/>
        </w:rPr>
      </w:pPr>
    </w:p>
    <w:p w:rsidR="005B4E2F" w:rsidRPr="004E0A20" w:rsidRDefault="005B4E2F" w:rsidP="005B4E2F">
      <w:pPr>
        <w:suppressAutoHyphens/>
        <w:autoSpaceDE w:val="0"/>
        <w:ind w:left="567" w:firstLine="567"/>
        <w:jc w:val="both"/>
        <w:rPr>
          <w:lang w:eastAsia="ar-SA"/>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6740BD" w:rsidRDefault="006740BD">
      <w:pPr>
        <w:rPr>
          <w:bCs/>
          <w:color w:val="000000"/>
          <w:sz w:val="24"/>
          <w:szCs w:val="24"/>
        </w:rPr>
      </w:pPr>
      <w:r>
        <w:rPr>
          <w:bCs/>
          <w:color w:val="000000"/>
          <w:sz w:val="24"/>
          <w:szCs w:val="24"/>
        </w:rPr>
        <w:br w:type="page"/>
      </w: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lastRenderedPageBreak/>
        <w:t xml:space="preserve">Приложение № </w:t>
      </w:r>
      <w:r w:rsidR="00165430">
        <w:rPr>
          <w:bCs/>
          <w:color w:val="000000"/>
          <w:sz w:val="24"/>
          <w:szCs w:val="24"/>
        </w:rPr>
        <w:t>5</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B27B24">
        <w:rPr>
          <w:bCs/>
          <w:color w:val="000000"/>
          <w:sz w:val="24"/>
          <w:szCs w:val="24"/>
        </w:rPr>
        <w:t>40/19</w:t>
      </w:r>
      <w:r w:rsidRPr="00E03D12">
        <w:rPr>
          <w:bCs/>
          <w:color w:val="000000"/>
          <w:sz w:val="24"/>
          <w:szCs w:val="24"/>
        </w:rPr>
        <w:t xml:space="preserve"> от </w:t>
      </w:r>
      <w:r w:rsidR="00611DA3" w:rsidRPr="00611DA3">
        <w:rPr>
          <w:bCs/>
          <w:color w:val="000000"/>
          <w:sz w:val="24"/>
          <w:szCs w:val="24"/>
        </w:rPr>
        <w:t>«10» сентября 2019 года</w:t>
      </w:r>
    </w:p>
    <w:p w:rsidR="005B4E2F" w:rsidRPr="00B751ED" w:rsidRDefault="005B4E2F" w:rsidP="005B4E2F">
      <w:pPr>
        <w:suppressAutoHyphens/>
        <w:ind w:left="567"/>
        <w:jc w:val="right"/>
        <w:rPr>
          <w:b/>
          <w:sz w:val="24"/>
          <w:szCs w:val="24"/>
        </w:rPr>
      </w:pPr>
    </w:p>
    <w:p w:rsidR="005B4E2F" w:rsidRPr="00B751ED" w:rsidRDefault="005B4E2F" w:rsidP="005B4E2F">
      <w:pPr>
        <w:ind w:left="567"/>
        <w:jc w:val="center"/>
        <w:rPr>
          <w:sz w:val="24"/>
          <w:szCs w:val="24"/>
        </w:rPr>
      </w:pPr>
    </w:p>
    <w:p w:rsidR="005B4E2F" w:rsidRPr="00B751ED" w:rsidRDefault="005B4E2F" w:rsidP="005B4E2F">
      <w:pPr>
        <w:ind w:left="567"/>
        <w:jc w:val="center"/>
        <w:rPr>
          <w:sz w:val="24"/>
          <w:szCs w:val="24"/>
        </w:rPr>
      </w:pPr>
      <w:r w:rsidRPr="00B751ED">
        <w:rPr>
          <w:sz w:val="24"/>
          <w:szCs w:val="24"/>
        </w:rPr>
        <w:t>ПРЕДПИСАНИЕ №___________</w:t>
      </w:r>
    </w:p>
    <w:p w:rsidR="005B4E2F" w:rsidRPr="00B751ED" w:rsidRDefault="005B4E2F" w:rsidP="005B4E2F">
      <w:pPr>
        <w:ind w:left="567"/>
        <w:jc w:val="center"/>
        <w:rPr>
          <w:sz w:val="24"/>
          <w:szCs w:val="24"/>
        </w:rPr>
      </w:pPr>
      <w:r w:rsidRPr="00B751ED">
        <w:rPr>
          <w:sz w:val="24"/>
          <w:szCs w:val="24"/>
        </w:rPr>
        <w:t>об устранении замечаний по выполнению работ</w:t>
      </w:r>
    </w:p>
    <w:p w:rsidR="005B4E2F" w:rsidRPr="00B751ED" w:rsidRDefault="005B4E2F" w:rsidP="005B4E2F">
      <w:pPr>
        <w:ind w:left="567"/>
        <w:jc w:val="center"/>
        <w:rPr>
          <w:sz w:val="24"/>
          <w:szCs w:val="24"/>
        </w:rPr>
      </w:pPr>
    </w:p>
    <w:p w:rsidR="005B4E2F" w:rsidRPr="00B751ED" w:rsidRDefault="005B4E2F" w:rsidP="005B4E2F">
      <w:pPr>
        <w:ind w:left="567"/>
        <w:jc w:val="right"/>
        <w:rPr>
          <w:sz w:val="24"/>
          <w:szCs w:val="24"/>
        </w:rPr>
      </w:pPr>
      <w:r>
        <w:rPr>
          <w:sz w:val="24"/>
          <w:szCs w:val="24"/>
        </w:rPr>
        <w:t>«___» ___________</w:t>
      </w:r>
      <w:r w:rsidRPr="00B751ED">
        <w:rPr>
          <w:sz w:val="24"/>
          <w:szCs w:val="24"/>
        </w:rPr>
        <w:t>_201___г.</w:t>
      </w:r>
    </w:p>
    <w:p w:rsidR="005B4E2F" w:rsidRPr="00B751ED" w:rsidRDefault="005B4E2F" w:rsidP="005B4E2F">
      <w:pPr>
        <w:ind w:left="567"/>
        <w:rPr>
          <w:sz w:val="24"/>
          <w:szCs w:val="24"/>
        </w:rPr>
      </w:pPr>
      <w:r w:rsidRPr="00B751ED">
        <w:rPr>
          <w:sz w:val="24"/>
          <w:szCs w:val="24"/>
        </w:rPr>
        <w:t>Кому _______________________________________________________________.</w:t>
      </w:r>
    </w:p>
    <w:p w:rsidR="005B4E2F" w:rsidRPr="00B751ED" w:rsidRDefault="005B4E2F" w:rsidP="005B4E2F">
      <w:pPr>
        <w:ind w:left="567"/>
        <w:rPr>
          <w:sz w:val="24"/>
          <w:szCs w:val="24"/>
        </w:rPr>
      </w:pPr>
      <w:r w:rsidRPr="00B751ED">
        <w:rPr>
          <w:sz w:val="24"/>
          <w:szCs w:val="24"/>
        </w:rPr>
        <w:t>_____________________________________________________________________</w:t>
      </w:r>
    </w:p>
    <w:p w:rsidR="005B4E2F" w:rsidRPr="00B751ED" w:rsidRDefault="005B4E2F" w:rsidP="005B4E2F">
      <w:pPr>
        <w:ind w:left="567"/>
        <w:rPr>
          <w:sz w:val="24"/>
          <w:szCs w:val="24"/>
        </w:rPr>
      </w:pPr>
      <w:r w:rsidRPr="00B751ED">
        <w:rPr>
          <w:sz w:val="24"/>
          <w:szCs w:val="24"/>
        </w:rPr>
        <w:t>Копия _______________________________________________________________.</w:t>
      </w:r>
    </w:p>
    <w:p w:rsidR="005B4E2F" w:rsidRPr="00B751ED" w:rsidRDefault="005B4E2F" w:rsidP="005B4E2F">
      <w:pPr>
        <w:ind w:left="567"/>
        <w:rPr>
          <w:sz w:val="24"/>
          <w:szCs w:val="24"/>
        </w:rPr>
      </w:pPr>
      <w:r w:rsidRPr="00B751ED">
        <w:rPr>
          <w:sz w:val="24"/>
          <w:szCs w:val="24"/>
        </w:rPr>
        <w:t>_____________________________________________________________________</w:t>
      </w:r>
    </w:p>
    <w:p w:rsidR="005B4E2F" w:rsidRPr="00B751ED" w:rsidRDefault="005B4E2F" w:rsidP="005B4E2F">
      <w:pPr>
        <w:ind w:left="567"/>
        <w:rPr>
          <w:sz w:val="24"/>
          <w:szCs w:val="24"/>
        </w:rPr>
      </w:pPr>
    </w:p>
    <w:p w:rsidR="005B4E2F" w:rsidRPr="00B751ED" w:rsidRDefault="005B4E2F" w:rsidP="005B4E2F">
      <w:pPr>
        <w:ind w:left="567"/>
        <w:jc w:val="both"/>
        <w:rPr>
          <w:sz w:val="24"/>
          <w:szCs w:val="24"/>
        </w:rPr>
      </w:pPr>
      <w:r w:rsidRPr="00B751ED">
        <w:rPr>
          <w:sz w:val="24"/>
          <w:szCs w:val="24"/>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5B4E2F" w:rsidRPr="00B751ED" w:rsidTr="00F97636">
        <w:trPr>
          <w:trHeight w:val="466"/>
        </w:trPr>
        <w:tc>
          <w:tcPr>
            <w:tcW w:w="667"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w:t>
            </w:r>
          </w:p>
          <w:p w:rsidR="005B4E2F" w:rsidRPr="00B751ED" w:rsidRDefault="005B4E2F" w:rsidP="00F97636">
            <w:pPr>
              <w:jc w:val="center"/>
              <w:rPr>
                <w:sz w:val="24"/>
                <w:szCs w:val="24"/>
              </w:rPr>
            </w:pPr>
            <w:r w:rsidRPr="00B751ED">
              <w:rPr>
                <w:rStyle w:val="9pt"/>
                <w:rFonts w:eastAsia="Calibri"/>
                <w:sz w:val="24"/>
                <w:szCs w:val="24"/>
              </w:rPr>
              <w:t>п/п</w:t>
            </w:r>
          </w:p>
        </w:tc>
        <w:tc>
          <w:tcPr>
            <w:tcW w:w="5035"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Предписание</w:t>
            </w:r>
          </w:p>
        </w:tc>
        <w:tc>
          <w:tcPr>
            <w:tcW w:w="1723"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Срок устранения</w:t>
            </w: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26"/>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45"/>
        </w:trPr>
        <w:tc>
          <w:tcPr>
            <w:tcW w:w="667"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B751ED" w:rsidRDefault="005B4E2F" w:rsidP="00F97636">
            <w:pPr>
              <w:ind w:left="567"/>
              <w:rPr>
                <w:sz w:val="24"/>
                <w:szCs w:val="24"/>
              </w:rPr>
            </w:pPr>
          </w:p>
        </w:tc>
      </w:tr>
    </w:tbl>
    <w:p w:rsidR="005B4E2F" w:rsidRPr="00B751ED" w:rsidRDefault="005B4E2F" w:rsidP="005B4E2F">
      <w:pPr>
        <w:ind w:left="567"/>
        <w:jc w:val="both"/>
        <w:rPr>
          <w:sz w:val="24"/>
          <w:szCs w:val="24"/>
        </w:rPr>
      </w:pPr>
      <w:r w:rsidRPr="00B751ED">
        <w:rPr>
          <w:sz w:val="24"/>
          <w:szCs w:val="24"/>
        </w:rPr>
        <w:t>По истечении указанного срока информацию о ходе выполнения предписания предоставить в письменном виде по адресу:</w:t>
      </w:r>
    </w:p>
    <w:p w:rsidR="005B4E2F" w:rsidRPr="00B751ED" w:rsidRDefault="005B4E2F" w:rsidP="005B4E2F">
      <w:pPr>
        <w:ind w:left="567"/>
        <w:jc w:val="both"/>
        <w:rPr>
          <w:sz w:val="24"/>
          <w:szCs w:val="24"/>
        </w:rPr>
      </w:pPr>
      <w:r w:rsidRPr="00B751ED">
        <w:rPr>
          <w:sz w:val="24"/>
          <w:szCs w:val="24"/>
        </w:rPr>
        <w:t>д. Колтуши, д. №32, администрация МО Колтушское СП, тел.(81370)7</w:t>
      </w:r>
      <w:r w:rsidR="00F71873">
        <w:rPr>
          <w:sz w:val="24"/>
          <w:szCs w:val="24"/>
        </w:rPr>
        <w:t>17</w:t>
      </w:r>
      <w:r w:rsidRPr="00B751ED">
        <w:rPr>
          <w:sz w:val="24"/>
          <w:szCs w:val="24"/>
        </w:rPr>
        <w:t xml:space="preserve">50, </w:t>
      </w:r>
      <w:r w:rsidRPr="00B751ED">
        <w:rPr>
          <w:sz w:val="24"/>
          <w:szCs w:val="24"/>
          <w:lang w:val="en-US"/>
        </w:rPr>
        <w:t>e</w:t>
      </w:r>
      <w:r w:rsidRPr="00B751ED">
        <w:rPr>
          <w:sz w:val="24"/>
          <w:szCs w:val="24"/>
        </w:rPr>
        <w:t>-</w:t>
      </w:r>
      <w:r w:rsidRPr="00B751ED">
        <w:rPr>
          <w:sz w:val="24"/>
          <w:szCs w:val="24"/>
          <w:lang w:val="en-US"/>
        </w:rPr>
        <w:t>mail</w:t>
      </w:r>
      <w:r w:rsidRPr="00B751ED">
        <w:rPr>
          <w:sz w:val="24"/>
          <w:szCs w:val="24"/>
        </w:rPr>
        <w:t xml:space="preserve">: </w:t>
      </w:r>
      <w:hyperlink r:id="rId12" w:history="1">
        <w:r w:rsidRPr="00B751ED">
          <w:rPr>
            <w:rStyle w:val="af1"/>
            <w:sz w:val="24"/>
            <w:szCs w:val="24"/>
            <w:lang w:val="en-US"/>
          </w:rPr>
          <w:t>koltushi</w:t>
        </w:r>
        <w:r w:rsidRPr="00B751ED">
          <w:rPr>
            <w:rStyle w:val="af1"/>
            <w:sz w:val="24"/>
            <w:szCs w:val="24"/>
          </w:rPr>
          <w:t>@</w:t>
        </w:r>
        <w:r w:rsidRPr="00B751ED">
          <w:rPr>
            <w:rStyle w:val="af1"/>
            <w:sz w:val="24"/>
            <w:szCs w:val="24"/>
            <w:lang w:val="en-US"/>
          </w:rPr>
          <w:t>yandex</w:t>
        </w:r>
        <w:r w:rsidRPr="00B751ED">
          <w:rPr>
            <w:rStyle w:val="af1"/>
            <w:sz w:val="24"/>
            <w:szCs w:val="24"/>
          </w:rPr>
          <w:t>.</w:t>
        </w:r>
        <w:proofErr w:type="spellStart"/>
        <w:r w:rsidRPr="00B751ED">
          <w:rPr>
            <w:rStyle w:val="af1"/>
            <w:sz w:val="24"/>
            <w:szCs w:val="24"/>
            <w:lang w:val="en-US"/>
          </w:rPr>
          <w:t>ru</w:t>
        </w:r>
        <w:proofErr w:type="spellEnd"/>
      </w:hyperlink>
    </w:p>
    <w:p w:rsidR="005B4E2F" w:rsidRPr="00B751ED" w:rsidRDefault="005B4E2F" w:rsidP="005B4E2F">
      <w:pPr>
        <w:ind w:left="567"/>
        <w:jc w:val="both"/>
        <w:rPr>
          <w:sz w:val="24"/>
          <w:szCs w:val="24"/>
        </w:rPr>
      </w:pPr>
    </w:p>
    <w:p w:rsidR="005B4E2F" w:rsidRPr="00B751ED" w:rsidRDefault="005B4E2F" w:rsidP="005B4E2F">
      <w:pPr>
        <w:ind w:left="567"/>
        <w:jc w:val="both"/>
        <w:rPr>
          <w:sz w:val="24"/>
          <w:szCs w:val="24"/>
        </w:rPr>
      </w:pPr>
    </w:p>
    <w:p w:rsidR="005B4E2F" w:rsidRPr="00B751ED" w:rsidRDefault="005B4E2F" w:rsidP="005B4E2F">
      <w:pPr>
        <w:ind w:left="567"/>
        <w:jc w:val="both"/>
        <w:rPr>
          <w:sz w:val="24"/>
          <w:szCs w:val="24"/>
        </w:rPr>
      </w:pPr>
      <w:r w:rsidRPr="00B751ED">
        <w:rPr>
          <w:sz w:val="24"/>
          <w:szCs w:val="24"/>
        </w:rPr>
        <w:t xml:space="preserve">Представитель Заказчика </w:t>
      </w:r>
    </w:p>
    <w:p w:rsidR="005B4E2F" w:rsidRPr="00B751ED" w:rsidRDefault="005B4E2F" w:rsidP="005B4E2F">
      <w:pPr>
        <w:ind w:left="567"/>
        <w:jc w:val="both"/>
        <w:rPr>
          <w:sz w:val="24"/>
          <w:szCs w:val="24"/>
        </w:rPr>
      </w:pPr>
      <w:r w:rsidRPr="00B751ED">
        <w:rPr>
          <w:sz w:val="24"/>
          <w:szCs w:val="24"/>
        </w:rPr>
        <w:t>_______________            _________________/___________________/</w:t>
      </w:r>
    </w:p>
    <w:p w:rsidR="005B4E2F" w:rsidRPr="00B751ED" w:rsidRDefault="005B4E2F" w:rsidP="005B4E2F">
      <w:pPr>
        <w:ind w:left="567"/>
        <w:jc w:val="both"/>
        <w:rPr>
          <w:sz w:val="24"/>
          <w:szCs w:val="24"/>
          <w:vertAlign w:val="superscript"/>
        </w:rPr>
      </w:pPr>
      <w:r w:rsidRPr="00B751ED">
        <w:rPr>
          <w:sz w:val="24"/>
          <w:szCs w:val="24"/>
          <w:vertAlign w:val="superscript"/>
        </w:rPr>
        <w:t>(должность)</w:t>
      </w:r>
      <w:r w:rsidRPr="00B751ED">
        <w:rPr>
          <w:sz w:val="24"/>
          <w:szCs w:val="24"/>
          <w:vertAlign w:val="superscript"/>
        </w:rPr>
        <w:tab/>
        <w:t xml:space="preserve">                                     </w:t>
      </w:r>
      <w:proofErr w:type="gramStart"/>
      <w:r w:rsidRPr="00B751ED">
        <w:rPr>
          <w:sz w:val="24"/>
          <w:szCs w:val="24"/>
          <w:vertAlign w:val="superscript"/>
        </w:rPr>
        <w:t xml:space="preserve">   (</w:t>
      </w:r>
      <w:proofErr w:type="gramEnd"/>
      <w:r w:rsidRPr="00B751ED">
        <w:rPr>
          <w:sz w:val="24"/>
          <w:szCs w:val="24"/>
          <w:vertAlign w:val="superscript"/>
        </w:rPr>
        <w:t>подпись)</w:t>
      </w:r>
      <w:r w:rsidRPr="00B751ED">
        <w:rPr>
          <w:sz w:val="24"/>
          <w:szCs w:val="24"/>
          <w:vertAlign w:val="superscript"/>
        </w:rPr>
        <w:tab/>
        <w:t xml:space="preserve">                              (ФИО)</w:t>
      </w: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rPr>
      </w:pPr>
      <w:r w:rsidRPr="00B751ED">
        <w:rPr>
          <w:sz w:val="24"/>
          <w:szCs w:val="24"/>
        </w:rPr>
        <w:t>Предписание получил представитель Подрядчика</w:t>
      </w:r>
    </w:p>
    <w:p w:rsidR="005B4E2F" w:rsidRPr="00B751ED" w:rsidRDefault="005B4E2F" w:rsidP="005B4E2F">
      <w:pPr>
        <w:ind w:left="567"/>
        <w:jc w:val="both"/>
        <w:rPr>
          <w:sz w:val="24"/>
          <w:szCs w:val="24"/>
        </w:rPr>
      </w:pPr>
      <w:r w:rsidRPr="00B751ED">
        <w:rPr>
          <w:sz w:val="24"/>
          <w:szCs w:val="24"/>
        </w:rPr>
        <w:t xml:space="preserve">_____________________/____________________________/ </w:t>
      </w:r>
    </w:p>
    <w:p w:rsidR="005B4E2F" w:rsidRPr="00B751ED" w:rsidRDefault="005B4E2F" w:rsidP="005B4E2F">
      <w:pPr>
        <w:ind w:left="567"/>
        <w:jc w:val="both"/>
        <w:rPr>
          <w:sz w:val="24"/>
          <w:szCs w:val="24"/>
          <w:vertAlign w:val="superscript"/>
        </w:rPr>
      </w:pPr>
      <w:r w:rsidRPr="00B751ED">
        <w:rPr>
          <w:sz w:val="24"/>
          <w:szCs w:val="24"/>
          <w:vertAlign w:val="superscript"/>
        </w:rPr>
        <w:t xml:space="preserve">             (</w:t>
      </w:r>
      <w:proofErr w:type="gramStart"/>
      <w:r w:rsidRPr="00B751ED">
        <w:rPr>
          <w:sz w:val="24"/>
          <w:szCs w:val="24"/>
          <w:vertAlign w:val="superscript"/>
        </w:rPr>
        <w:t xml:space="preserve">Подпись)   </w:t>
      </w:r>
      <w:proofErr w:type="gramEnd"/>
      <w:r w:rsidRPr="00B751ED">
        <w:rPr>
          <w:sz w:val="24"/>
          <w:szCs w:val="24"/>
          <w:vertAlign w:val="superscript"/>
        </w:rPr>
        <w:t xml:space="preserve">                                                    (ФИО)</w:t>
      </w:r>
    </w:p>
    <w:p w:rsidR="005B4E2F" w:rsidRPr="00B751ED"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180" w:lineRule="exact"/>
        <w:ind w:left="567"/>
        <w:rPr>
          <w:b w:val="0"/>
          <w:sz w:val="24"/>
          <w:szCs w:val="24"/>
        </w:rPr>
      </w:pPr>
    </w:p>
    <w:p w:rsidR="005B4E2F"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240" w:lineRule="auto"/>
        <w:ind w:left="567"/>
        <w:rPr>
          <w:b w:val="0"/>
          <w:sz w:val="24"/>
          <w:szCs w:val="24"/>
        </w:rPr>
      </w:pPr>
      <w:r w:rsidRPr="004E0A20">
        <w:rPr>
          <w:b w:val="0"/>
          <w:sz w:val="24"/>
          <w:szCs w:val="24"/>
        </w:rPr>
        <w:t>«_____»________________20___г.</w:t>
      </w:r>
    </w:p>
    <w:p w:rsidR="00B27B24" w:rsidRPr="004E0A20" w:rsidRDefault="00B27B24"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240" w:lineRule="auto"/>
        <w:ind w:left="567"/>
        <w:rPr>
          <w:b w:val="0"/>
          <w:sz w:val="24"/>
          <w:szCs w:val="24"/>
        </w:rPr>
      </w:pPr>
    </w:p>
    <w:p w:rsidR="005B4E2F" w:rsidRDefault="005B4E2F" w:rsidP="005B4E2F">
      <w:pPr>
        <w:shd w:val="clear" w:color="auto" w:fill="FFFFFF"/>
        <w:ind w:left="567"/>
        <w:jc w:val="right"/>
        <w:rPr>
          <w:bCs/>
        </w:rPr>
      </w:pPr>
    </w:p>
    <w:p w:rsidR="005B4E2F" w:rsidRDefault="005B4E2F" w:rsidP="005B4E2F">
      <w:pPr>
        <w:shd w:val="clear" w:color="auto" w:fill="FFFFFF"/>
        <w:ind w:left="567"/>
        <w:jc w:val="right"/>
        <w:rPr>
          <w:bCs/>
        </w:rPr>
      </w:pPr>
    </w:p>
    <w:p w:rsidR="005B4E2F" w:rsidRDefault="005B4E2F" w:rsidP="005B4E2F">
      <w:pPr>
        <w:shd w:val="clear" w:color="auto" w:fill="FFFFFF"/>
        <w:ind w:left="567"/>
        <w:jc w:val="right"/>
        <w:rPr>
          <w:bCs/>
        </w:rPr>
      </w:pP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t xml:space="preserve">Приложение № </w:t>
      </w:r>
      <w:r w:rsidR="00165430">
        <w:rPr>
          <w:bCs/>
          <w:color w:val="000000"/>
          <w:sz w:val="24"/>
          <w:szCs w:val="24"/>
        </w:rPr>
        <w:t>6</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B27B24">
        <w:rPr>
          <w:bCs/>
          <w:color w:val="000000"/>
          <w:sz w:val="24"/>
          <w:szCs w:val="24"/>
        </w:rPr>
        <w:t>40/19</w:t>
      </w:r>
      <w:r w:rsidRPr="00E03D12">
        <w:rPr>
          <w:bCs/>
          <w:color w:val="000000"/>
          <w:sz w:val="24"/>
          <w:szCs w:val="24"/>
        </w:rPr>
        <w:t xml:space="preserve"> от </w:t>
      </w:r>
      <w:r w:rsidR="00611DA3" w:rsidRPr="00611DA3">
        <w:rPr>
          <w:bCs/>
          <w:color w:val="000000"/>
          <w:sz w:val="24"/>
          <w:szCs w:val="24"/>
        </w:rPr>
        <w:t>«10» сентября 2019 года</w:t>
      </w:r>
      <w:bookmarkStart w:id="2" w:name="_GoBack"/>
      <w:bookmarkEnd w:id="2"/>
    </w:p>
    <w:p w:rsidR="005B4E2F" w:rsidRPr="00B751ED" w:rsidRDefault="005B4E2F" w:rsidP="005B4E2F">
      <w:pPr>
        <w:shd w:val="clear" w:color="auto" w:fill="FFFFFF"/>
        <w:ind w:left="567"/>
        <w:jc w:val="right"/>
        <w:rPr>
          <w:bCs/>
          <w:sz w:val="24"/>
          <w:szCs w:val="24"/>
        </w:rPr>
      </w:pPr>
    </w:p>
    <w:p w:rsidR="005B4E2F" w:rsidRPr="00B751ED" w:rsidRDefault="005B4E2F" w:rsidP="005B4E2F">
      <w:pPr>
        <w:spacing w:line="278" w:lineRule="exact"/>
        <w:ind w:left="567"/>
        <w:jc w:val="right"/>
        <w:rPr>
          <w:sz w:val="24"/>
          <w:szCs w:val="24"/>
        </w:rPr>
      </w:pPr>
    </w:p>
    <w:p w:rsidR="005B4E2F" w:rsidRPr="004E0A20" w:rsidRDefault="005B4E2F" w:rsidP="005B4E2F">
      <w:pPr>
        <w:spacing w:line="278" w:lineRule="exact"/>
        <w:ind w:left="567"/>
        <w:jc w:val="center"/>
      </w:pPr>
    </w:p>
    <w:p w:rsidR="005B4E2F" w:rsidRPr="0059421C" w:rsidRDefault="005B4E2F" w:rsidP="005B4E2F">
      <w:pPr>
        <w:spacing w:line="278" w:lineRule="exact"/>
        <w:ind w:left="567"/>
        <w:jc w:val="center"/>
        <w:rPr>
          <w:sz w:val="24"/>
          <w:szCs w:val="24"/>
        </w:rPr>
      </w:pPr>
      <w:r w:rsidRPr="0059421C">
        <w:rPr>
          <w:sz w:val="24"/>
          <w:szCs w:val="24"/>
        </w:rPr>
        <w:t>АКТ    №__________</w:t>
      </w:r>
    </w:p>
    <w:p w:rsidR="005B4E2F" w:rsidRPr="0059421C" w:rsidRDefault="005B4E2F" w:rsidP="005B4E2F">
      <w:pPr>
        <w:pStyle w:val="3e"/>
        <w:shd w:val="clear" w:color="auto" w:fill="auto"/>
        <w:spacing w:line="240" w:lineRule="auto"/>
        <w:ind w:left="567"/>
        <w:rPr>
          <w:b w:val="0"/>
          <w:sz w:val="24"/>
          <w:szCs w:val="24"/>
        </w:rPr>
      </w:pPr>
      <w:r w:rsidRPr="0059421C">
        <w:rPr>
          <w:b w:val="0"/>
          <w:sz w:val="24"/>
          <w:szCs w:val="24"/>
        </w:rPr>
        <w:t>проверки исполнения предписания № ________</w:t>
      </w:r>
      <w:proofErr w:type="spellStart"/>
      <w:r w:rsidRPr="0059421C">
        <w:rPr>
          <w:b w:val="0"/>
          <w:sz w:val="24"/>
          <w:szCs w:val="24"/>
        </w:rPr>
        <w:t>от_____________об</w:t>
      </w:r>
      <w:proofErr w:type="spellEnd"/>
      <w:r w:rsidRPr="0059421C">
        <w:rPr>
          <w:b w:val="0"/>
          <w:sz w:val="24"/>
          <w:szCs w:val="24"/>
        </w:rPr>
        <w:t xml:space="preserve"> устранении выявленных замечаний</w:t>
      </w:r>
    </w:p>
    <w:p w:rsidR="005B4E2F" w:rsidRPr="004E0A20" w:rsidRDefault="005B4E2F" w:rsidP="005B4E2F">
      <w:pPr>
        <w:pStyle w:val="3e"/>
        <w:shd w:val="clear" w:color="auto" w:fill="auto"/>
        <w:spacing w:line="240" w:lineRule="auto"/>
        <w:ind w:left="567"/>
        <w:jc w:val="right"/>
        <w:rPr>
          <w:b w:val="0"/>
          <w:sz w:val="24"/>
          <w:szCs w:val="24"/>
        </w:rPr>
      </w:pPr>
      <w:r>
        <w:rPr>
          <w:b w:val="0"/>
          <w:sz w:val="24"/>
          <w:szCs w:val="24"/>
        </w:rPr>
        <w:t>« ___» ________</w:t>
      </w:r>
      <w:r w:rsidRPr="004E0A20">
        <w:rPr>
          <w:b w:val="0"/>
          <w:sz w:val="24"/>
          <w:szCs w:val="24"/>
        </w:rPr>
        <w:t>___</w:t>
      </w:r>
      <w:r w:rsidRPr="004E0A20">
        <w:rPr>
          <w:rStyle w:val="46"/>
          <w:sz w:val="24"/>
          <w:szCs w:val="24"/>
        </w:rPr>
        <w:t>20____</w:t>
      </w:r>
      <w:r>
        <w:rPr>
          <w:rStyle w:val="46"/>
          <w:sz w:val="24"/>
          <w:szCs w:val="24"/>
        </w:rPr>
        <w:t>г.</w:t>
      </w:r>
      <w:r w:rsidRPr="004E0A20">
        <w:rPr>
          <w:b w:val="0"/>
          <w:sz w:val="24"/>
          <w:szCs w:val="24"/>
        </w:rPr>
        <w:t xml:space="preserve">                                                                                                                               </w:t>
      </w:r>
    </w:p>
    <w:p w:rsidR="005B4E2F" w:rsidRPr="004E0A20" w:rsidRDefault="005B4E2F" w:rsidP="005B4E2F">
      <w:pPr>
        <w:ind w:left="567"/>
        <w:jc w:val="center"/>
      </w:pPr>
    </w:p>
    <w:p w:rsidR="005B4E2F" w:rsidRPr="004E0A20" w:rsidRDefault="005B4E2F" w:rsidP="005B4E2F">
      <w:pPr>
        <w:ind w:left="567"/>
      </w:pPr>
      <w:r w:rsidRPr="004E0A20">
        <w:t>Представителем Заказчика произведен осмотр ранее выявленных нарушений, указанных в предписании.</w:t>
      </w:r>
    </w:p>
    <w:p w:rsidR="005B4E2F" w:rsidRPr="004E0A20" w:rsidRDefault="005B4E2F" w:rsidP="005B4E2F">
      <w:pPr>
        <w:ind w:left="567"/>
      </w:pPr>
      <w:r w:rsidRPr="004E0A20">
        <w:t>По результатам осмотра установлено следующее:</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5B4E2F" w:rsidRPr="004E0A20" w:rsidTr="00F97636">
        <w:trPr>
          <w:trHeight w:val="466"/>
        </w:trPr>
        <w:tc>
          <w:tcPr>
            <w:tcW w:w="667"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w:t>
            </w:r>
          </w:p>
          <w:p w:rsidR="005B4E2F" w:rsidRPr="004E0A20" w:rsidRDefault="005B4E2F" w:rsidP="00F97636">
            <w:pPr>
              <w:jc w:val="center"/>
            </w:pPr>
            <w:r w:rsidRPr="004E0A20">
              <w:rPr>
                <w:rStyle w:val="9pt"/>
                <w:rFonts w:eastAsia="Calibri"/>
              </w:rPr>
              <w:t>п/п</w:t>
            </w:r>
          </w:p>
        </w:tc>
        <w:tc>
          <w:tcPr>
            <w:tcW w:w="5035"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Предписание</w:t>
            </w:r>
          </w:p>
        </w:tc>
        <w:tc>
          <w:tcPr>
            <w:tcW w:w="1723"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устранено/ не устранено</w:t>
            </w: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26"/>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4E0A20" w:rsidRDefault="005B4E2F" w:rsidP="00F97636">
            <w:pPr>
              <w:ind w:left="567"/>
              <w:jc w:val="both"/>
            </w:pPr>
          </w:p>
        </w:tc>
      </w:tr>
    </w:tbl>
    <w:p w:rsidR="005B4E2F" w:rsidRPr="004E0A20" w:rsidRDefault="005B4E2F" w:rsidP="005B4E2F">
      <w:pPr>
        <w:pStyle w:val="2f"/>
        <w:shd w:val="clear" w:color="auto" w:fill="auto"/>
        <w:spacing w:line="240" w:lineRule="auto"/>
        <w:ind w:left="567"/>
        <w:jc w:val="both"/>
        <w:rPr>
          <w:sz w:val="24"/>
          <w:szCs w:val="24"/>
        </w:rPr>
      </w:pPr>
    </w:p>
    <w:p w:rsidR="005B4E2F" w:rsidRPr="00E1116C" w:rsidRDefault="005B4E2F" w:rsidP="005B4E2F">
      <w:pPr>
        <w:ind w:left="567"/>
        <w:jc w:val="both"/>
      </w:pPr>
      <w:r w:rsidRPr="00E1116C">
        <w:rPr>
          <w:rStyle w:val="2d"/>
          <w:rFonts w:eastAsia="Calibri"/>
          <w:sz w:val="24"/>
          <w:szCs w:val="24"/>
        </w:rPr>
        <w:t>Результат:</w:t>
      </w:r>
      <w:r w:rsidRPr="00E1116C">
        <w:t xml:space="preserve"> нарушения (дефекты, замечания), отмеченные в предписании, устранены в установленные сроки </w:t>
      </w:r>
      <w:r w:rsidRPr="00E1116C">
        <w:rPr>
          <w:rStyle w:val="affff2"/>
          <w:rFonts w:eastAsia="Calibri"/>
          <w:b w:val="0"/>
          <w:sz w:val="24"/>
          <w:szCs w:val="24"/>
        </w:rPr>
        <w:t>в полном объеме/частично устранены/не устранены.</w:t>
      </w:r>
    </w:p>
    <w:p w:rsidR="005B4E2F" w:rsidRPr="00E1116C" w:rsidRDefault="005B4E2F" w:rsidP="005B4E2F">
      <w:pPr>
        <w:tabs>
          <w:tab w:val="left" w:pos="2208"/>
        </w:tabs>
        <w:spacing w:line="264" w:lineRule="exact"/>
        <w:ind w:left="567"/>
        <w:jc w:val="both"/>
        <w:rPr>
          <w:rStyle w:val="2d"/>
          <w:rFonts w:eastAsia="Calibri"/>
          <w:sz w:val="24"/>
          <w:szCs w:val="24"/>
          <w:vertAlign w:val="superscript"/>
        </w:rPr>
      </w:pPr>
      <w:r w:rsidRPr="00E1116C">
        <w:rPr>
          <w:rStyle w:val="2d"/>
          <w:rFonts w:eastAsia="Calibri"/>
          <w:sz w:val="24"/>
          <w:szCs w:val="24"/>
          <w:vertAlign w:val="superscript"/>
        </w:rPr>
        <w:t xml:space="preserve">                                                                                 (</w:t>
      </w:r>
      <w:r w:rsidRPr="00E1116C">
        <w:rPr>
          <w:vertAlign w:val="superscript"/>
        </w:rPr>
        <w:t>ненужное зачеркнуть)</w:t>
      </w:r>
    </w:p>
    <w:p w:rsidR="005B4E2F" w:rsidRPr="00E1116C" w:rsidRDefault="005B4E2F" w:rsidP="005B4E2F">
      <w:pPr>
        <w:tabs>
          <w:tab w:val="left" w:pos="2208"/>
        </w:tabs>
        <w:spacing w:line="264" w:lineRule="exact"/>
        <w:ind w:left="567"/>
        <w:jc w:val="both"/>
        <w:rPr>
          <w:u w:val="single"/>
        </w:rPr>
      </w:pPr>
      <w:r w:rsidRPr="00E1116C">
        <w:rPr>
          <w:rStyle w:val="2d"/>
          <w:rFonts w:eastAsia="Calibri"/>
          <w:sz w:val="24"/>
          <w:szCs w:val="24"/>
        </w:rPr>
        <w:t xml:space="preserve">Решение: </w:t>
      </w:r>
      <w:r w:rsidRPr="00E1116C">
        <w:t xml:space="preserve">Предписание считать исполненным </w:t>
      </w:r>
      <w:r w:rsidRPr="00E1116C">
        <w:rPr>
          <w:rStyle w:val="affff2"/>
          <w:rFonts w:eastAsia="Calibri"/>
          <w:b w:val="0"/>
          <w:sz w:val="24"/>
          <w:szCs w:val="24"/>
        </w:rPr>
        <w:t>в полном объеме/частично устранены/не исполненным</w:t>
      </w:r>
    </w:p>
    <w:p w:rsidR="005B4E2F" w:rsidRPr="00E1116C" w:rsidRDefault="005B4E2F" w:rsidP="005B4E2F">
      <w:pPr>
        <w:spacing w:line="264" w:lineRule="exact"/>
        <w:ind w:left="567"/>
        <w:jc w:val="both"/>
        <w:rPr>
          <w:vertAlign w:val="superscript"/>
        </w:rPr>
      </w:pPr>
      <w:r w:rsidRPr="00E1116C">
        <w:rPr>
          <w:vertAlign w:val="superscript"/>
        </w:rPr>
        <w:t xml:space="preserve">                                                                 (ненужное зачеркнуть)</w:t>
      </w:r>
    </w:p>
    <w:p w:rsidR="005B4E2F" w:rsidRPr="00E1116C" w:rsidRDefault="005B4E2F" w:rsidP="005B4E2F">
      <w:pPr>
        <w:tabs>
          <w:tab w:val="left" w:pos="4948"/>
          <w:tab w:val="right" w:pos="9616"/>
          <w:tab w:val="right" w:pos="10219"/>
        </w:tabs>
        <w:spacing w:line="264" w:lineRule="exact"/>
        <w:ind w:left="567"/>
        <w:jc w:val="both"/>
      </w:pPr>
      <w:r w:rsidRPr="00E1116C">
        <w:t xml:space="preserve">К Подрядчику </w:t>
      </w:r>
      <w:r w:rsidRPr="00E1116C">
        <w:rPr>
          <w:rStyle w:val="affff2"/>
          <w:rFonts w:eastAsia="Calibri"/>
          <w:b w:val="0"/>
          <w:sz w:val="24"/>
          <w:szCs w:val="24"/>
        </w:rPr>
        <w:t xml:space="preserve">применить/не применять </w:t>
      </w:r>
      <w:r w:rsidRPr="00E1116C">
        <w:t xml:space="preserve">санкции в соответствии с условиями заключенного </w:t>
      </w:r>
    </w:p>
    <w:p w:rsidR="005B4E2F" w:rsidRPr="00E1116C" w:rsidRDefault="005B4E2F" w:rsidP="005B4E2F">
      <w:pPr>
        <w:spacing w:line="264" w:lineRule="exact"/>
        <w:ind w:left="567" w:firstLine="360"/>
        <w:jc w:val="both"/>
        <w:rPr>
          <w:vertAlign w:val="superscript"/>
        </w:rPr>
      </w:pPr>
      <w:r w:rsidRPr="00E1116C">
        <w:rPr>
          <w:vertAlign w:val="superscript"/>
        </w:rPr>
        <w:t xml:space="preserve">                                          (ненужное зачеркнуть) </w:t>
      </w:r>
    </w:p>
    <w:p w:rsidR="005B4E2F" w:rsidRPr="00E1116C" w:rsidRDefault="005B4E2F" w:rsidP="005B4E2F">
      <w:pPr>
        <w:spacing w:line="264" w:lineRule="exact"/>
        <w:ind w:left="567"/>
        <w:jc w:val="both"/>
      </w:pPr>
      <w:r w:rsidRPr="00E1116C">
        <w:t>муниципального контракта.</w:t>
      </w:r>
    </w:p>
    <w:p w:rsidR="005B4E2F" w:rsidRPr="00E1116C" w:rsidRDefault="005B4E2F" w:rsidP="005B4E2F">
      <w:pPr>
        <w:widowControl w:val="0"/>
        <w:autoSpaceDE w:val="0"/>
        <w:autoSpaceDN w:val="0"/>
        <w:adjustRightInd w:val="0"/>
        <w:ind w:left="567"/>
        <w:jc w:val="both"/>
      </w:pPr>
      <w:r w:rsidRPr="00E1116C">
        <w:t>Сумма, подлежащая оплате Подрядчику в соответствии с условиями Контракта ______________________</w:t>
      </w:r>
      <w:r>
        <w:t>__</w:t>
      </w:r>
      <w:r w:rsidRPr="00E1116C">
        <w:t xml:space="preserve"> руб.</w:t>
      </w:r>
      <w:r>
        <w:t xml:space="preserve"> _____ коп.</w:t>
      </w:r>
    </w:p>
    <w:p w:rsidR="005B4E2F" w:rsidRPr="00CA06A5" w:rsidRDefault="005B4E2F" w:rsidP="005B4E2F">
      <w:pPr>
        <w:widowControl w:val="0"/>
        <w:autoSpaceDE w:val="0"/>
        <w:autoSpaceDN w:val="0"/>
        <w:adjustRightInd w:val="0"/>
        <w:ind w:left="567"/>
        <w:jc w:val="both"/>
      </w:pPr>
      <w:r w:rsidRPr="00CA06A5">
        <w:t>В соответствии с п. ______________ контракта сумма штрафных санкций составляет ______________ руб. ____ коп.</w:t>
      </w:r>
    </w:p>
    <w:p w:rsidR="005B4E2F" w:rsidRDefault="005B4E2F" w:rsidP="005B4E2F">
      <w:pPr>
        <w:widowControl w:val="0"/>
        <w:autoSpaceDE w:val="0"/>
        <w:autoSpaceDN w:val="0"/>
        <w:adjustRightInd w:val="0"/>
        <w:ind w:left="567"/>
        <w:jc w:val="both"/>
      </w:pPr>
      <w:r w:rsidRPr="00CA06A5">
        <w:t>Общая стоимость штрафных санкций составит: __________________ руб.____ коп.</w:t>
      </w:r>
      <w:r w:rsidR="00F5032B" w:rsidRPr="00CA06A5">
        <w:t xml:space="preserve"> (расчет прилагается)</w:t>
      </w:r>
    </w:p>
    <w:p w:rsidR="00061ABD" w:rsidRDefault="00061ABD" w:rsidP="005B4E2F">
      <w:pPr>
        <w:widowControl w:val="0"/>
        <w:autoSpaceDE w:val="0"/>
        <w:autoSpaceDN w:val="0"/>
        <w:adjustRightInd w:val="0"/>
        <w:ind w:left="567"/>
        <w:jc w:val="both"/>
      </w:pPr>
      <w:r w:rsidRPr="00061ABD">
        <w:t xml:space="preserve">В соответствии с п. ______________ контракта сумма </w:t>
      </w:r>
      <w:r>
        <w:t>пени за нарушение сроков исполнения обязательств подрядчиком</w:t>
      </w:r>
      <w:r w:rsidRPr="00061ABD">
        <w:t xml:space="preserve"> составляет ______________ руб. ____ коп.</w:t>
      </w:r>
    </w:p>
    <w:p w:rsidR="00F750F4" w:rsidRDefault="00F750F4" w:rsidP="00061ABD">
      <w:pPr>
        <w:widowControl w:val="0"/>
        <w:autoSpaceDE w:val="0"/>
        <w:autoSpaceDN w:val="0"/>
        <w:adjustRightInd w:val="0"/>
        <w:jc w:val="both"/>
      </w:pPr>
    </w:p>
    <w:p w:rsidR="005B4E2F" w:rsidRPr="00E1116C" w:rsidRDefault="005B4E2F" w:rsidP="005B4E2F">
      <w:pPr>
        <w:widowControl w:val="0"/>
        <w:autoSpaceDE w:val="0"/>
        <w:autoSpaceDN w:val="0"/>
        <w:adjustRightInd w:val="0"/>
        <w:ind w:left="567"/>
        <w:jc w:val="both"/>
      </w:pPr>
      <w:r w:rsidRPr="004E0A20">
        <w:t xml:space="preserve">Итоговая сумма, подлежащая оплате </w:t>
      </w:r>
      <w:proofErr w:type="gramStart"/>
      <w:r w:rsidRPr="004E0A20">
        <w:t xml:space="preserve">подрядчику с учетом удержания </w:t>
      </w:r>
      <w:r w:rsidR="00204305">
        <w:t>неустойки</w:t>
      </w:r>
      <w:proofErr w:type="gramEnd"/>
      <w:r w:rsidRPr="004E0A20">
        <w:t xml:space="preserve"> составляет: ________________________ руб.</w:t>
      </w:r>
      <w:r>
        <w:t xml:space="preserve"> _____ коп.</w:t>
      </w:r>
    </w:p>
    <w:p w:rsidR="005B4E2F" w:rsidRPr="004E0A20" w:rsidRDefault="005B4E2F" w:rsidP="005B4E2F">
      <w:pPr>
        <w:tabs>
          <w:tab w:val="left" w:leader="underscore" w:pos="6468"/>
          <w:tab w:val="left" w:leader="underscore" w:pos="8276"/>
        </w:tabs>
        <w:spacing w:line="220" w:lineRule="exact"/>
        <w:ind w:left="567"/>
      </w:pPr>
    </w:p>
    <w:p w:rsidR="005B4E2F" w:rsidRPr="004E0A20" w:rsidRDefault="005B4E2F" w:rsidP="005B4E2F">
      <w:pPr>
        <w:tabs>
          <w:tab w:val="left" w:leader="underscore" w:pos="6468"/>
          <w:tab w:val="left" w:leader="underscore" w:pos="8276"/>
        </w:tabs>
        <w:spacing w:line="220" w:lineRule="exact"/>
        <w:ind w:left="567"/>
      </w:pPr>
    </w:p>
    <w:p w:rsidR="005B4E2F" w:rsidRDefault="005B4E2F" w:rsidP="005B4E2F">
      <w:pPr>
        <w:ind w:left="567"/>
        <w:rPr>
          <w:vertAlign w:val="superscript"/>
        </w:rPr>
      </w:pPr>
      <w:r w:rsidRPr="004E0A20">
        <w:t xml:space="preserve">Представитель Заказчика _________________/______________/_________________________                                                                                               </w:t>
      </w:r>
      <w:r>
        <w:t xml:space="preserve">                                   </w:t>
      </w:r>
      <w:r w:rsidRPr="004E0A20">
        <w:rPr>
          <w:vertAlign w:val="superscript"/>
        </w:rPr>
        <w:t xml:space="preserve">                                                                       </w:t>
      </w:r>
      <w:r>
        <w:rPr>
          <w:vertAlign w:val="superscript"/>
        </w:rPr>
        <w:t xml:space="preserve">             </w:t>
      </w:r>
      <w:r w:rsidRPr="004E0A20">
        <w:rPr>
          <w:vertAlign w:val="superscript"/>
        </w:rPr>
        <w:t xml:space="preserve">(должность)                         </w:t>
      </w:r>
      <w:r>
        <w:rPr>
          <w:vertAlign w:val="superscript"/>
        </w:rPr>
        <w:t xml:space="preserve">              </w:t>
      </w:r>
      <w:r w:rsidRPr="004E0A20">
        <w:rPr>
          <w:vertAlign w:val="superscript"/>
        </w:rPr>
        <w:t xml:space="preserve">  (подпись)</w:t>
      </w:r>
      <w:r w:rsidRPr="004E0A20">
        <w:rPr>
          <w:vertAlign w:val="superscript"/>
        </w:rPr>
        <w:tab/>
        <w:t xml:space="preserve">                     (Ф.И.О.)</w:t>
      </w:r>
    </w:p>
    <w:p w:rsidR="005B4E2F" w:rsidRDefault="005B4E2F" w:rsidP="005B4E2F">
      <w:pPr>
        <w:ind w:left="567"/>
        <w:rPr>
          <w:vertAlign w:val="superscript"/>
        </w:rPr>
      </w:pPr>
    </w:p>
    <w:p w:rsidR="005B4E2F" w:rsidRPr="004E0A20"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180" w:lineRule="exact"/>
        <w:ind w:left="567"/>
        <w:rPr>
          <w:b w:val="0"/>
          <w:sz w:val="24"/>
          <w:szCs w:val="24"/>
        </w:rPr>
      </w:pPr>
      <w:r w:rsidRPr="004E0A20">
        <w:rPr>
          <w:b w:val="0"/>
          <w:sz w:val="24"/>
          <w:szCs w:val="24"/>
        </w:rPr>
        <w:t xml:space="preserve">АКТ получил представитель Подрядчика </w:t>
      </w:r>
    </w:p>
    <w:p w:rsidR="005B4E2F" w:rsidRPr="00962FE5"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rPr>
      </w:pPr>
      <w:r w:rsidRPr="00962FE5">
        <w:rPr>
          <w:b w:val="0"/>
          <w:sz w:val="24"/>
          <w:szCs w:val="24"/>
        </w:rPr>
        <w:t>_______________________/___________________________ «_____»_____________20___г.</w:t>
      </w:r>
    </w:p>
    <w:p w:rsidR="005A557C" w:rsidRDefault="005B4E2F" w:rsidP="00165430">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vertAlign w:val="superscript"/>
        </w:rPr>
      </w:pPr>
      <w:r w:rsidRPr="00962FE5">
        <w:rPr>
          <w:b w:val="0"/>
          <w:sz w:val="24"/>
          <w:szCs w:val="24"/>
        </w:rPr>
        <w:t xml:space="preserve">             </w:t>
      </w:r>
      <w:r w:rsidRPr="00962FE5">
        <w:rPr>
          <w:b w:val="0"/>
          <w:sz w:val="24"/>
          <w:szCs w:val="24"/>
          <w:vertAlign w:val="superscript"/>
        </w:rPr>
        <w:t>(</w:t>
      </w:r>
      <w:proofErr w:type="gramStart"/>
      <w:r w:rsidRPr="00962FE5">
        <w:rPr>
          <w:b w:val="0"/>
          <w:sz w:val="24"/>
          <w:szCs w:val="24"/>
          <w:vertAlign w:val="superscript"/>
        </w:rPr>
        <w:t xml:space="preserve">Подпись)   </w:t>
      </w:r>
      <w:proofErr w:type="gramEnd"/>
      <w:r w:rsidRPr="00962FE5">
        <w:rPr>
          <w:b w:val="0"/>
          <w:sz w:val="24"/>
          <w:szCs w:val="24"/>
          <w:vertAlign w:val="superscript"/>
        </w:rPr>
        <w:t xml:space="preserve">                                                    (ФИО)</w:t>
      </w:r>
    </w:p>
    <w:p w:rsidR="00165430" w:rsidRDefault="00165430">
      <w:pPr>
        <w:rPr>
          <w:sz w:val="24"/>
          <w:szCs w:val="24"/>
          <w:vertAlign w:val="superscript"/>
        </w:rPr>
      </w:pPr>
    </w:p>
    <w:sectPr w:rsidR="00165430" w:rsidSect="00B27B24">
      <w:footerReference w:type="even" r:id="rId13"/>
      <w:footerReference w:type="default" r:id="rId14"/>
      <w:pgSz w:w="11907" w:h="16840"/>
      <w:pgMar w:top="567" w:right="708" w:bottom="1134" w:left="851" w:header="720" w:footer="13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BF" w:rsidRDefault="008F72BF">
      <w:r>
        <w:separator/>
      </w:r>
    </w:p>
  </w:endnote>
  <w:endnote w:type="continuationSeparator" w:id="0">
    <w:p w:rsidR="008F72BF" w:rsidRDefault="008F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B" w:rsidRDefault="00BD6A1B"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D6A1B" w:rsidRDefault="00BD6A1B">
    <w:pPr>
      <w:pStyle w:val="aa"/>
    </w:pPr>
  </w:p>
  <w:p w:rsidR="00BD6A1B" w:rsidRDefault="00BD6A1B"/>
  <w:p w:rsidR="00BD6A1B" w:rsidRDefault="00BD6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B" w:rsidRDefault="00BD6A1B"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11DA3">
      <w:rPr>
        <w:rStyle w:val="ac"/>
        <w:noProof/>
      </w:rPr>
      <w:t>24</w:t>
    </w:r>
    <w:r>
      <w:rPr>
        <w:rStyle w:val="ac"/>
      </w:rPr>
      <w:fldChar w:fldCharType="end"/>
    </w:r>
  </w:p>
  <w:p w:rsidR="00BD6A1B" w:rsidRDefault="00BD6A1B">
    <w:pPr>
      <w:pStyle w:val="aa"/>
    </w:pPr>
  </w:p>
  <w:p w:rsidR="00BD6A1B" w:rsidRDefault="00BD6A1B"/>
  <w:p w:rsidR="00BD6A1B" w:rsidRDefault="00BD6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BF" w:rsidRDefault="008F72BF">
      <w:r>
        <w:separator/>
      </w:r>
    </w:p>
  </w:footnote>
  <w:footnote w:type="continuationSeparator" w:id="0">
    <w:p w:rsidR="008F72BF" w:rsidRDefault="008F72BF">
      <w:r>
        <w:continuationSeparator/>
      </w:r>
    </w:p>
  </w:footnote>
  <w:footnote w:id="1">
    <w:p w:rsidR="00BD6A1B" w:rsidRDefault="00BD6A1B" w:rsidP="000245C9">
      <w:pPr>
        <w:pStyle w:val="aff"/>
        <w:suppressAutoHyphens/>
      </w:pPr>
      <w:r>
        <w:rPr>
          <w:rStyle w:val="affff3"/>
        </w:rPr>
        <w:footnoteRef/>
      </w:r>
      <w:r>
        <w:t xml:space="preserve"> </w:t>
      </w:r>
      <w:r w:rsidRPr="00E374CB">
        <w:rPr>
          <w:sz w:val="16"/>
          <w:szCs w:val="16"/>
        </w:rPr>
        <w:t>В со</w:t>
      </w:r>
      <w:r>
        <w:rPr>
          <w:sz w:val="16"/>
          <w:szCs w:val="16"/>
        </w:rPr>
        <w:t>о</w:t>
      </w:r>
      <w:r w:rsidRPr="00E374CB">
        <w:rPr>
          <w:sz w:val="16"/>
          <w:szCs w:val="16"/>
        </w:rPr>
        <w:t>тветс</w:t>
      </w:r>
      <w:r>
        <w:rPr>
          <w:sz w:val="16"/>
          <w:szCs w:val="16"/>
        </w:rPr>
        <w:t>т</w:t>
      </w:r>
      <w:r w:rsidRPr="00E374CB">
        <w:rPr>
          <w:sz w:val="16"/>
          <w:szCs w:val="16"/>
        </w:rPr>
        <w:t>вии с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 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
  </w:footnote>
  <w:footnote w:id="2">
    <w:p w:rsidR="00BD6A1B" w:rsidRPr="00CB2B1F" w:rsidRDefault="00BD6A1B" w:rsidP="000245C9">
      <w:pPr>
        <w:pStyle w:val="aff"/>
        <w:rPr>
          <w:sz w:val="16"/>
          <w:szCs w:val="16"/>
        </w:rPr>
      </w:pPr>
      <w:r>
        <w:rPr>
          <w:rStyle w:val="affff3"/>
        </w:rPr>
        <w:footnoteRef/>
      </w:r>
      <w:r>
        <w:t xml:space="preserve"> </w:t>
      </w:r>
      <w:r w:rsidRPr="00CB2B1F">
        <w:rPr>
          <w:color w:val="222222"/>
          <w:sz w:val="16"/>
          <w:szCs w:val="16"/>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4839CA"/>
    <w:multiLevelType w:val="singleLevel"/>
    <w:tmpl w:val="8D4839CA"/>
    <w:lvl w:ilvl="0">
      <w:start w:val="1"/>
      <w:numFmt w:val="decimal"/>
      <w:suff w:val="space"/>
      <w:lvlText w:val="%1."/>
      <w:lvlJc w:val="left"/>
    </w:lvl>
  </w:abstractNum>
  <w:abstractNum w:abstractNumId="1" w15:restartNumberingAfterBreak="0">
    <w:nsid w:val="FFFFFF80"/>
    <w:multiLevelType w:val="singleLevel"/>
    <w:tmpl w:val="4B6CF916"/>
    <w:lvl w:ilvl="0">
      <w:start w:val="1"/>
      <w:numFmt w:val="bullet"/>
      <w:pStyle w:val="a"/>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8F9A9D70"/>
    <w:lvl w:ilvl="0">
      <w:start w:val="1"/>
      <w:numFmt w:val="decimal"/>
      <w:pStyle w:val="a0"/>
      <w:lvlText w:val="%1."/>
      <w:lvlJc w:val="left"/>
      <w:pPr>
        <w:tabs>
          <w:tab w:val="num" w:pos="360"/>
        </w:tabs>
        <w:ind w:left="360" w:hanging="360"/>
      </w:pPr>
    </w:lvl>
  </w:abstractNum>
  <w:abstractNum w:abstractNumId="3" w15:restartNumberingAfterBreak="0">
    <w:nsid w:val="FFFFFFFE"/>
    <w:multiLevelType w:val="singleLevel"/>
    <w:tmpl w:val="DD802844"/>
    <w:lvl w:ilvl="0">
      <w:numFmt w:val="decimal"/>
      <w:pStyle w:val="BodyBullet"/>
      <w:lvlText w:val="*"/>
      <w:lvlJc w:val="left"/>
      <w:pPr>
        <w:ind w:left="0" w:firstLine="0"/>
      </w:pPr>
    </w:lvl>
  </w:abstractNum>
  <w:abstractNum w:abstractNumId="4" w15:restartNumberingAfterBreak="0">
    <w:nsid w:val="00000001"/>
    <w:multiLevelType w:val="multilevel"/>
    <w:tmpl w:val="00000001"/>
    <w:name w:val="WW8Num1"/>
    <w:lvl w:ilvl="0">
      <w:start w:val="1"/>
      <w:numFmt w:val="decimal"/>
      <w:lvlText w:val="%1)"/>
      <w:lvlJc w:val="left"/>
      <w:pPr>
        <w:tabs>
          <w:tab w:val="num" w:pos="927"/>
        </w:tabs>
        <w:ind w:left="927" w:hanging="360"/>
      </w:pPr>
    </w:lvl>
    <w:lvl w:ilvl="1">
      <w:start w:val="1"/>
      <w:numFmt w:val="bullet"/>
      <w:lvlText w:val=""/>
      <w:lvlJc w:val="left"/>
      <w:pPr>
        <w:tabs>
          <w:tab w:val="num" w:pos="360"/>
        </w:tabs>
        <w:ind w:left="36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3"/>
    <w:multiLevelType w:val="singleLevel"/>
    <w:tmpl w:val="00000003"/>
    <w:name w:val="WW8Num5"/>
    <w:lvl w:ilvl="0">
      <w:start w:val="1"/>
      <w:numFmt w:val="decimal"/>
      <w:lvlText w:val="%1."/>
      <w:lvlJc w:val="left"/>
      <w:pPr>
        <w:tabs>
          <w:tab w:val="num" w:pos="0"/>
        </w:tabs>
        <w:ind w:left="927" w:hanging="360"/>
      </w:pPr>
    </w:lvl>
  </w:abstractNum>
  <w:abstractNum w:abstractNumId="7" w15:restartNumberingAfterBreak="0">
    <w:nsid w:val="00000004"/>
    <w:multiLevelType w:val="multilevel"/>
    <w:tmpl w:val="0000000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4E5F41"/>
    <w:multiLevelType w:val="hybridMultilevel"/>
    <w:tmpl w:val="0A7814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B62BCE"/>
    <w:multiLevelType w:val="hybridMultilevel"/>
    <w:tmpl w:val="79563308"/>
    <w:lvl w:ilvl="0" w:tplc="233E5648">
      <w:start w:val="1"/>
      <w:numFmt w:val="decimal"/>
      <w:lvlText w:val="%1)"/>
      <w:lvlJc w:val="left"/>
      <w:pPr>
        <w:ind w:left="2127" w:hanging="84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15:restartNumberingAfterBreak="0">
    <w:nsid w:val="0D1D3AE1"/>
    <w:multiLevelType w:val="hybridMultilevel"/>
    <w:tmpl w:val="83FE5108"/>
    <w:lvl w:ilvl="0" w:tplc="7D7ED0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DB7481"/>
    <w:multiLevelType w:val="hybridMultilevel"/>
    <w:tmpl w:val="77C40FA0"/>
    <w:lvl w:ilvl="0" w:tplc="E0F24F92">
      <w:start w:val="1"/>
      <w:numFmt w:val="bullet"/>
      <w:lvlText w:val=""/>
      <w:lvlJc w:val="left"/>
      <w:pPr>
        <w:ind w:left="720" w:hanging="356"/>
      </w:pPr>
      <w:rPr>
        <w:rFonts w:ascii="Symbol" w:hAnsi="Symbol" w:hint="default"/>
      </w:rPr>
    </w:lvl>
    <w:lvl w:ilvl="1" w:tplc="022CB25C">
      <w:start w:val="1"/>
      <w:numFmt w:val="bullet"/>
      <w:lvlText w:val="o"/>
      <w:lvlJc w:val="left"/>
      <w:pPr>
        <w:ind w:left="1440" w:hanging="356"/>
      </w:pPr>
      <w:rPr>
        <w:rFonts w:ascii="Courier New" w:hAnsi="Courier New" w:hint="default"/>
      </w:rPr>
    </w:lvl>
    <w:lvl w:ilvl="2" w:tplc="223A8720">
      <w:start w:val="1"/>
      <w:numFmt w:val="bullet"/>
      <w:lvlText w:val=""/>
      <w:lvlJc w:val="left"/>
      <w:pPr>
        <w:ind w:left="2160" w:hanging="356"/>
      </w:pPr>
      <w:rPr>
        <w:rFonts w:ascii="Wingdings" w:hAnsi="Wingdings" w:hint="default"/>
      </w:rPr>
    </w:lvl>
    <w:lvl w:ilvl="3" w:tplc="56182B88">
      <w:start w:val="1"/>
      <w:numFmt w:val="bullet"/>
      <w:lvlText w:val=""/>
      <w:lvlJc w:val="left"/>
      <w:pPr>
        <w:ind w:left="2880" w:hanging="356"/>
      </w:pPr>
      <w:rPr>
        <w:rFonts w:ascii="Symbol" w:hAnsi="Symbol" w:hint="default"/>
      </w:rPr>
    </w:lvl>
    <w:lvl w:ilvl="4" w:tplc="6E1E08EC">
      <w:start w:val="1"/>
      <w:numFmt w:val="bullet"/>
      <w:lvlText w:val="o"/>
      <w:lvlJc w:val="left"/>
      <w:pPr>
        <w:ind w:left="3600" w:hanging="356"/>
      </w:pPr>
      <w:rPr>
        <w:rFonts w:ascii="Courier New" w:hAnsi="Courier New" w:hint="default"/>
      </w:rPr>
    </w:lvl>
    <w:lvl w:ilvl="5" w:tplc="8E46858C">
      <w:start w:val="1"/>
      <w:numFmt w:val="bullet"/>
      <w:lvlText w:val=""/>
      <w:lvlJc w:val="left"/>
      <w:pPr>
        <w:ind w:left="4320" w:hanging="356"/>
      </w:pPr>
      <w:rPr>
        <w:rFonts w:ascii="Wingdings" w:hAnsi="Wingdings" w:hint="default"/>
      </w:rPr>
    </w:lvl>
    <w:lvl w:ilvl="6" w:tplc="D1A64E24">
      <w:start w:val="1"/>
      <w:numFmt w:val="bullet"/>
      <w:lvlText w:val=""/>
      <w:lvlJc w:val="left"/>
      <w:pPr>
        <w:ind w:left="5040" w:hanging="356"/>
      </w:pPr>
      <w:rPr>
        <w:rFonts w:ascii="Symbol" w:hAnsi="Symbol" w:hint="default"/>
      </w:rPr>
    </w:lvl>
    <w:lvl w:ilvl="7" w:tplc="2362CBAC">
      <w:start w:val="1"/>
      <w:numFmt w:val="bullet"/>
      <w:lvlText w:val="o"/>
      <w:lvlJc w:val="left"/>
      <w:pPr>
        <w:ind w:left="5760" w:hanging="356"/>
      </w:pPr>
      <w:rPr>
        <w:rFonts w:ascii="Courier New" w:hAnsi="Courier New" w:hint="default"/>
      </w:rPr>
    </w:lvl>
    <w:lvl w:ilvl="8" w:tplc="0358820A">
      <w:start w:val="1"/>
      <w:numFmt w:val="bullet"/>
      <w:lvlText w:val=""/>
      <w:lvlJc w:val="left"/>
      <w:pPr>
        <w:ind w:left="6480" w:hanging="356"/>
      </w:pPr>
      <w:rPr>
        <w:rFonts w:ascii="Wingdings" w:hAnsi="Wingdings" w:hint="default"/>
      </w:rPr>
    </w:lvl>
  </w:abstractNum>
  <w:abstractNum w:abstractNumId="12" w15:restartNumberingAfterBreak="0">
    <w:nsid w:val="1ADA42CD"/>
    <w:multiLevelType w:val="hybridMultilevel"/>
    <w:tmpl w:val="D9868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B0B"/>
    <w:multiLevelType w:val="hybridMultilevel"/>
    <w:tmpl w:val="2D265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9B7375"/>
    <w:multiLevelType w:val="hybridMultilevel"/>
    <w:tmpl w:val="659A4B2C"/>
    <w:lvl w:ilvl="0" w:tplc="524803AA">
      <w:start w:val="1"/>
      <w:numFmt w:val="decimal"/>
      <w:lvlText w:val="%1)"/>
      <w:lvlJc w:val="left"/>
      <w:pPr>
        <w:ind w:left="1494" w:hanging="356"/>
      </w:pPr>
      <w:rPr>
        <w:rFonts w:hint="default"/>
      </w:rPr>
    </w:lvl>
    <w:lvl w:ilvl="1" w:tplc="DE52A9F2">
      <w:start w:val="1"/>
      <w:numFmt w:val="lowerLetter"/>
      <w:lvlText w:val="%2."/>
      <w:lvlJc w:val="left"/>
      <w:pPr>
        <w:ind w:left="2214" w:hanging="356"/>
      </w:pPr>
    </w:lvl>
    <w:lvl w:ilvl="2" w:tplc="46D4ABBE">
      <w:start w:val="1"/>
      <w:numFmt w:val="lowerRoman"/>
      <w:lvlText w:val="%3."/>
      <w:lvlJc w:val="right"/>
      <w:pPr>
        <w:ind w:left="2934" w:hanging="176"/>
      </w:pPr>
    </w:lvl>
    <w:lvl w:ilvl="3" w:tplc="34CAA3C8">
      <w:start w:val="1"/>
      <w:numFmt w:val="decimal"/>
      <w:lvlText w:val="%4."/>
      <w:lvlJc w:val="left"/>
      <w:pPr>
        <w:ind w:left="3654" w:hanging="356"/>
      </w:pPr>
    </w:lvl>
    <w:lvl w:ilvl="4" w:tplc="A0FA2D2A">
      <w:start w:val="1"/>
      <w:numFmt w:val="lowerLetter"/>
      <w:lvlText w:val="%5."/>
      <w:lvlJc w:val="left"/>
      <w:pPr>
        <w:ind w:left="4374" w:hanging="356"/>
      </w:pPr>
    </w:lvl>
    <w:lvl w:ilvl="5" w:tplc="32D69538">
      <w:start w:val="1"/>
      <w:numFmt w:val="lowerRoman"/>
      <w:lvlText w:val="%6."/>
      <w:lvlJc w:val="right"/>
      <w:pPr>
        <w:ind w:left="5094" w:hanging="176"/>
      </w:pPr>
    </w:lvl>
    <w:lvl w:ilvl="6" w:tplc="2862B8EA">
      <w:start w:val="1"/>
      <w:numFmt w:val="decimal"/>
      <w:lvlText w:val="%7."/>
      <w:lvlJc w:val="left"/>
      <w:pPr>
        <w:ind w:left="5814" w:hanging="356"/>
      </w:pPr>
    </w:lvl>
    <w:lvl w:ilvl="7" w:tplc="638EB162">
      <w:start w:val="1"/>
      <w:numFmt w:val="lowerLetter"/>
      <w:lvlText w:val="%8."/>
      <w:lvlJc w:val="left"/>
      <w:pPr>
        <w:ind w:left="6534" w:hanging="356"/>
      </w:pPr>
    </w:lvl>
    <w:lvl w:ilvl="8" w:tplc="7044447A">
      <w:start w:val="1"/>
      <w:numFmt w:val="lowerRoman"/>
      <w:lvlText w:val="%9."/>
      <w:lvlJc w:val="right"/>
      <w:pPr>
        <w:ind w:left="7254" w:hanging="176"/>
      </w:pPr>
    </w:lvl>
  </w:abstractNum>
  <w:abstractNum w:abstractNumId="15" w15:restartNumberingAfterBreak="0">
    <w:nsid w:val="44180F42"/>
    <w:multiLevelType w:val="multilevel"/>
    <w:tmpl w:val="C7303522"/>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65F7F70"/>
    <w:multiLevelType w:val="multilevel"/>
    <w:tmpl w:val="8B6E6F08"/>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7" w15:restartNumberingAfterBreak="0">
    <w:nsid w:val="484F30BE"/>
    <w:multiLevelType w:val="hybridMultilevel"/>
    <w:tmpl w:val="2A58FB3A"/>
    <w:lvl w:ilvl="0" w:tplc="EEC6DC9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54CA021C"/>
    <w:multiLevelType w:val="hybridMultilevel"/>
    <w:tmpl w:val="4F62C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3827ED"/>
    <w:multiLevelType w:val="hybridMultilevel"/>
    <w:tmpl w:val="2590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372A93"/>
    <w:multiLevelType w:val="hybridMultilevel"/>
    <w:tmpl w:val="18FCC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F5447F"/>
    <w:multiLevelType w:val="multilevel"/>
    <w:tmpl w:val="AD5C0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F70BC1"/>
    <w:multiLevelType w:val="multilevel"/>
    <w:tmpl w:val="5BEABA66"/>
    <w:lvl w:ilvl="0">
      <w:start w:val="1"/>
      <w:numFmt w:val="decimal"/>
      <w:pStyle w:val="1"/>
      <w:lvlText w:val="%1."/>
      <w:lvlJc w:val="left"/>
      <w:pPr>
        <w:tabs>
          <w:tab w:val="num" w:pos="2772"/>
        </w:tabs>
        <w:ind w:left="277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D30B7"/>
    <w:multiLevelType w:val="multilevel"/>
    <w:tmpl w:val="C3A04AF0"/>
    <w:lvl w:ilvl="0">
      <w:start w:val="3"/>
      <w:numFmt w:val="decimal"/>
      <w:lvlText w:val="%1."/>
      <w:lvlJc w:val="left"/>
      <w:pPr>
        <w:ind w:left="928"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C1C06D0"/>
    <w:multiLevelType w:val="hybridMultilevel"/>
    <w:tmpl w:val="E2F219C6"/>
    <w:lvl w:ilvl="0" w:tplc="F2B22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C7D2365"/>
    <w:multiLevelType w:val="hybridMultilevel"/>
    <w:tmpl w:val="E9F033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3E0729"/>
    <w:multiLevelType w:val="hybridMultilevel"/>
    <w:tmpl w:val="EF4AABD2"/>
    <w:lvl w:ilvl="0" w:tplc="16704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
  </w:num>
  <w:num w:numId="3">
    <w:abstractNumId w:val="2"/>
  </w:num>
  <w:num w:numId="4">
    <w:abstractNumId w:val="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4"/>
  </w:num>
  <w:num w:numId="8">
    <w:abstractNumId w:val="11"/>
  </w:num>
  <w:num w:numId="9">
    <w:abstractNumId w:val="24"/>
  </w:num>
  <w:num w:numId="10">
    <w:abstractNumId w:val="26"/>
  </w:num>
  <w:num w:numId="11">
    <w:abstractNumId w:val="9"/>
  </w:num>
  <w:num w:numId="12">
    <w:abstractNumId w:val="18"/>
  </w:num>
  <w:num w:numId="13">
    <w:abstractNumId w:val="12"/>
  </w:num>
  <w:num w:numId="14">
    <w:abstractNumId w:val="0"/>
  </w:num>
  <w:num w:numId="15">
    <w:abstractNumId w:val="19"/>
  </w:num>
  <w:num w:numId="16">
    <w:abstractNumId w:val="21"/>
  </w:num>
  <w:num w:numId="17">
    <w:abstractNumId w:val="15"/>
  </w:num>
  <w:num w:numId="18">
    <w:abstractNumId w:val="23"/>
  </w:num>
  <w:num w:numId="19">
    <w:abstractNumId w:val="16"/>
  </w:num>
  <w:num w:numId="20">
    <w:abstractNumId w:val="17"/>
  </w:num>
  <w:num w:numId="21">
    <w:abstractNumId w:val="20"/>
  </w:num>
  <w:num w:numId="22">
    <w:abstractNumId w:val="13"/>
  </w:num>
  <w:num w:numId="23">
    <w:abstractNumId w:val="10"/>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09"/>
    <w:rsid w:val="00000734"/>
    <w:rsid w:val="00001065"/>
    <w:rsid w:val="00001098"/>
    <w:rsid w:val="0000193C"/>
    <w:rsid w:val="000020A6"/>
    <w:rsid w:val="000023F4"/>
    <w:rsid w:val="00003351"/>
    <w:rsid w:val="00003979"/>
    <w:rsid w:val="000039D1"/>
    <w:rsid w:val="00003C66"/>
    <w:rsid w:val="00005495"/>
    <w:rsid w:val="0000639D"/>
    <w:rsid w:val="00006468"/>
    <w:rsid w:val="00006C6C"/>
    <w:rsid w:val="00007088"/>
    <w:rsid w:val="0000717A"/>
    <w:rsid w:val="00010460"/>
    <w:rsid w:val="0001073C"/>
    <w:rsid w:val="00010F1B"/>
    <w:rsid w:val="00011060"/>
    <w:rsid w:val="0001158D"/>
    <w:rsid w:val="00011E96"/>
    <w:rsid w:val="00012961"/>
    <w:rsid w:val="00012AC9"/>
    <w:rsid w:val="00013708"/>
    <w:rsid w:val="000138B2"/>
    <w:rsid w:val="00013FE7"/>
    <w:rsid w:val="0001412D"/>
    <w:rsid w:val="00014C20"/>
    <w:rsid w:val="00014D50"/>
    <w:rsid w:val="00015CA4"/>
    <w:rsid w:val="00015F5D"/>
    <w:rsid w:val="00016193"/>
    <w:rsid w:val="0001643A"/>
    <w:rsid w:val="00016EBD"/>
    <w:rsid w:val="000171C7"/>
    <w:rsid w:val="00017838"/>
    <w:rsid w:val="000213B8"/>
    <w:rsid w:val="00021475"/>
    <w:rsid w:val="00021807"/>
    <w:rsid w:val="00022414"/>
    <w:rsid w:val="00022F32"/>
    <w:rsid w:val="000231D4"/>
    <w:rsid w:val="00023BC2"/>
    <w:rsid w:val="00023D35"/>
    <w:rsid w:val="000241CF"/>
    <w:rsid w:val="000245C9"/>
    <w:rsid w:val="00024A00"/>
    <w:rsid w:val="00024F40"/>
    <w:rsid w:val="0002512B"/>
    <w:rsid w:val="00025872"/>
    <w:rsid w:val="00026280"/>
    <w:rsid w:val="000263A4"/>
    <w:rsid w:val="000264C0"/>
    <w:rsid w:val="000274E4"/>
    <w:rsid w:val="00027A43"/>
    <w:rsid w:val="00027BD5"/>
    <w:rsid w:val="00027C7A"/>
    <w:rsid w:val="000300B4"/>
    <w:rsid w:val="0003123A"/>
    <w:rsid w:val="000316DF"/>
    <w:rsid w:val="000318C6"/>
    <w:rsid w:val="00031BEC"/>
    <w:rsid w:val="00032C6B"/>
    <w:rsid w:val="00033546"/>
    <w:rsid w:val="000336C4"/>
    <w:rsid w:val="00033844"/>
    <w:rsid w:val="000341C3"/>
    <w:rsid w:val="000349CE"/>
    <w:rsid w:val="00034B4F"/>
    <w:rsid w:val="00034E8E"/>
    <w:rsid w:val="000354C1"/>
    <w:rsid w:val="00035803"/>
    <w:rsid w:val="000363C9"/>
    <w:rsid w:val="000373D8"/>
    <w:rsid w:val="0003786D"/>
    <w:rsid w:val="00037A9F"/>
    <w:rsid w:val="00037D90"/>
    <w:rsid w:val="00041881"/>
    <w:rsid w:val="000424BD"/>
    <w:rsid w:val="000432F9"/>
    <w:rsid w:val="00043A8D"/>
    <w:rsid w:val="000445E9"/>
    <w:rsid w:val="00044920"/>
    <w:rsid w:val="00044B40"/>
    <w:rsid w:val="00044EF6"/>
    <w:rsid w:val="00047E7E"/>
    <w:rsid w:val="00050D25"/>
    <w:rsid w:val="000511D8"/>
    <w:rsid w:val="0005157F"/>
    <w:rsid w:val="00052EA3"/>
    <w:rsid w:val="000532DC"/>
    <w:rsid w:val="00053A7A"/>
    <w:rsid w:val="00053FBB"/>
    <w:rsid w:val="00054113"/>
    <w:rsid w:val="0005618A"/>
    <w:rsid w:val="0005618C"/>
    <w:rsid w:val="00057232"/>
    <w:rsid w:val="00057B45"/>
    <w:rsid w:val="00057EAA"/>
    <w:rsid w:val="00060BA6"/>
    <w:rsid w:val="00060C05"/>
    <w:rsid w:val="000615E8"/>
    <w:rsid w:val="00061ABD"/>
    <w:rsid w:val="00061C63"/>
    <w:rsid w:val="000628DB"/>
    <w:rsid w:val="000640CF"/>
    <w:rsid w:val="00065040"/>
    <w:rsid w:val="000654EB"/>
    <w:rsid w:val="000659E7"/>
    <w:rsid w:val="00066636"/>
    <w:rsid w:val="00066B71"/>
    <w:rsid w:val="00070909"/>
    <w:rsid w:val="00071F19"/>
    <w:rsid w:val="00071F35"/>
    <w:rsid w:val="00072E76"/>
    <w:rsid w:val="00072FA3"/>
    <w:rsid w:val="0007312E"/>
    <w:rsid w:val="000731FF"/>
    <w:rsid w:val="00074F5E"/>
    <w:rsid w:val="000753A3"/>
    <w:rsid w:val="00075E78"/>
    <w:rsid w:val="00076F2E"/>
    <w:rsid w:val="000775CF"/>
    <w:rsid w:val="00077867"/>
    <w:rsid w:val="0008032B"/>
    <w:rsid w:val="00080ADB"/>
    <w:rsid w:val="00080EF5"/>
    <w:rsid w:val="0008236E"/>
    <w:rsid w:val="00082DBB"/>
    <w:rsid w:val="000832A4"/>
    <w:rsid w:val="0008331C"/>
    <w:rsid w:val="00083555"/>
    <w:rsid w:val="00085F29"/>
    <w:rsid w:val="0008656E"/>
    <w:rsid w:val="00086D4C"/>
    <w:rsid w:val="00086D7F"/>
    <w:rsid w:val="0009021F"/>
    <w:rsid w:val="00091978"/>
    <w:rsid w:val="00091A27"/>
    <w:rsid w:val="00091E7C"/>
    <w:rsid w:val="00091EB5"/>
    <w:rsid w:val="000924C5"/>
    <w:rsid w:val="000935B7"/>
    <w:rsid w:val="00094411"/>
    <w:rsid w:val="000944A4"/>
    <w:rsid w:val="0009472D"/>
    <w:rsid w:val="0009478C"/>
    <w:rsid w:val="00095E3A"/>
    <w:rsid w:val="00096293"/>
    <w:rsid w:val="0009662C"/>
    <w:rsid w:val="00097108"/>
    <w:rsid w:val="000978B7"/>
    <w:rsid w:val="000A004E"/>
    <w:rsid w:val="000A005F"/>
    <w:rsid w:val="000A0CB9"/>
    <w:rsid w:val="000A13FF"/>
    <w:rsid w:val="000A2312"/>
    <w:rsid w:val="000A234B"/>
    <w:rsid w:val="000A34AE"/>
    <w:rsid w:val="000A39F3"/>
    <w:rsid w:val="000A3CB3"/>
    <w:rsid w:val="000A3D33"/>
    <w:rsid w:val="000A3E8A"/>
    <w:rsid w:val="000A4A9A"/>
    <w:rsid w:val="000A5998"/>
    <w:rsid w:val="000A6491"/>
    <w:rsid w:val="000A78BB"/>
    <w:rsid w:val="000A79A9"/>
    <w:rsid w:val="000B0C0F"/>
    <w:rsid w:val="000B1BBE"/>
    <w:rsid w:val="000B1F29"/>
    <w:rsid w:val="000B22B3"/>
    <w:rsid w:val="000B2CF7"/>
    <w:rsid w:val="000B33AF"/>
    <w:rsid w:val="000B3F57"/>
    <w:rsid w:val="000B5705"/>
    <w:rsid w:val="000B64BB"/>
    <w:rsid w:val="000B75BA"/>
    <w:rsid w:val="000B7AE9"/>
    <w:rsid w:val="000B7AF2"/>
    <w:rsid w:val="000B7FA9"/>
    <w:rsid w:val="000B7FE5"/>
    <w:rsid w:val="000C045F"/>
    <w:rsid w:val="000C0474"/>
    <w:rsid w:val="000C0BC3"/>
    <w:rsid w:val="000C1743"/>
    <w:rsid w:val="000C17D3"/>
    <w:rsid w:val="000C196C"/>
    <w:rsid w:val="000C258A"/>
    <w:rsid w:val="000C3770"/>
    <w:rsid w:val="000C3BF1"/>
    <w:rsid w:val="000C3C25"/>
    <w:rsid w:val="000C3E7D"/>
    <w:rsid w:val="000C414C"/>
    <w:rsid w:val="000C44CA"/>
    <w:rsid w:val="000C7260"/>
    <w:rsid w:val="000C72D3"/>
    <w:rsid w:val="000C7A77"/>
    <w:rsid w:val="000D0255"/>
    <w:rsid w:val="000D0426"/>
    <w:rsid w:val="000D083D"/>
    <w:rsid w:val="000D193E"/>
    <w:rsid w:val="000D2084"/>
    <w:rsid w:val="000D25EC"/>
    <w:rsid w:val="000D28B5"/>
    <w:rsid w:val="000D3438"/>
    <w:rsid w:val="000D394B"/>
    <w:rsid w:val="000D3DA1"/>
    <w:rsid w:val="000D4EC1"/>
    <w:rsid w:val="000D5254"/>
    <w:rsid w:val="000D5A5C"/>
    <w:rsid w:val="000D602E"/>
    <w:rsid w:val="000D641E"/>
    <w:rsid w:val="000D796F"/>
    <w:rsid w:val="000D7B3C"/>
    <w:rsid w:val="000E0255"/>
    <w:rsid w:val="000E0792"/>
    <w:rsid w:val="000E11B2"/>
    <w:rsid w:val="000E214A"/>
    <w:rsid w:val="000E26B5"/>
    <w:rsid w:val="000E2EA1"/>
    <w:rsid w:val="000E30A7"/>
    <w:rsid w:val="000E324A"/>
    <w:rsid w:val="000E3C55"/>
    <w:rsid w:val="000E41FC"/>
    <w:rsid w:val="000E4413"/>
    <w:rsid w:val="000E45EE"/>
    <w:rsid w:val="000E4814"/>
    <w:rsid w:val="000E4AD4"/>
    <w:rsid w:val="000E4F5A"/>
    <w:rsid w:val="000E5182"/>
    <w:rsid w:val="000E6A8E"/>
    <w:rsid w:val="000E78C9"/>
    <w:rsid w:val="000F03E1"/>
    <w:rsid w:val="000F0A09"/>
    <w:rsid w:val="000F0F88"/>
    <w:rsid w:val="000F0FB2"/>
    <w:rsid w:val="000F11FB"/>
    <w:rsid w:val="000F1720"/>
    <w:rsid w:val="000F1A01"/>
    <w:rsid w:val="000F2616"/>
    <w:rsid w:val="000F26F6"/>
    <w:rsid w:val="000F39AD"/>
    <w:rsid w:val="000F407C"/>
    <w:rsid w:val="000F48AD"/>
    <w:rsid w:val="000F54FE"/>
    <w:rsid w:val="000F610C"/>
    <w:rsid w:val="000F6859"/>
    <w:rsid w:val="000F7835"/>
    <w:rsid w:val="001000BA"/>
    <w:rsid w:val="00100CE5"/>
    <w:rsid w:val="00101081"/>
    <w:rsid w:val="00102630"/>
    <w:rsid w:val="00102D85"/>
    <w:rsid w:val="00102E3E"/>
    <w:rsid w:val="00103462"/>
    <w:rsid w:val="00103551"/>
    <w:rsid w:val="001041F1"/>
    <w:rsid w:val="001044B0"/>
    <w:rsid w:val="00104CCE"/>
    <w:rsid w:val="00104F82"/>
    <w:rsid w:val="001057C6"/>
    <w:rsid w:val="001102D4"/>
    <w:rsid w:val="001104CB"/>
    <w:rsid w:val="001116D4"/>
    <w:rsid w:val="00111887"/>
    <w:rsid w:val="00111AFB"/>
    <w:rsid w:val="00111DFE"/>
    <w:rsid w:val="0011279E"/>
    <w:rsid w:val="0011292C"/>
    <w:rsid w:val="00112CB1"/>
    <w:rsid w:val="00112CF6"/>
    <w:rsid w:val="0011420B"/>
    <w:rsid w:val="00114CCE"/>
    <w:rsid w:val="001168E7"/>
    <w:rsid w:val="001168EB"/>
    <w:rsid w:val="0012081E"/>
    <w:rsid w:val="00120B4B"/>
    <w:rsid w:val="00121685"/>
    <w:rsid w:val="00122876"/>
    <w:rsid w:val="00122A22"/>
    <w:rsid w:val="00122F5F"/>
    <w:rsid w:val="001240A2"/>
    <w:rsid w:val="0012517D"/>
    <w:rsid w:val="00125844"/>
    <w:rsid w:val="00126327"/>
    <w:rsid w:val="001269DE"/>
    <w:rsid w:val="001269E7"/>
    <w:rsid w:val="00130FBE"/>
    <w:rsid w:val="001313DA"/>
    <w:rsid w:val="00131D52"/>
    <w:rsid w:val="00132FD1"/>
    <w:rsid w:val="00133544"/>
    <w:rsid w:val="00135132"/>
    <w:rsid w:val="0013513A"/>
    <w:rsid w:val="00136676"/>
    <w:rsid w:val="00136B8A"/>
    <w:rsid w:val="00136EF3"/>
    <w:rsid w:val="00137484"/>
    <w:rsid w:val="00137543"/>
    <w:rsid w:val="0014056B"/>
    <w:rsid w:val="00141936"/>
    <w:rsid w:val="001421BD"/>
    <w:rsid w:val="00142AC8"/>
    <w:rsid w:val="001430B4"/>
    <w:rsid w:val="00144EFA"/>
    <w:rsid w:val="00145065"/>
    <w:rsid w:val="00147B06"/>
    <w:rsid w:val="00150997"/>
    <w:rsid w:val="00150C71"/>
    <w:rsid w:val="00150D20"/>
    <w:rsid w:val="001514D8"/>
    <w:rsid w:val="00151652"/>
    <w:rsid w:val="00152A6D"/>
    <w:rsid w:val="001532F7"/>
    <w:rsid w:val="0015369F"/>
    <w:rsid w:val="00153762"/>
    <w:rsid w:val="00154ECC"/>
    <w:rsid w:val="00155DC6"/>
    <w:rsid w:val="00156002"/>
    <w:rsid w:val="00156CB0"/>
    <w:rsid w:val="001600DF"/>
    <w:rsid w:val="001601D9"/>
    <w:rsid w:val="001603D8"/>
    <w:rsid w:val="00160424"/>
    <w:rsid w:val="001604EE"/>
    <w:rsid w:val="00160644"/>
    <w:rsid w:val="0016184C"/>
    <w:rsid w:val="00161E16"/>
    <w:rsid w:val="00162473"/>
    <w:rsid w:val="0016326C"/>
    <w:rsid w:val="0016502B"/>
    <w:rsid w:val="00165238"/>
    <w:rsid w:val="00165430"/>
    <w:rsid w:val="00165AA4"/>
    <w:rsid w:val="00166443"/>
    <w:rsid w:val="00166677"/>
    <w:rsid w:val="001701A1"/>
    <w:rsid w:val="001710F2"/>
    <w:rsid w:val="00171F6C"/>
    <w:rsid w:val="001727D2"/>
    <w:rsid w:val="00172FEE"/>
    <w:rsid w:val="0017364E"/>
    <w:rsid w:val="0017395A"/>
    <w:rsid w:val="00174489"/>
    <w:rsid w:val="00174B30"/>
    <w:rsid w:val="001755E1"/>
    <w:rsid w:val="00176B75"/>
    <w:rsid w:val="001776D5"/>
    <w:rsid w:val="0018043E"/>
    <w:rsid w:val="001809E7"/>
    <w:rsid w:val="00180CDC"/>
    <w:rsid w:val="0018191D"/>
    <w:rsid w:val="00182283"/>
    <w:rsid w:val="00183313"/>
    <w:rsid w:val="00183A49"/>
    <w:rsid w:val="00184391"/>
    <w:rsid w:val="00184DAC"/>
    <w:rsid w:val="00185189"/>
    <w:rsid w:val="00185841"/>
    <w:rsid w:val="00186040"/>
    <w:rsid w:val="0018658F"/>
    <w:rsid w:val="00187781"/>
    <w:rsid w:val="00187AA4"/>
    <w:rsid w:val="001902AB"/>
    <w:rsid w:val="00191512"/>
    <w:rsid w:val="00191845"/>
    <w:rsid w:val="00191893"/>
    <w:rsid w:val="00191ADF"/>
    <w:rsid w:val="001926CD"/>
    <w:rsid w:val="00193107"/>
    <w:rsid w:val="0019342B"/>
    <w:rsid w:val="00193800"/>
    <w:rsid w:val="0019396B"/>
    <w:rsid w:val="00193C2D"/>
    <w:rsid w:val="001957D1"/>
    <w:rsid w:val="0019666C"/>
    <w:rsid w:val="00197349"/>
    <w:rsid w:val="00197A2E"/>
    <w:rsid w:val="001A02A2"/>
    <w:rsid w:val="001A09D5"/>
    <w:rsid w:val="001A0A8F"/>
    <w:rsid w:val="001A20CD"/>
    <w:rsid w:val="001A26B7"/>
    <w:rsid w:val="001A2BDA"/>
    <w:rsid w:val="001A3193"/>
    <w:rsid w:val="001A396B"/>
    <w:rsid w:val="001A445E"/>
    <w:rsid w:val="001A4856"/>
    <w:rsid w:val="001A58E5"/>
    <w:rsid w:val="001A5C0C"/>
    <w:rsid w:val="001A693C"/>
    <w:rsid w:val="001A6B6B"/>
    <w:rsid w:val="001A6BEE"/>
    <w:rsid w:val="001A7920"/>
    <w:rsid w:val="001B1225"/>
    <w:rsid w:val="001B134A"/>
    <w:rsid w:val="001B1768"/>
    <w:rsid w:val="001B180C"/>
    <w:rsid w:val="001B2B93"/>
    <w:rsid w:val="001B4B0D"/>
    <w:rsid w:val="001B5839"/>
    <w:rsid w:val="001B6016"/>
    <w:rsid w:val="001B622C"/>
    <w:rsid w:val="001B685D"/>
    <w:rsid w:val="001B6887"/>
    <w:rsid w:val="001B7266"/>
    <w:rsid w:val="001C08F6"/>
    <w:rsid w:val="001C1C86"/>
    <w:rsid w:val="001C2774"/>
    <w:rsid w:val="001C2800"/>
    <w:rsid w:val="001C3467"/>
    <w:rsid w:val="001C3B4C"/>
    <w:rsid w:val="001C3FFC"/>
    <w:rsid w:val="001C4F41"/>
    <w:rsid w:val="001C51CC"/>
    <w:rsid w:val="001C5602"/>
    <w:rsid w:val="001C5ABE"/>
    <w:rsid w:val="001C65AA"/>
    <w:rsid w:val="001C6693"/>
    <w:rsid w:val="001C6AB0"/>
    <w:rsid w:val="001C7D7A"/>
    <w:rsid w:val="001D0377"/>
    <w:rsid w:val="001D0737"/>
    <w:rsid w:val="001D105E"/>
    <w:rsid w:val="001D1A41"/>
    <w:rsid w:val="001D2130"/>
    <w:rsid w:val="001D3110"/>
    <w:rsid w:val="001D3165"/>
    <w:rsid w:val="001D31C1"/>
    <w:rsid w:val="001D33FC"/>
    <w:rsid w:val="001D3407"/>
    <w:rsid w:val="001D536E"/>
    <w:rsid w:val="001D6033"/>
    <w:rsid w:val="001D6CC9"/>
    <w:rsid w:val="001D6DAC"/>
    <w:rsid w:val="001D72F3"/>
    <w:rsid w:val="001D7330"/>
    <w:rsid w:val="001D75AA"/>
    <w:rsid w:val="001D7722"/>
    <w:rsid w:val="001E0EBE"/>
    <w:rsid w:val="001E116D"/>
    <w:rsid w:val="001E2342"/>
    <w:rsid w:val="001E246E"/>
    <w:rsid w:val="001E2724"/>
    <w:rsid w:val="001E2F55"/>
    <w:rsid w:val="001E36DE"/>
    <w:rsid w:val="001E3804"/>
    <w:rsid w:val="001E38DB"/>
    <w:rsid w:val="001E4787"/>
    <w:rsid w:val="001E499B"/>
    <w:rsid w:val="001E4C96"/>
    <w:rsid w:val="001E4D7E"/>
    <w:rsid w:val="001E548D"/>
    <w:rsid w:val="001E5BBA"/>
    <w:rsid w:val="001F1AAB"/>
    <w:rsid w:val="001F242B"/>
    <w:rsid w:val="001F3441"/>
    <w:rsid w:val="001F3E9B"/>
    <w:rsid w:val="001F4967"/>
    <w:rsid w:val="001F4CDB"/>
    <w:rsid w:val="001F536F"/>
    <w:rsid w:val="001F61A1"/>
    <w:rsid w:val="001F6882"/>
    <w:rsid w:val="001F71A3"/>
    <w:rsid w:val="002003A0"/>
    <w:rsid w:val="00200CD2"/>
    <w:rsid w:val="0020192E"/>
    <w:rsid w:val="0020267A"/>
    <w:rsid w:val="00202902"/>
    <w:rsid w:val="00203082"/>
    <w:rsid w:val="00203C84"/>
    <w:rsid w:val="00204305"/>
    <w:rsid w:val="00205284"/>
    <w:rsid w:val="00205F55"/>
    <w:rsid w:val="0020617F"/>
    <w:rsid w:val="0020638E"/>
    <w:rsid w:val="00207F81"/>
    <w:rsid w:val="00210234"/>
    <w:rsid w:val="00210385"/>
    <w:rsid w:val="0021050C"/>
    <w:rsid w:val="00211816"/>
    <w:rsid w:val="00212131"/>
    <w:rsid w:val="00212E9E"/>
    <w:rsid w:val="00213810"/>
    <w:rsid w:val="00213B66"/>
    <w:rsid w:val="00215871"/>
    <w:rsid w:val="0021685B"/>
    <w:rsid w:val="00216C10"/>
    <w:rsid w:val="002173B5"/>
    <w:rsid w:val="002175ED"/>
    <w:rsid w:val="002176EF"/>
    <w:rsid w:val="00221308"/>
    <w:rsid w:val="002217BC"/>
    <w:rsid w:val="00222090"/>
    <w:rsid w:val="00223341"/>
    <w:rsid w:val="00223A72"/>
    <w:rsid w:val="0022418A"/>
    <w:rsid w:val="00224440"/>
    <w:rsid w:val="00224853"/>
    <w:rsid w:val="00224AC1"/>
    <w:rsid w:val="00224D09"/>
    <w:rsid w:val="00226699"/>
    <w:rsid w:val="0023207D"/>
    <w:rsid w:val="002331BE"/>
    <w:rsid w:val="00233429"/>
    <w:rsid w:val="00235457"/>
    <w:rsid w:val="002357DE"/>
    <w:rsid w:val="00236378"/>
    <w:rsid w:val="00236954"/>
    <w:rsid w:val="00236CD1"/>
    <w:rsid w:val="00236DAF"/>
    <w:rsid w:val="0023734C"/>
    <w:rsid w:val="002376AB"/>
    <w:rsid w:val="00237E01"/>
    <w:rsid w:val="002406BD"/>
    <w:rsid w:val="00240D1D"/>
    <w:rsid w:val="002414D2"/>
    <w:rsid w:val="002420BB"/>
    <w:rsid w:val="0024220B"/>
    <w:rsid w:val="00242B3A"/>
    <w:rsid w:val="00243D27"/>
    <w:rsid w:val="00244F3F"/>
    <w:rsid w:val="002458FF"/>
    <w:rsid w:val="00245A4F"/>
    <w:rsid w:val="00245A79"/>
    <w:rsid w:val="0024729F"/>
    <w:rsid w:val="00250284"/>
    <w:rsid w:val="00250E29"/>
    <w:rsid w:val="00250E88"/>
    <w:rsid w:val="00252F1D"/>
    <w:rsid w:val="002535AF"/>
    <w:rsid w:val="00254381"/>
    <w:rsid w:val="0025642D"/>
    <w:rsid w:val="00256986"/>
    <w:rsid w:val="0025719C"/>
    <w:rsid w:val="002579CC"/>
    <w:rsid w:val="00257AC3"/>
    <w:rsid w:val="00260303"/>
    <w:rsid w:val="00260CD9"/>
    <w:rsid w:val="00260F9B"/>
    <w:rsid w:val="0026141C"/>
    <w:rsid w:val="00261A2F"/>
    <w:rsid w:val="00262094"/>
    <w:rsid w:val="00263ABD"/>
    <w:rsid w:val="002655F2"/>
    <w:rsid w:val="00265668"/>
    <w:rsid w:val="00266F89"/>
    <w:rsid w:val="002679DC"/>
    <w:rsid w:val="00267E2A"/>
    <w:rsid w:val="00270EE4"/>
    <w:rsid w:val="0027154C"/>
    <w:rsid w:val="002724C1"/>
    <w:rsid w:val="0027268A"/>
    <w:rsid w:val="002727AC"/>
    <w:rsid w:val="0027361B"/>
    <w:rsid w:val="002737AF"/>
    <w:rsid w:val="00274870"/>
    <w:rsid w:val="00274880"/>
    <w:rsid w:val="00274A37"/>
    <w:rsid w:val="00274D80"/>
    <w:rsid w:val="002756E1"/>
    <w:rsid w:val="00277362"/>
    <w:rsid w:val="002775B5"/>
    <w:rsid w:val="00277F05"/>
    <w:rsid w:val="00277F51"/>
    <w:rsid w:val="00280D3B"/>
    <w:rsid w:val="00281C68"/>
    <w:rsid w:val="00281F93"/>
    <w:rsid w:val="00282206"/>
    <w:rsid w:val="00282299"/>
    <w:rsid w:val="00283C1E"/>
    <w:rsid w:val="002845B4"/>
    <w:rsid w:val="00284AB0"/>
    <w:rsid w:val="0028540C"/>
    <w:rsid w:val="0028574F"/>
    <w:rsid w:val="00286DA3"/>
    <w:rsid w:val="0028707D"/>
    <w:rsid w:val="00287C6E"/>
    <w:rsid w:val="00290593"/>
    <w:rsid w:val="0029263E"/>
    <w:rsid w:val="00292EA9"/>
    <w:rsid w:val="00292F63"/>
    <w:rsid w:val="00293B41"/>
    <w:rsid w:val="002958BB"/>
    <w:rsid w:val="00295F01"/>
    <w:rsid w:val="00296A29"/>
    <w:rsid w:val="00296A96"/>
    <w:rsid w:val="00296AF4"/>
    <w:rsid w:val="002973B3"/>
    <w:rsid w:val="002A0AE5"/>
    <w:rsid w:val="002A1F19"/>
    <w:rsid w:val="002A3590"/>
    <w:rsid w:val="002A3A8B"/>
    <w:rsid w:val="002A4084"/>
    <w:rsid w:val="002A4499"/>
    <w:rsid w:val="002A4D6F"/>
    <w:rsid w:val="002A4FF5"/>
    <w:rsid w:val="002A6BFF"/>
    <w:rsid w:val="002A7149"/>
    <w:rsid w:val="002A7CC0"/>
    <w:rsid w:val="002B09FA"/>
    <w:rsid w:val="002B1659"/>
    <w:rsid w:val="002B1D2F"/>
    <w:rsid w:val="002B1F09"/>
    <w:rsid w:val="002B2ABE"/>
    <w:rsid w:val="002B309F"/>
    <w:rsid w:val="002B3710"/>
    <w:rsid w:val="002B3F00"/>
    <w:rsid w:val="002B4AC2"/>
    <w:rsid w:val="002B4B8E"/>
    <w:rsid w:val="002B54FE"/>
    <w:rsid w:val="002B5574"/>
    <w:rsid w:val="002B6166"/>
    <w:rsid w:val="002B6721"/>
    <w:rsid w:val="002B6980"/>
    <w:rsid w:val="002B70AD"/>
    <w:rsid w:val="002B794F"/>
    <w:rsid w:val="002C00E1"/>
    <w:rsid w:val="002C081A"/>
    <w:rsid w:val="002C2788"/>
    <w:rsid w:val="002C284F"/>
    <w:rsid w:val="002C2D01"/>
    <w:rsid w:val="002C3448"/>
    <w:rsid w:val="002C3AEC"/>
    <w:rsid w:val="002C4341"/>
    <w:rsid w:val="002C5136"/>
    <w:rsid w:val="002C52A2"/>
    <w:rsid w:val="002C632F"/>
    <w:rsid w:val="002C6E34"/>
    <w:rsid w:val="002C71A5"/>
    <w:rsid w:val="002C75D3"/>
    <w:rsid w:val="002C778A"/>
    <w:rsid w:val="002C7C91"/>
    <w:rsid w:val="002D0958"/>
    <w:rsid w:val="002D11E9"/>
    <w:rsid w:val="002D1630"/>
    <w:rsid w:val="002D20D9"/>
    <w:rsid w:val="002D21D3"/>
    <w:rsid w:val="002D2CE6"/>
    <w:rsid w:val="002D3A43"/>
    <w:rsid w:val="002D3DB3"/>
    <w:rsid w:val="002D40C2"/>
    <w:rsid w:val="002D4161"/>
    <w:rsid w:val="002D468B"/>
    <w:rsid w:val="002D4A3B"/>
    <w:rsid w:val="002D5751"/>
    <w:rsid w:val="002D5856"/>
    <w:rsid w:val="002D6562"/>
    <w:rsid w:val="002D692A"/>
    <w:rsid w:val="002D75DD"/>
    <w:rsid w:val="002E0951"/>
    <w:rsid w:val="002E0C82"/>
    <w:rsid w:val="002E1A73"/>
    <w:rsid w:val="002E2C67"/>
    <w:rsid w:val="002E2C73"/>
    <w:rsid w:val="002E330F"/>
    <w:rsid w:val="002E3A2A"/>
    <w:rsid w:val="002E4254"/>
    <w:rsid w:val="002E5569"/>
    <w:rsid w:val="002E77BB"/>
    <w:rsid w:val="002E7A62"/>
    <w:rsid w:val="002F00E3"/>
    <w:rsid w:val="002F0364"/>
    <w:rsid w:val="002F10B2"/>
    <w:rsid w:val="002F13C5"/>
    <w:rsid w:val="002F1438"/>
    <w:rsid w:val="002F22B3"/>
    <w:rsid w:val="002F2498"/>
    <w:rsid w:val="002F2673"/>
    <w:rsid w:val="002F2C71"/>
    <w:rsid w:val="002F2E40"/>
    <w:rsid w:val="002F419D"/>
    <w:rsid w:val="002F42DC"/>
    <w:rsid w:val="002F5765"/>
    <w:rsid w:val="002F58C4"/>
    <w:rsid w:val="002F71FA"/>
    <w:rsid w:val="002F72EC"/>
    <w:rsid w:val="002F7849"/>
    <w:rsid w:val="0030011F"/>
    <w:rsid w:val="00300E9D"/>
    <w:rsid w:val="0030226C"/>
    <w:rsid w:val="003028A4"/>
    <w:rsid w:val="00303402"/>
    <w:rsid w:val="0030341A"/>
    <w:rsid w:val="00303525"/>
    <w:rsid w:val="00304FD9"/>
    <w:rsid w:val="0030520A"/>
    <w:rsid w:val="0030656E"/>
    <w:rsid w:val="00306CC6"/>
    <w:rsid w:val="00306DEF"/>
    <w:rsid w:val="0030731E"/>
    <w:rsid w:val="0031009A"/>
    <w:rsid w:val="003100B9"/>
    <w:rsid w:val="003108B2"/>
    <w:rsid w:val="00310CF7"/>
    <w:rsid w:val="00311617"/>
    <w:rsid w:val="00312E1F"/>
    <w:rsid w:val="00312FC8"/>
    <w:rsid w:val="00313351"/>
    <w:rsid w:val="003157F4"/>
    <w:rsid w:val="003171BC"/>
    <w:rsid w:val="00320B18"/>
    <w:rsid w:val="003214DB"/>
    <w:rsid w:val="003216DF"/>
    <w:rsid w:val="00321B85"/>
    <w:rsid w:val="0032464A"/>
    <w:rsid w:val="00324DEE"/>
    <w:rsid w:val="00325169"/>
    <w:rsid w:val="00325344"/>
    <w:rsid w:val="00325A96"/>
    <w:rsid w:val="003268DD"/>
    <w:rsid w:val="00327687"/>
    <w:rsid w:val="00330450"/>
    <w:rsid w:val="00330CC4"/>
    <w:rsid w:val="00331605"/>
    <w:rsid w:val="00331D8F"/>
    <w:rsid w:val="00332A39"/>
    <w:rsid w:val="00333983"/>
    <w:rsid w:val="00333C24"/>
    <w:rsid w:val="003353E4"/>
    <w:rsid w:val="003354FD"/>
    <w:rsid w:val="00335EFA"/>
    <w:rsid w:val="0033678C"/>
    <w:rsid w:val="00336BA6"/>
    <w:rsid w:val="00336DF2"/>
    <w:rsid w:val="00337DD3"/>
    <w:rsid w:val="00340310"/>
    <w:rsid w:val="003403E6"/>
    <w:rsid w:val="0034102D"/>
    <w:rsid w:val="0034172B"/>
    <w:rsid w:val="00341B2E"/>
    <w:rsid w:val="00342CD6"/>
    <w:rsid w:val="003448ED"/>
    <w:rsid w:val="003453CC"/>
    <w:rsid w:val="003455A3"/>
    <w:rsid w:val="003456E2"/>
    <w:rsid w:val="00345D04"/>
    <w:rsid w:val="00345D05"/>
    <w:rsid w:val="00345E4E"/>
    <w:rsid w:val="003467ED"/>
    <w:rsid w:val="00347304"/>
    <w:rsid w:val="00347BDB"/>
    <w:rsid w:val="003508FE"/>
    <w:rsid w:val="00350B43"/>
    <w:rsid w:val="00351607"/>
    <w:rsid w:val="003536CB"/>
    <w:rsid w:val="0035384D"/>
    <w:rsid w:val="00354554"/>
    <w:rsid w:val="003552AC"/>
    <w:rsid w:val="00355BE5"/>
    <w:rsid w:val="00356650"/>
    <w:rsid w:val="00357395"/>
    <w:rsid w:val="00357EBF"/>
    <w:rsid w:val="00357FDA"/>
    <w:rsid w:val="003601F6"/>
    <w:rsid w:val="00360C25"/>
    <w:rsid w:val="0036105B"/>
    <w:rsid w:val="00362467"/>
    <w:rsid w:val="00362919"/>
    <w:rsid w:val="00363115"/>
    <w:rsid w:val="0036350B"/>
    <w:rsid w:val="003637E2"/>
    <w:rsid w:val="003648C7"/>
    <w:rsid w:val="00364A9B"/>
    <w:rsid w:val="00364EA9"/>
    <w:rsid w:val="00364F3E"/>
    <w:rsid w:val="0036518F"/>
    <w:rsid w:val="00365A51"/>
    <w:rsid w:val="00366868"/>
    <w:rsid w:val="00366900"/>
    <w:rsid w:val="00366A39"/>
    <w:rsid w:val="003671E9"/>
    <w:rsid w:val="003704C1"/>
    <w:rsid w:val="00371670"/>
    <w:rsid w:val="00371DDA"/>
    <w:rsid w:val="00371F51"/>
    <w:rsid w:val="00372257"/>
    <w:rsid w:val="003744E3"/>
    <w:rsid w:val="00374ADA"/>
    <w:rsid w:val="00374ADB"/>
    <w:rsid w:val="003763CC"/>
    <w:rsid w:val="003769F4"/>
    <w:rsid w:val="003770CF"/>
    <w:rsid w:val="00377111"/>
    <w:rsid w:val="00377EE1"/>
    <w:rsid w:val="00377F01"/>
    <w:rsid w:val="0038021F"/>
    <w:rsid w:val="00380A55"/>
    <w:rsid w:val="00381225"/>
    <w:rsid w:val="00383601"/>
    <w:rsid w:val="0038367F"/>
    <w:rsid w:val="00383C52"/>
    <w:rsid w:val="003846ED"/>
    <w:rsid w:val="003857CC"/>
    <w:rsid w:val="00385822"/>
    <w:rsid w:val="00385EBC"/>
    <w:rsid w:val="0038654D"/>
    <w:rsid w:val="00386A2A"/>
    <w:rsid w:val="00386F1C"/>
    <w:rsid w:val="00386F78"/>
    <w:rsid w:val="003870E4"/>
    <w:rsid w:val="003915AB"/>
    <w:rsid w:val="003917FE"/>
    <w:rsid w:val="00391AFE"/>
    <w:rsid w:val="00393E25"/>
    <w:rsid w:val="003940EA"/>
    <w:rsid w:val="00394348"/>
    <w:rsid w:val="0039438F"/>
    <w:rsid w:val="00394513"/>
    <w:rsid w:val="00395160"/>
    <w:rsid w:val="003971E8"/>
    <w:rsid w:val="003A0802"/>
    <w:rsid w:val="003A0AB3"/>
    <w:rsid w:val="003A0F94"/>
    <w:rsid w:val="003A1C81"/>
    <w:rsid w:val="003A260C"/>
    <w:rsid w:val="003A384F"/>
    <w:rsid w:val="003A39B1"/>
    <w:rsid w:val="003A3F97"/>
    <w:rsid w:val="003A4AFB"/>
    <w:rsid w:val="003A4E7F"/>
    <w:rsid w:val="003A5389"/>
    <w:rsid w:val="003A5DEC"/>
    <w:rsid w:val="003A680C"/>
    <w:rsid w:val="003A6C5A"/>
    <w:rsid w:val="003A76C2"/>
    <w:rsid w:val="003A7723"/>
    <w:rsid w:val="003B2155"/>
    <w:rsid w:val="003B44B6"/>
    <w:rsid w:val="003B4C78"/>
    <w:rsid w:val="003B5095"/>
    <w:rsid w:val="003B530C"/>
    <w:rsid w:val="003B5339"/>
    <w:rsid w:val="003B56FD"/>
    <w:rsid w:val="003B5F5D"/>
    <w:rsid w:val="003B6138"/>
    <w:rsid w:val="003B7B84"/>
    <w:rsid w:val="003C0579"/>
    <w:rsid w:val="003C0B31"/>
    <w:rsid w:val="003C1D4E"/>
    <w:rsid w:val="003C1EAA"/>
    <w:rsid w:val="003C22DB"/>
    <w:rsid w:val="003C26E5"/>
    <w:rsid w:val="003C2CA8"/>
    <w:rsid w:val="003C35D6"/>
    <w:rsid w:val="003C47C4"/>
    <w:rsid w:val="003C5CE6"/>
    <w:rsid w:val="003C645B"/>
    <w:rsid w:val="003C64AA"/>
    <w:rsid w:val="003C67BD"/>
    <w:rsid w:val="003C6836"/>
    <w:rsid w:val="003C6DD7"/>
    <w:rsid w:val="003C7BAE"/>
    <w:rsid w:val="003D10DF"/>
    <w:rsid w:val="003D193E"/>
    <w:rsid w:val="003D1E01"/>
    <w:rsid w:val="003D26DE"/>
    <w:rsid w:val="003D2792"/>
    <w:rsid w:val="003D2C84"/>
    <w:rsid w:val="003D335D"/>
    <w:rsid w:val="003D3FBD"/>
    <w:rsid w:val="003D4745"/>
    <w:rsid w:val="003D480F"/>
    <w:rsid w:val="003D5BC4"/>
    <w:rsid w:val="003D636D"/>
    <w:rsid w:val="003D6F35"/>
    <w:rsid w:val="003D75F2"/>
    <w:rsid w:val="003E0842"/>
    <w:rsid w:val="003E11F9"/>
    <w:rsid w:val="003E138E"/>
    <w:rsid w:val="003E17F3"/>
    <w:rsid w:val="003E1E77"/>
    <w:rsid w:val="003E30B1"/>
    <w:rsid w:val="003E3CD9"/>
    <w:rsid w:val="003E42B0"/>
    <w:rsid w:val="003E4EDA"/>
    <w:rsid w:val="003E588F"/>
    <w:rsid w:val="003E598C"/>
    <w:rsid w:val="003E604F"/>
    <w:rsid w:val="003E77E2"/>
    <w:rsid w:val="003F03AA"/>
    <w:rsid w:val="003F04BA"/>
    <w:rsid w:val="003F20A1"/>
    <w:rsid w:val="003F2A9D"/>
    <w:rsid w:val="003F3113"/>
    <w:rsid w:val="003F3860"/>
    <w:rsid w:val="003F397C"/>
    <w:rsid w:val="003F3F5A"/>
    <w:rsid w:val="003F4A48"/>
    <w:rsid w:val="003F583D"/>
    <w:rsid w:val="003F5F3E"/>
    <w:rsid w:val="003F62A8"/>
    <w:rsid w:val="003F64A5"/>
    <w:rsid w:val="003F6A85"/>
    <w:rsid w:val="003F6E40"/>
    <w:rsid w:val="003F6F6F"/>
    <w:rsid w:val="003F7BB0"/>
    <w:rsid w:val="003F7BF2"/>
    <w:rsid w:val="00400061"/>
    <w:rsid w:val="004005B1"/>
    <w:rsid w:val="004013AD"/>
    <w:rsid w:val="00401FDD"/>
    <w:rsid w:val="0040216F"/>
    <w:rsid w:val="00402AA9"/>
    <w:rsid w:val="00403E1A"/>
    <w:rsid w:val="0040418F"/>
    <w:rsid w:val="004043DF"/>
    <w:rsid w:val="0040504D"/>
    <w:rsid w:val="00405CEB"/>
    <w:rsid w:val="00406474"/>
    <w:rsid w:val="00406CDD"/>
    <w:rsid w:val="004077D4"/>
    <w:rsid w:val="00407B8D"/>
    <w:rsid w:val="00407F84"/>
    <w:rsid w:val="00411936"/>
    <w:rsid w:val="00411A71"/>
    <w:rsid w:val="00412CBE"/>
    <w:rsid w:val="004132B5"/>
    <w:rsid w:val="004134A4"/>
    <w:rsid w:val="0041371E"/>
    <w:rsid w:val="00413735"/>
    <w:rsid w:val="00413C31"/>
    <w:rsid w:val="00413C83"/>
    <w:rsid w:val="004147B7"/>
    <w:rsid w:val="004158C1"/>
    <w:rsid w:val="00417366"/>
    <w:rsid w:val="004174B0"/>
    <w:rsid w:val="0041797D"/>
    <w:rsid w:val="00417B0B"/>
    <w:rsid w:val="00420F5D"/>
    <w:rsid w:val="00421352"/>
    <w:rsid w:val="00421F07"/>
    <w:rsid w:val="004223C9"/>
    <w:rsid w:val="00422BDC"/>
    <w:rsid w:val="0042326C"/>
    <w:rsid w:val="00423635"/>
    <w:rsid w:val="0042487B"/>
    <w:rsid w:val="00424DA4"/>
    <w:rsid w:val="00426AF2"/>
    <w:rsid w:val="00426EA3"/>
    <w:rsid w:val="0043056E"/>
    <w:rsid w:val="0043108D"/>
    <w:rsid w:val="00431113"/>
    <w:rsid w:val="00431F3E"/>
    <w:rsid w:val="0043208C"/>
    <w:rsid w:val="004334BF"/>
    <w:rsid w:val="0043389A"/>
    <w:rsid w:val="00434ABA"/>
    <w:rsid w:val="00434E79"/>
    <w:rsid w:val="00435651"/>
    <w:rsid w:val="00435B17"/>
    <w:rsid w:val="00435E7B"/>
    <w:rsid w:val="00435F91"/>
    <w:rsid w:val="00436243"/>
    <w:rsid w:val="0043646D"/>
    <w:rsid w:val="004365BF"/>
    <w:rsid w:val="004379DE"/>
    <w:rsid w:val="00437F9B"/>
    <w:rsid w:val="004409D7"/>
    <w:rsid w:val="00440F61"/>
    <w:rsid w:val="004410E0"/>
    <w:rsid w:val="00441834"/>
    <w:rsid w:val="00441B4A"/>
    <w:rsid w:val="00442308"/>
    <w:rsid w:val="00442674"/>
    <w:rsid w:val="00442B33"/>
    <w:rsid w:val="00443088"/>
    <w:rsid w:val="00444C9A"/>
    <w:rsid w:val="00445156"/>
    <w:rsid w:val="00445761"/>
    <w:rsid w:val="00446DE0"/>
    <w:rsid w:val="00447D30"/>
    <w:rsid w:val="00450891"/>
    <w:rsid w:val="00450D5B"/>
    <w:rsid w:val="00451B3A"/>
    <w:rsid w:val="00452AD0"/>
    <w:rsid w:val="00452B64"/>
    <w:rsid w:val="004537EA"/>
    <w:rsid w:val="00453A6B"/>
    <w:rsid w:val="00455110"/>
    <w:rsid w:val="004552C8"/>
    <w:rsid w:val="004552C9"/>
    <w:rsid w:val="004558ED"/>
    <w:rsid w:val="00455992"/>
    <w:rsid w:val="004566CF"/>
    <w:rsid w:val="004569B3"/>
    <w:rsid w:val="00456A2C"/>
    <w:rsid w:val="00456A54"/>
    <w:rsid w:val="004570C3"/>
    <w:rsid w:val="0046061E"/>
    <w:rsid w:val="004606E4"/>
    <w:rsid w:val="00460E91"/>
    <w:rsid w:val="00461169"/>
    <w:rsid w:val="00461AE5"/>
    <w:rsid w:val="004628E5"/>
    <w:rsid w:val="00463A37"/>
    <w:rsid w:val="004664D6"/>
    <w:rsid w:val="004665B4"/>
    <w:rsid w:val="00466D2D"/>
    <w:rsid w:val="00470ADD"/>
    <w:rsid w:val="00470B7C"/>
    <w:rsid w:val="00470C85"/>
    <w:rsid w:val="00471126"/>
    <w:rsid w:val="00471F97"/>
    <w:rsid w:val="00473777"/>
    <w:rsid w:val="00473CEB"/>
    <w:rsid w:val="00474636"/>
    <w:rsid w:val="00474948"/>
    <w:rsid w:val="004751AE"/>
    <w:rsid w:val="0047602F"/>
    <w:rsid w:val="00476080"/>
    <w:rsid w:val="00477661"/>
    <w:rsid w:val="004779BD"/>
    <w:rsid w:val="00480632"/>
    <w:rsid w:val="00481283"/>
    <w:rsid w:val="00481594"/>
    <w:rsid w:val="00481D89"/>
    <w:rsid w:val="0048257A"/>
    <w:rsid w:val="00482BD3"/>
    <w:rsid w:val="00484332"/>
    <w:rsid w:val="00484452"/>
    <w:rsid w:val="004844FE"/>
    <w:rsid w:val="0048511B"/>
    <w:rsid w:val="00485FB7"/>
    <w:rsid w:val="004869FA"/>
    <w:rsid w:val="00486C5D"/>
    <w:rsid w:val="00487BB7"/>
    <w:rsid w:val="004901D5"/>
    <w:rsid w:val="004902F1"/>
    <w:rsid w:val="00491E28"/>
    <w:rsid w:val="00491EC0"/>
    <w:rsid w:val="00492031"/>
    <w:rsid w:val="0049296C"/>
    <w:rsid w:val="004939D5"/>
    <w:rsid w:val="00493DD5"/>
    <w:rsid w:val="00494ED7"/>
    <w:rsid w:val="00497BA1"/>
    <w:rsid w:val="00497E3B"/>
    <w:rsid w:val="004A13CD"/>
    <w:rsid w:val="004A232A"/>
    <w:rsid w:val="004A3298"/>
    <w:rsid w:val="004A34A3"/>
    <w:rsid w:val="004A351F"/>
    <w:rsid w:val="004A3AE8"/>
    <w:rsid w:val="004A50B5"/>
    <w:rsid w:val="004A6395"/>
    <w:rsid w:val="004A70D0"/>
    <w:rsid w:val="004A7737"/>
    <w:rsid w:val="004A77C5"/>
    <w:rsid w:val="004B0B60"/>
    <w:rsid w:val="004B0CD4"/>
    <w:rsid w:val="004B1750"/>
    <w:rsid w:val="004B2C1D"/>
    <w:rsid w:val="004B49E0"/>
    <w:rsid w:val="004B58A9"/>
    <w:rsid w:val="004B58FB"/>
    <w:rsid w:val="004B5A54"/>
    <w:rsid w:val="004B5A6F"/>
    <w:rsid w:val="004B746F"/>
    <w:rsid w:val="004B7AD4"/>
    <w:rsid w:val="004B7BE5"/>
    <w:rsid w:val="004C02F6"/>
    <w:rsid w:val="004C1521"/>
    <w:rsid w:val="004C16D0"/>
    <w:rsid w:val="004C22A8"/>
    <w:rsid w:val="004C29BA"/>
    <w:rsid w:val="004C3448"/>
    <w:rsid w:val="004C4A2F"/>
    <w:rsid w:val="004C5756"/>
    <w:rsid w:val="004C5CB0"/>
    <w:rsid w:val="004C7637"/>
    <w:rsid w:val="004D0679"/>
    <w:rsid w:val="004D098A"/>
    <w:rsid w:val="004D0C6E"/>
    <w:rsid w:val="004D0FE8"/>
    <w:rsid w:val="004D1293"/>
    <w:rsid w:val="004D1385"/>
    <w:rsid w:val="004D192C"/>
    <w:rsid w:val="004D2692"/>
    <w:rsid w:val="004D27C4"/>
    <w:rsid w:val="004D281D"/>
    <w:rsid w:val="004D2F85"/>
    <w:rsid w:val="004D3239"/>
    <w:rsid w:val="004D333D"/>
    <w:rsid w:val="004D3EEE"/>
    <w:rsid w:val="004D4024"/>
    <w:rsid w:val="004D40A6"/>
    <w:rsid w:val="004D4FC6"/>
    <w:rsid w:val="004D5732"/>
    <w:rsid w:val="004D7619"/>
    <w:rsid w:val="004E0CC8"/>
    <w:rsid w:val="004E0F02"/>
    <w:rsid w:val="004E10B4"/>
    <w:rsid w:val="004E2BB6"/>
    <w:rsid w:val="004E316A"/>
    <w:rsid w:val="004E3654"/>
    <w:rsid w:val="004E4546"/>
    <w:rsid w:val="004E4B8A"/>
    <w:rsid w:val="004E5DBC"/>
    <w:rsid w:val="004E6FC9"/>
    <w:rsid w:val="004E7625"/>
    <w:rsid w:val="004E7973"/>
    <w:rsid w:val="004E7E38"/>
    <w:rsid w:val="004F05C6"/>
    <w:rsid w:val="004F0D35"/>
    <w:rsid w:val="004F1082"/>
    <w:rsid w:val="004F183F"/>
    <w:rsid w:val="004F195F"/>
    <w:rsid w:val="004F3817"/>
    <w:rsid w:val="004F3AB1"/>
    <w:rsid w:val="004F4978"/>
    <w:rsid w:val="004F4CFA"/>
    <w:rsid w:val="004F5913"/>
    <w:rsid w:val="004F593A"/>
    <w:rsid w:val="004F5A97"/>
    <w:rsid w:val="004F5E3D"/>
    <w:rsid w:val="004F64AC"/>
    <w:rsid w:val="004F656B"/>
    <w:rsid w:val="004F66D7"/>
    <w:rsid w:val="004F67DC"/>
    <w:rsid w:val="004F6AA7"/>
    <w:rsid w:val="00500626"/>
    <w:rsid w:val="00502596"/>
    <w:rsid w:val="00502930"/>
    <w:rsid w:val="00502F31"/>
    <w:rsid w:val="005030F4"/>
    <w:rsid w:val="00503504"/>
    <w:rsid w:val="00503989"/>
    <w:rsid w:val="00503D99"/>
    <w:rsid w:val="00503F8C"/>
    <w:rsid w:val="005048D7"/>
    <w:rsid w:val="00504CF8"/>
    <w:rsid w:val="00505445"/>
    <w:rsid w:val="005056BD"/>
    <w:rsid w:val="00505A64"/>
    <w:rsid w:val="00505AA7"/>
    <w:rsid w:val="00506C08"/>
    <w:rsid w:val="005106FA"/>
    <w:rsid w:val="00510907"/>
    <w:rsid w:val="00511E93"/>
    <w:rsid w:val="00512BE2"/>
    <w:rsid w:val="00513FA2"/>
    <w:rsid w:val="0051506C"/>
    <w:rsid w:val="00517F3B"/>
    <w:rsid w:val="0052014C"/>
    <w:rsid w:val="00520627"/>
    <w:rsid w:val="0052068C"/>
    <w:rsid w:val="005215EA"/>
    <w:rsid w:val="00521EC9"/>
    <w:rsid w:val="00522B00"/>
    <w:rsid w:val="00522D8A"/>
    <w:rsid w:val="005230B0"/>
    <w:rsid w:val="00523CE0"/>
    <w:rsid w:val="00523EC5"/>
    <w:rsid w:val="00523EF0"/>
    <w:rsid w:val="00524257"/>
    <w:rsid w:val="00524C4C"/>
    <w:rsid w:val="00526146"/>
    <w:rsid w:val="0052678D"/>
    <w:rsid w:val="00526D13"/>
    <w:rsid w:val="00526F22"/>
    <w:rsid w:val="00527200"/>
    <w:rsid w:val="0052783C"/>
    <w:rsid w:val="00530132"/>
    <w:rsid w:val="0053088B"/>
    <w:rsid w:val="00530E47"/>
    <w:rsid w:val="0053272B"/>
    <w:rsid w:val="005330EC"/>
    <w:rsid w:val="00534A9F"/>
    <w:rsid w:val="00534D18"/>
    <w:rsid w:val="00534E70"/>
    <w:rsid w:val="00535A90"/>
    <w:rsid w:val="00535AD2"/>
    <w:rsid w:val="00535D6F"/>
    <w:rsid w:val="00535D83"/>
    <w:rsid w:val="005362F4"/>
    <w:rsid w:val="00536492"/>
    <w:rsid w:val="005376D5"/>
    <w:rsid w:val="00537F73"/>
    <w:rsid w:val="0054075E"/>
    <w:rsid w:val="005409C0"/>
    <w:rsid w:val="005409DE"/>
    <w:rsid w:val="00540A0E"/>
    <w:rsid w:val="00541048"/>
    <w:rsid w:val="00541ADD"/>
    <w:rsid w:val="005427A3"/>
    <w:rsid w:val="00543259"/>
    <w:rsid w:val="00543C59"/>
    <w:rsid w:val="005442E1"/>
    <w:rsid w:val="005446B2"/>
    <w:rsid w:val="005452CE"/>
    <w:rsid w:val="0054599F"/>
    <w:rsid w:val="0054605E"/>
    <w:rsid w:val="0054653F"/>
    <w:rsid w:val="0054789F"/>
    <w:rsid w:val="005479B3"/>
    <w:rsid w:val="00547EDD"/>
    <w:rsid w:val="00550140"/>
    <w:rsid w:val="005503EF"/>
    <w:rsid w:val="00550480"/>
    <w:rsid w:val="00550C10"/>
    <w:rsid w:val="0055109E"/>
    <w:rsid w:val="00551121"/>
    <w:rsid w:val="00551C15"/>
    <w:rsid w:val="00552158"/>
    <w:rsid w:val="0055328B"/>
    <w:rsid w:val="0055364C"/>
    <w:rsid w:val="00553888"/>
    <w:rsid w:val="00554B16"/>
    <w:rsid w:val="00554BB6"/>
    <w:rsid w:val="00554CF0"/>
    <w:rsid w:val="00554DC7"/>
    <w:rsid w:val="00554FD8"/>
    <w:rsid w:val="005550AF"/>
    <w:rsid w:val="00555967"/>
    <w:rsid w:val="00555A65"/>
    <w:rsid w:val="0055618A"/>
    <w:rsid w:val="00557B49"/>
    <w:rsid w:val="00557CA1"/>
    <w:rsid w:val="00557D58"/>
    <w:rsid w:val="00561768"/>
    <w:rsid w:val="00562E43"/>
    <w:rsid w:val="00563525"/>
    <w:rsid w:val="005636C4"/>
    <w:rsid w:val="00563958"/>
    <w:rsid w:val="0056430E"/>
    <w:rsid w:val="0056438B"/>
    <w:rsid w:val="005643AE"/>
    <w:rsid w:val="005658A1"/>
    <w:rsid w:val="00565B56"/>
    <w:rsid w:val="00565B73"/>
    <w:rsid w:val="005661A7"/>
    <w:rsid w:val="00566C39"/>
    <w:rsid w:val="0056723B"/>
    <w:rsid w:val="00567D2A"/>
    <w:rsid w:val="0057026D"/>
    <w:rsid w:val="00571593"/>
    <w:rsid w:val="00571A47"/>
    <w:rsid w:val="00571E2B"/>
    <w:rsid w:val="00572F04"/>
    <w:rsid w:val="00574308"/>
    <w:rsid w:val="00574D12"/>
    <w:rsid w:val="00575094"/>
    <w:rsid w:val="00575324"/>
    <w:rsid w:val="00575B36"/>
    <w:rsid w:val="00576613"/>
    <w:rsid w:val="00576918"/>
    <w:rsid w:val="00577403"/>
    <w:rsid w:val="0057771A"/>
    <w:rsid w:val="00577BD2"/>
    <w:rsid w:val="00580193"/>
    <w:rsid w:val="005803FA"/>
    <w:rsid w:val="00580843"/>
    <w:rsid w:val="00580949"/>
    <w:rsid w:val="00580A96"/>
    <w:rsid w:val="00581451"/>
    <w:rsid w:val="00582892"/>
    <w:rsid w:val="00583261"/>
    <w:rsid w:val="00583E33"/>
    <w:rsid w:val="005846C8"/>
    <w:rsid w:val="0058479F"/>
    <w:rsid w:val="005848D7"/>
    <w:rsid w:val="00584ADB"/>
    <w:rsid w:val="00584E0B"/>
    <w:rsid w:val="00585109"/>
    <w:rsid w:val="00585A2E"/>
    <w:rsid w:val="00585B20"/>
    <w:rsid w:val="00586257"/>
    <w:rsid w:val="00587BBA"/>
    <w:rsid w:val="00587DF7"/>
    <w:rsid w:val="005903B0"/>
    <w:rsid w:val="00590AF7"/>
    <w:rsid w:val="00591396"/>
    <w:rsid w:val="00591F5F"/>
    <w:rsid w:val="005932FE"/>
    <w:rsid w:val="00593356"/>
    <w:rsid w:val="00593E73"/>
    <w:rsid w:val="0059401E"/>
    <w:rsid w:val="00594FC6"/>
    <w:rsid w:val="00595BE2"/>
    <w:rsid w:val="00596B1C"/>
    <w:rsid w:val="00596CDA"/>
    <w:rsid w:val="00597032"/>
    <w:rsid w:val="005971F8"/>
    <w:rsid w:val="00597B72"/>
    <w:rsid w:val="00597EAA"/>
    <w:rsid w:val="005A001C"/>
    <w:rsid w:val="005A04A3"/>
    <w:rsid w:val="005A06FE"/>
    <w:rsid w:val="005A0A67"/>
    <w:rsid w:val="005A19E7"/>
    <w:rsid w:val="005A2369"/>
    <w:rsid w:val="005A387A"/>
    <w:rsid w:val="005A3B42"/>
    <w:rsid w:val="005A416D"/>
    <w:rsid w:val="005A557C"/>
    <w:rsid w:val="005A5D97"/>
    <w:rsid w:val="005A625B"/>
    <w:rsid w:val="005A67AA"/>
    <w:rsid w:val="005A6AE3"/>
    <w:rsid w:val="005A7121"/>
    <w:rsid w:val="005A7917"/>
    <w:rsid w:val="005B0580"/>
    <w:rsid w:val="005B0C45"/>
    <w:rsid w:val="005B157D"/>
    <w:rsid w:val="005B17E4"/>
    <w:rsid w:val="005B1AB5"/>
    <w:rsid w:val="005B20D0"/>
    <w:rsid w:val="005B2736"/>
    <w:rsid w:val="005B356A"/>
    <w:rsid w:val="005B3F30"/>
    <w:rsid w:val="005B4E2F"/>
    <w:rsid w:val="005B6D18"/>
    <w:rsid w:val="005B7879"/>
    <w:rsid w:val="005B7AB4"/>
    <w:rsid w:val="005B7CA7"/>
    <w:rsid w:val="005C0E12"/>
    <w:rsid w:val="005C31E0"/>
    <w:rsid w:val="005C3479"/>
    <w:rsid w:val="005C397C"/>
    <w:rsid w:val="005C3CB7"/>
    <w:rsid w:val="005C40EE"/>
    <w:rsid w:val="005C4104"/>
    <w:rsid w:val="005C4B04"/>
    <w:rsid w:val="005C66D9"/>
    <w:rsid w:val="005C789D"/>
    <w:rsid w:val="005C7AF4"/>
    <w:rsid w:val="005C7BBD"/>
    <w:rsid w:val="005D0869"/>
    <w:rsid w:val="005D1606"/>
    <w:rsid w:val="005D1864"/>
    <w:rsid w:val="005D1E0E"/>
    <w:rsid w:val="005D275E"/>
    <w:rsid w:val="005D2A77"/>
    <w:rsid w:val="005D313C"/>
    <w:rsid w:val="005D3C2B"/>
    <w:rsid w:val="005D3FD6"/>
    <w:rsid w:val="005D4A9A"/>
    <w:rsid w:val="005D5CE0"/>
    <w:rsid w:val="005D5DE0"/>
    <w:rsid w:val="005D5EDF"/>
    <w:rsid w:val="005D62CC"/>
    <w:rsid w:val="005D730A"/>
    <w:rsid w:val="005D7912"/>
    <w:rsid w:val="005E10DC"/>
    <w:rsid w:val="005E15ED"/>
    <w:rsid w:val="005E1F32"/>
    <w:rsid w:val="005E20D1"/>
    <w:rsid w:val="005E2775"/>
    <w:rsid w:val="005E6188"/>
    <w:rsid w:val="005E6912"/>
    <w:rsid w:val="005E6C9A"/>
    <w:rsid w:val="005E7BD8"/>
    <w:rsid w:val="005F042A"/>
    <w:rsid w:val="005F135A"/>
    <w:rsid w:val="005F1AFA"/>
    <w:rsid w:val="005F1C9F"/>
    <w:rsid w:val="005F2E40"/>
    <w:rsid w:val="005F4384"/>
    <w:rsid w:val="005F4903"/>
    <w:rsid w:val="005F4AAF"/>
    <w:rsid w:val="005F4C47"/>
    <w:rsid w:val="005F557E"/>
    <w:rsid w:val="005F58BF"/>
    <w:rsid w:val="005F6103"/>
    <w:rsid w:val="0060025A"/>
    <w:rsid w:val="00600B9D"/>
    <w:rsid w:val="00600C9D"/>
    <w:rsid w:val="00601BDB"/>
    <w:rsid w:val="00602239"/>
    <w:rsid w:val="006026CB"/>
    <w:rsid w:val="00603074"/>
    <w:rsid w:val="0060340A"/>
    <w:rsid w:val="00604306"/>
    <w:rsid w:val="00604C0C"/>
    <w:rsid w:val="00604CAE"/>
    <w:rsid w:val="00605807"/>
    <w:rsid w:val="0060604C"/>
    <w:rsid w:val="00606C4D"/>
    <w:rsid w:val="00610541"/>
    <w:rsid w:val="006107B1"/>
    <w:rsid w:val="0061153F"/>
    <w:rsid w:val="00611CBC"/>
    <w:rsid w:val="00611DA3"/>
    <w:rsid w:val="00613EF0"/>
    <w:rsid w:val="00614C0C"/>
    <w:rsid w:val="00614D13"/>
    <w:rsid w:val="00615AB5"/>
    <w:rsid w:val="00617215"/>
    <w:rsid w:val="00617A1B"/>
    <w:rsid w:val="00617B53"/>
    <w:rsid w:val="00620D14"/>
    <w:rsid w:val="00620E89"/>
    <w:rsid w:val="00621DA8"/>
    <w:rsid w:val="00621EF1"/>
    <w:rsid w:val="006226E1"/>
    <w:rsid w:val="00622832"/>
    <w:rsid w:val="00622A23"/>
    <w:rsid w:val="00622BDC"/>
    <w:rsid w:val="00622DBE"/>
    <w:rsid w:val="0062317F"/>
    <w:rsid w:val="006231B0"/>
    <w:rsid w:val="00623560"/>
    <w:rsid w:val="006254D4"/>
    <w:rsid w:val="00625752"/>
    <w:rsid w:val="00625B72"/>
    <w:rsid w:val="00627856"/>
    <w:rsid w:val="00630350"/>
    <w:rsid w:val="006304A5"/>
    <w:rsid w:val="006315CD"/>
    <w:rsid w:val="006321DE"/>
    <w:rsid w:val="00632D40"/>
    <w:rsid w:val="00634618"/>
    <w:rsid w:val="00634886"/>
    <w:rsid w:val="00635926"/>
    <w:rsid w:val="00637180"/>
    <w:rsid w:val="00637460"/>
    <w:rsid w:val="00640A12"/>
    <w:rsid w:val="006411BE"/>
    <w:rsid w:val="00642B9E"/>
    <w:rsid w:val="00643373"/>
    <w:rsid w:val="00643D41"/>
    <w:rsid w:val="00644302"/>
    <w:rsid w:val="006445C2"/>
    <w:rsid w:val="0064507D"/>
    <w:rsid w:val="00645307"/>
    <w:rsid w:val="00645CE4"/>
    <w:rsid w:val="00645FC9"/>
    <w:rsid w:val="00646183"/>
    <w:rsid w:val="0064665B"/>
    <w:rsid w:val="00646767"/>
    <w:rsid w:val="0065140A"/>
    <w:rsid w:val="006529B4"/>
    <w:rsid w:val="00652AC6"/>
    <w:rsid w:val="00652DA9"/>
    <w:rsid w:val="00654E4C"/>
    <w:rsid w:val="00654E7B"/>
    <w:rsid w:val="00655C24"/>
    <w:rsid w:val="00655DA5"/>
    <w:rsid w:val="00656248"/>
    <w:rsid w:val="00656889"/>
    <w:rsid w:val="00656E94"/>
    <w:rsid w:val="006606CE"/>
    <w:rsid w:val="00661A4C"/>
    <w:rsid w:val="006621B8"/>
    <w:rsid w:val="006644E0"/>
    <w:rsid w:val="006652AF"/>
    <w:rsid w:val="006656B2"/>
    <w:rsid w:val="0066577C"/>
    <w:rsid w:val="00666581"/>
    <w:rsid w:val="006669A3"/>
    <w:rsid w:val="00670DAB"/>
    <w:rsid w:val="00670EE0"/>
    <w:rsid w:val="006713AD"/>
    <w:rsid w:val="0067221B"/>
    <w:rsid w:val="0067336B"/>
    <w:rsid w:val="00673A62"/>
    <w:rsid w:val="00673BE8"/>
    <w:rsid w:val="00673C2A"/>
    <w:rsid w:val="00673D19"/>
    <w:rsid w:val="006740BD"/>
    <w:rsid w:val="006764C9"/>
    <w:rsid w:val="00676A40"/>
    <w:rsid w:val="00676D03"/>
    <w:rsid w:val="0067711B"/>
    <w:rsid w:val="00677776"/>
    <w:rsid w:val="0067778D"/>
    <w:rsid w:val="00680587"/>
    <w:rsid w:val="0068118C"/>
    <w:rsid w:val="006827A1"/>
    <w:rsid w:val="00682E77"/>
    <w:rsid w:val="00683CCA"/>
    <w:rsid w:val="00684339"/>
    <w:rsid w:val="006849B5"/>
    <w:rsid w:val="00684C31"/>
    <w:rsid w:val="00685270"/>
    <w:rsid w:val="00685B2D"/>
    <w:rsid w:val="006861DC"/>
    <w:rsid w:val="00686394"/>
    <w:rsid w:val="0068681D"/>
    <w:rsid w:val="00687CBD"/>
    <w:rsid w:val="00690503"/>
    <w:rsid w:val="0069112B"/>
    <w:rsid w:val="006928AB"/>
    <w:rsid w:val="00693770"/>
    <w:rsid w:val="006942C4"/>
    <w:rsid w:val="0069476B"/>
    <w:rsid w:val="00694F26"/>
    <w:rsid w:val="006955D3"/>
    <w:rsid w:val="006962C7"/>
    <w:rsid w:val="00696686"/>
    <w:rsid w:val="00697C69"/>
    <w:rsid w:val="00697DBB"/>
    <w:rsid w:val="006A1D40"/>
    <w:rsid w:val="006A2E52"/>
    <w:rsid w:val="006A38D3"/>
    <w:rsid w:val="006A3A2D"/>
    <w:rsid w:val="006A3CA0"/>
    <w:rsid w:val="006A4C5C"/>
    <w:rsid w:val="006A51E0"/>
    <w:rsid w:val="006A5BAE"/>
    <w:rsid w:val="006A66F5"/>
    <w:rsid w:val="006B0581"/>
    <w:rsid w:val="006B0D01"/>
    <w:rsid w:val="006B170E"/>
    <w:rsid w:val="006B1E13"/>
    <w:rsid w:val="006B2A9B"/>
    <w:rsid w:val="006B2BF2"/>
    <w:rsid w:val="006B3B2D"/>
    <w:rsid w:val="006B5140"/>
    <w:rsid w:val="006B5436"/>
    <w:rsid w:val="006B5D95"/>
    <w:rsid w:val="006B6B9B"/>
    <w:rsid w:val="006B7142"/>
    <w:rsid w:val="006B73BC"/>
    <w:rsid w:val="006B7C17"/>
    <w:rsid w:val="006B7E3E"/>
    <w:rsid w:val="006C1504"/>
    <w:rsid w:val="006C1540"/>
    <w:rsid w:val="006C20AF"/>
    <w:rsid w:val="006C2E33"/>
    <w:rsid w:val="006C32A3"/>
    <w:rsid w:val="006C5A86"/>
    <w:rsid w:val="006C5D94"/>
    <w:rsid w:val="006C6C0E"/>
    <w:rsid w:val="006C760D"/>
    <w:rsid w:val="006C7693"/>
    <w:rsid w:val="006C7CB6"/>
    <w:rsid w:val="006C7EB5"/>
    <w:rsid w:val="006D0410"/>
    <w:rsid w:val="006D18A6"/>
    <w:rsid w:val="006D1D2B"/>
    <w:rsid w:val="006D246A"/>
    <w:rsid w:val="006D3116"/>
    <w:rsid w:val="006D3728"/>
    <w:rsid w:val="006D3AD4"/>
    <w:rsid w:val="006D3B00"/>
    <w:rsid w:val="006D418E"/>
    <w:rsid w:val="006D583F"/>
    <w:rsid w:val="006D5AD1"/>
    <w:rsid w:val="006D5EF7"/>
    <w:rsid w:val="006D7B3F"/>
    <w:rsid w:val="006E1A88"/>
    <w:rsid w:val="006E2790"/>
    <w:rsid w:val="006E2FBC"/>
    <w:rsid w:val="006E3B07"/>
    <w:rsid w:val="006E42CF"/>
    <w:rsid w:val="006E50DA"/>
    <w:rsid w:val="006E5486"/>
    <w:rsid w:val="006E6540"/>
    <w:rsid w:val="006E7273"/>
    <w:rsid w:val="006E79B0"/>
    <w:rsid w:val="006E7CCE"/>
    <w:rsid w:val="006F03AB"/>
    <w:rsid w:val="006F046C"/>
    <w:rsid w:val="006F04CC"/>
    <w:rsid w:val="006F05A9"/>
    <w:rsid w:val="006F0C83"/>
    <w:rsid w:val="006F0CB1"/>
    <w:rsid w:val="006F0E03"/>
    <w:rsid w:val="006F0F34"/>
    <w:rsid w:val="006F16DD"/>
    <w:rsid w:val="006F2643"/>
    <w:rsid w:val="006F27CA"/>
    <w:rsid w:val="006F2D4A"/>
    <w:rsid w:val="006F31D2"/>
    <w:rsid w:val="006F49E6"/>
    <w:rsid w:val="006F71FA"/>
    <w:rsid w:val="006F7F5F"/>
    <w:rsid w:val="00700C67"/>
    <w:rsid w:val="00701442"/>
    <w:rsid w:val="00701627"/>
    <w:rsid w:val="007023BE"/>
    <w:rsid w:val="00702435"/>
    <w:rsid w:val="00702797"/>
    <w:rsid w:val="007029B0"/>
    <w:rsid w:val="00702AE6"/>
    <w:rsid w:val="0070359F"/>
    <w:rsid w:val="007049B8"/>
    <w:rsid w:val="00704DAA"/>
    <w:rsid w:val="007051A1"/>
    <w:rsid w:val="007051DE"/>
    <w:rsid w:val="00705954"/>
    <w:rsid w:val="00706F0C"/>
    <w:rsid w:val="00706F8D"/>
    <w:rsid w:val="00707709"/>
    <w:rsid w:val="0070788A"/>
    <w:rsid w:val="00707A49"/>
    <w:rsid w:val="00707ADF"/>
    <w:rsid w:val="00707E69"/>
    <w:rsid w:val="00710A9B"/>
    <w:rsid w:val="0071136D"/>
    <w:rsid w:val="00711496"/>
    <w:rsid w:val="0071180C"/>
    <w:rsid w:val="00711A47"/>
    <w:rsid w:val="00711F39"/>
    <w:rsid w:val="0071257B"/>
    <w:rsid w:val="00712CE9"/>
    <w:rsid w:val="00713159"/>
    <w:rsid w:val="007157AB"/>
    <w:rsid w:val="00716C2A"/>
    <w:rsid w:val="00721928"/>
    <w:rsid w:val="00721C08"/>
    <w:rsid w:val="00721E23"/>
    <w:rsid w:val="00723CF4"/>
    <w:rsid w:val="00724B67"/>
    <w:rsid w:val="00725CE9"/>
    <w:rsid w:val="00727C5C"/>
    <w:rsid w:val="007304DD"/>
    <w:rsid w:val="00730AFE"/>
    <w:rsid w:val="007316D6"/>
    <w:rsid w:val="0073373C"/>
    <w:rsid w:val="007344D5"/>
    <w:rsid w:val="007350AE"/>
    <w:rsid w:val="00735186"/>
    <w:rsid w:val="00735798"/>
    <w:rsid w:val="007407F3"/>
    <w:rsid w:val="0074085F"/>
    <w:rsid w:val="00741555"/>
    <w:rsid w:val="00741B1B"/>
    <w:rsid w:val="00742BEF"/>
    <w:rsid w:val="0074319B"/>
    <w:rsid w:val="00743668"/>
    <w:rsid w:val="0074366F"/>
    <w:rsid w:val="00743DB1"/>
    <w:rsid w:val="00743FA6"/>
    <w:rsid w:val="00744D50"/>
    <w:rsid w:val="00744F97"/>
    <w:rsid w:val="007464CC"/>
    <w:rsid w:val="007479CF"/>
    <w:rsid w:val="00750526"/>
    <w:rsid w:val="00750A09"/>
    <w:rsid w:val="00750D67"/>
    <w:rsid w:val="00751492"/>
    <w:rsid w:val="007523FF"/>
    <w:rsid w:val="00752738"/>
    <w:rsid w:val="00752DA7"/>
    <w:rsid w:val="00752FE0"/>
    <w:rsid w:val="00753AAF"/>
    <w:rsid w:val="00753BA0"/>
    <w:rsid w:val="00753E6A"/>
    <w:rsid w:val="007541F2"/>
    <w:rsid w:val="00754526"/>
    <w:rsid w:val="007550A6"/>
    <w:rsid w:val="0075537E"/>
    <w:rsid w:val="00755774"/>
    <w:rsid w:val="007571E7"/>
    <w:rsid w:val="00761959"/>
    <w:rsid w:val="007623D9"/>
    <w:rsid w:val="00764466"/>
    <w:rsid w:val="0076545B"/>
    <w:rsid w:val="00765490"/>
    <w:rsid w:val="00765885"/>
    <w:rsid w:val="00766841"/>
    <w:rsid w:val="007712F2"/>
    <w:rsid w:val="00771748"/>
    <w:rsid w:val="00772EDF"/>
    <w:rsid w:val="00773426"/>
    <w:rsid w:val="00773E7B"/>
    <w:rsid w:val="007767A3"/>
    <w:rsid w:val="00776AF5"/>
    <w:rsid w:val="00776D6E"/>
    <w:rsid w:val="00777008"/>
    <w:rsid w:val="00777356"/>
    <w:rsid w:val="00780032"/>
    <w:rsid w:val="007802E8"/>
    <w:rsid w:val="0078059C"/>
    <w:rsid w:val="00780D5F"/>
    <w:rsid w:val="00781D4D"/>
    <w:rsid w:val="007829C9"/>
    <w:rsid w:val="00784C4E"/>
    <w:rsid w:val="007853D1"/>
    <w:rsid w:val="007855ED"/>
    <w:rsid w:val="0078591E"/>
    <w:rsid w:val="00785B18"/>
    <w:rsid w:val="00786110"/>
    <w:rsid w:val="007862EB"/>
    <w:rsid w:val="00786663"/>
    <w:rsid w:val="00786F40"/>
    <w:rsid w:val="007907C7"/>
    <w:rsid w:val="00790C5B"/>
    <w:rsid w:val="00792893"/>
    <w:rsid w:val="00792926"/>
    <w:rsid w:val="00793DFF"/>
    <w:rsid w:val="0079442F"/>
    <w:rsid w:val="007949DA"/>
    <w:rsid w:val="00794D94"/>
    <w:rsid w:val="00795028"/>
    <w:rsid w:val="007950A2"/>
    <w:rsid w:val="00796FA9"/>
    <w:rsid w:val="0079731C"/>
    <w:rsid w:val="007976F5"/>
    <w:rsid w:val="007A098C"/>
    <w:rsid w:val="007A0E44"/>
    <w:rsid w:val="007A1043"/>
    <w:rsid w:val="007A1440"/>
    <w:rsid w:val="007A29F0"/>
    <w:rsid w:val="007A3886"/>
    <w:rsid w:val="007A3C6E"/>
    <w:rsid w:val="007A45E5"/>
    <w:rsid w:val="007A5DEC"/>
    <w:rsid w:val="007A5FA5"/>
    <w:rsid w:val="007A61F3"/>
    <w:rsid w:val="007A645F"/>
    <w:rsid w:val="007A6FED"/>
    <w:rsid w:val="007B19B0"/>
    <w:rsid w:val="007B2BD8"/>
    <w:rsid w:val="007B2DE3"/>
    <w:rsid w:val="007B2E2D"/>
    <w:rsid w:val="007B30F7"/>
    <w:rsid w:val="007B32CE"/>
    <w:rsid w:val="007B3370"/>
    <w:rsid w:val="007B3989"/>
    <w:rsid w:val="007B3E81"/>
    <w:rsid w:val="007B434D"/>
    <w:rsid w:val="007B60FA"/>
    <w:rsid w:val="007B6D16"/>
    <w:rsid w:val="007B72E6"/>
    <w:rsid w:val="007B7CEE"/>
    <w:rsid w:val="007B7DAA"/>
    <w:rsid w:val="007C05D4"/>
    <w:rsid w:val="007C062F"/>
    <w:rsid w:val="007C110F"/>
    <w:rsid w:val="007C14A7"/>
    <w:rsid w:val="007C1ADB"/>
    <w:rsid w:val="007C23C7"/>
    <w:rsid w:val="007C27CC"/>
    <w:rsid w:val="007C2E8B"/>
    <w:rsid w:val="007C3473"/>
    <w:rsid w:val="007C3992"/>
    <w:rsid w:val="007C4F5A"/>
    <w:rsid w:val="007C5A18"/>
    <w:rsid w:val="007C5CF8"/>
    <w:rsid w:val="007C679E"/>
    <w:rsid w:val="007C6A99"/>
    <w:rsid w:val="007C7240"/>
    <w:rsid w:val="007C73CD"/>
    <w:rsid w:val="007C765F"/>
    <w:rsid w:val="007C7E4F"/>
    <w:rsid w:val="007D07B6"/>
    <w:rsid w:val="007D080D"/>
    <w:rsid w:val="007D10AB"/>
    <w:rsid w:val="007D18D2"/>
    <w:rsid w:val="007D1BD6"/>
    <w:rsid w:val="007D24B6"/>
    <w:rsid w:val="007D3AE4"/>
    <w:rsid w:val="007D3F88"/>
    <w:rsid w:val="007D473F"/>
    <w:rsid w:val="007D6C7C"/>
    <w:rsid w:val="007D7CB0"/>
    <w:rsid w:val="007E0A82"/>
    <w:rsid w:val="007E0B2F"/>
    <w:rsid w:val="007E1743"/>
    <w:rsid w:val="007E1D22"/>
    <w:rsid w:val="007E3690"/>
    <w:rsid w:val="007E3696"/>
    <w:rsid w:val="007E44BE"/>
    <w:rsid w:val="007E46EE"/>
    <w:rsid w:val="007E4958"/>
    <w:rsid w:val="007E5233"/>
    <w:rsid w:val="007E613B"/>
    <w:rsid w:val="007E6675"/>
    <w:rsid w:val="007E784D"/>
    <w:rsid w:val="007E7E55"/>
    <w:rsid w:val="007F1585"/>
    <w:rsid w:val="007F1B79"/>
    <w:rsid w:val="007F1E4E"/>
    <w:rsid w:val="007F3E8E"/>
    <w:rsid w:val="007F3FE8"/>
    <w:rsid w:val="007F463B"/>
    <w:rsid w:val="007F4A8D"/>
    <w:rsid w:val="007F6E58"/>
    <w:rsid w:val="007F7395"/>
    <w:rsid w:val="007F7786"/>
    <w:rsid w:val="007F7D0C"/>
    <w:rsid w:val="0080191B"/>
    <w:rsid w:val="0080194B"/>
    <w:rsid w:val="00801A79"/>
    <w:rsid w:val="0080297C"/>
    <w:rsid w:val="0080456B"/>
    <w:rsid w:val="00804C1D"/>
    <w:rsid w:val="00804C87"/>
    <w:rsid w:val="008059BD"/>
    <w:rsid w:val="00806B59"/>
    <w:rsid w:val="00806FE6"/>
    <w:rsid w:val="0080766D"/>
    <w:rsid w:val="00807A0B"/>
    <w:rsid w:val="00807D96"/>
    <w:rsid w:val="00814560"/>
    <w:rsid w:val="00814767"/>
    <w:rsid w:val="00815BDE"/>
    <w:rsid w:val="0081602E"/>
    <w:rsid w:val="00816540"/>
    <w:rsid w:val="00816BE1"/>
    <w:rsid w:val="00816BE5"/>
    <w:rsid w:val="00816FF7"/>
    <w:rsid w:val="008172C4"/>
    <w:rsid w:val="00817C79"/>
    <w:rsid w:val="00820CA1"/>
    <w:rsid w:val="00820EC4"/>
    <w:rsid w:val="00821976"/>
    <w:rsid w:val="00821C7C"/>
    <w:rsid w:val="008226AE"/>
    <w:rsid w:val="00822D56"/>
    <w:rsid w:val="008240B5"/>
    <w:rsid w:val="0082435B"/>
    <w:rsid w:val="0082457A"/>
    <w:rsid w:val="00824CDF"/>
    <w:rsid w:val="00824FB0"/>
    <w:rsid w:val="008254B5"/>
    <w:rsid w:val="008257D2"/>
    <w:rsid w:val="00825C2D"/>
    <w:rsid w:val="00825DB7"/>
    <w:rsid w:val="00826B66"/>
    <w:rsid w:val="008270F5"/>
    <w:rsid w:val="008313E7"/>
    <w:rsid w:val="00832A9C"/>
    <w:rsid w:val="008331C3"/>
    <w:rsid w:val="008345D8"/>
    <w:rsid w:val="00834836"/>
    <w:rsid w:val="00835B46"/>
    <w:rsid w:val="00835D8A"/>
    <w:rsid w:val="00837A8D"/>
    <w:rsid w:val="008401C5"/>
    <w:rsid w:val="008405EC"/>
    <w:rsid w:val="0084063E"/>
    <w:rsid w:val="00840CAE"/>
    <w:rsid w:val="00841699"/>
    <w:rsid w:val="00842428"/>
    <w:rsid w:val="00843C8B"/>
    <w:rsid w:val="00844A49"/>
    <w:rsid w:val="00845254"/>
    <w:rsid w:val="0084526F"/>
    <w:rsid w:val="008452F5"/>
    <w:rsid w:val="008455E3"/>
    <w:rsid w:val="00845797"/>
    <w:rsid w:val="00847425"/>
    <w:rsid w:val="00847639"/>
    <w:rsid w:val="00847D00"/>
    <w:rsid w:val="00850817"/>
    <w:rsid w:val="008512B7"/>
    <w:rsid w:val="00851AC2"/>
    <w:rsid w:val="0085329F"/>
    <w:rsid w:val="008532BE"/>
    <w:rsid w:val="00853D4D"/>
    <w:rsid w:val="00854F73"/>
    <w:rsid w:val="008552C7"/>
    <w:rsid w:val="00855E23"/>
    <w:rsid w:val="00856903"/>
    <w:rsid w:val="00856C8C"/>
    <w:rsid w:val="008570CD"/>
    <w:rsid w:val="0085721B"/>
    <w:rsid w:val="00860567"/>
    <w:rsid w:val="00860F52"/>
    <w:rsid w:val="008613A3"/>
    <w:rsid w:val="008615D1"/>
    <w:rsid w:val="008619A1"/>
    <w:rsid w:val="00862275"/>
    <w:rsid w:val="0086252D"/>
    <w:rsid w:val="008638C8"/>
    <w:rsid w:val="00863D11"/>
    <w:rsid w:val="0086413A"/>
    <w:rsid w:val="00864756"/>
    <w:rsid w:val="00865A08"/>
    <w:rsid w:val="00865FC3"/>
    <w:rsid w:val="00866578"/>
    <w:rsid w:val="00866592"/>
    <w:rsid w:val="008669EE"/>
    <w:rsid w:val="00866CA7"/>
    <w:rsid w:val="00866E6F"/>
    <w:rsid w:val="00867114"/>
    <w:rsid w:val="00870DC1"/>
    <w:rsid w:val="0087113A"/>
    <w:rsid w:val="00871882"/>
    <w:rsid w:val="00872406"/>
    <w:rsid w:val="008729E3"/>
    <w:rsid w:val="008738E5"/>
    <w:rsid w:val="00873D84"/>
    <w:rsid w:val="00874B23"/>
    <w:rsid w:val="00874CF0"/>
    <w:rsid w:val="0087599D"/>
    <w:rsid w:val="00875F26"/>
    <w:rsid w:val="0087602D"/>
    <w:rsid w:val="00876AA0"/>
    <w:rsid w:val="00876FDC"/>
    <w:rsid w:val="008770EE"/>
    <w:rsid w:val="008771C3"/>
    <w:rsid w:val="008778D5"/>
    <w:rsid w:val="00877B53"/>
    <w:rsid w:val="00877EB6"/>
    <w:rsid w:val="00877F26"/>
    <w:rsid w:val="00880308"/>
    <w:rsid w:val="00880692"/>
    <w:rsid w:val="00880870"/>
    <w:rsid w:val="00880D9B"/>
    <w:rsid w:val="0088133C"/>
    <w:rsid w:val="008817F7"/>
    <w:rsid w:val="008818C8"/>
    <w:rsid w:val="00881FB1"/>
    <w:rsid w:val="00882208"/>
    <w:rsid w:val="00882284"/>
    <w:rsid w:val="00882791"/>
    <w:rsid w:val="00882C6B"/>
    <w:rsid w:val="008841B1"/>
    <w:rsid w:val="00884B0D"/>
    <w:rsid w:val="0088526F"/>
    <w:rsid w:val="008856EA"/>
    <w:rsid w:val="00886A11"/>
    <w:rsid w:val="00890A4C"/>
    <w:rsid w:val="00890ED2"/>
    <w:rsid w:val="008910E4"/>
    <w:rsid w:val="008912C7"/>
    <w:rsid w:val="00892890"/>
    <w:rsid w:val="00892ECE"/>
    <w:rsid w:val="00893844"/>
    <w:rsid w:val="00893C6F"/>
    <w:rsid w:val="0089569F"/>
    <w:rsid w:val="00895E76"/>
    <w:rsid w:val="00895E94"/>
    <w:rsid w:val="00896BDB"/>
    <w:rsid w:val="0089700B"/>
    <w:rsid w:val="0089727B"/>
    <w:rsid w:val="008A0297"/>
    <w:rsid w:val="008A0665"/>
    <w:rsid w:val="008A157C"/>
    <w:rsid w:val="008A1DD1"/>
    <w:rsid w:val="008A5E6A"/>
    <w:rsid w:val="008A703D"/>
    <w:rsid w:val="008A7518"/>
    <w:rsid w:val="008B0292"/>
    <w:rsid w:val="008B3221"/>
    <w:rsid w:val="008B3302"/>
    <w:rsid w:val="008B38FF"/>
    <w:rsid w:val="008B4B74"/>
    <w:rsid w:val="008B4F18"/>
    <w:rsid w:val="008B5B4E"/>
    <w:rsid w:val="008B5F1A"/>
    <w:rsid w:val="008B6779"/>
    <w:rsid w:val="008B71BA"/>
    <w:rsid w:val="008B78F5"/>
    <w:rsid w:val="008C01AA"/>
    <w:rsid w:val="008C137D"/>
    <w:rsid w:val="008C1E94"/>
    <w:rsid w:val="008C22F1"/>
    <w:rsid w:val="008C2592"/>
    <w:rsid w:val="008C3054"/>
    <w:rsid w:val="008C3A26"/>
    <w:rsid w:val="008C42D1"/>
    <w:rsid w:val="008C6AE3"/>
    <w:rsid w:val="008C6BFA"/>
    <w:rsid w:val="008C715F"/>
    <w:rsid w:val="008C7731"/>
    <w:rsid w:val="008C7732"/>
    <w:rsid w:val="008C7781"/>
    <w:rsid w:val="008C78FC"/>
    <w:rsid w:val="008D0897"/>
    <w:rsid w:val="008D10AF"/>
    <w:rsid w:val="008D2044"/>
    <w:rsid w:val="008D2AAF"/>
    <w:rsid w:val="008D3474"/>
    <w:rsid w:val="008D382B"/>
    <w:rsid w:val="008D417D"/>
    <w:rsid w:val="008D453C"/>
    <w:rsid w:val="008D4E92"/>
    <w:rsid w:val="008D5366"/>
    <w:rsid w:val="008D54AE"/>
    <w:rsid w:val="008D550A"/>
    <w:rsid w:val="008D6691"/>
    <w:rsid w:val="008D6C5D"/>
    <w:rsid w:val="008E0C59"/>
    <w:rsid w:val="008E0F90"/>
    <w:rsid w:val="008E1DF1"/>
    <w:rsid w:val="008E24C9"/>
    <w:rsid w:val="008E29DD"/>
    <w:rsid w:val="008E3AE0"/>
    <w:rsid w:val="008E5204"/>
    <w:rsid w:val="008E5508"/>
    <w:rsid w:val="008E5723"/>
    <w:rsid w:val="008E5851"/>
    <w:rsid w:val="008E7849"/>
    <w:rsid w:val="008E786E"/>
    <w:rsid w:val="008E79DD"/>
    <w:rsid w:val="008F0695"/>
    <w:rsid w:val="008F0B5D"/>
    <w:rsid w:val="008F1283"/>
    <w:rsid w:val="008F17C8"/>
    <w:rsid w:val="008F18D6"/>
    <w:rsid w:val="008F22B3"/>
    <w:rsid w:val="008F25F1"/>
    <w:rsid w:val="008F3A84"/>
    <w:rsid w:val="008F44EF"/>
    <w:rsid w:val="008F4516"/>
    <w:rsid w:val="008F5284"/>
    <w:rsid w:val="008F6309"/>
    <w:rsid w:val="008F72BF"/>
    <w:rsid w:val="008F7F8D"/>
    <w:rsid w:val="00900401"/>
    <w:rsid w:val="00900933"/>
    <w:rsid w:val="00900E57"/>
    <w:rsid w:val="009010BD"/>
    <w:rsid w:val="00901390"/>
    <w:rsid w:val="0090170F"/>
    <w:rsid w:val="00902349"/>
    <w:rsid w:val="0090266D"/>
    <w:rsid w:val="00902723"/>
    <w:rsid w:val="00903615"/>
    <w:rsid w:val="00903B11"/>
    <w:rsid w:val="00904350"/>
    <w:rsid w:val="0090471B"/>
    <w:rsid w:val="00905BEB"/>
    <w:rsid w:val="00905E0C"/>
    <w:rsid w:val="00906AA0"/>
    <w:rsid w:val="00906BF4"/>
    <w:rsid w:val="00906EF0"/>
    <w:rsid w:val="00907B01"/>
    <w:rsid w:val="00907BC3"/>
    <w:rsid w:val="00907FA7"/>
    <w:rsid w:val="00910681"/>
    <w:rsid w:val="00910EA9"/>
    <w:rsid w:val="0091150F"/>
    <w:rsid w:val="009117D2"/>
    <w:rsid w:val="0091278B"/>
    <w:rsid w:val="00912BEC"/>
    <w:rsid w:val="00912F91"/>
    <w:rsid w:val="00913529"/>
    <w:rsid w:val="009139DD"/>
    <w:rsid w:val="00913DE7"/>
    <w:rsid w:val="009147D8"/>
    <w:rsid w:val="00914E8B"/>
    <w:rsid w:val="0091626C"/>
    <w:rsid w:val="00917328"/>
    <w:rsid w:val="00917485"/>
    <w:rsid w:val="00917FD9"/>
    <w:rsid w:val="00920B4B"/>
    <w:rsid w:val="00920BBD"/>
    <w:rsid w:val="009226D6"/>
    <w:rsid w:val="00922862"/>
    <w:rsid w:val="00925C89"/>
    <w:rsid w:val="0092637A"/>
    <w:rsid w:val="009266C5"/>
    <w:rsid w:val="00926CF0"/>
    <w:rsid w:val="0092758C"/>
    <w:rsid w:val="0092771E"/>
    <w:rsid w:val="00930785"/>
    <w:rsid w:val="0093085A"/>
    <w:rsid w:val="0093166E"/>
    <w:rsid w:val="00931C69"/>
    <w:rsid w:val="009322BA"/>
    <w:rsid w:val="00933404"/>
    <w:rsid w:val="0093343D"/>
    <w:rsid w:val="00933543"/>
    <w:rsid w:val="0093486C"/>
    <w:rsid w:val="00934C63"/>
    <w:rsid w:val="00934DC9"/>
    <w:rsid w:val="00935A0D"/>
    <w:rsid w:val="00936A8C"/>
    <w:rsid w:val="00937895"/>
    <w:rsid w:val="00940077"/>
    <w:rsid w:val="00940B67"/>
    <w:rsid w:val="00941C67"/>
    <w:rsid w:val="009446EE"/>
    <w:rsid w:val="009447A9"/>
    <w:rsid w:val="00944B10"/>
    <w:rsid w:val="00945835"/>
    <w:rsid w:val="009458AE"/>
    <w:rsid w:val="009460E8"/>
    <w:rsid w:val="009470FB"/>
    <w:rsid w:val="0095035B"/>
    <w:rsid w:val="00950577"/>
    <w:rsid w:val="009509E9"/>
    <w:rsid w:val="00950F60"/>
    <w:rsid w:val="009515D5"/>
    <w:rsid w:val="009519A0"/>
    <w:rsid w:val="00951F90"/>
    <w:rsid w:val="009522ED"/>
    <w:rsid w:val="00953CCC"/>
    <w:rsid w:val="009550AE"/>
    <w:rsid w:val="00955359"/>
    <w:rsid w:val="009570A4"/>
    <w:rsid w:val="00957A5D"/>
    <w:rsid w:val="00957EAA"/>
    <w:rsid w:val="00957F90"/>
    <w:rsid w:val="00960715"/>
    <w:rsid w:val="00960A83"/>
    <w:rsid w:val="00960B50"/>
    <w:rsid w:val="00961130"/>
    <w:rsid w:val="009617A1"/>
    <w:rsid w:val="00961A97"/>
    <w:rsid w:val="00961D15"/>
    <w:rsid w:val="00963153"/>
    <w:rsid w:val="00963271"/>
    <w:rsid w:val="009639F0"/>
    <w:rsid w:val="00963A3D"/>
    <w:rsid w:val="0096404C"/>
    <w:rsid w:val="00964525"/>
    <w:rsid w:val="00964788"/>
    <w:rsid w:val="00964912"/>
    <w:rsid w:val="00964F1B"/>
    <w:rsid w:val="00965482"/>
    <w:rsid w:val="00965815"/>
    <w:rsid w:val="009658E9"/>
    <w:rsid w:val="009660A7"/>
    <w:rsid w:val="009667B0"/>
    <w:rsid w:val="0096750C"/>
    <w:rsid w:val="0096791F"/>
    <w:rsid w:val="009705B6"/>
    <w:rsid w:val="00970724"/>
    <w:rsid w:val="00970A84"/>
    <w:rsid w:val="00970DC5"/>
    <w:rsid w:val="00971221"/>
    <w:rsid w:val="0097197B"/>
    <w:rsid w:val="00971D9B"/>
    <w:rsid w:val="00972229"/>
    <w:rsid w:val="00973225"/>
    <w:rsid w:val="0097356D"/>
    <w:rsid w:val="0097395A"/>
    <w:rsid w:val="0097545D"/>
    <w:rsid w:val="00975885"/>
    <w:rsid w:val="00975C60"/>
    <w:rsid w:val="00975E4F"/>
    <w:rsid w:val="00976075"/>
    <w:rsid w:val="009760C6"/>
    <w:rsid w:val="009760D7"/>
    <w:rsid w:val="009761B7"/>
    <w:rsid w:val="0097677B"/>
    <w:rsid w:val="00976B41"/>
    <w:rsid w:val="00976E10"/>
    <w:rsid w:val="00977B8D"/>
    <w:rsid w:val="009805EF"/>
    <w:rsid w:val="009807EC"/>
    <w:rsid w:val="00980816"/>
    <w:rsid w:val="00980DB7"/>
    <w:rsid w:val="00980DBD"/>
    <w:rsid w:val="00981254"/>
    <w:rsid w:val="00981A09"/>
    <w:rsid w:val="00981A83"/>
    <w:rsid w:val="0098230E"/>
    <w:rsid w:val="009823B9"/>
    <w:rsid w:val="00983EF3"/>
    <w:rsid w:val="0098403D"/>
    <w:rsid w:val="00984207"/>
    <w:rsid w:val="00984719"/>
    <w:rsid w:val="00987307"/>
    <w:rsid w:val="009874FF"/>
    <w:rsid w:val="009906D0"/>
    <w:rsid w:val="00991772"/>
    <w:rsid w:val="00991D5B"/>
    <w:rsid w:val="009922EE"/>
    <w:rsid w:val="00992727"/>
    <w:rsid w:val="0099299E"/>
    <w:rsid w:val="0099378D"/>
    <w:rsid w:val="00993BFB"/>
    <w:rsid w:val="00993E41"/>
    <w:rsid w:val="00993F4D"/>
    <w:rsid w:val="00994DCA"/>
    <w:rsid w:val="00995FA0"/>
    <w:rsid w:val="009962CB"/>
    <w:rsid w:val="00997740"/>
    <w:rsid w:val="009978B9"/>
    <w:rsid w:val="009A12B4"/>
    <w:rsid w:val="009A2476"/>
    <w:rsid w:val="009A2BD4"/>
    <w:rsid w:val="009A40AA"/>
    <w:rsid w:val="009A55B3"/>
    <w:rsid w:val="009A5DC4"/>
    <w:rsid w:val="009A60A3"/>
    <w:rsid w:val="009A63D4"/>
    <w:rsid w:val="009A6987"/>
    <w:rsid w:val="009A6AF5"/>
    <w:rsid w:val="009A7A56"/>
    <w:rsid w:val="009B0171"/>
    <w:rsid w:val="009B06D6"/>
    <w:rsid w:val="009B185A"/>
    <w:rsid w:val="009B3760"/>
    <w:rsid w:val="009B3806"/>
    <w:rsid w:val="009B52A7"/>
    <w:rsid w:val="009B5BDA"/>
    <w:rsid w:val="009B5DB6"/>
    <w:rsid w:val="009B7301"/>
    <w:rsid w:val="009B73A8"/>
    <w:rsid w:val="009C0856"/>
    <w:rsid w:val="009C0FFE"/>
    <w:rsid w:val="009C1F7E"/>
    <w:rsid w:val="009C25B7"/>
    <w:rsid w:val="009C4259"/>
    <w:rsid w:val="009C50AC"/>
    <w:rsid w:val="009C57A3"/>
    <w:rsid w:val="009C6082"/>
    <w:rsid w:val="009C622F"/>
    <w:rsid w:val="009C6238"/>
    <w:rsid w:val="009C642E"/>
    <w:rsid w:val="009C64D4"/>
    <w:rsid w:val="009C6D29"/>
    <w:rsid w:val="009C76ED"/>
    <w:rsid w:val="009D0066"/>
    <w:rsid w:val="009D0180"/>
    <w:rsid w:val="009D02D2"/>
    <w:rsid w:val="009D064D"/>
    <w:rsid w:val="009D125C"/>
    <w:rsid w:val="009D16D5"/>
    <w:rsid w:val="009D2BE5"/>
    <w:rsid w:val="009D3D4B"/>
    <w:rsid w:val="009D419D"/>
    <w:rsid w:val="009D47D7"/>
    <w:rsid w:val="009D5D84"/>
    <w:rsid w:val="009D629E"/>
    <w:rsid w:val="009D64D0"/>
    <w:rsid w:val="009D6E7F"/>
    <w:rsid w:val="009D7434"/>
    <w:rsid w:val="009D76DE"/>
    <w:rsid w:val="009E15B8"/>
    <w:rsid w:val="009E1920"/>
    <w:rsid w:val="009E1EE1"/>
    <w:rsid w:val="009E2CF5"/>
    <w:rsid w:val="009E3AFE"/>
    <w:rsid w:val="009E40A8"/>
    <w:rsid w:val="009E5A86"/>
    <w:rsid w:val="009E5FA2"/>
    <w:rsid w:val="009E6233"/>
    <w:rsid w:val="009E63F5"/>
    <w:rsid w:val="009E6EF5"/>
    <w:rsid w:val="009E6F51"/>
    <w:rsid w:val="009F01CE"/>
    <w:rsid w:val="009F2663"/>
    <w:rsid w:val="009F399E"/>
    <w:rsid w:val="009F457A"/>
    <w:rsid w:val="009F4BEB"/>
    <w:rsid w:val="009F4F5E"/>
    <w:rsid w:val="009F714C"/>
    <w:rsid w:val="009F779C"/>
    <w:rsid w:val="00A00D3B"/>
    <w:rsid w:val="00A00FB1"/>
    <w:rsid w:val="00A0153D"/>
    <w:rsid w:val="00A018FE"/>
    <w:rsid w:val="00A0218B"/>
    <w:rsid w:val="00A02190"/>
    <w:rsid w:val="00A02BBE"/>
    <w:rsid w:val="00A0315D"/>
    <w:rsid w:val="00A03401"/>
    <w:rsid w:val="00A03742"/>
    <w:rsid w:val="00A04614"/>
    <w:rsid w:val="00A0463B"/>
    <w:rsid w:val="00A049E1"/>
    <w:rsid w:val="00A04C10"/>
    <w:rsid w:val="00A06770"/>
    <w:rsid w:val="00A06C71"/>
    <w:rsid w:val="00A116F3"/>
    <w:rsid w:val="00A12CDA"/>
    <w:rsid w:val="00A134F0"/>
    <w:rsid w:val="00A1569F"/>
    <w:rsid w:val="00A156B8"/>
    <w:rsid w:val="00A1579B"/>
    <w:rsid w:val="00A16D5C"/>
    <w:rsid w:val="00A172FB"/>
    <w:rsid w:val="00A1782A"/>
    <w:rsid w:val="00A17D46"/>
    <w:rsid w:val="00A20C03"/>
    <w:rsid w:val="00A211CD"/>
    <w:rsid w:val="00A21463"/>
    <w:rsid w:val="00A21699"/>
    <w:rsid w:val="00A21E62"/>
    <w:rsid w:val="00A24FEA"/>
    <w:rsid w:val="00A250D4"/>
    <w:rsid w:val="00A2515B"/>
    <w:rsid w:val="00A25739"/>
    <w:rsid w:val="00A25964"/>
    <w:rsid w:val="00A25F76"/>
    <w:rsid w:val="00A2747C"/>
    <w:rsid w:val="00A278A5"/>
    <w:rsid w:val="00A3011E"/>
    <w:rsid w:val="00A301F8"/>
    <w:rsid w:val="00A314AD"/>
    <w:rsid w:val="00A31B65"/>
    <w:rsid w:val="00A32A6C"/>
    <w:rsid w:val="00A3506C"/>
    <w:rsid w:val="00A35791"/>
    <w:rsid w:val="00A35A1C"/>
    <w:rsid w:val="00A36289"/>
    <w:rsid w:val="00A37016"/>
    <w:rsid w:val="00A3742C"/>
    <w:rsid w:val="00A40B99"/>
    <w:rsid w:val="00A40DD0"/>
    <w:rsid w:val="00A41275"/>
    <w:rsid w:val="00A42DAE"/>
    <w:rsid w:val="00A4306F"/>
    <w:rsid w:val="00A434E4"/>
    <w:rsid w:val="00A4354E"/>
    <w:rsid w:val="00A44375"/>
    <w:rsid w:val="00A4473B"/>
    <w:rsid w:val="00A45498"/>
    <w:rsid w:val="00A4649A"/>
    <w:rsid w:val="00A464F3"/>
    <w:rsid w:val="00A500D0"/>
    <w:rsid w:val="00A5048C"/>
    <w:rsid w:val="00A507B0"/>
    <w:rsid w:val="00A50CE5"/>
    <w:rsid w:val="00A51752"/>
    <w:rsid w:val="00A5214D"/>
    <w:rsid w:val="00A52735"/>
    <w:rsid w:val="00A52DA6"/>
    <w:rsid w:val="00A5411F"/>
    <w:rsid w:val="00A544FB"/>
    <w:rsid w:val="00A5488E"/>
    <w:rsid w:val="00A54BE1"/>
    <w:rsid w:val="00A54C57"/>
    <w:rsid w:val="00A55BDD"/>
    <w:rsid w:val="00A55D40"/>
    <w:rsid w:val="00A5645D"/>
    <w:rsid w:val="00A567AC"/>
    <w:rsid w:val="00A56CA8"/>
    <w:rsid w:val="00A57EF4"/>
    <w:rsid w:val="00A6013E"/>
    <w:rsid w:val="00A601DD"/>
    <w:rsid w:val="00A606AC"/>
    <w:rsid w:val="00A61BBF"/>
    <w:rsid w:val="00A62396"/>
    <w:rsid w:val="00A6276B"/>
    <w:rsid w:val="00A63D19"/>
    <w:rsid w:val="00A64375"/>
    <w:rsid w:val="00A64AE8"/>
    <w:rsid w:val="00A67AEA"/>
    <w:rsid w:val="00A70335"/>
    <w:rsid w:val="00A71963"/>
    <w:rsid w:val="00A71FB9"/>
    <w:rsid w:val="00A7239D"/>
    <w:rsid w:val="00A732D2"/>
    <w:rsid w:val="00A741C0"/>
    <w:rsid w:val="00A7441D"/>
    <w:rsid w:val="00A74485"/>
    <w:rsid w:val="00A752ED"/>
    <w:rsid w:val="00A7655D"/>
    <w:rsid w:val="00A77DAC"/>
    <w:rsid w:val="00A803DB"/>
    <w:rsid w:val="00A8337B"/>
    <w:rsid w:val="00A8516A"/>
    <w:rsid w:val="00A855C3"/>
    <w:rsid w:val="00A86F57"/>
    <w:rsid w:val="00A874E9"/>
    <w:rsid w:val="00A8768A"/>
    <w:rsid w:val="00A87E8B"/>
    <w:rsid w:val="00A929AC"/>
    <w:rsid w:val="00A939D7"/>
    <w:rsid w:val="00A93A05"/>
    <w:rsid w:val="00A940FE"/>
    <w:rsid w:val="00A948DF"/>
    <w:rsid w:val="00A9646C"/>
    <w:rsid w:val="00A9782A"/>
    <w:rsid w:val="00A97DF8"/>
    <w:rsid w:val="00AA1179"/>
    <w:rsid w:val="00AA264C"/>
    <w:rsid w:val="00AA2AB2"/>
    <w:rsid w:val="00AA2EE8"/>
    <w:rsid w:val="00AA4803"/>
    <w:rsid w:val="00AA53F7"/>
    <w:rsid w:val="00AA6A74"/>
    <w:rsid w:val="00AA6AD0"/>
    <w:rsid w:val="00AB0372"/>
    <w:rsid w:val="00AB04E3"/>
    <w:rsid w:val="00AB0A96"/>
    <w:rsid w:val="00AB0B40"/>
    <w:rsid w:val="00AB0D2D"/>
    <w:rsid w:val="00AB130F"/>
    <w:rsid w:val="00AB183A"/>
    <w:rsid w:val="00AB29BE"/>
    <w:rsid w:val="00AB3762"/>
    <w:rsid w:val="00AB422E"/>
    <w:rsid w:val="00AB48D3"/>
    <w:rsid w:val="00AB4C76"/>
    <w:rsid w:val="00AB6B1E"/>
    <w:rsid w:val="00AB6B77"/>
    <w:rsid w:val="00AB6C71"/>
    <w:rsid w:val="00AB72FD"/>
    <w:rsid w:val="00AB7676"/>
    <w:rsid w:val="00AB7B18"/>
    <w:rsid w:val="00AC1E7D"/>
    <w:rsid w:val="00AC2012"/>
    <w:rsid w:val="00AC275B"/>
    <w:rsid w:val="00AC29BB"/>
    <w:rsid w:val="00AC2B18"/>
    <w:rsid w:val="00AC2E1A"/>
    <w:rsid w:val="00AC318D"/>
    <w:rsid w:val="00AC32E6"/>
    <w:rsid w:val="00AC341E"/>
    <w:rsid w:val="00AC37B4"/>
    <w:rsid w:val="00AC459E"/>
    <w:rsid w:val="00AC4B88"/>
    <w:rsid w:val="00AC52A5"/>
    <w:rsid w:val="00AC564A"/>
    <w:rsid w:val="00AC5BBC"/>
    <w:rsid w:val="00AC62DB"/>
    <w:rsid w:val="00AC6612"/>
    <w:rsid w:val="00AC7D3C"/>
    <w:rsid w:val="00AD1613"/>
    <w:rsid w:val="00AD17BB"/>
    <w:rsid w:val="00AD17CA"/>
    <w:rsid w:val="00AD1966"/>
    <w:rsid w:val="00AD1BE3"/>
    <w:rsid w:val="00AD1E01"/>
    <w:rsid w:val="00AD29F6"/>
    <w:rsid w:val="00AD4304"/>
    <w:rsid w:val="00AD4D9F"/>
    <w:rsid w:val="00AE1B4F"/>
    <w:rsid w:val="00AE5983"/>
    <w:rsid w:val="00AE5AD8"/>
    <w:rsid w:val="00AE621E"/>
    <w:rsid w:val="00AE69A4"/>
    <w:rsid w:val="00AE722E"/>
    <w:rsid w:val="00AE7AF4"/>
    <w:rsid w:val="00AF1C39"/>
    <w:rsid w:val="00AF2BC5"/>
    <w:rsid w:val="00AF38F2"/>
    <w:rsid w:val="00AF405F"/>
    <w:rsid w:val="00AF49B7"/>
    <w:rsid w:val="00AF4EFB"/>
    <w:rsid w:val="00AF6555"/>
    <w:rsid w:val="00AF727C"/>
    <w:rsid w:val="00AF72F5"/>
    <w:rsid w:val="00B00628"/>
    <w:rsid w:val="00B00E41"/>
    <w:rsid w:val="00B00F4E"/>
    <w:rsid w:val="00B00FC6"/>
    <w:rsid w:val="00B0219C"/>
    <w:rsid w:val="00B032BB"/>
    <w:rsid w:val="00B04208"/>
    <w:rsid w:val="00B046CE"/>
    <w:rsid w:val="00B060CE"/>
    <w:rsid w:val="00B0631F"/>
    <w:rsid w:val="00B06974"/>
    <w:rsid w:val="00B06CEA"/>
    <w:rsid w:val="00B07DE3"/>
    <w:rsid w:val="00B07E4A"/>
    <w:rsid w:val="00B104BF"/>
    <w:rsid w:val="00B108D0"/>
    <w:rsid w:val="00B10F4E"/>
    <w:rsid w:val="00B1127F"/>
    <w:rsid w:val="00B112FA"/>
    <w:rsid w:val="00B11C3B"/>
    <w:rsid w:val="00B12697"/>
    <w:rsid w:val="00B13FC0"/>
    <w:rsid w:val="00B14369"/>
    <w:rsid w:val="00B14563"/>
    <w:rsid w:val="00B14811"/>
    <w:rsid w:val="00B15519"/>
    <w:rsid w:val="00B15EBB"/>
    <w:rsid w:val="00B1668D"/>
    <w:rsid w:val="00B16860"/>
    <w:rsid w:val="00B16AFF"/>
    <w:rsid w:val="00B1701E"/>
    <w:rsid w:val="00B17DD4"/>
    <w:rsid w:val="00B2211B"/>
    <w:rsid w:val="00B22A1F"/>
    <w:rsid w:val="00B22F47"/>
    <w:rsid w:val="00B235DB"/>
    <w:rsid w:val="00B25770"/>
    <w:rsid w:val="00B26C7D"/>
    <w:rsid w:val="00B27A77"/>
    <w:rsid w:val="00B27B24"/>
    <w:rsid w:val="00B27C92"/>
    <w:rsid w:val="00B27DF7"/>
    <w:rsid w:val="00B30B9A"/>
    <w:rsid w:val="00B31766"/>
    <w:rsid w:val="00B323CF"/>
    <w:rsid w:val="00B3250D"/>
    <w:rsid w:val="00B333F5"/>
    <w:rsid w:val="00B354FC"/>
    <w:rsid w:val="00B3560D"/>
    <w:rsid w:val="00B35BF1"/>
    <w:rsid w:val="00B35D52"/>
    <w:rsid w:val="00B35E18"/>
    <w:rsid w:val="00B36EA8"/>
    <w:rsid w:val="00B37511"/>
    <w:rsid w:val="00B37C9D"/>
    <w:rsid w:val="00B414DB"/>
    <w:rsid w:val="00B41D1C"/>
    <w:rsid w:val="00B4209D"/>
    <w:rsid w:val="00B4224E"/>
    <w:rsid w:val="00B428B4"/>
    <w:rsid w:val="00B42B0A"/>
    <w:rsid w:val="00B42BAB"/>
    <w:rsid w:val="00B4385E"/>
    <w:rsid w:val="00B449DE"/>
    <w:rsid w:val="00B451B5"/>
    <w:rsid w:val="00B4562F"/>
    <w:rsid w:val="00B465F6"/>
    <w:rsid w:val="00B466F5"/>
    <w:rsid w:val="00B46CFF"/>
    <w:rsid w:val="00B46E29"/>
    <w:rsid w:val="00B51E9B"/>
    <w:rsid w:val="00B5242F"/>
    <w:rsid w:val="00B53BFC"/>
    <w:rsid w:val="00B53E6E"/>
    <w:rsid w:val="00B53FD5"/>
    <w:rsid w:val="00B54783"/>
    <w:rsid w:val="00B556C8"/>
    <w:rsid w:val="00B55955"/>
    <w:rsid w:val="00B55D4A"/>
    <w:rsid w:val="00B5678F"/>
    <w:rsid w:val="00B57377"/>
    <w:rsid w:val="00B57825"/>
    <w:rsid w:val="00B57C6C"/>
    <w:rsid w:val="00B63D1B"/>
    <w:rsid w:val="00B63E1C"/>
    <w:rsid w:val="00B65947"/>
    <w:rsid w:val="00B65A05"/>
    <w:rsid w:val="00B66950"/>
    <w:rsid w:val="00B66D80"/>
    <w:rsid w:val="00B66EC7"/>
    <w:rsid w:val="00B676BE"/>
    <w:rsid w:val="00B70041"/>
    <w:rsid w:val="00B73A9A"/>
    <w:rsid w:val="00B73D5B"/>
    <w:rsid w:val="00B7553E"/>
    <w:rsid w:val="00B7574C"/>
    <w:rsid w:val="00B76279"/>
    <w:rsid w:val="00B772AC"/>
    <w:rsid w:val="00B77564"/>
    <w:rsid w:val="00B779B7"/>
    <w:rsid w:val="00B77A09"/>
    <w:rsid w:val="00B77B53"/>
    <w:rsid w:val="00B77CF9"/>
    <w:rsid w:val="00B80BE8"/>
    <w:rsid w:val="00B80CA0"/>
    <w:rsid w:val="00B82266"/>
    <w:rsid w:val="00B823C4"/>
    <w:rsid w:val="00B825CF"/>
    <w:rsid w:val="00B832D0"/>
    <w:rsid w:val="00B83D6E"/>
    <w:rsid w:val="00B83E22"/>
    <w:rsid w:val="00B840EC"/>
    <w:rsid w:val="00B845B5"/>
    <w:rsid w:val="00B8535F"/>
    <w:rsid w:val="00B87768"/>
    <w:rsid w:val="00B87AC9"/>
    <w:rsid w:val="00B87B4E"/>
    <w:rsid w:val="00B87FD1"/>
    <w:rsid w:val="00B909E5"/>
    <w:rsid w:val="00B90A5F"/>
    <w:rsid w:val="00B90AEF"/>
    <w:rsid w:val="00B9185F"/>
    <w:rsid w:val="00B9327A"/>
    <w:rsid w:val="00B93B8C"/>
    <w:rsid w:val="00B93F85"/>
    <w:rsid w:val="00B942DE"/>
    <w:rsid w:val="00B95790"/>
    <w:rsid w:val="00B95912"/>
    <w:rsid w:val="00B96B0F"/>
    <w:rsid w:val="00B97565"/>
    <w:rsid w:val="00BA0F51"/>
    <w:rsid w:val="00BA20B3"/>
    <w:rsid w:val="00BA2A7C"/>
    <w:rsid w:val="00BA2CDC"/>
    <w:rsid w:val="00BA2EED"/>
    <w:rsid w:val="00BA4215"/>
    <w:rsid w:val="00BA471B"/>
    <w:rsid w:val="00BA5782"/>
    <w:rsid w:val="00BA6CB3"/>
    <w:rsid w:val="00BA76A4"/>
    <w:rsid w:val="00BA7B31"/>
    <w:rsid w:val="00BB0E8E"/>
    <w:rsid w:val="00BB0F79"/>
    <w:rsid w:val="00BB1A42"/>
    <w:rsid w:val="00BB1ABB"/>
    <w:rsid w:val="00BB292E"/>
    <w:rsid w:val="00BB3112"/>
    <w:rsid w:val="00BB4370"/>
    <w:rsid w:val="00BB455C"/>
    <w:rsid w:val="00BB543B"/>
    <w:rsid w:val="00BB5478"/>
    <w:rsid w:val="00BB6D6E"/>
    <w:rsid w:val="00BB7109"/>
    <w:rsid w:val="00BB722F"/>
    <w:rsid w:val="00BB7629"/>
    <w:rsid w:val="00BC0033"/>
    <w:rsid w:val="00BC16FE"/>
    <w:rsid w:val="00BC1D9E"/>
    <w:rsid w:val="00BC2DA9"/>
    <w:rsid w:val="00BC2F04"/>
    <w:rsid w:val="00BC343A"/>
    <w:rsid w:val="00BC445D"/>
    <w:rsid w:val="00BC4596"/>
    <w:rsid w:val="00BC46FC"/>
    <w:rsid w:val="00BC4FE6"/>
    <w:rsid w:val="00BC656C"/>
    <w:rsid w:val="00BC7B80"/>
    <w:rsid w:val="00BD094B"/>
    <w:rsid w:val="00BD0DBE"/>
    <w:rsid w:val="00BD3D69"/>
    <w:rsid w:val="00BD56A3"/>
    <w:rsid w:val="00BD5B70"/>
    <w:rsid w:val="00BD5EB6"/>
    <w:rsid w:val="00BD6A19"/>
    <w:rsid w:val="00BD6A1B"/>
    <w:rsid w:val="00BD6B37"/>
    <w:rsid w:val="00BE0993"/>
    <w:rsid w:val="00BE0E25"/>
    <w:rsid w:val="00BE0EB3"/>
    <w:rsid w:val="00BE148D"/>
    <w:rsid w:val="00BE150E"/>
    <w:rsid w:val="00BE2038"/>
    <w:rsid w:val="00BE2ABC"/>
    <w:rsid w:val="00BE2D8E"/>
    <w:rsid w:val="00BE2E7D"/>
    <w:rsid w:val="00BE2FEE"/>
    <w:rsid w:val="00BE2FF9"/>
    <w:rsid w:val="00BE3170"/>
    <w:rsid w:val="00BE3187"/>
    <w:rsid w:val="00BE3C01"/>
    <w:rsid w:val="00BE3C04"/>
    <w:rsid w:val="00BE49D2"/>
    <w:rsid w:val="00BE569D"/>
    <w:rsid w:val="00BE5CE8"/>
    <w:rsid w:val="00BE5F27"/>
    <w:rsid w:val="00BE6378"/>
    <w:rsid w:val="00BE6D68"/>
    <w:rsid w:val="00BE7280"/>
    <w:rsid w:val="00BE777C"/>
    <w:rsid w:val="00BE7FFC"/>
    <w:rsid w:val="00BF0D1E"/>
    <w:rsid w:val="00BF1C4C"/>
    <w:rsid w:val="00BF414E"/>
    <w:rsid w:val="00BF58EC"/>
    <w:rsid w:val="00BF6308"/>
    <w:rsid w:val="00BF6828"/>
    <w:rsid w:val="00BF68D4"/>
    <w:rsid w:val="00BF6DE1"/>
    <w:rsid w:val="00BF7A5F"/>
    <w:rsid w:val="00C00E4E"/>
    <w:rsid w:val="00C03A17"/>
    <w:rsid w:val="00C03B74"/>
    <w:rsid w:val="00C03DAD"/>
    <w:rsid w:val="00C0449F"/>
    <w:rsid w:val="00C053EF"/>
    <w:rsid w:val="00C059AA"/>
    <w:rsid w:val="00C05B15"/>
    <w:rsid w:val="00C05D11"/>
    <w:rsid w:val="00C060FF"/>
    <w:rsid w:val="00C06349"/>
    <w:rsid w:val="00C06D47"/>
    <w:rsid w:val="00C07858"/>
    <w:rsid w:val="00C07D6A"/>
    <w:rsid w:val="00C10DE2"/>
    <w:rsid w:val="00C11C6E"/>
    <w:rsid w:val="00C13A65"/>
    <w:rsid w:val="00C13B1C"/>
    <w:rsid w:val="00C1487A"/>
    <w:rsid w:val="00C14AB0"/>
    <w:rsid w:val="00C1557B"/>
    <w:rsid w:val="00C1709B"/>
    <w:rsid w:val="00C17B28"/>
    <w:rsid w:val="00C17B70"/>
    <w:rsid w:val="00C212DB"/>
    <w:rsid w:val="00C21344"/>
    <w:rsid w:val="00C21FBF"/>
    <w:rsid w:val="00C222E9"/>
    <w:rsid w:val="00C23291"/>
    <w:rsid w:val="00C23355"/>
    <w:rsid w:val="00C2368F"/>
    <w:rsid w:val="00C23B23"/>
    <w:rsid w:val="00C23CB3"/>
    <w:rsid w:val="00C24B85"/>
    <w:rsid w:val="00C258F4"/>
    <w:rsid w:val="00C279FD"/>
    <w:rsid w:val="00C27EDB"/>
    <w:rsid w:val="00C30AFF"/>
    <w:rsid w:val="00C31097"/>
    <w:rsid w:val="00C31613"/>
    <w:rsid w:val="00C31EDF"/>
    <w:rsid w:val="00C322D6"/>
    <w:rsid w:val="00C326BF"/>
    <w:rsid w:val="00C3385E"/>
    <w:rsid w:val="00C34737"/>
    <w:rsid w:val="00C34D60"/>
    <w:rsid w:val="00C352C9"/>
    <w:rsid w:val="00C36A7F"/>
    <w:rsid w:val="00C371E8"/>
    <w:rsid w:val="00C3767E"/>
    <w:rsid w:val="00C37B26"/>
    <w:rsid w:val="00C37B7B"/>
    <w:rsid w:val="00C40102"/>
    <w:rsid w:val="00C4019F"/>
    <w:rsid w:val="00C40BD2"/>
    <w:rsid w:val="00C41621"/>
    <w:rsid w:val="00C417E6"/>
    <w:rsid w:val="00C42E08"/>
    <w:rsid w:val="00C44873"/>
    <w:rsid w:val="00C45702"/>
    <w:rsid w:val="00C46771"/>
    <w:rsid w:val="00C47166"/>
    <w:rsid w:val="00C47BCC"/>
    <w:rsid w:val="00C47D89"/>
    <w:rsid w:val="00C503DA"/>
    <w:rsid w:val="00C50E1E"/>
    <w:rsid w:val="00C51AD2"/>
    <w:rsid w:val="00C52C78"/>
    <w:rsid w:val="00C52D55"/>
    <w:rsid w:val="00C52F8A"/>
    <w:rsid w:val="00C53F2F"/>
    <w:rsid w:val="00C53F38"/>
    <w:rsid w:val="00C55BB2"/>
    <w:rsid w:val="00C56289"/>
    <w:rsid w:val="00C56898"/>
    <w:rsid w:val="00C56CD1"/>
    <w:rsid w:val="00C57129"/>
    <w:rsid w:val="00C577F5"/>
    <w:rsid w:val="00C57971"/>
    <w:rsid w:val="00C57DDB"/>
    <w:rsid w:val="00C60317"/>
    <w:rsid w:val="00C60A48"/>
    <w:rsid w:val="00C61337"/>
    <w:rsid w:val="00C61532"/>
    <w:rsid w:val="00C6176B"/>
    <w:rsid w:val="00C61907"/>
    <w:rsid w:val="00C6245A"/>
    <w:rsid w:val="00C63F3A"/>
    <w:rsid w:val="00C64892"/>
    <w:rsid w:val="00C655CB"/>
    <w:rsid w:val="00C6575A"/>
    <w:rsid w:val="00C65D90"/>
    <w:rsid w:val="00C661C3"/>
    <w:rsid w:val="00C6671E"/>
    <w:rsid w:val="00C66899"/>
    <w:rsid w:val="00C66966"/>
    <w:rsid w:val="00C675FE"/>
    <w:rsid w:val="00C67B38"/>
    <w:rsid w:val="00C67EAF"/>
    <w:rsid w:val="00C70E4C"/>
    <w:rsid w:val="00C721E4"/>
    <w:rsid w:val="00C7254C"/>
    <w:rsid w:val="00C73F8C"/>
    <w:rsid w:val="00C76328"/>
    <w:rsid w:val="00C769EB"/>
    <w:rsid w:val="00C77512"/>
    <w:rsid w:val="00C7798F"/>
    <w:rsid w:val="00C808D4"/>
    <w:rsid w:val="00C81006"/>
    <w:rsid w:val="00C8140D"/>
    <w:rsid w:val="00C815AF"/>
    <w:rsid w:val="00C8161C"/>
    <w:rsid w:val="00C81D80"/>
    <w:rsid w:val="00C81EF8"/>
    <w:rsid w:val="00C82768"/>
    <w:rsid w:val="00C828B3"/>
    <w:rsid w:val="00C82ECB"/>
    <w:rsid w:val="00C83CC2"/>
    <w:rsid w:val="00C83ED7"/>
    <w:rsid w:val="00C843BD"/>
    <w:rsid w:val="00C848CB"/>
    <w:rsid w:val="00C84DF9"/>
    <w:rsid w:val="00C84FFB"/>
    <w:rsid w:val="00C85010"/>
    <w:rsid w:val="00C862B4"/>
    <w:rsid w:val="00C867A8"/>
    <w:rsid w:val="00C868D9"/>
    <w:rsid w:val="00C86C22"/>
    <w:rsid w:val="00C86E20"/>
    <w:rsid w:val="00C90B37"/>
    <w:rsid w:val="00C91505"/>
    <w:rsid w:val="00C922F1"/>
    <w:rsid w:val="00C93CF3"/>
    <w:rsid w:val="00C940E8"/>
    <w:rsid w:val="00C941A6"/>
    <w:rsid w:val="00C94D8D"/>
    <w:rsid w:val="00C94EEA"/>
    <w:rsid w:val="00C96BAD"/>
    <w:rsid w:val="00C96C36"/>
    <w:rsid w:val="00C97A9D"/>
    <w:rsid w:val="00CA011E"/>
    <w:rsid w:val="00CA0693"/>
    <w:rsid w:val="00CA06A5"/>
    <w:rsid w:val="00CA102C"/>
    <w:rsid w:val="00CA1152"/>
    <w:rsid w:val="00CA16C3"/>
    <w:rsid w:val="00CA3229"/>
    <w:rsid w:val="00CA336D"/>
    <w:rsid w:val="00CA37C4"/>
    <w:rsid w:val="00CA3A46"/>
    <w:rsid w:val="00CA3C59"/>
    <w:rsid w:val="00CA3F6A"/>
    <w:rsid w:val="00CA3FDF"/>
    <w:rsid w:val="00CA402F"/>
    <w:rsid w:val="00CA404D"/>
    <w:rsid w:val="00CA44EC"/>
    <w:rsid w:val="00CA5581"/>
    <w:rsid w:val="00CA697D"/>
    <w:rsid w:val="00CA74F8"/>
    <w:rsid w:val="00CB1BED"/>
    <w:rsid w:val="00CB33AB"/>
    <w:rsid w:val="00CB3670"/>
    <w:rsid w:val="00CB39BC"/>
    <w:rsid w:val="00CB3B09"/>
    <w:rsid w:val="00CB4169"/>
    <w:rsid w:val="00CB61AD"/>
    <w:rsid w:val="00CB68BA"/>
    <w:rsid w:val="00CB7062"/>
    <w:rsid w:val="00CB771B"/>
    <w:rsid w:val="00CB7938"/>
    <w:rsid w:val="00CB7A6C"/>
    <w:rsid w:val="00CC040D"/>
    <w:rsid w:val="00CC0526"/>
    <w:rsid w:val="00CC1C9C"/>
    <w:rsid w:val="00CC1D70"/>
    <w:rsid w:val="00CC2752"/>
    <w:rsid w:val="00CC317C"/>
    <w:rsid w:val="00CC4174"/>
    <w:rsid w:val="00CC42DE"/>
    <w:rsid w:val="00CC504A"/>
    <w:rsid w:val="00CC5287"/>
    <w:rsid w:val="00CC5571"/>
    <w:rsid w:val="00CC5B32"/>
    <w:rsid w:val="00CC5CC6"/>
    <w:rsid w:val="00CC5FC3"/>
    <w:rsid w:val="00CC7353"/>
    <w:rsid w:val="00CD072D"/>
    <w:rsid w:val="00CD272C"/>
    <w:rsid w:val="00CD273D"/>
    <w:rsid w:val="00CD31D1"/>
    <w:rsid w:val="00CD3612"/>
    <w:rsid w:val="00CD3A23"/>
    <w:rsid w:val="00CD3E46"/>
    <w:rsid w:val="00CD3F04"/>
    <w:rsid w:val="00CD3F38"/>
    <w:rsid w:val="00CD40A2"/>
    <w:rsid w:val="00CD49B5"/>
    <w:rsid w:val="00CD5577"/>
    <w:rsid w:val="00CD56F5"/>
    <w:rsid w:val="00CD7AAA"/>
    <w:rsid w:val="00CD7CE5"/>
    <w:rsid w:val="00CE0163"/>
    <w:rsid w:val="00CE0CD5"/>
    <w:rsid w:val="00CE1097"/>
    <w:rsid w:val="00CE112A"/>
    <w:rsid w:val="00CE2799"/>
    <w:rsid w:val="00CE2AAB"/>
    <w:rsid w:val="00CE3322"/>
    <w:rsid w:val="00CE5416"/>
    <w:rsid w:val="00CE62F6"/>
    <w:rsid w:val="00CE6B7E"/>
    <w:rsid w:val="00CE6F26"/>
    <w:rsid w:val="00CE7725"/>
    <w:rsid w:val="00CE77E2"/>
    <w:rsid w:val="00CE7EC7"/>
    <w:rsid w:val="00CF01A7"/>
    <w:rsid w:val="00CF0375"/>
    <w:rsid w:val="00CF09BB"/>
    <w:rsid w:val="00CF1F27"/>
    <w:rsid w:val="00CF1FF8"/>
    <w:rsid w:val="00CF2451"/>
    <w:rsid w:val="00CF253D"/>
    <w:rsid w:val="00CF26C0"/>
    <w:rsid w:val="00CF2D31"/>
    <w:rsid w:val="00CF32A8"/>
    <w:rsid w:val="00CF5241"/>
    <w:rsid w:val="00CF5AF3"/>
    <w:rsid w:val="00CF670D"/>
    <w:rsid w:val="00CF69B3"/>
    <w:rsid w:val="00CF6E65"/>
    <w:rsid w:val="00CF6FB2"/>
    <w:rsid w:val="00CF7FA8"/>
    <w:rsid w:val="00D007B2"/>
    <w:rsid w:val="00D0190E"/>
    <w:rsid w:val="00D01AB8"/>
    <w:rsid w:val="00D01D81"/>
    <w:rsid w:val="00D02AF7"/>
    <w:rsid w:val="00D03DCE"/>
    <w:rsid w:val="00D0562E"/>
    <w:rsid w:val="00D061C4"/>
    <w:rsid w:val="00D06E03"/>
    <w:rsid w:val="00D07812"/>
    <w:rsid w:val="00D1162E"/>
    <w:rsid w:val="00D125C7"/>
    <w:rsid w:val="00D12FF9"/>
    <w:rsid w:val="00D1351C"/>
    <w:rsid w:val="00D13E0B"/>
    <w:rsid w:val="00D1411C"/>
    <w:rsid w:val="00D142CE"/>
    <w:rsid w:val="00D1445A"/>
    <w:rsid w:val="00D151E5"/>
    <w:rsid w:val="00D1526C"/>
    <w:rsid w:val="00D155D9"/>
    <w:rsid w:val="00D16930"/>
    <w:rsid w:val="00D16DFE"/>
    <w:rsid w:val="00D179FF"/>
    <w:rsid w:val="00D17F52"/>
    <w:rsid w:val="00D201FA"/>
    <w:rsid w:val="00D20946"/>
    <w:rsid w:val="00D20B2B"/>
    <w:rsid w:val="00D21065"/>
    <w:rsid w:val="00D232C9"/>
    <w:rsid w:val="00D234D4"/>
    <w:rsid w:val="00D23A6B"/>
    <w:rsid w:val="00D23BD2"/>
    <w:rsid w:val="00D24660"/>
    <w:rsid w:val="00D24FAA"/>
    <w:rsid w:val="00D25F4D"/>
    <w:rsid w:val="00D267F0"/>
    <w:rsid w:val="00D26809"/>
    <w:rsid w:val="00D275CB"/>
    <w:rsid w:val="00D30376"/>
    <w:rsid w:val="00D30456"/>
    <w:rsid w:val="00D304E3"/>
    <w:rsid w:val="00D31D36"/>
    <w:rsid w:val="00D322F4"/>
    <w:rsid w:val="00D32706"/>
    <w:rsid w:val="00D328B3"/>
    <w:rsid w:val="00D339C6"/>
    <w:rsid w:val="00D34C73"/>
    <w:rsid w:val="00D34D9D"/>
    <w:rsid w:val="00D34DC1"/>
    <w:rsid w:val="00D354D0"/>
    <w:rsid w:val="00D3577C"/>
    <w:rsid w:val="00D35C8C"/>
    <w:rsid w:val="00D37FA5"/>
    <w:rsid w:val="00D40038"/>
    <w:rsid w:val="00D40A88"/>
    <w:rsid w:val="00D41611"/>
    <w:rsid w:val="00D417C8"/>
    <w:rsid w:val="00D41C6E"/>
    <w:rsid w:val="00D42CDE"/>
    <w:rsid w:val="00D42FC6"/>
    <w:rsid w:val="00D4394E"/>
    <w:rsid w:val="00D43BC2"/>
    <w:rsid w:val="00D44263"/>
    <w:rsid w:val="00D4442B"/>
    <w:rsid w:val="00D44C25"/>
    <w:rsid w:val="00D45244"/>
    <w:rsid w:val="00D453EA"/>
    <w:rsid w:val="00D45599"/>
    <w:rsid w:val="00D4591B"/>
    <w:rsid w:val="00D467A9"/>
    <w:rsid w:val="00D4729F"/>
    <w:rsid w:val="00D476D5"/>
    <w:rsid w:val="00D47EF4"/>
    <w:rsid w:val="00D50293"/>
    <w:rsid w:val="00D50389"/>
    <w:rsid w:val="00D5091A"/>
    <w:rsid w:val="00D51228"/>
    <w:rsid w:val="00D51A7E"/>
    <w:rsid w:val="00D51F6F"/>
    <w:rsid w:val="00D51F9A"/>
    <w:rsid w:val="00D53A8A"/>
    <w:rsid w:val="00D55D6C"/>
    <w:rsid w:val="00D56575"/>
    <w:rsid w:val="00D5670D"/>
    <w:rsid w:val="00D57901"/>
    <w:rsid w:val="00D63B9C"/>
    <w:rsid w:val="00D63D9C"/>
    <w:rsid w:val="00D64682"/>
    <w:rsid w:val="00D65314"/>
    <w:rsid w:val="00D65F26"/>
    <w:rsid w:val="00D66509"/>
    <w:rsid w:val="00D67387"/>
    <w:rsid w:val="00D6798E"/>
    <w:rsid w:val="00D70454"/>
    <w:rsid w:val="00D70A46"/>
    <w:rsid w:val="00D724B8"/>
    <w:rsid w:val="00D72B94"/>
    <w:rsid w:val="00D7312E"/>
    <w:rsid w:val="00D7333C"/>
    <w:rsid w:val="00D757A0"/>
    <w:rsid w:val="00D758C4"/>
    <w:rsid w:val="00D765DF"/>
    <w:rsid w:val="00D775AF"/>
    <w:rsid w:val="00D77796"/>
    <w:rsid w:val="00D779A0"/>
    <w:rsid w:val="00D80EDD"/>
    <w:rsid w:val="00D820A1"/>
    <w:rsid w:val="00D82F4A"/>
    <w:rsid w:val="00D8392B"/>
    <w:rsid w:val="00D83C73"/>
    <w:rsid w:val="00D8413E"/>
    <w:rsid w:val="00D8432A"/>
    <w:rsid w:val="00D849FC"/>
    <w:rsid w:val="00D858FC"/>
    <w:rsid w:val="00D8594A"/>
    <w:rsid w:val="00D87987"/>
    <w:rsid w:val="00D90270"/>
    <w:rsid w:val="00D9095F"/>
    <w:rsid w:val="00D9107C"/>
    <w:rsid w:val="00D91324"/>
    <w:rsid w:val="00D91349"/>
    <w:rsid w:val="00D91406"/>
    <w:rsid w:val="00D91D02"/>
    <w:rsid w:val="00D91D2A"/>
    <w:rsid w:val="00D9227E"/>
    <w:rsid w:val="00D92E3B"/>
    <w:rsid w:val="00D938FE"/>
    <w:rsid w:val="00D93A5E"/>
    <w:rsid w:val="00D9407A"/>
    <w:rsid w:val="00D9496E"/>
    <w:rsid w:val="00D94BBF"/>
    <w:rsid w:val="00D94D8E"/>
    <w:rsid w:val="00D96086"/>
    <w:rsid w:val="00D96370"/>
    <w:rsid w:val="00D96DB6"/>
    <w:rsid w:val="00D96DFB"/>
    <w:rsid w:val="00D972ED"/>
    <w:rsid w:val="00DA03D3"/>
    <w:rsid w:val="00DA2AA3"/>
    <w:rsid w:val="00DA37E0"/>
    <w:rsid w:val="00DA4581"/>
    <w:rsid w:val="00DA4B05"/>
    <w:rsid w:val="00DA5CAF"/>
    <w:rsid w:val="00DA64E9"/>
    <w:rsid w:val="00DA699F"/>
    <w:rsid w:val="00DA6ACF"/>
    <w:rsid w:val="00DA7C0E"/>
    <w:rsid w:val="00DA7CE6"/>
    <w:rsid w:val="00DA7F84"/>
    <w:rsid w:val="00DB0F6E"/>
    <w:rsid w:val="00DB174B"/>
    <w:rsid w:val="00DB1CCE"/>
    <w:rsid w:val="00DB2B02"/>
    <w:rsid w:val="00DB393C"/>
    <w:rsid w:val="00DB3A89"/>
    <w:rsid w:val="00DB5BF2"/>
    <w:rsid w:val="00DB6AE7"/>
    <w:rsid w:val="00DB76BE"/>
    <w:rsid w:val="00DB7BDC"/>
    <w:rsid w:val="00DC010A"/>
    <w:rsid w:val="00DC0457"/>
    <w:rsid w:val="00DC189E"/>
    <w:rsid w:val="00DC1AFF"/>
    <w:rsid w:val="00DC1DA8"/>
    <w:rsid w:val="00DC287D"/>
    <w:rsid w:val="00DC6368"/>
    <w:rsid w:val="00DC6D41"/>
    <w:rsid w:val="00DD0048"/>
    <w:rsid w:val="00DD0775"/>
    <w:rsid w:val="00DD0E56"/>
    <w:rsid w:val="00DD128B"/>
    <w:rsid w:val="00DD1A79"/>
    <w:rsid w:val="00DD1B40"/>
    <w:rsid w:val="00DD220E"/>
    <w:rsid w:val="00DD3218"/>
    <w:rsid w:val="00DD3D28"/>
    <w:rsid w:val="00DD3DFA"/>
    <w:rsid w:val="00DD4EEF"/>
    <w:rsid w:val="00DD545E"/>
    <w:rsid w:val="00DD5AD2"/>
    <w:rsid w:val="00DE18E3"/>
    <w:rsid w:val="00DE2565"/>
    <w:rsid w:val="00DE27A0"/>
    <w:rsid w:val="00DE291C"/>
    <w:rsid w:val="00DE2925"/>
    <w:rsid w:val="00DE321A"/>
    <w:rsid w:val="00DE5660"/>
    <w:rsid w:val="00DE5D23"/>
    <w:rsid w:val="00DE72AC"/>
    <w:rsid w:val="00DE7545"/>
    <w:rsid w:val="00DE7F76"/>
    <w:rsid w:val="00DF1C22"/>
    <w:rsid w:val="00DF3C6E"/>
    <w:rsid w:val="00DF3F97"/>
    <w:rsid w:val="00DF4ADB"/>
    <w:rsid w:val="00E005EF"/>
    <w:rsid w:val="00E00D4C"/>
    <w:rsid w:val="00E0269D"/>
    <w:rsid w:val="00E034E2"/>
    <w:rsid w:val="00E036A7"/>
    <w:rsid w:val="00E03E65"/>
    <w:rsid w:val="00E05E3E"/>
    <w:rsid w:val="00E06108"/>
    <w:rsid w:val="00E06ED5"/>
    <w:rsid w:val="00E0700C"/>
    <w:rsid w:val="00E0783C"/>
    <w:rsid w:val="00E10FD6"/>
    <w:rsid w:val="00E12299"/>
    <w:rsid w:val="00E13079"/>
    <w:rsid w:val="00E131DE"/>
    <w:rsid w:val="00E14573"/>
    <w:rsid w:val="00E14645"/>
    <w:rsid w:val="00E15EA4"/>
    <w:rsid w:val="00E231FD"/>
    <w:rsid w:val="00E23728"/>
    <w:rsid w:val="00E23D19"/>
    <w:rsid w:val="00E23FDE"/>
    <w:rsid w:val="00E2480B"/>
    <w:rsid w:val="00E24AC1"/>
    <w:rsid w:val="00E24E09"/>
    <w:rsid w:val="00E2532A"/>
    <w:rsid w:val="00E26111"/>
    <w:rsid w:val="00E27C79"/>
    <w:rsid w:val="00E31BF1"/>
    <w:rsid w:val="00E32325"/>
    <w:rsid w:val="00E34696"/>
    <w:rsid w:val="00E35591"/>
    <w:rsid w:val="00E35BE0"/>
    <w:rsid w:val="00E377A1"/>
    <w:rsid w:val="00E41119"/>
    <w:rsid w:val="00E41472"/>
    <w:rsid w:val="00E41541"/>
    <w:rsid w:val="00E41E83"/>
    <w:rsid w:val="00E4252C"/>
    <w:rsid w:val="00E42E10"/>
    <w:rsid w:val="00E43448"/>
    <w:rsid w:val="00E44497"/>
    <w:rsid w:val="00E449FB"/>
    <w:rsid w:val="00E456B8"/>
    <w:rsid w:val="00E45C85"/>
    <w:rsid w:val="00E45E61"/>
    <w:rsid w:val="00E4644C"/>
    <w:rsid w:val="00E46845"/>
    <w:rsid w:val="00E46B87"/>
    <w:rsid w:val="00E501A9"/>
    <w:rsid w:val="00E5052A"/>
    <w:rsid w:val="00E509B9"/>
    <w:rsid w:val="00E50C18"/>
    <w:rsid w:val="00E51676"/>
    <w:rsid w:val="00E51725"/>
    <w:rsid w:val="00E528F6"/>
    <w:rsid w:val="00E52D62"/>
    <w:rsid w:val="00E539B3"/>
    <w:rsid w:val="00E53CF4"/>
    <w:rsid w:val="00E547FF"/>
    <w:rsid w:val="00E54874"/>
    <w:rsid w:val="00E54F4F"/>
    <w:rsid w:val="00E5516E"/>
    <w:rsid w:val="00E562C2"/>
    <w:rsid w:val="00E56D88"/>
    <w:rsid w:val="00E56F32"/>
    <w:rsid w:val="00E574DB"/>
    <w:rsid w:val="00E5772B"/>
    <w:rsid w:val="00E579C4"/>
    <w:rsid w:val="00E57DB9"/>
    <w:rsid w:val="00E57FD9"/>
    <w:rsid w:val="00E6131A"/>
    <w:rsid w:val="00E61ED4"/>
    <w:rsid w:val="00E62095"/>
    <w:rsid w:val="00E6263A"/>
    <w:rsid w:val="00E62931"/>
    <w:rsid w:val="00E6311F"/>
    <w:rsid w:val="00E63BFB"/>
    <w:rsid w:val="00E6450B"/>
    <w:rsid w:val="00E6502F"/>
    <w:rsid w:val="00E65336"/>
    <w:rsid w:val="00E6583E"/>
    <w:rsid w:val="00E65BD2"/>
    <w:rsid w:val="00E670E5"/>
    <w:rsid w:val="00E67863"/>
    <w:rsid w:val="00E67CA6"/>
    <w:rsid w:val="00E67DC7"/>
    <w:rsid w:val="00E701B5"/>
    <w:rsid w:val="00E714BC"/>
    <w:rsid w:val="00E71C86"/>
    <w:rsid w:val="00E72EDD"/>
    <w:rsid w:val="00E73026"/>
    <w:rsid w:val="00E730F6"/>
    <w:rsid w:val="00E74700"/>
    <w:rsid w:val="00E75B63"/>
    <w:rsid w:val="00E7608E"/>
    <w:rsid w:val="00E766FA"/>
    <w:rsid w:val="00E76838"/>
    <w:rsid w:val="00E807B7"/>
    <w:rsid w:val="00E80AAE"/>
    <w:rsid w:val="00E8146C"/>
    <w:rsid w:val="00E843B4"/>
    <w:rsid w:val="00E84C11"/>
    <w:rsid w:val="00E85430"/>
    <w:rsid w:val="00E8584E"/>
    <w:rsid w:val="00E85B55"/>
    <w:rsid w:val="00E85B96"/>
    <w:rsid w:val="00E85BDE"/>
    <w:rsid w:val="00E85DCB"/>
    <w:rsid w:val="00E85FED"/>
    <w:rsid w:val="00E86ED4"/>
    <w:rsid w:val="00E9135A"/>
    <w:rsid w:val="00E91DF6"/>
    <w:rsid w:val="00E9324B"/>
    <w:rsid w:val="00E9367D"/>
    <w:rsid w:val="00E93DFF"/>
    <w:rsid w:val="00E94770"/>
    <w:rsid w:val="00E948E3"/>
    <w:rsid w:val="00E9513E"/>
    <w:rsid w:val="00E97580"/>
    <w:rsid w:val="00E97CCA"/>
    <w:rsid w:val="00EA03BD"/>
    <w:rsid w:val="00EA29C8"/>
    <w:rsid w:val="00EA2B31"/>
    <w:rsid w:val="00EA2FDC"/>
    <w:rsid w:val="00EA3082"/>
    <w:rsid w:val="00EA4558"/>
    <w:rsid w:val="00EA4DB0"/>
    <w:rsid w:val="00EA5908"/>
    <w:rsid w:val="00EA5C78"/>
    <w:rsid w:val="00EA6894"/>
    <w:rsid w:val="00EA78B0"/>
    <w:rsid w:val="00EA7A68"/>
    <w:rsid w:val="00EB19AF"/>
    <w:rsid w:val="00EB2EE7"/>
    <w:rsid w:val="00EB3609"/>
    <w:rsid w:val="00EB461E"/>
    <w:rsid w:val="00EB5D78"/>
    <w:rsid w:val="00EB6599"/>
    <w:rsid w:val="00EB6A2E"/>
    <w:rsid w:val="00EB6E21"/>
    <w:rsid w:val="00EC02B7"/>
    <w:rsid w:val="00EC0549"/>
    <w:rsid w:val="00EC0C10"/>
    <w:rsid w:val="00EC0C1C"/>
    <w:rsid w:val="00EC0D36"/>
    <w:rsid w:val="00EC243D"/>
    <w:rsid w:val="00EC338E"/>
    <w:rsid w:val="00EC3BAB"/>
    <w:rsid w:val="00EC3D07"/>
    <w:rsid w:val="00EC3EDB"/>
    <w:rsid w:val="00EC3FD8"/>
    <w:rsid w:val="00EC4445"/>
    <w:rsid w:val="00EC51F0"/>
    <w:rsid w:val="00EC5DF9"/>
    <w:rsid w:val="00EC60EE"/>
    <w:rsid w:val="00EC659F"/>
    <w:rsid w:val="00EC6999"/>
    <w:rsid w:val="00EC6F06"/>
    <w:rsid w:val="00EC74BA"/>
    <w:rsid w:val="00EC77B1"/>
    <w:rsid w:val="00EC7AFD"/>
    <w:rsid w:val="00ED020F"/>
    <w:rsid w:val="00ED0B47"/>
    <w:rsid w:val="00ED188A"/>
    <w:rsid w:val="00ED1958"/>
    <w:rsid w:val="00ED21FB"/>
    <w:rsid w:val="00ED2A52"/>
    <w:rsid w:val="00ED2F74"/>
    <w:rsid w:val="00ED3F53"/>
    <w:rsid w:val="00ED471D"/>
    <w:rsid w:val="00ED4943"/>
    <w:rsid w:val="00ED502A"/>
    <w:rsid w:val="00ED601A"/>
    <w:rsid w:val="00ED7070"/>
    <w:rsid w:val="00ED7308"/>
    <w:rsid w:val="00ED7A90"/>
    <w:rsid w:val="00ED7BD5"/>
    <w:rsid w:val="00ED7D5A"/>
    <w:rsid w:val="00EE045C"/>
    <w:rsid w:val="00EE0ADB"/>
    <w:rsid w:val="00EE10A2"/>
    <w:rsid w:val="00EE1F6E"/>
    <w:rsid w:val="00EE305A"/>
    <w:rsid w:val="00EE31EB"/>
    <w:rsid w:val="00EE3A61"/>
    <w:rsid w:val="00EE3FCF"/>
    <w:rsid w:val="00EE4221"/>
    <w:rsid w:val="00EE4567"/>
    <w:rsid w:val="00EE4EF3"/>
    <w:rsid w:val="00EE5033"/>
    <w:rsid w:val="00EE570B"/>
    <w:rsid w:val="00EE58A7"/>
    <w:rsid w:val="00EE5944"/>
    <w:rsid w:val="00EE6A8C"/>
    <w:rsid w:val="00EE6B4A"/>
    <w:rsid w:val="00EE780A"/>
    <w:rsid w:val="00EE7B96"/>
    <w:rsid w:val="00EF0605"/>
    <w:rsid w:val="00EF0679"/>
    <w:rsid w:val="00EF1E0F"/>
    <w:rsid w:val="00EF26E8"/>
    <w:rsid w:val="00EF2957"/>
    <w:rsid w:val="00EF30B8"/>
    <w:rsid w:val="00EF32B0"/>
    <w:rsid w:val="00EF370C"/>
    <w:rsid w:val="00EF405A"/>
    <w:rsid w:val="00EF40A8"/>
    <w:rsid w:val="00F00A61"/>
    <w:rsid w:val="00F0116C"/>
    <w:rsid w:val="00F01EC8"/>
    <w:rsid w:val="00F01F57"/>
    <w:rsid w:val="00F02A0A"/>
    <w:rsid w:val="00F0497D"/>
    <w:rsid w:val="00F062C4"/>
    <w:rsid w:val="00F06525"/>
    <w:rsid w:val="00F06B6B"/>
    <w:rsid w:val="00F07118"/>
    <w:rsid w:val="00F073CE"/>
    <w:rsid w:val="00F07B39"/>
    <w:rsid w:val="00F10CDC"/>
    <w:rsid w:val="00F10F47"/>
    <w:rsid w:val="00F11119"/>
    <w:rsid w:val="00F11F59"/>
    <w:rsid w:val="00F1214C"/>
    <w:rsid w:val="00F129B4"/>
    <w:rsid w:val="00F13EB9"/>
    <w:rsid w:val="00F14134"/>
    <w:rsid w:val="00F14355"/>
    <w:rsid w:val="00F14F32"/>
    <w:rsid w:val="00F16551"/>
    <w:rsid w:val="00F16DE9"/>
    <w:rsid w:val="00F20C1C"/>
    <w:rsid w:val="00F215BE"/>
    <w:rsid w:val="00F219A6"/>
    <w:rsid w:val="00F22F0D"/>
    <w:rsid w:val="00F23FDA"/>
    <w:rsid w:val="00F24CAA"/>
    <w:rsid w:val="00F253AA"/>
    <w:rsid w:val="00F25514"/>
    <w:rsid w:val="00F2593A"/>
    <w:rsid w:val="00F27337"/>
    <w:rsid w:val="00F279AC"/>
    <w:rsid w:val="00F309ED"/>
    <w:rsid w:val="00F31957"/>
    <w:rsid w:val="00F322A1"/>
    <w:rsid w:val="00F332B1"/>
    <w:rsid w:val="00F33546"/>
    <w:rsid w:val="00F33ACD"/>
    <w:rsid w:val="00F3421B"/>
    <w:rsid w:val="00F34F21"/>
    <w:rsid w:val="00F3662F"/>
    <w:rsid w:val="00F37ED4"/>
    <w:rsid w:val="00F4029E"/>
    <w:rsid w:val="00F41388"/>
    <w:rsid w:val="00F413A4"/>
    <w:rsid w:val="00F41C87"/>
    <w:rsid w:val="00F41D6C"/>
    <w:rsid w:val="00F42314"/>
    <w:rsid w:val="00F43B4E"/>
    <w:rsid w:val="00F43CBB"/>
    <w:rsid w:val="00F44296"/>
    <w:rsid w:val="00F442A1"/>
    <w:rsid w:val="00F4433D"/>
    <w:rsid w:val="00F443F1"/>
    <w:rsid w:val="00F44F3A"/>
    <w:rsid w:val="00F44F8D"/>
    <w:rsid w:val="00F45368"/>
    <w:rsid w:val="00F45ECB"/>
    <w:rsid w:val="00F468EA"/>
    <w:rsid w:val="00F5032B"/>
    <w:rsid w:val="00F50982"/>
    <w:rsid w:val="00F50B5C"/>
    <w:rsid w:val="00F50BD3"/>
    <w:rsid w:val="00F50C35"/>
    <w:rsid w:val="00F50D6E"/>
    <w:rsid w:val="00F5164D"/>
    <w:rsid w:val="00F51D93"/>
    <w:rsid w:val="00F52CD9"/>
    <w:rsid w:val="00F52FC2"/>
    <w:rsid w:val="00F53146"/>
    <w:rsid w:val="00F536F7"/>
    <w:rsid w:val="00F53F0A"/>
    <w:rsid w:val="00F54A55"/>
    <w:rsid w:val="00F54DE0"/>
    <w:rsid w:val="00F55172"/>
    <w:rsid w:val="00F56A69"/>
    <w:rsid w:val="00F56C86"/>
    <w:rsid w:val="00F574B4"/>
    <w:rsid w:val="00F60341"/>
    <w:rsid w:val="00F60727"/>
    <w:rsid w:val="00F60BC3"/>
    <w:rsid w:val="00F610B4"/>
    <w:rsid w:val="00F61AC2"/>
    <w:rsid w:val="00F63CCB"/>
    <w:rsid w:val="00F64B09"/>
    <w:rsid w:val="00F653D1"/>
    <w:rsid w:val="00F655A4"/>
    <w:rsid w:val="00F657CD"/>
    <w:rsid w:val="00F66A2C"/>
    <w:rsid w:val="00F66ED2"/>
    <w:rsid w:val="00F66F16"/>
    <w:rsid w:val="00F670B6"/>
    <w:rsid w:val="00F672DD"/>
    <w:rsid w:val="00F673C0"/>
    <w:rsid w:val="00F675E7"/>
    <w:rsid w:val="00F67C9F"/>
    <w:rsid w:val="00F716F3"/>
    <w:rsid w:val="00F71873"/>
    <w:rsid w:val="00F71945"/>
    <w:rsid w:val="00F719C3"/>
    <w:rsid w:val="00F71B82"/>
    <w:rsid w:val="00F724DE"/>
    <w:rsid w:val="00F740CB"/>
    <w:rsid w:val="00F750F4"/>
    <w:rsid w:val="00F756DA"/>
    <w:rsid w:val="00F75A0E"/>
    <w:rsid w:val="00F761D6"/>
    <w:rsid w:val="00F76ABE"/>
    <w:rsid w:val="00F76C2A"/>
    <w:rsid w:val="00F77BB5"/>
    <w:rsid w:val="00F77E66"/>
    <w:rsid w:val="00F80242"/>
    <w:rsid w:val="00F806AD"/>
    <w:rsid w:val="00F80D38"/>
    <w:rsid w:val="00F817E4"/>
    <w:rsid w:val="00F81CCB"/>
    <w:rsid w:val="00F822FA"/>
    <w:rsid w:val="00F825DC"/>
    <w:rsid w:val="00F826F7"/>
    <w:rsid w:val="00F8452C"/>
    <w:rsid w:val="00F84724"/>
    <w:rsid w:val="00F85440"/>
    <w:rsid w:val="00F8676E"/>
    <w:rsid w:val="00F86D49"/>
    <w:rsid w:val="00F879F9"/>
    <w:rsid w:val="00F87E8D"/>
    <w:rsid w:val="00F92AAB"/>
    <w:rsid w:val="00F9308B"/>
    <w:rsid w:val="00F93B08"/>
    <w:rsid w:val="00F941E4"/>
    <w:rsid w:val="00F94EB5"/>
    <w:rsid w:val="00F961A8"/>
    <w:rsid w:val="00F967BB"/>
    <w:rsid w:val="00F9699C"/>
    <w:rsid w:val="00F96BDB"/>
    <w:rsid w:val="00F96C78"/>
    <w:rsid w:val="00F97636"/>
    <w:rsid w:val="00F97B17"/>
    <w:rsid w:val="00FA2A20"/>
    <w:rsid w:val="00FA2F67"/>
    <w:rsid w:val="00FA3905"/>
    <w:rsid w:val="00FA443B"/>
    <w:rsid w:val="00FA454A"/>
    <w:rsid w:val="00FA4E07"/>
    <w:rsid w:val="00FA4F5E"/>
    <w:rsid w:val="00FA55F4"/>
    <w:rsid w:val="00FA5F7D"/>
    <w:rsid w:val="00FA60D6"/>
    <w:rsid w:val="00FA6633"/>
    <w:rsid w:val="00FA6BED"/>
    <w:rsid w:val="00FA7855"/>
    <w:rsid w:val="00FB002F"/>
    <w:rsid w:val="00FB10D4"/>
    <w:rsid w:val="00FB1A0F"/>
    <w:rsid w:val="00FB2935"/>
    <w:rsid w:val="00FB2B73"/>
    <w:rsid w:val="00FB2E1F"/>
    <w:rsid w:val="00FB33C6"/>
    <w:rsid w:val="00FB36D3"/>
    <w:rsid w:val="00FB41BD"/>
    <w:rsid w:val="00FB4ABD"/>
    <w:rsid w:val="00FB67E7"/>
    <w:rsid w:val="00FB724A"/>
    <w:rsid w:val="00FB7882"/>
    <w:rsid w:val="00FB7E00"/>
    <w:rsid w:val="00FB7EA2"/>
    <w:rsid w:val="00FC0823"/>
    <w:rsid w:val="00FC0A97"/>
    <w:rsid w:val="00FC0F31"/>
    <w:rsid w:val="00FC1903"/>
    <w:rsid w:val="00FC1EC6"/>
    <w:rsid w:val="00FC2F28"/>
    <w:rsid w:val="00FC3E8A"/>
    <w:rsid w:val="00FC428B"/>
    <w:rsid w:val="00FC4504"/>
    <w:rsid w:val="00FC5886"/>
    <w:rsid w:val="00FC58DE"/>
    <w:rsid w:val="00FC5926"/>
    <w:rsid w:val="00FC752D"/>
    <w:rsid w:val="00FD12AC"/>
    <w:rsid w:val="00FD17A7"/>
    <w:rsid w:val="00FD1F02"/>
    <w:rsid w:val="00FD23C6"/>
    <w:rsid w:val="00FD2625"/>
    <w:rsid w:val="00FD2AF8"/>
    <w:rsid w:val="00FD2C06"/>
    <w:rsid w:val="00FD2EAC"/>
    <w:rsid w:val="00FD4633"/>
    <w:rsid w:val="00FD51A1"/>
    <w:rsid w:val="00FD5302"/>
    <w:rsid w:val="00FD7629"/>
    <w:rsid w:val="00FE1EDA"/>
    <w:rsid w:val="00FE22AE"/>
    <w:rsid w:val="00FE49C3"/>
    <w:rsid w:val="00FE5F5F"/>
    <w:rsid w:val="00FE6328"/>
    <w:rsid w:val="00FE6C4C"/>
    <w:rsid w:val="00FF0076"/>
    <w:rsid w:val="00FF068B"/>
    <w:rsid w:val="00FF0B48"/>
    <w:rsid w:val="00FF0EEC"/>
    <w:rsid w:val="00FF1D67"/>
    <w:rsid w:val="00FF225E"/>
    <w:rsid w:val="00FF3993"/>
    <w:rsid w:val="00FF3BD8"/>
    <w:rsid w:val="00FF42BD"/>
    <w:rsid w:val="00FF4D87"/>
    <w:rsid w:val="00FF5102"/>
    <w:rsid w:val="00FF5729"/>
    <w:rsid w:val="00FF5754"/>
    <w:rsid w:val="00FF585E"/>
    <w:rsid w:val="00FF5AF0"/>
    <w:rsid w:val="00FF6036"/>
    <w:rsid w:val="00FF6C7C"/>
    <w:rsid w:val="00FF6DC8"/>
    <w:rsid w:val="00FF7175"/>
    <w:rsid w:val="00FF72A5"/>
    <w:rsid w:val="00FF73B1"/>
    <w:rsid w:val="00FF7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9601A8-1E76-4729-94FE-B37BF8C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7B18"/>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1"/>
    <w:next w:val="a1"/>
    <w:link w:val="11"/>
    <w:qFormat/>
    <w:rsid w:val="00D1411C"/>
    <w:pPr>
      <w:keepNext/>
      <w:jc w:val="both"/>
      <w:outlineLvl w:val="0"/>
    </w:pPr>
    <w:rPr>
      <w:sz w:val="26"/>
    </w:rPr>
  </w:style>
  <w:style w:type="paragraph" w:styleId="20">
    <w:name w:val="heading 2"/>
    <w:basedOn w:val="a1"/>
    <w:next w:val="a1"/>
    <w:link w:val="21"/>
    <w:qFormat/>
    <w:rsid w:val="00D1411C"/>
    <w:pPr>
      <w:keepNext/>
      <w:autoSpaceDE w:val="0"/>
      <w:autoSpaceDN w:val="0"/>
      <w:adjustRightInd w:val="0"/>
      <w:spacing w:before="320"/>
      <w:jc w:val="center"/>
      <w:outlineLvl w:val="1"/>
    </w:pPr>
    <w:rPr>
      <w:rFonts w:ascii="Courier New" w:hAnsi="Courier New"/>
      <w:b/>
      <w:sz w:val="28"/>
    </w:rPr>
  </w:style>
  <w:style w:type="paragraph" w:styleId="3">
    <w:name w:val="heading 3"/>
    <w:basedOn w:val="a1"/>
    <w:next w:val="a1"/>
    <w:link w:val="30"/>
    <w:qFormat/>
    <w:rsid w:val="00D1411C"/>
    <w:pPr>
      <w:keepNext/>
      <w:autoSpaceDE w:val="0"/>
      <w:autoSpaceDN w:val="0"/>
      <w:adjustRightInd w:val="0"/>
      <w:spacing w:before="480"/>
      <w:jc w:val="center"/>
      <w:outlineLvl w:val="2"/>
    </w:pPr>
    <w:rPr>
      <w:b/>
      <w:sz w:val="22"/>
    </w:rPr>
  </w:style>
  <w:style w:type="paragraph" w:styleId="4">
    <w:name w:val="heading 4"/>
    <w:basedOn w:val="a1"/>
    <w:next w:val="a1"/>
    <w:link w:val="40"/>
    <w:qFormat/>
    <w:rsid w:val="00D1411C"/>
    <w:pPr>
      <w:keepNext/>
      <w:jc w:val="center"/>
      <w:outlineLvl w:val="3"/>
    </w:pPr>
    <w:rPr>
      <w:b/>
      <w:i/>
    </w:rPr>
  </w:style>
  <w:style w:type="paragraph" w:styleId="5">
    <w:name w:val="heading 5"/>
    <w:basedOn w:val="a1"/>
    <w:next w:val="a1"/>
    <w:link w:val="50"/>
    <w:qFormat/>
    <w:rsid w:val="00D1411C"/>
    <w:pPr>
      <w:tabs>
        <w:tab w:val="num" w:pos="643"/>
        <w:tab w:val="num" w:pos="1008"/>
      </w:tabs>
      <w:spacing w:before="240" w:after="60"/>
      <w:ind w:left="1008" w:hanging="1008"/>
      <w:jc w:val="both"/>
      <w:outlineLvl w:val="4"/>
    </w:pPr>
    <w:rPr>
      <w:sz w:val="22"/>
    </w:rPr>
  </w:style>
  <w:style w:type="paragraph" w:styleId="6">
    <w:name w:val="heading 6"/>
    <w:basedOn w:val="a1"/>
    <w:next w:val="a1"/>
    <w:link w:val="60"/>
    <w:qFormat/>
    <w:rsid w:val="00D1411C"/>
    <w:pPr>
      <w:keepNext/>
      <w:autoSpaceDE w:val="0"/>
      <w:autoSpaceDN w:val="0"/>
      <w:adjustRightInd w:val="0"/>
      <w:spacing w:before="760" w:line="240" w:lineRule="exact"/>
      <w:outlineLvl w:val="5"/>
    </w:pPr>
    <w:rPr>
      <w:b/>
      <w:sz w:val="22"/>
    </w:rPr>
  </w:style>
  <w:style w:type="paragraph" w:styleId="7">
    <w:name w:val="heading 7"/>
    <w:basedOn w:val="a1"/>
    <w:next w:val="a1"/>
    <w:link w:val="70"/>
    <w:qFormat/>
    <w:rsid w:val="00D1411C"/>
    <w:pPr>
      <w:keepNext/>
      <w:autoSpaceDE w:val="0"/>
      <w:autoSpaceDN w:val="0"/>
      <w:adjustRightInd w:val="0"/>
      <w:jc w:val="center"/>
      <w:outlineLvl w:val="6"/>
    </w:pPr>
    <w:rPr>
      <w:sz w:val="36"/>
    </w:rPr>
  </w:style>
  <w:style w:type="paragraph" w:styleId="8">
    <w:name w:val="heading 8"/>
    <w:basedOn w:val="a1"/>
    <w:next w:val="a1"/>
    <w:link w:val="80"/>
    <w:qFormat/>
    <w:rsid w:val="00D1411C"/>
    <w:pPr>
      <w:keepNext/>
      <w:widowControl w:val="0"/>
      <w:autoSpaceDE w:val="0"/>
      <w:autoSpaceDN w:val="0"/>
      <w:adjustRightInd w:val="0"/>
      <w:spacing w:before="200" w:line="300" w:lineRule="auto"/>
      <w:jc w:val="center"/>
      <w:outlineLvl w:val="7"/>
    </w:pPr>
    <w:rPr>
      <w:sz w:val="28"/>
    </w:rPr>
  </w:style>
  <w:style w:type="paragraph" w:styleId="9">
    <w:name w:val="heading 9"/>
    <w:basedOn w:val="a1"/>
    <w:next w:val="a1"/>
    <w:link w:val="90"/>
    <w:qFormat/>
    <w:rsid w:val="00D1411C"/>
    <w:pPr>
      <w:keepNext/>
      <w:widowControl w:val="0"/>
      <w:autoSpaceDE w:val="0"/>
      <w:autoSpaceDN w:val="0"/>
      <w:adjustRightInd w:val="0"/>
      <w:spacing w:before="200" w:line="240" w:lineRule="exact"/>
      <w:jc w:val="right"/>
      <w:outlineLvl w:val="8"/>
    </w:pPr>
    <w:rPr>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D1411C"/>
    <w:pPr>
      <w:widowControl w:val="0"/>
      <w:autoSpaceDE w:val="0"/>
      <w:autoSpaceDN w:val="0"/>
      <w:adjustRightInd w:val="0"/>
      <w:ind w:firstLine="720"/>
    </w:pPr>
    <w:rPr>
      <w:rFonts w:ascii="Arial" w:hAnsi="Arial" w:cs="Arial"/>
    </w:rPr>
  </w:style>
  <w:style w:type="paragraph" w:customStyle="1" w:styleId="ConsNormal">
    <w:name w:val="ConsNormal"/>
    <w:link w:val="ConsNormal0"/>
    <w:rsid w:val="00D1411C"/>
    <w:pPr>
      <w:widowControl w:val="0"/>
      <w:ind w:firstLine="720"/>
    </w:pPr>
    <w:rPr>
      <w:rFonts w:ascii="Arial" w:hAnsi="Arial"/>
      <w:snapToGrid w:val="0"/>
    </w:rPr>
  </w:style>
  <w:style w:type="paragraph" w:styleId="a5">
    <w:name w:val="Body Text Indent"/>
    <w:basedOn w:val="a1"/>
    <w:link w:val="a6"/>
    <w:rsid w:val="00D1411C"/>
    <w:pPr>
      <w:spacing w:after="120"/>
      <w:ind w:left="283"/>
    </w:pPr>
    <w:rPr>
      <w:sz w:val="24"/>
      <w:szCs w:val="24"/>
    </w:rPr>
  </w:style>
  <w:style w:type="paragraph" w:customStyle="1" w:styleId="caaieiaie1">
    <w:name w:val="caaieiaie 1"/>
    <w:basedOn w:val="a1"/>
    <w:rsid w:val="00D1411C"/>
    <w:pPr>
      <w:keepNext/>
      <w:autoSpaceDE w:val="0"/>
      <w:autoSpaceDN w:val="0"/>
      <w:jc w:val="both"/>
    </w:pPr>
    <w:rPr>
      <w:b/>
      <w:bCs/>
      <w:sz w:val="28"/>
      <w:szCs w:val="28"/>
    </w:rPr>
  </w:style>
  <w:style w:type="paragraph" w:styleId="a7">
    <w:name w:val="Body Text"/>
    <w:aliases w:val=" Знак"/>
    <w:basedOn w:val="a1"/>
    <w:link w:val="a8"/>
    <w:rsid w:val="00D1411C"/>
    <w:pPr>
      <w:spacing w:after="120"/>
    </w:pPr>
  </w:style>
  <w:style w:type="paragraph" w:styleId="22">
    <w:name w:val="Body Text 2"/>
    <w:basedOn w:val="a1"/>
    <w:link w:val="23"/>
    <w:rsid w:val="00D1411C"/>
    <w:pPr>
      <w:spacing w:after="120" w:line="480" w:lineRule="auto"/>
    </w:pPr>
  </w:style>
  <w:style w:type="paragraph" w:styleId="31">
    <w:name w:val="Body Text 3"/>
    <w:basedOn w:val="a1"/>
    <w:link w:val="32"/>
    <w:rsid w:val="00D1411C"/>
    <w:pPr>
      <w:spacing w:after="120"/>
    </w:pPr>
    <w:rPr>
      <w:sz w:val="16"/>
      <w:szCs w:val="16"/>
    </w:rPr>
  </w:style>
  <w:style w:type="paragraph" w:styleId="a9">
    <w:name w:val="Block Text"/>
    <w:basedOn w:val="a1"/>
    <w:rsid w:val="00D1411C"/>
    <w:pPr>
      <w:widowControl w:val="0"/>
      <w:autoSpaceDE w:val="0"/>
      <w:autoSpaceDN w:val="0"/>
      <w:adjustRightInd w:val="0"/>
      <w:spacing w:line="520" w:lineRule="auto"/>
      <w:ind w:left="2240" w:right="2200"/>
      <w:jc w:val="center"/>
    </w:pPr>
    <w:rPr>
      <w:b/>
      <w:sz w:val="22"/>
    </w:rPr>
  </w:style>
  <w:style w:type="paragraph" w:styleId="aa">
    <w:name w:val="footer"/>
    <w:basedOn w:val="a1"/>
    <w:link w:val="ab"/>
    <w:rsid w:val="00D1411C"/>
    <w:pPr>
      <w:tabs>
        <w:tab w:val="center" w:pos="4153"/>
        <w:tab w:val="right" w:pos="8306"/>
      </w:tabs>
    </w:pPr>
  </w:style>
  <w:style w:type="character" w:styleId="ac">
    <w:name w:val="page number"/>
    <w:basedOn w:val="a2"/>
    <w:rsid w:val="00D1411C"/>
  </w:style>
  <w:style w:type="paragraph" w:customStyle="1" w:styleId="110">
    <w:name w:val="заголовок 11"/>
    <w:basedOn w:val="a1"/>
    <w:next w:val="a1"/>
    <w:rsid w:val="00D1411C"/>
    <w:pPr>
      <w:keepNext/>
      <w:jc w:val="center"/>
    </w:pPr>
    <w:rPr>
      <w:snapToGrid w:val="0"/>
      <w:sz w:val="24"/>
    </w:rPr>
  </w:style>
  <w:style w:type="paragraph" w:customStyle="1" w:styleId="33">
    <w:name w:val="3"/>
    <w:basedOn w:val="a1"/>
    <w:rsid w:val="00D1411C"/>
    <w:pPr>
      <w:spacing w:before="100" w:beforeAutospacing="1" w:after="100" w:afterAutospacing="1"/>
    </w:pPr>
    <w:rPr>
      <w:sz w:val="24"/>
      <w:szCs w:val="24"/>
    </w:rPr>
  </w:style>
  <w:style w:type="paragraph" w:styleId="ad">
    <w:name w:val="header"/>
    <w:basedOn w:val="a1"/>
    <w:link w:val="ae"/>
    <w:uiPriority w:val="99"/>
    <w:rsid w:val="00D1411C"/>
    <w:pPr>
      <w:tabs>
        <w:tab w:val="center" w:pos="4677"/>
        <w:tab w:val="right" w:pos="9355"/>
      </w:tabs>
    </w:pPr>
  </w:style>
  <w:style w:type="paragraph" w:styleId="24">
    <w:name w:val="Body Text Indent 2"/>
    <w:aliases w:val=" Знак Знак"/>
    <w:basedOn w:val="a1"/>
    <w:link w:val="25"/>
    <w:rsid w:val="00D1411C"/>
    <w:pPr>
      <w:spacing w:after="120" w:line="480" w:lineRule="auto"/>
      <w:ind w:left="283"/>
    </w:pPr>
    <w:rPr>
      <w:sz w:val="24"/>
      <w:szCs w:val="24"/>
    </w:rPr>
  </w:style>
  <w:style w:type="paragraph" w:styleId="af">
    <w:name w:val="Balloon Text"/>
    <w:basedOn w:val="a1"/>
    <w:link w:val="af0"/>
    <w:uiPriority w:val="99"/>
    <w:semiHidden/>
    <w:rsid w:val="00D1411C"/>
    <w:rPr>
      <w:rFonts w:ascii="Tahoma" w:hAnsi="Tahoma" w:cs="Tahoma"/>
      <w:sz w:val="16"/>
      <w:szCs w:val="16"/>
    </w:rPr>
  </w:style>
  <w:style w:type="character" w:styleId="af1">
    <w:name w:val="Hyperlink"/>
    <w:basedOn w:val="a2"/>
    <w:uiPriority w:val="99"/>
    <w:rsid w:val="00D1411C"/>
    <w:rPr>
      <w:color w:val="0000FF"/>
      <w:u w:val="single"/>
    </w:rPr>
  </w:style>
  <w:style w:type="paragraph" w:styleId="af2">
    <w:name w:val="Title"/>
    <w:basedOn w:val="a1"/>
    <w:link w:val="af3"/>
    <w:qFormat/>
    <w:rsid w:val="00D1411C"/>
    <w:pPr>
      <w:jc w:val="center"/>
    </w:pPr>
    <w:rPr>
      <w:b/>
      <w:sz w:val="24"/>
    </w:rPr>
  </w:style>
  <w:style w:type="paragraph" w:styleId="af4">
    <w:name w:val="List"/>
    <w:basedOn w:val="a1"/>
    <w:rsid w:val="00D1411C"/>
    <w:pPr>
      <w:ind w:left="283" w:hanging="283"/>
    </w:pPr>
  </w:style>
  <w:style w:type="paragraph" w:styleId="26">
    <w:name w:val="List 2"/>
    <w:basedOn w:val="a1"/>
    <w:rsid w:val="00D1411C"/>
    <w:pPr>
      <w:ind w:left="566" w:hanging="283"/>
    </w:pPr>
  </w:style>
  <w:style w:type="paragraph" w:customStyle="1" w:styleId="1">
    <w:name w:val="Стиль1"/>
    <w:basedOn w:val="a1"/>
    <w:rsid w:val="00D1411C"/>
    <w:pPr>
      <w:keepNext/>
      <w:keepLines/>
      <w:widowControl w:val="0"/>
      <w:numPr>
        <w:numId w:val="1"/>
      </w:numPr>
      <w:suppressLineNumbers/>
      <w:suppressAutoHyphens/>
      <w:spacing w:after="60"/>
    </w:pPr>
    <w:rPr>
      <w:b/>
      <w:sz w:val="28"/>
    </w:rPr>
  </w:style>
  <w:style w:type="paragraph" w:customStyle="1" w:styleId="2">
    <w:name w:val="Стиль2"/>
    <w:basedOn w:val="27"/>
    <w:rsid w:val="00D1411C"/>
    <w:pPr>
      <w:keepNext/>
      <w:keepLines/>
      <w:widowControl w:val="0"/>
      <w:numPr>
        <w:ilvl w:val="1"/>
        <w:numId w:val="1"/>
      </w:numPr>
      <w:suppressLineNumbers/>
      <w:suppressAutoHyphens/>
      <w:spacing w:after="60"/>
      <w:jc w:val="both"/>
    </w:pPr>
    <w:rPr>
      <w:b/>
      <w:sz w:val="24"/>
    </w:rPr>
  </w:style>
  <w:style w:type="paragraph" w:styleId="27">
    <w:name w:val="List Number 2"/>
    <w:basedOn w:val="a1"/>
    <w:rsid w:val="00D1411C"/>
    <w:pPr>
      <w:tabs>
        <w:tab w:val="num" w:pos="643"/>
      </w:tabs>
      <w:ind w:left="643" w:hanging="360"/>
    </w:pPr>
  </w:style>
  <w:style w:type="paragraph" w:customStyle="1" w:styleId="34">
    <w:name w:val="Стиль3"/>
    <w:basedOn w:val="24"/>
    <w:rsid w:val="00D1411C"/>
    <w:pPr>
      <w:widowControl w:val="0"/>
      <w:tabs>
        <w:tab w:val="num" w:pos="1127"/>
      </w:tabs>
      <w:adjustRightInd w:val="0"/>
      <w:spacing w:after="0" w:line="240" w:lineRule="auto"/>
      <w:ind w:left="900"/>
      <w:jc w:val="both"/>
      <w:textAlignment w:val="baseline"/>
    </w:pPr>
    <w:rPr>
      <w:szCs w:val="20"/>
    </w:rPr>
  </w:style>
  <w:style w:type="paragraph" w:styleId="af5">
    <w:name w:val="List Number"/>
    <w:basedOn w:val="a1"/>
    <w:rsid w:val="00D1411C"/>
    <w:pPr>
      <w:tabs>
        <w:tab w:val="num" w:pos="360"/>
      </w:tabs>
      <w:spacing w:after="60"/>
      <w:ind w:left="360" w:hanging="360"/>
      <w:jc w:val="both"/>
    </w:pPr>
    <w:rPr>
      <w:sz w:val="24"/>
    </w:rPr>
  </w:style>
  <w:style w:type="paragraph" w:styleId="28">
    <w:name w:val="List Bullet 2"/>
    <w:basedOn w:val="a1"/>
    <w:autoRedefine/>
    <w:rsid w:val="00D1411C"/>
    <w:pPr>
      <w:tabs>
        <w:tab w:val="num" w:pos="643"/>
      </w:tabs>
      <w:spacing w:after="60"/>
      <w:ind w:left="643" w:hanging="360"/>
      <w:jc w:val="both"/>
    </w:pPr>
    <w:rPr>
      <w:sz w:val="24"/>
    </w:rPr>
  </w:style>
  <w:style w:type="paragraph" w:styleId="35">
    <w:name w:val="List Bullet 3"/>
    <w:basedOn w:val="a1"/>
    <w:autoRedefine/>
    <w:rsid w:val="00D1411C"/>
    <w:pPr>
      <w:tabs>
        <w:tab w:val="num" w:pos="926"/>
      </w:tabs>
      <w:spacing w:after="60"/>
      <w:ind w:left="926" w:hanging="360"/>
      <w:jc w:val="both"/>
    </w:pPr>
    <w:rPr>
      <w:sz w:val="24"/>
    </w:rPr>
  </w:style>
  <w:style w:type="paragraph" w:styleId="41">
    <w:name w:val="List Bullet 4"/>
    <w:basedOn w:val="a1"/>
    <w:autoRedefine/>
    <w:rsid w:val="00D1411C"/>
    <w:pPr>
      <w:tabs>
        <w:tab w:val="num" w:pos="1209"/>
      </w:tabs>
      <w:spacing w:after="60"/>
      <w:ind w:left="1209" w:hanging="360"/>
      <w:jc w:val="both"/>
    </w:pPr>
    <w:rPr>
      <w:sz w:val="24"/>
    </w:rPr>
  </w:style>
  <w:style w:type="paragraph" w:styleId="51">
    <w:name w:val="List Bullet 5"/>
    <w:basedOn w:val="a1"/>
    <w:autoRedefine/>
    <w:rsid w:val="00D1411C"/>
    <w:pPr>
      <w:tabs>
        <w:tab w:val="num" w:pos="1492"/>
      </w:tabs>
      <w:spacing w:after="60"/>
      <w:ind w:left="1492" w:hanging="360"/>
      <w:jc w:val="both"/>
    </w:pPr>
    <w:rPr>
      <w:sz w:val="24"/>
    </w:rPr>
  </w:style>
  <w:style w:type="paragraph" w:styleId="36">
    <w:name w:val="List Number 3"/>
    <w:basedOn w:val="a1"/>
    <w:rsid w:val="00D1411C"/>
    <w:pPr>
      <w:tabs>
        <w:tab w:val="num" w:pos="360"/>
        <w:tab w:val="num" w:pos="926"/>
      </w:tabs>
      <w:spacing w:after="60"/>
      <w:jc w:val="both"/>
    </w:pPr>
    <w:rPr>
      <w:sz w:val="24"/>
    </w:rPr>
  </w:style>
  <w:style w:type="paragraph" w:styleId="42">
    <w:name w:val="List Number 4"/>
    <w:basedOn w:val="a1"/>
    <w:rsid w:val="00D1411C"/>
    <w:pPr>
      <w:tabs>
        <w:tab w:val="num" w:pos="1209"/>
      </w:tabs>
      <w:spacing w:after="60"/>
      <w:ind w:left="1209" w:hanging="360"/>
      <w:jc w:val="both"/>
    </w:pPr>
    <w:rPr>
      <w:sz w:val="24"/>
    </w:rPr>
  </w:style>
  <w:style w:type="paragraph" w:styleId="52">
    <w:name w:val="List Number 5"/>
    <w:basedOn w:val="a1"/>
    <w:rsid w:val="00D1411C"/>
    <w:pPr>
      <w:tabs>
        <w:tab w:val="num" w:pos="1492"/>
      </w:tabs>
      <w:spacing w:after="60"/>
      <w:ind w:left="1492" w:hanging="360"/>
      <w:jc w:val="both"/>
    </w:pPr>
    <w:rPr>
      <w:sz w:val="24"/>
    </w:rPr>
  </w:style>
  <w:style w:type="paragraph" w:styleId="af6">
    <w:name w:val="Subtitle"/>
    <w:basedOn w:val="a1"/>
    <w:link w:val="af7"/>
    <w:qFormat/>
    <w:rsid w:val="00D1411C"/>
    <w:pPr>
      <w:spacing w:after="60"/>
      <w:jc w:val="center"/>
      <w:outlineLvl w:val="1"/>
    </w:pPr>
    <w:rPr>
      <w:rFonts w:ascii="Arial" w:hAnsi="Arial"/>
      <w:sz w:val="24"/>
    </w:rPr>
  </w:style>
  <w:style w:type="paragraph" w:styleId="12">
    <w:name w:val="toc 1"/>
    <w:basedOn w:val="a1"/>
    <w:next w:val="a1"/>
    <w:autoRedefine/>
    <w:semiHidden/>
    <w:rsid w:val="00210385"/>
    <w:pPr>
      <w:tabs>
        <w:tab w:val="left" w:pos="360"/>
        <w:tab w:val="right" w:leader="dot" w:pos="1440"/>
        <w:tab w:val="right" w:leader="dot" w:pos="9360"/>
      </w:tabs>
      <w:ind w:right="641"/>
    </w:pPr>
    <w:rPr>
      <w:b/>
      <w:bCs/>
      <w:caps/>
      <w:sz w:val="22"/>
      <w:szCs w:val="22"/>
    </w:rPr>
  </w:style>
  <w:style w:type="paragraph" w:styleId="29">
    <w:name w:val="toc 2"/>
    <w:basedOn w:val="a1"/>
    <w:next w:val="a1"/>
    <w:autoRedefine/>
    <w:semiHidden/>
    <w:rsid w:val="009F4F5E"/>
    <w:pPr>
      <w:tabs>
        <w:tab w:val="left" w:pos="360"/>
        <w:tab w:val="left" w:pos="960"/>
        <w:tab w:val="right" w:leader="dot" w:pos="9720"/>
      </w:tabs>
    </w:pPr>
    <w:rPr>
      <w:b/>
      <w:bCs/>
    </w:rPr>
  </w:style>
  <w:style w:type="paragraph" w:styleId="af8">
    <w:name w:val="Note Heading"/>
    <w:basedOn w:val="a1"/>
    <w:next w:val="a1"/>
    <w:link w:val="af9"/>
    <w:rsid w:val="00D1411C"/>
    <w:pPr>
      <w:spacing w:after="60"/>
      <w:jc w:val="both"/>
    </w:pPr>
    <w:rPr>
      <w:sz w:val="24"/>
      <w:szCs w:val="24"/>
    </w:rPr>
  </w:style>
  <w:style w:type="paragraph" w:customStyle="1" w:styleId="37">
    <w:name w:val="Стиль3 Знак"/>
    <w:basedOn w:val="24"/>
    <w:rsid w:val="00D1411C"/>
    <w:pPr>
      <w:widowControl w:val="0"/>
      <w:tabs>
        <w:tab w:val="num" w:pos="360"/>
        <w:tab w:val="num" w:pos="587"/>
      </w:tabs>
      <w:adjustRightInd w:val="0"/>
      <w:spacing w:after="0" w:line="240" w:lineRule="auto"/>
      <w:ind w:left="360"/>
      <w:jc w:val="both"/>
    </w:pPr>
    <w:rPr>
      <w:szCs w:val="20"/>
    </w:rPr>
  </w:style>
  <w:style w:type="paragraph" w:customStyle="1" w:styleId="afa">
    <w:name w:val="Тендерные данные"/>
    <w:basedOn w:val="a1"/>
    <w:rsid w:val="00D1411C"/>
    <w:pPr>
      <w:tabs>
        <w:tab w:val="left" w:pos="1985"/>
      </w:tabs>
      <w:spacing w:before="120" w:after="60"/>
      <w:jc w:val="both"/>
    </w:pPr>
    <w:rPr>
      <w:b/>
      <w:sz w:val="24"/>
    </w:rPr>
  </w:style>
  <w:style w:type="paragraph" w:styleId="afb">
    <w:name w:val="Plain Text"/>
    <w:link w:val="afc"/>
    <w:rsid w:val="00D1411C"/>
    <w:pPr>
      <w:autoSpaceDE w:val="0"/>
      <w:autoSpaceDN w:val="0"/>
      <w:adjustRightInd w:val="0"/>
      <w:jc w:val="both"/>
    </w:pPr>
    <w:rPr>
      <w:rFonts w:ascii="SchoolBookC" w:hAnsi="SchoolBookC"/>
      <w:color w:val="000000"/>
      <w:sz w:val="24"/>
    </w:rPr>
  </w:style>
  <w:style w:type="paragraph" w:styleId="afd">
    <w:name w:val="List Bullet"/>
    <w:basedOn w:val="a1"/>
    <w:autoRedefine/>
    <w:rsid w:val="00D1411C"/>
    <w:pPr>
      <w:widowControl w:val="0"/>
      <w:spacing w:after="60"/>
      <w:jc w:val="both"/>
    </w:pPr>
    <w:rPr>
      <w:sz w:val="24"/>
      <w:szCs w:val="24"/>
    </w:rPr>
  </w:style>
  <w:style w:type="character" w:customStyle="1" w:styleId="Web">
    <w:name w:val="Стиль Обычный (Web) + полужирный Знак"/>
    <w:basedOn w:val="Web0"/>
    <w:rsid w:val="00D1411C"/>
    <w:rPr>
      <w:b/>
      <w:bCs/>
      <w:sz w:val="24"/>
      <w:szCs w:val="24"/>
      <w:lang w:val="ru-RU" w:eastAsia="ru-RU" w:bidi="ar-SA"/>
    </w:rPr>
  </w:style>
  <w:style w:type="character" w:customStyle="1" w:styleId="Web0">
    <w:name w:val="Обычный (Web) Знак"/>
    <w:basedOn w:val="a2"/>
    <w:rsid w:val="00D1411C"/>
    <w:rPr>
      <w:sz w:val="24"/>
      <w:szCs w:val="24"/>
      <w:lang w:val="ru-RU" w:eastAsia="ru-RU" w:bidi="ar-SA"/>
    </w:rPr>
  </w:style>
  <w:style w:type="paragraph" w:styleId="afe">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Обычный (веб) Знак Знак Знак,Знак Знак Знак,Знак Знак1"/>
    <w:basedOn w:val="a1"/>
    <w:rsid w:val="00D1411C"/>
    <w:pPr>
      <w:spacing w:before="100" w:beforeAutospacing="1" w:after="100" w:afterAutospacing="1"/>
    </w:pPr>
    <w:rPr>
      <w:sz w:val="24"/>
      <w:szCs w:val="24"/>
    </w:rPr>
  </w:style>
  <w:style w:type="paragraph" w:styleId="38">
    <w:name w:val="Body Text Indent 3"/>
    <w:basedOn w:val="a1"/>
    <w:link w:val="39"/>
    <w:rsid w:val="00D1411C"/>
    <w:pPr>
      <w:spacing w:after="120"/>
      <w:ind w:left="283"/>
      <w:jc w:val="both"/>
    </w:pPr>
    <w:rPr>
      <w:sz w:val="16"/>
    </w:rPr>
  </w:style>
  <w:style w:type="paragraph" w:customStyle="1" w:styleId="3---">
    <w:name w:val="3---"/>
    <w:basedOn w:val="a1"/>
    <w:rsid w:val="00D1411C"/>
    <w:pPr>
      <w:spacing w:before="120" w:after="120"/>
      <w:jc w:val="both"/>
    </w:pPr>
    <w:rPr>
      <w:sz w:val="24"/>
    </w:rPr>
  </w:style>
  <w:style w:type="paragraph" w:styleId="aff">
    <w:name w:val="footnote text"/>
    <w:aliases w:val=" Знак8 Знак Знак, Знак8 Знак,Char, Знак4 Знак,Знак8 Знак Знак,Знак8 Знак,Знак4 Знак, Знак6 Знак,Знак2 Знак Знак Знак,Знак6 Знак"/>
    <w:basedOn w:val="a1"/>
    <w:link w:val="aff0"/>
    <w:uiPriority w:val="99"/>
    <w:rsid w:val="00D1411C"/>
    <w:pPr>
      <w:spacing w:after="60"/>
      <w:jc w:val="both"/>
    </w:pPr>
  </w:style>
  <w:style w:type="paragraph" w:customStyle="1" w:styleId="aff1">
    <w:name w:val="Нормальный"/>
    <w:rsid w:val="00D1411C"/>
    <w:pPr>
      <w:widowControl w:val="0"/>
    </w:pPr>
  </w:style>
  <w:style w:type="paragraph" w:customStyle="1" w:styleId="13">
    <w:name w:val="Обычный1"/>
    <w:rsid w:val="00D1411C"/>
    <w:pPr>
      <w:widowControl w:val="0"/>
      <w:snapToGrid w:val="0"/>
      <w:ind w:firstLine="400"/>
      <w:jc w:val="both"/>
    </w:pPr>
    <w:rPr>
      <w:sz w:val="24"/>
    </w:rPr>
  </w:style>
  <w:style w:type="paragraph" w:customStyle="1" w:styleId="FR1">
    <w:name w:val="FR1"/>
    <w:rsid w:val="00D1411C"/>
    <w:pPr>
      <w:widowControl w:val="0"/>
      <w:snapToGrid w:val="0"/>
      <w:spacing w:before="160" w:line="300" w:lineRule="auto"/>
      <w:jc w:val="center"/>
    </w:pPr>
    <w:rPr>
      <w:rFonts w:ascii="Arial" w:hAnsi="Arial"/>
      <w:sz w:val="16"/>
    </w:rPr>
  </w:style>
  <w:style w:type="paragraph" w:customStyle="1" w:styleId="aff2">
    <w:name w:val="Подраздел"/>
    <w:basedOn w:val="a1"/>
    <w:rsid w:val="00D1411C"/>
    <w:pPr>
      <w:suppressAutoHyphens/>
      <w:spacing w:before="240" w:after="120"/>
      <w:jc w:val="center"/>
    </w:pPr>
    <w:rPr>
      <w:rFonts w:ascii="TimesDL" w:hAnsi="TimesDL"/>
      <w:b/>
      <w:smallCaps/>
      <w:spacing w:val="-2"/>
      <w:sz w:val="24"/>
    </w:rPr>
  </w:style>
  <w:style w:type="paragraph" w:customStyle="1" w:styleId="aff3">
    <w:name w:val="Стиль"/>
    <w:rsid w:val="00D1411C"/>
    <w:pPr>
      <w:widowControl w:val="0"/>
      <w:autoSpaceDE w:val="0"/>
      <w:autoSpaceDN w:val="0"/>
      <w:adjustRightInd w:val="0"/>
    </w:pPr>
    <w:rPr>
      <w:szCs w:val="24"/>
    </w:rPr>
  </w:style>
  <w:style w:type="paragraph" w:customStyle="1" w:styleId="aff4">
    <w:name w:val="Отбивка"/>
    <w:basedOn w:val="a1"/>
    <w:rsid w:val="00D1411C"/>
    <w:pPr>
      <w:tabs>
        <w:tab w:val="num" w:pos="643"/>
        <w:tab w:val="num" w:pos="1260"/>
      </w:tabs>
      <w:spacing w:before="120"/>
      <w:ind w:left="643" w:hanging="360"/>
      <w:jc w:val="both"/>
    </w:pPr>
    <w:rPr>
      <w:sz w:val="28"/>
    </w:rPr>
  </w:style>
  <w:style w:type="paragraph" w:customStyle="1" w:styleId="Iauiue">
    <w:name w:val="Iau?iue"/>
    <w:rsid w:val="00D1411C"/>
    <w:pPr>
      <w:widowControl w:val="0"/>
      <w:overflowPunct w:val="0"/>
      <w:autoSpaceDE w:val="0"/>
      <w:autoSpaceDN w:val="0"/>
      <w:adjustRightInd w:val="0"/>
      <w:ind w:right="284"/>
      <w:jc w:val="both"/>
    </w:pPr>
    <w:rPr>
      <w:sz w:val="24"/>
      <w:lang w:eastAsia="en-US"/>
    </w:rPr>
  </w:style>
  <w:style w:type="paragraph" w:customStyle="1" w:styleId="ConsTitle">
    <w:name w:val="ConsTitle"/>
    <w:rsid w:val="00D1411C"/>
    <w:pPr>
      <w:widowControl w:val="0"/>
      <w:autoSpaceDE w:val="0"/>
      <w:autoSpaceDN w:val="0"/>
      <w:adjustRightInd w:val="0"/>
      <w:ind w:right="19772"/>
    </w:pPr>
    <w:rPr>
      <w:rFonts w:ascii="Arial" w:hAnsi="Arial" w:cs="Arial"/>
      <w:b/>
      <w:bCs/>
      <w:sz w:val="16"/>
      <w:szCs w:val="16"/>
    </w:rPr>
  </w:style>
  <w:style w:type="paragraph" w:customStyle="1" w:styleId="aff5">
    <w:name w:val="Таблицы (моноширинный)"/>
    <w:basedOn w:val="a1"/>
    <w:next w:val="a1"/>
    <w:rsid w:val="00D1411C"/>
    <w:pPr>
      <w:snapToGrid w:val="0"/>
      <w:jc w:val="both"/>
    </w:pPr>
    <w:rPr>
      <w:rFonts w:ascii="Courier New" w:hAnsi="Courier New"/>
    </w:rPr>
  </w:style>
  <w:style w:type="table" w:styleId="aff6">
    <w:name w:val="Table Grid"/>
    <w:basedOn w:val="a3"/>
    <w:uiPriority w:val="59"/>
    <w:rsid w:val="003C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3C47C4"/>
    <w:pPr>
      <w:spacing w:line="360" w:lineRule="auto"/>
      <w:ind w:firstLine="567"/>
      <w:jc w:val="both"/>
    </w:pPr>
    <w:rPr>
      <w:sz w:val="24"/>
    </w:rPr>
  </w:style>
  <w:style w:type="paragraph" w:customStyle="1" w:styleId="14">
    <w:name w:val="Знак Знак Знак1 Знак Знак Знак Знак Знак Знак Знак Знак Знак Знак Знак Знак"/>
    <w:basedOn w:val="a1"/>
    <w:rsid w:val="001710F2"/>
    <w:pPr>
      <w:spacing w:before="100" w:beforeAutospacing="1" w:after="100" w:afterAutospacing="1"/>
    </w:pPr>
    <w:rPr>
      <w:rFonts w:ascii="Tahoma" w:hAnsi="Tahoma"/>
      <w:lang w:val="en-US" w:eastAsia="en-US"/>
    </w:rPr>
  </w:style>
  <w:style w:type="paragraph" w:customStyle="1" w:styleId="15">
    <w:name w:val="Знак1"/>
    <w:basedOn w:val="a1"/>
    <w:rsid w:val="00060BA6"/>
    <w:pPr>
      <w:spacing w:before="100" w:beforeAutospacing="1" w:after="100" w:afterAutospacing="1"/>
    </w:pPr>
    <w:rPr>
      <w:rFonts w:ascii="Tahoma" w:hAnsi="Tahoma"/>
      <w:lang w:val="en-US" w:eastAsia="en-US"/>
    </w:rPr>
  </w:style>
  <w:style w:type="paragraph" w:customStyle="1" w:styleId="aff7">
    <w:name w:val="Знак"/>
    <w:basedOn w:val="a1"/>
    <w:rsid w:val="001E246E"/>
    <w:pPr>
      <w:spacing w:before="100" w:beforeAutospacing="1" w:after="100" w:afterAutospacing="1"/>
    </w:pPr>
    <w:rPr>
      <w:rFonts w:ascii="Tahoma" w:hAnsi="Tahoma"/>
      <w:lang w:val="en-US" w:eastAsia="en-US"/>
    </w:rPr>
  </w:style>
  <w:style w:type="paragraph" w:customStyle="1" w:styleId="16">
    <w:name w:val="çàãîëîâîê 1"/>
    <w:basedOn w:val="a1"/>
    <w:next w:val="a1"/>
    <w:rsid w:val="00BB1ABB"/>
    <w:pPr>
      <w:keepNext/>
      <w:ind w:firstLine="567"/>
      <w:jc w:val="both"/>
    </w:pPr>
    <w:rPr>
      <w:sz w:val="24"/>
    </w:rPr>
  </w:style>
  <w:style w:type="paragraph" w:customStyle="1" w:styleId="2a">
    <w:name w:val="Знак2"/>
    <w:basedOn w:val="a1"/>
    <w:rsid w:val="001957D1"/>
    <w:pPr>
      <w:widowControl w:val="0"/>
      <w:adjustRightInd w:val="0"/>
      <w:spacing w:after="160" w:line="240" w:lineRule="exact"/>
      <w:jc w:val="right"/>
    </w:pPr>
    <w:rPr>
      <w:lang w:val="en-GB" w:eastAsia="en-US"/>
    </w:rPr>
  </w:style>
  <w:style w:type="paragraph" w:styleId="aff8">
    <w:name w:val="Date"/>
    <w:basedOn w:val="a1"/>
    <w:next w:val="a1"/>
    <w:link w:val="aff9"/>
    <w:rsid w:val="00523EC5"/>
    <w:pPr>
      <w:spacing w:after="60"/>
      <w:jc w:val="both"/>
    </w:pPr>
    <w:rPr>
      <w:sz w:val="24"/>
    </w:rPr>
  </w:style>
  <w:style w:type="paragraph" w:customStyle="1" w:styleId="Char">
    <w:name w:val="Char Знак"/>
    <w:basedOn w:val="a1"/>
    <w:rsid w:val="00F756DA"/>
    <w:pPr>
      <w:spacing w:before="100" w:beforeAutospacing="1" w:after="100" w:afterAutospacing="1"/>
    </w:pPr>
    <w:rPr>
      <w:rFonts w:ascii="Tahoma" w:hAnsi="Tahoma"/>
      <w:lang w:val="en-US" w:eastAsia="en-US"/>
    </w:rPr>
  </w:style>
  <w:style w:type="character" w:customStyle="1" w:styleId="25">
    <w:name w:val="Основной текст с отступом 2 Знак"/>
    <w:aliases w:val=" Знак Знак Знак"/>
    <w:basedOn w:val="a2"/>
    <w:link w:val="24"/>
    <w:rsid w:val="00F756DA"/>
    <w:rPr>
      <w:sz w:val="24"/>
      <w:szCs w:val="24"/>
      <w:lang w:val="ru-RU" w:eastAsia="ru-RU" w:bidi="ar-SA"/>
    </w:rPr>
  </w:style>
  <w:style w:type="paragraph" w:customStyle="1" w:styleId="ConsPlusNonformat">
    <w:name w:val="ConsPlusNonformat"/>
    <w:rsid w:val="00F756DA"/>
    <w:pPr>
      <w:widowControl w:val="0"/>
      <w:autoSpaceDE w:val="0"/>
      <w:autoSpaceDN w:val="0"/>
      <w:adjustRightInd w:val="0"/>
    </w:pPr>
    <w:rPr>
      <w:rFonts w:ascii="Courier New" w:hAnsi="Courier New" w:cs="Courier New"/>
    </w:rPr>
  </w:style>
  <w:style w:type="character" w:customStyle="1" w:styleId="affa">
    <w:name w:val="Знак Знак"/>
    <w:basedOn w:val="a2"/>
    <w:locked/>
    <w:rsid w:val="00F756DA"/>
    <w:rPr>
      <w:sz w:val="24"/>
      <w:szCs w:val="24"/>
      <w:lang w:val="ru-RU" w:eastAsia="ru-RU" w:bidi="ar-SA"/>
    </w:rPr>
  </w:style>
  <w:style w:type="paragraph" w:customStyle="1" w:styleId="17">
    <w:name w:val="Знак Знак Знак Знак Знак Знак1 Знак Знак Знак Знак Знак Знак"/>
    <w:basedOn w:val="a1"/>
    <w:rsid w:val="00F756DA"/>
    <w:pPr>
      <w:widowControl w:val="0"/>
      <w:adjustRightInd w:val="0"/>
      <w:spacing w:after="160" w:line="240" w:lineRule="exact"/>
      <w:jc w:val="right"/>
    </w:pPr>
    <w:rPr>
      <w:lang w:val="en-GB" w:eastAsia="en-US"/>
    </w:rPr>
  </w:style>
  <w:style w:type="paragraph" w:customStyle="1" w:styleId="affb">
    <w:name w:val="Знак Знак Знак Знак Знак Знак"/>
    <w:basedOn w:val="a1"/>
    <w:rsid w:val="00F756DA"/>
    <w:pPr>
      <w:widowControl w:val="0"/>
      <w:adjustRightInd w:val="0"/>
      <w:spacing w:after="160" w:line="240" w:lineRule="exact"/>
      <w:jc w:val="right"/>
    </w:pPr>
    <w:rPr>
      <w:lang w:val="en-GB" w:eastAsia="en-US"/>
    </w:rPr>
  </w:style>
  <w:style w:type="character" w:customStyle="1" w:styleId="2b">
    <w:name w:val="Знак Знак2"/>
    <w:basedOn w:val="a2"/>
    <w:rsid w:val="00F756DA"/>
    <w:rPr>
      <w:sz w:val="24"/>
      <w:szCs w:val="24"/>
      <w:lang w:val="ru-RU" w:eastAsia="ru-RU" w:bidi="ar-SA"/>
    </w:rPr>
  </w:style>
  <w:style w:type="paragraph" w:customStyle="1" w:styleId="affc">
    <w:name w:val="Знак Знак Знак Знак Знак Знак Знак Знак Знак Знак Знак Знак"/>
    <w:basedOn w:val="a1"/>
    <w:rsid w:val="00F756DA"/>
    <w:pPr>
      <w:widowControl w:val="0"/>
      <w:adjustRightInd w:val="0"/>
      <w:spacing w:after="160" w:line="240" w:lineRule="exact"/>
      <w:jc w:val="right"/>
    </w:pPr>
    <w:rPr>
      <w:lang w:val="en-GB" w:eastAsia="en-US"/>
    </w:rPr>
  </w:style>
  <w:style w:type="paragraph" w:styleId="HTML">
    <w:name w:val="HTML Preformatted"/>
    <w:basedOn w:val="a1"/>
    <w:link w:val="HTML0"/>
    <w:rsid w:val="00F7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affd">
    <w:name w:val="Знак Знак Знак"/>
    <w:basedOn w:val="a1"/>
    <w:rsid w:val="00F756DA"/>
    <w:pPr>
      <w:widowControl w:val="0"/>
      <w:adjustRightInd w:val="0"/>
      <w:spacing w:after="160" w:line="240" w:lineRule="exact"/>
      <w:jc w:val="right"/>
    </w:pPr>
    <w:rPr>
      <w:lang w:val="en-GB" w:eastAsia="en-US"/>
    </w:rPr>
  </w:style>
  <w:style w:type="paragraph" w:customStyle="1" w:styleId="3a">
    <w:name w:val="Знак Знак Знак3"/>
    <w:basedOn w:val="a1"/>
    <w:rsid w:val="00794D94"/>
    <w:pPr>
      <w:spacing w:after="160" w:line="240" w:lineRule="exact"/>
      <w:ind w:firstLine="709"/>
    </w:pPr>
    <w:rPr>
      <w:rFonts w:ascii="Verdana" w:hAnsi="Verdana"/>
      <w:sz w:val="16"/>
    </w:rPr>
  </w:style>
  <w:style w:type="paragraph" w:customStyle="1" w:styleId="43">
    <w:name w:val="Обычный (веб)4"/>
    <w:basedOn w:val="a1"/>
    <w:rsid w:val="00571A47"/>
    <w:pPr>
      <w:spacing w:after="136"/>
      <w:jc w:val="both"/>
    </w:pPr>
    <w:rPr>
      <w:color w:val="3D3F2C"/>
      <w:sz w:val="18"/>
      <w:szCs w:val="18"/>
    </w:rPr>
  </w:style>
  <w:style w:type="character" w:styleId="affe">
    <w:name w:val="Emphasis"/>
    <w:basedOn w:val="a2"/>
    <w:qFormat/>
    <w:rsid w:val="00571A47"/>
    <w:rPr>
      <w:i/>
      <w:iCs/>
    </w:rPr>
  </w:style>
  <w:style w:type="paragraph" w:customStyle="1" w:styleId="afff">
    <w:name w:val="Знак Знак Знак Знак"/>
    <w:basedOn w:val="a1"/>
    <w:rsid w:val="00637460"/>
    <w:pPr>
      <w:spacing w:before="100" w:beforeAutospacing="1" w:after="100" w:afterAutospacing="1"/>
    </w:pPr>
    <w:rPr>
      <w:rFonts w:ascii="Tahoma" w:hAnsi="Tahoma"/>
      <w:lang w:val="en-US" w:eastAsia="en-US"/>
    </w:rPr>
  </w:style>
  <w:style w:type="paragraph" w:customStyle="1" w:styleId="afff0">
    <w:name w:val="Знак"/>
    <w:basedOn w:val="a1"/>
    <w:rsid w:val="00260303"/>
    <w:pPr>
      <w:widowControl w:val="0"/>
      <w:adjustRightInd w:val="0"/>
      <w:spacing w:after="160" w:line="240" w:lineRule="exact"/>
      <w:jc w:val="right"/>
    </w:pPr>
    <w:rPr>
      <w:lang w:val="en-GB" w:eastAsia="en-US"/>
    </w:rPr>
  </w:style>
  <w:style w:type="paragraph" w:customStyle="1" w:styleId="18">
    <w:name w:val="Знак Знак Знак1 Знак"/>
    <w:basedOn w:val="a1"/>
    <w:rsid w:val="001F1AAB"/>
    <w:pPr>
      <w:spacing w:before="100" w:beforeAutospacing="1" w:after="100" w:afterAutospacing="1"/>
    </w:pPr>
    <w:rPr>
      <w:rFonts w:ascii="Tahoma" w:hAnsi="Tahoma"/>
      <w:lang w:val="en-US" w:eastAsia="en-US"/>
    </w:rPr>
  </w:style>
  <w:style w:type="character" w:customStyle="1" w:styleId="a8">
    <w:name w:val="Основной текст Знак"/>
    <w:aliases w:val=" Знак Знак1"/>
    <w:basedOn w:val="a2"/>
    <w:link w:val="a7"/>
    <w:rsid w:val="00C059AA"/>
    <w:rPr>
      <w:lang w:val="ru-RU" w:eastAsia="ru-RU" w:bidi="ar-SA"/>
    </w:rPr>
  </w:style>
  <w:style w:type="paragraph" w:customStyle="1" w:styleId="19">
    <w:name w:val="Знак Знак Знак1 Знак Знак Знак Знак Знак Знак Знак Знак Знак Знак Знак Знак Знак Знак"/>
    <w:basedOn w:val="a1"/>
    <w:rsid w:val="00C31EDF"/>
    <w:pPr>
      <w:spacing w:before="100" w:beforeAutospacing="1" w:after="100" w:afterAutospacing="1"/>
    </w:pPr>
    <w:rPr>
      <w:rFonts w:ascii="Tahoma" w:hAnsi="Tahoma"/>
      <w:lang w:val="en-US" w:eastAsia="en-US"/>
    </w:rPr>
  </w:style>
  <w:style w:type="character" w:customStyle="1" w:styleId="1a">
    <w:name w:val="Знак Знак1"/>
    <w:basedOn w:val="a2"/>
    <w:rsid w:val="00D96DB6"/>
    <w:rPr>
      <w:sz w:val="24"/>
      <w:szCs w:val="24"/>
      <w:lang w:val="ru-RU" w:eastAsia="ru-RU" w:bidi="ar-SA"/>
    </w:rPr>
  </w:style>
  <w:style w:type="paragraph" w:customStyle="1" w:styleId="BodyBullet">
    <w:name w:val="Body Bullet"/>
    <w:basedOn w:val="a7"/>
    <w:rsid w:val="00DA4B05"/>
    <w:pPr>
      <w:numPr>
        <w:numId w:val="2"/>
      </w:numPr>
      <w:autoSpaceDE w:val="0"/>
      <w:autoSpaceDN w:val="0"/>
      <w:ind w:left="360" w:hanging="360"/>
      <w:jc w:val="both"/>
    </w:pPr>
    <w:rPr>
      <w:sz w:val="24"/>
      <w:szCs w:val="24"/>
    </w:rPr>
  </w:style>
  <w:style w:type="paragraph" w:customStyle="1" w:styleId="2c">
    <w:name w:val="2"/>
    <w:basedOn w:val="a1"/>
    <w:next w:val="20"/>
    <w:autoRedefine/>
    <w:rsid w:val="00DA4B05"/>
    <w:pPr>
      <w:spacing w:after="160" w:line="240" w:lineRule="exact"/>
    </w:pPr>
    <w:rPr>
      <w:sz w:val="24"/>
      <w:lang w:val="en-US" w:eastAsia="en-US"/>
    </w:rPr>
  </w:style>
  <w:style w:type="paragraph" w:styleId="afff1">
    <w:name w:val="List Paragraph"/>
    <w:basedOn w:val="a1"/>
    <w:link w:val="afff2"/>
    <w:uiPriority w:val="34"/>
    <w:qFormat/>
    <w:rsid w:val="009E6EF5"/>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rsid w:val="009E6EF5"/>
    <w:pPr>
      <w:suppressAutoHyphens/>
    </w:pPr>
    <w:rPr>
      <w:rFonts w:ascii="Calibri" w:hAnsi="Calibri" w:cs="Calibri"/>
      <w:sz w:val="22"/>
      <w:szCs w:val="22"/>
      <w:lang w:eastAsia="ar-SA"/>
    </w:rPr>
  </w:style>
  <w:style w:type="paragraph" w:customStyle="1" w:styleId="afff3">
    <w:name w:val="Содержимое таблицы"/>
    <w:basedOn w:val="a1"/>
    <w:rsid w:val="009E6EF5"/>
    <w:pPr>
      <w:suppressLineNumbers/>
      <w:suppressAutoHyphens/>
      <w:jc w:val="both"/>
    </w:pPr>
    <w:rPr>
      <w:kern w:val="1"/>
      <w:sz w:val="24"/>
      <w:szCs w:val="24"/>
      <w:lang w:eastAsia="ar-SA"/>
    </w:rPr>
  </w:style>
  <w:style w:type="numbering" w:customStyle="1" w:styleId="1c">
    <w:name w:val="Нет списка1"/>
    <w:next w:val="a4"/>
    <w:semiHidden/>
    <w:rsid w:val="00AC62DB"/>
  </w:style>
  <w:style w:type="paragraph" w:customStyle="1" w:styleId="1d">
    <w:name w:val="Знак Знак1 Знак Знак Знак Знак"/>
    <w:basedOn w:val="a1"/>
    <w:rsid w:val="00426AF2"/>
    <w:pPr>
      <w:spacing w:before="100" w:beforeAutospacing="1" w:after="100" w:afterAutospacing="1"/>
    </w:pPr>
    <w:rPr>
      <w:rFonts w:ascii="Tahoma" w:hAnsi="Tahoma"/>
      <w:lang w:val="en-US" w:eastAsia="en-US"/>
    </w:rPr>
  </w:style>
  <w:style w:type="table" w:styleId="1e">
    <w:name w:val="Table Grid 1"/>
    <w:basedOn w:val="a3"/>
    <w:rsid w:val="00A314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4">
    <w:name w:val="No Spacing"/>
    <w:link w:val="afff5"/>
    <w:uiPriority w:val="1"/>
    <w:qFormat/>
    <w:rsid w:val="00D972ED"/>
    <w:rPr>
      <w:rFonts w:ascii="Calibri" w:eastAsia="Calibri" w:hAnsi="Calibri"/>
      <w:sz w:val="22"/>
      <w:szCs w:val="22"/>
      <w:lang w:eastAsia="en-US"/>
    </w:rPr>
  </w:style>
  <w:style w:type="paragraph" w:customStyle="1" w:styleId="ConsNonformat">
    <w:name w:val="ConsNonformat"/>
    <w:rsid w:val="00FC752D"/>
    <w:pPr>
      <w:widowControl w:val="0"/>
      <w:autoSpaceDE w:val="0"/>
      <w:autoSpaceDN w:val="0"/>
      <w:adjustRightInd w:val="0"/>
      <w:ind w:right="19772"/>
    </w:pPr>
    <w:rPr>
      <w:rFonts w:ascii="Courier New" w:hAnsi="Courier New" w:cs="Courier New"/>
    </w:rPr>
  </w:style>
  <w:style w:type="paragraph" w:customStyle="1" w:styleId="211">
    <w:name w:val="Основной текст 21"/>
    <w:basedOn w:val="a1"/>
    <w:rsid w:val="00B7574C"/>
    <w:pPr>
      <w:widowControl w:val="0"/>
      <w:jc w:val="both"/>
    </w:pPr>
    <w:rPr>
      <w:rFonts w:cs="Arial"/>
      <w:sz w:val="24"/>
      <w:szCs w:val="18"/>
    </w:rPr>
  </w:style>
  <w:style w:type="character" w:customStyle="1" w:styleId="ConsNormal0">
    <w:name w:val="ConsNormal Знак"/>
    <w:link w:val="ConsNormal"/>
    <w:rsid w:val="00847D00"/>
    <w:rPr>
      <w:rFonts w:ascii="Arial" w:hAnsi="Arial"/>
      <w:snapToGrid w:val="0"/>
      <w:lang w:val="ru-RU" w:eastAsia="ru-RU" w:bidi="ar-SA"/>
    </w:rPr>
  </w:style>
  <w:style w:type="character" w:customStyle="1" w:styleId="afc">
    <w:name w:val="Текст Знак"/>
    <w:basedOn w:val="a2"/>
    <w:link w:val="afb"/>
    <w:rsid w:val="00847D00"/>
    <w:rPr>
      <w:rFonts w:ascii="SchoolBookC" w:hAnsi="SchoolBookC"/>
      <w:color w:val="000000"/>
      <w:sz w:val="24"/>
      <w:lang w:val="ru-RU" w:eastAsia="ru-RU" w:bidi="ar-SA"/>
    </w:rPr>
  </w:style>
  <w:style w:type="character" w:customStyle="1" w:styleId="a6">
    <w:name w:val="Основной текст с отступом Знак"/>
    <w:basedOn w:val="a2"/>
    <w:link w:val="a5"/>
    <w:rsid w:val="00B27A77"/>
    <w:rPr>
      <w:sz w:val="24"/>
      <w:szCs w:val="24"/>
    </w:rPr>
  </w:style>
  <w:style w:type="paragraph" w:customStyle="1" w:styleId="afff6">
    <w:name w:val="Âåðõíèé êîëîíòèòóë"/>
    <w:basedOn w:val="a1"/>
    <w:rsid w:val="00B27A77"/>
    <w:pPr>
      <w:tabs>
        <w:tab w:val="center" w:pos="4153"/>
        <w:tab w:val="right" w:pos="8306"/>
      </w:tabs>
    </w:pPr>
    <w:rPr>
      <w:sz w:val="24"/>
    </w:rPr>
  </w:style>
  <w:style w:type="paragraph" w:customStyle="1" w:styleId="Preformat">
    <w:name w:val="Preformat"/>
    <w:rsid w:val="002A0AE5"/>
    <w:pPr>
      <w:widowControl w:val="0"/>
    </w:pPr>
    <w:rPr>
      <w:rFonts w:ascii="Courier New" w:hAnsi="Courier New"/>
    </w:rPr>
  </w:style>
  <w:style w:type="paragraph" w:customStyle="1" w:styleId="NoNumberNormal">
    <w:name w:val="NoNumberNormal"/>
    <w:uiPriority w:val="99"/>
    <w:rsid w:val="002A0AE5"/>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A0AE5"/>
    <w:pPr>
      <w:widowControl w:val="0"/>
      <w:autoSpaceDE w:val="0"/>
      <w:autoSpaceDN w:val="0"/>
      <w:adjustRightInd w:val="0"/>
    </w:pPr>
    <w:rPr>
      <w:rFonts w:ascii="Courier New" w:hAnsi="Courier New" w:cs="Courier New"/>
    </w:rPr>
  </w:style>
  <w:style w:type="character" w:customStyle="1" w:styleId="apple-style-span">
    <w:name w:val="apple-style-span"/>
    <w:basedOn w:val="a2"/>
    <w:uiPriority w:val="99"/>
    <w:rsid w:val="009C50AC"/>
  </w:style>
  <w:style w:type="paragraph" w:customStyle="1" w:styleId="bspecsepara1">
    <w:name w:val="bspecs__epara1"/>
    <w:basedOn w:val="a1"/>
    <w:rsid w:val="009C50AC"/>
    <w:pPr>
      <w:spacing w:after="192" w:line="215" w:lineRule="atLeast"/>
      <w:ind w:left="752"/>
    </w:pPr>
    <w:rPr>
      <w:rFonts w:ascii="Arial" w:hAnsi="Arial" w:cs="Arial"/>
      <w:color w:val="000000"/>
      <w:sz w:val="15"/>
      <w:szCs w:val="15"/>
    </w:rPr>
  </w:style>
  <w:style w:type="paragraph" w:customStyle="1" w:styleId="firstchild">
    <w:name w:val="first_child"/>
    <w:basedOn w:val="a1"/>
    <w:rsid w:val="009C50AC"/>
    <w:pPr>
      <w:spacing w:before="100" w:beforeAutospacing="1" w:after="100" w:afterAutospacing="1"/>
    </w:pPr>
    <w:rPr>
      <w:sz w:val="24"/>
      <w:szCs w:val="24"/>
    </w:rPr>
  </w:style>
  <w:style w:type="paragraph" w:customStyle="1" w:styleId="lastchild">
    <w:name w:val="last_child"/>
    <w:basedOn w:val="a1"/>
    <w:rsid w:val="009C50AC"/>
    <w:pPr>
      <w:spacing w:before="100" w:beforeAutospacing="1" w:after="100" w:afterAutospacing="1"/>
    </w:pPr>
    <w:rPr>
      <w:sz w:val="24"/>
      <w:szCs w:val="24"/>
    </w:rPr>
  </w:style>
  <w:style w:type="paragraph" w:customStyle="1" w:styleId="1f">
    <w:name w:val="Абзац списка1"/>
    <w:basedOn w:val="a1"/>
    <w:uiPriority w:val="34"/>
    <w:qFormat/>
    <w:rsid w:val="00A049E1"/>
    <w:pPr>
      <w:spacing w:after="200" w:line="276" w:lineRule="auto"/>
      <w:ind w:left="720"/>
      <w:contextualSpacing/>
    </w:pPr>
    <w:rPr>
      <w:rFonts w:ascii="Calibri" w:eastAsia="Calibri" w:hAnsi="Calibri"/>
      <w:sz w:val="22"/>
      <w:szCs w:val="22"/>
    </w:rPr>
  </w:style>
  <w:style w:type="paragraph" w:customStyle="1" w:styleId="Default">
    <w:name w:val="Default"/>
    <w:rsid w:val="00A049E1"/>
    <w:pPr>
      <w:autoSpaceDE w:val="0"/>
      <w:autoSpaceDN w:val="0"/>
      <w:adjustRightInd w:val="0"/>
    </w:pPr>
    <w:rPr>
      <w:color w:val="000000"/>
      <w:sz w:val="24"/>
      <w:szCs w:val="24"/>
    </w:rPr>
  </w:style>
  <w:style w:type="paragraph" w:customStyle="1" w:styleId="1f0">
    <w:name w:val="Абзац списка1"/>
    <w:basedOn w:val="a1"/>
    <w:qFormat/>
    <w:rsid w:val="00A049E1"/>
    <w:pPr>
      <w:spacing w:after="200" w:line="276" w:lineRule="auto"/>
      <w:ind w:left="720"/>
      <w:contextualSpacing/>
    </w:pPr>
    <w:rPr>
      <w:rFonts w:ascii="Calibri" w:hAnsi="Calibri"/>
      <w:sz w:val="22"/>
      <w:szCs w:val="22"/>
    </w:rPr>
  </w:style>
  <w:style w:type="character" w:customStyle="1" w:styleId="afff2">
    <w:name w:val="Абзац списка Знак"/>
    <w:link w:val="afff1"/>
    <w:uiPriority w:val="34"/>
    <w:locked/>
    <w:rsid w:val="00CE5416"/>
    <w:rPr>
      <w:rFonts w:ascii="Calibri" w:eastAsia="Calibri" w:hAnsi="Calibri"/>
      <w:sz w:val="22"/>
      <w:szCs w:val="22"/>
      <w:lang w:eastAsia="en-US"/>
    </w:rPr>
  </w:style>
  <w:style w:type="character" w:customStyle="1" w:styleId="11">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
    <w:basedOn w:val="a2"/>
    <w:link w:val="10"/>
    <w:locked/>
    <w:rsid w:val="00882791"/>
    <w:rPr>
      <w:sz w:val="26"/>
    </w:rPr>
  </w:style>
  <w:style w:type="character" w:customStyle="1" w:styleId="21">
    <w:name w:val="Заголовок 2 Знак"/>
    <w:basedOn w:val="a2"/>
    <w:link w:val="20"/>
    <w:locked/>
    <w:rsid w:val="00882791"/>
    <w:rPr>
      <w:rFonts w:ascii="Courier New" w:hAnsi="Courier New"/>
      <w:b/>
      <w:sz w:val="28"/>
    </w:rPr>
  </w:style>
  <w:style w:type="character" w:customStyle="1" w:styleId="40">
    <w:name w:val="Заголовок 4 Знак"/>
    <w:basedOn w:val="a2"/>
    <w:link w:val="4"/>
    <w:locked/>
    <w:rsid w:val="00882791"/>
    <w:rPr>
      <w:b/>
      <w:i/>
    </w:rPr>
  </w:style>
  <w:style w:type="character" w:customStyle="1" w:styleId="apple-converted-space">
    <w:name w:val="apple-converted-space"/>
    <w:rsid w:val="00882791"/>
  </w:style>
  <w:style w:type="character" w:styleId="afff7">
    <w:name w:val="Strong"/>
    <w:basedOn w:val="a2"/>
    <w:uiPriority w:val="22"/>
    <w:qFormat/>
    <w:rsid w:val="00882791"/>
    <w:rPr>
      <w:rFonts w:cs="Times New Roman"/>
      <w:b/>
    </w:rPr>
  </w:style>
  <w:style w:type="character" w:customStyle="1" w:styleId="af0">
    <w:name w:val="Текст выноски Знак"/>
    <w:basedOn w:val="a2"/>
    <w:link w:val="af"/>
    <w:uiPriority w:val="99"/>
    <w:semiHidden/>
    <w:locked/>
    <w:rsid w:val="00882791"/>
    <w:rPr>
      <w:rFonts w:ascii="Tahoma" w:hAnsi="Tahoma" w:cs="Tahoma"/>
      <w:sz w:val="16"/>
      <w:szCs w:val="16"/>
    </w:rPr>
  </w:style>
  <w:style w:type="paragraph" w:customStyle="1" w:styleId="Style6">
    <w:name w:val="Style6"/>
    <w:basedOn w:val="a1"/>
    <w:uiPriority w:val="99"/>
    <w:rsid w:val="00882791"/>
    <w:pPr>
      <w:widowControl w:val="0"/>
      <w:autoSpaceDE w:val="0"/>
      <w:autoSpaceDN w:val="0"/>
      <w:adjustRightInd w:val="0"/>
      <w:spacing w:line="230" w:lineRule="exact"/>
    </w:pPr>
    <w:rPr>
      <w:sz w:val="24"/>
      <w:szCs w:val="24"/>
    </w:rPr>
  </w:style>
  <w:style w:type="character" w:customStyle="1" w:styleId="FontStyle109">
    <w:name w:val="Font Style109"/>
    <w:uiPriority w:val="99"/>
    <w:rsid w:val="00882791"/>
    <w:rPr>
      <w:rFonts w:ascii="Times New Roman" w:hAnsi="Times New Roman"/>
      <w:sz w:val="16"/>
    </w:rPr>
  </w:style>
  <w:style w:type="character" w:customStyle="1" w:styleId="160">
    <w:name w:val="Основной текст (16)_"/>
    <w:link w:val="161"/>
    <w:uiPriority w:val="99"/>
    <w:locked/>
    <w:rsid w:val="00882791"/>
    <w:rPr>
      <w:sz w:val="23"/>
      <w:shd w:val="clear" w:color="auto" w:fill="FFFFFF"/>
    </w:rPr>
  </w:style>
  <w:style w:type="paragraph" w:customStyle="1" w:styleId="161">
    <w:name w:val="Основной текст (16)"/>
    <w:basedOn w:val="a1"/>
    <w:link w:val="160"/>
    <w:uiPriority w:val="99"/>
    <w:rsid w:val="00882791"/>
    <w:pPr>
      <w:shd w:val="clear" w:color="auto" w:fill="FFFFFF"/>
      <w:spacing w:line="240" w:lineRule="atLeast"/>
    </w:pPr>
    <w:rPr>
      <w:sz w:val="23"/>
    </w:rPr>
  </w:style>
  <w:style w:type="character" w:customStyle="1" w:styleId="ae">
    <w:name w:val="Верхний колонтитул Знак"/>
    <w:basedOn w:val="a2"/>
    <w:link w:val="ad"/>
    <w:uiPriority w:val="99"/>
    <w:locked/>
    <w:rsid w:val="00882791"/>
  </w:style>
  <w:style w:type="character" w:customStyle="1" w:styleId="ab">
    <w:name w:val="Нижний колонтитул Знак"/>
    <w:basedOn w:val="a2"/>
    <w:link w:val="aa"/>
    <w:locked/>
    <w:rsid w:val="00882791"/>
  </w:style>
  <w:style w:type="character" w:customStyle="1" w:styleId="53">
    <w:name w:val="Основной текст (5)_"/>
    <w:link w:val="54"/>
    <w:locked/>
    <w:rsid w:val="00882791"/>
    <w:rPr>
      <w:b/>
      <w:sz w:val="26"/>
      <w:shd w:val="clear" w:color="auto" w:fill="FFFFFF"/>
    </w:rPr>
  </w:style>
  <w:style w:type="paragraph" w:customStyle="1" w:styleId="54">
    <w:name w:val="Основной текст (5)"/>
    <w:basedOn w:val="a1"/>
    <w:link w:val="53"/>
    <w:rsid w:val="00882791"/>
    <w:pPr>
      <w:shd w:val="clear" w:color="auto" w:fill="FFFFFF"/>
      <w:spacing w:before="240" w:after="180" w:line="370" w:lineRule="exact"/>
      <w:jc w:val="both"/>
    </w:pPr>
    <w:rPr>
      <w:b/>
      <w:sz w:val="26"/>
    </w:rPr>
  </w:style>
  <w:style w:type="character" w:customStyle="1" w:styleId="af3">
    <w:name w:val="Название Знак"/>
    <w:basedOn w:val="a2"/>
    <w:link w:val="af2"/>
    <w:locked/>
    <w:rsid w:val="00882791"/>
    <w:rPr>
      <w:b/>
      <w:sz w:val="24"/>
    </w:rPr>
  </w:style>
  <w:style w:type="character" w:customStyle="1" w:styleId="afff8">
    <w:name w:val="Не вступил в силу"/>
    <w:uiPriority w:val="99"/>
    <w:rsid w:val="00882791"/>
    <w:rPr>
      <w:color w:val="008080"/>
      <w:sz w:val="20"/>
    </w:rPr>
  </w:style>
  <w:style w:type="character" w:customStyle="1" w:styleId="FontStyle21">
    <w:name w:val="Font Style21"/>
    <w:uiPriority w:val="99"/>
    <w:rsid w:val="00882791"/>
    <w:rPr>
      <w:rFonts w:ascii="Calibri" w:hAnsi="Calibri"/>
      <w:sz w:val="22"/>
    </w:rPr>
  </w:style>
  <w:style w:type="paragraph" w:customStyle="1" w:styleId="ConsPlusCell">
    <w:name w:val="ConsPlusCell"/>
    <w:rsid w:val="00882791"/>
    <w:pPr>
      <w:autoSpaceDE w:val="0"/>
      <w:autoSpaceDN w:val="0"/>
      <w:adjustRightInd w:val="0"/>
    </w:pPr>
    <w:rPr>
      <w:sz w:val="22"/>
      <w:szCs w:val="22"/>
    </w:rPr>
  </w:style>
  <w:style w:type="character" w:customStyle="1" w:styleId="23">
    <w:name w:val="Основной текст 2 Знак"/>
    <w:basedOn w:val="a2"/>
    <w:link w:val="22"/>
    <w:rsid w:val="00655C24"/>
  </w:style>
  <w:style w:type="paragraph" w:customStyle="1" w:styleId="1f1">
    <w:name w:val="Знак Знак Знак Знак Знак1 Знак"/>
    <w:basedOn w:val="a1"/>
    <w:rsid w:val="00655C24"/>
    <w:pPr>
      <w:spacing w:after="160" w:line="240" w:lineRule="exact"/>
    </w:pPr>
    <w:rPr>
      <w:rFonts w:ascii="Verdana" w:hAnsi="Verdana" w:cs="Verdana"/>
      <w:lang w:val="en-US" w:eastAsia="en-US"/>
    </w:rPr>
  </w:style>
  <w:style w:type="character" w:customStyle="1" w:styleId="30">
    <w:name w:val="Заголовок 3 Знак"/>
    <w:basedOn w:val="a2"/>
    <w:link w:val="3"/>
    <w:rsid w:val="00655C24"/>
    <w:rPr>
      <w:b/>
      <w:sz w:val="22"/>
    </w:rPr>
  </w:style>
  <w:style w:type="character" w:customStyle="1" w:styleId="50">
    <w:name w:val="Заголовок 5 Знак"/>
    <w:basedOn w:val="a2"/>
    <w:link w:val="5"/>
    <w:rsid w:val="00655C24"/>
    <w:rPr>
      <w:sz w:val="22"/>
    </w:rPr>
  </w:style>
  <w:style w:type="character" w:customStyle="1" w:styleId="60">
    <w:name w:val="Заголовок 6 Знак"/>
    <w:basedOn w:val="a2"/>
    <w:link w:val="6"/>
    <w:rsid w:val="00655C24"/>
    <w:rPr>
      <w:b/>
      <w:sz w:val="22"/>
    </w:rPr>
  </w:style>
  <w:style w:type="character" w:customStyle="1" w:styleId="70">
    <w:name w:val="Заголовок 7 Знак"/>
    <w:basedOn w:val="a2"/>
    <w:link w:val="7"/>
    <w:rsid w:val="00655C24"/>
    <w:rPr>
      <w:sz w:val="36"/>
    </w:rPr>
  </w:style>
  <w:style w:type="character" w:customStyle="1" w:styleId="80">
    <w:name w:val="Заголовок 8 Знак"/>
    <w:basedOn w:val="a2"/>
    <w:link w:val="8"/>
    <w:rsid w:val="00655C24"/>
    <w:rPr>
      <w:sz w:val="28"/>
    </w:rPr>
  </w:style>
  <w:style w:type="character" w:customStyle="1" w:styleId="90">
    <w:name w:val="Заголовок 9 Знак"/>
    <w:basedOn w:val="a2"/>
    <w:link w:val="9"/>
    <w:rsid w:val="00655C24"/>
    <w:rPr>
      <w:sz w:val="26"/>
    </w:rPr>
  </w:style>
  <w:style w:type="character" w:customStyle="1" w:styleId="111">
    <w:name w:val="Заголовок 1 Знак1"/>
    <w:aliases w:val="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Document Header1 Знак2,H1 Знак,Заголовок 1 Знак2 Знак Знак"/>
    <w:basedOn w:val="a2"/>
    <w:rsid w:val="00655C24"/>
    <w:rPr>
      <w:rFonts w:ascii="Arial" w:eastAsia="Times New Roman" w:hAnsi="Arial" w:cs="Arial"/>
      <w:b/>
      <w:bCs/>
      <w:kern w:val="32"/>
      <w:sz w:val="32"/>
      <w:szCs w:val="32"/>
    </w:rPr>
  </w:style>
  <w:style w:type="character" w:customStyle="1" w:styleId="32">
    <w:name w:val="Основной текст 3 Знак"/>
    <w:basedOn w:val="a2"/>
    <w:link w:val="31"/>
    <w:rsid w:val="00655C24"/>
    <w:rPr>
      <w:sz w:val="16"/>
      <w:szCs w:val="16"/>
    </w:rPr>
  </w:style>
  <w:style w:type="character" w:customStyle="1" w:styleId="af7">
    <w:name w:val="Подзаголовок Знак"/>
    <w:basedOn w:val="a2"/>
    <w:link w:val="af6"/>
    <w:rsid w:val="00655C24"/>
    <w:rPr>
      <w:rFonts w:ascii="Arial" w:hAnsi="Arial"/>
      <w:sz w:val="24"/>
    </w:rPr>
  </w:style>
  <w:style w:type="character" w:customStyle="1" w:styleId="1f2">
    <w:name w:val="Подзаголовок Знак1"/>
    <w:basedOn w:val="a2"/>
    <w:uiPriority w:val="11"/>
    <w:rsid w:val="00655C24"/>
    <w:rPr>
      <w:rFonts w:ascii="Cambria" w:eastAsia="Times New Roman" w:hAnsi="Cambria" w:cs="Times New Roman"/>
      <w:sz w:val="24"/>
      <w:szCs w:val="24"/>
    </w:rPr>
  </w:style>
  <w:style w:type="paragraph" w:customStyle="1" w:styleId="1f3">
    <w:name w:val="Обычный1"/>
    <w:rsid w:val="00655C24"/>
    <w:pPr>
      <w:widowControl w:val="0"/>
      <w:snapToGrid w:val="0"/>
    </w:pPr>
  </w:style>
  <w:style w:type="character" w:customStyle="1" w:styleId="FontStyle44">
    <w:name w:val="Font Style44"/>
    <w:basedOn w:val="a2"/>
    <w:rsid w:val="00655C24"/>
    <w:rPr>
      <w:rFonts w:ascii="Times New Roman" w:hAnsi="Times New Roman" w:cs="Times New Roman" w:hint="default"/>
      <w:sz w:val="22"/>
      <w:szCs w:val="22"/>
    </w:rPr>
  </w:style>
  <w:style w:type="paragraph" w:customStyle="1" w:styleId="style1">
    <w:name w:val="style1"/>
    <w:basedOn w:val="a1"/>
    <w:rsid w:val="00655C24"/>
    <w:pPr>
      <w:spacing w:before="100" w:beforeAutospacing="1" w:after="100" w:afterAutospacing="1"/>
    </w:pPr>
    <w:rPr>
      <w:rFonts w:ascii="Verdana" w:hAnsi="Verdana"/>
    </w:rPr>
  </w:style>
  <w:style w:type="paragraph" w:customStyle="1" w:styleId="ConsPlusTitle">
    <w:name w:val="ConsPlusTitle"/>
    <w:rsid w:val="00655C24"/>
    <w:pPr>
      <w:widowControl w:val="0"/>
      <w:autoSpaceDE w:val="0"/>
      <w:autoSpaceDN w:val="0"/>
      <w:adjustRightInd w:val="0"/>
    </w:pPr>
    <w:rPr>
      <w:rFonts w:ascii="Arial" w:hAnsi="Arial" w:cs="Arial"/>
      <w:b/>
      <w:bCs/>
      <w:sz w:val="16"/>
      <w:szCs w:val="16"/>
    </w:rPr>
  </w:style>
  <w:style w:type="character" w:customStyle="1" w:styleId="3b">
    <w:name w:val="Знак3 Знак"/>
    <w:basedOn w:val="a2"/>
    <w:rsid w:val="00655C24"/>
    <w:rPr>
      <w:b/>
      <w:bCs/>
      <w:sz w:val="24"/>
      <w:szCs w:val="24"/>
      <w:lang w:val="ru-RU" w:eastAsia="ru-RU" w:bidi="ar-SA"/>
    </w:rPr>
  </w:style>
  <w:style w:type="character" w:customStyle="1" w:styleId="1f4">
    <w:name w:val="Знак1 Знак"/>
    <w:basedOn w:val="a2"/>
    <w:rsid w:val="00655C24"/>
    <w:rPr>
      <w:rFonts w:ascii="Arial" w:hAnsi="Arial"/>
      <w:b/>
      <w:sz w:val="22"/>
      <w:szCs w:val="24"/>
      <w:lang w:val="ru-RU" w:eastAsia="ru-RU" w:bidi="ar-SA"/>
    </w:rPr>
  </w:style>
  <w:style w:type="paragraph" w:customStyle="1" w:styleId="2-11">
    <w:name w:val="содержание2-11"/>
    <w:basedOn w:val="a1"/>
    <w:rsid w:val="00655C24"/>
    <w:pPr>
      <w:spacing w:after="60"/>
      <w:jc w:val="both"/>
    </w:pPr>
    <w:rPr>
      <w:sz w:val="24"/>
      <w:szCs w:val="24"/>
      <w:lang w:eastAsia="ar-SA"/>
    </w:rPr>
  </w:style>
  <w:style w:type="paragraph" w:customStyle="1" w:styleId="3c">
    <w:name w:val="Раздел 3"/>
    <w:basedOn w:val="a1"/>
    <w:rsid w:val="00655C24"/>
    <w:pPr>
      <w:spacing w:before="120" w:after="120"/>
      <w:jc w:val="center"/>
    </w:pPr>
    <w:rPr>
      <w:b/>
      <w:sz w:val="24"/>
      <w:lang w:eastAsia="ar-SA"/>
    </w:rPr>
  </w:style>
  <w:style w:type="paragraph" w:customStyle="1" w:styleId="Heading">
    <w:name w:val="Heading"/>
    <w:rsid w:val="00655C24"/>
    <w:pPr>
      <w:widowControl w:val="0"/>
      <w:autoSpaceDE w:val="0"/>
      <w:autoSpaceDN w:val="0"/>
      <w:adjustRightInd w:val="0"/>
    </w:pPr>
    <w:rPr>
      <w:rFonts w:ascii="Arial" w:hAnsi="Arial" w:cs="Arial"/>
      <w:b/>
      <w:bCs/>
      <w:sz w:val="22"/>
      <w:szCs w:val="22"/>
    </w:rPr>
  </w:style>
  <w:style w:type="paragraph" w:customStyle="1" w:styleId="afff9">
    <w:name w:val="Глава"/>
    <w:basedOn w:val="10"/>
    <w:next w:val="a7"/>
    <w:rsid w:val="00655C24"/>
    <w:pPr>
      <w:widowControl w:val="0"/>
      <w:jc w:val="center"/>
    </w:pPr>
    <w:rPr>
      <w:b/>
      <w:color w:val="000000"/>
      <w:sz w:val="28"/>
      <w:szCs w:val="24"/>
    </w:rPr>
  </w:style>
  <w:style w:type="paragraph" w:customStyle="1" w:styleId="BodyText22">
    <w:name w:val="Body Text 22"/>
    <w:basedOn w:val="a1"/>
    <w:rsid w:val="00655C24"/>
    <w:pPr>
      <w:jc w:val="center"/>
    </w:pPr>
    <w:rPr>
      <w:b/>
      <w:sz w:val="22"/>
    </w:rPr>
  </w:style>
  <w:style w:type="paragraph" w:customStyle="1" w:styleId="310">
    <w:name w:val="Основной текст 31"/>
    <w:basedOn w:val="a1"/>
    <w:rsid w:val="00655C24"/>
    <w:pPr>
      <w:tabs>
        <w:tab w:val="left" w:pos="426"/>
      </w:tabs>
      <w:jc w:val="both"/>
    </w:pPr>
    <w:rPr>
      <w:sz w:val="24"/>
    </w:rPr>
  </w:style>
  <w:style w:type="paragraph" w:customStyle="1" w:styleId="Iniiaiieoaeno2">
    <w:name w:val="Iniiaiie oaeno 2"/>
    <w:basedOn w:val="a1"/>
    <w:rsid w:val="00655C24"/>
    <w:pPr>
      <w:widowControl w:val="0"/>
      <w:overflowPunct w:val="0"/>
      <w:autoSpaceDE w:val="0"/>
      <w:autoSpaceDN w:val="0"/>
      <w:adjustRightInd w:val="0"/>
      <w:jc w:val="both"/>
      <w:textAlignment w:val="baseline"/>
    </w:pPr>
    <w:rPr>
      <w:b/>
      <w:sz w:val="24"/>
    </w:rPr>
  </w:style>
  <w:style w:type="paragraph" w:customStyle="1" w:styleId="afffa">
    <w:name w:val="Îáû÷íûé"/>
    <w:rsid w:val="00655C24"/>
    <w:pPr>
      <w:overflowPunct w:val="0"/>
      <w:autoSpaceDE w:val="0"/>
      <w:autoSpaceDN w:val="0"/>
      <w:adjustRightInd w:val="0"/>
      <w:textAlignment w:val="baseline"/>
    </w:pPr>
  </w:style>
  <w:style w:type="paragraph" w:customStyle="1" w:styleId="afffb">
    <w:name w:val="Знак Знак Знак Знак Знак"/>
    <w:basedOn w:val="a1"/>
    <w:rsid w:val="00655C24"/>
    <w:pPr>
      <w:spacing w:after="160" w:line="240" w:lineRule="exact"/>
    </w:pPr>
    <w:rPr>
      <w:rFonts w:ascii="Verdana" w:hAnsi="Verdana" w:cs="Verdana"/>
      <w:lang w:val="en-US" w:eastAsia="en-US"/>
    </w:rPr>
  </w:style>
  <w:style w:type="paragraph" w:customStyle="1" w:styleId="a0">
    <w:name w:val="Стиль текста"/>
    <w:basedOn w:val="a7"/>
    <w:rsid w:val="00655C24"/>
    <w:pPr>
      <w:keepLines/>
      <w:numPr>
        <w:numId w:val="3"/>
      </w:numPr>
      <w:tabs>
        <w:tab w:val="clear" w:pos="360"/>
      </w:tabs>
      <w:spacing w:before="60" w:after="60"/>
      <w:ind w:left="0" w:firstLine="0"/>
      <w:jc w:val="both"/>
    </w:pPr>
    <w:rPr>
      <w:sz w:val="24"/>
    </w:rPr>
  </w:style>
  <w:style w:type="paragraph" w:customStyle="1" w:styleId="a">
    <w:name w:val="Знак Знак Знак Знак Знак Знак Знак Знак Знак"/>
    <w:basedOn w:val="a1"/>
    <w:rsid w:val="00655C24"/>
    <w:pPr>
      <w:widowControl w:val="0"/>
      <w:numPr>
        <w:numId w:val="4"/>
      </w:numPr>
      <w:tabs>
        <w:tab w:val="clear" w:pos="1492"/>
      </w:tabs>
      <w:adjustRightInd w:val="0"/>
      <w:spacing w:after="160" w:line="240" w:lineRule="exact"/>
      <w:ind w:left="0" w:firstLine="0"/>
      <w:jc w:val="right"/>
    </w:pPr>
    <w:rPr>
      <w:lang w:val="en-GB" w:eastAsia="en-US"/>
    </w:rPr>
  </w:style>
  <w:style w:type="paragraph" w:customStyle="1" w:styleId="afffc">
    <w:name w:val="Таблица шапка"/>
    <w:basedOn w:val="a1"/>
    <w:uiPriority w:val="99"/>
    <w:rsid w:val="00022414"/>
    <w:pPr>
      <w:keepNext/>
      <w:spacing w:before="40" w:after="40"/>
    </w:pPr>
    <w:rPr>
      <w:sz w:val="18"/>
      <w:szCs w:val="18"/>
    </w:rPr>
  </w:style>
  <w:style w:type="paragraph" w:customStyle="1" w:styleId="afffd">
    <w:name w:val="Таблица текст"/>
    <w:basedOn w:val="a1"/>
    <w:uiPriority w:val="99"/>
    <w:rsid w:val="00022414"/>
    <w:pPr>
      <w:spacing w:before="40" w:after="40"/>
      <w:ind w:left="57" w:right="57"/>
    </w:pPr>
    <w:rPr>
      <w:sz w:val="24"/>
      <w:szCs w:val="24"/>
    </w:rPr>
  </w:style>
  <w:style w:type="paragraph" w:customStyle="1" w:styleId="-3">
    <w:name w:val="Пункт-3 подзаголовок"/>
    <w:basedOn w:val="a1"/>
    <w:uiPriority w:val="99"/>
    <w:rsid w:val="00022414"/>
    <w:pPr>
      <w:keepNext/>
      <w:tabs>
        <w:tab w:val="num" w:pos="1134"/>
      </w:tabs>
      <w:spacing w:before="360" w:after="120" w:line="288" w:lineRule="auto"/>
      <w:ind w:left="2160" w:hanging="360"/>
      <w:jc w:val="both"/>
      <w:outlineLvl w:val="2"/>
    </w:pPr>
    <w:rPr>
      <w:b/>
      <w:sz w:val="28"/>
      <w:szCs w:val="28"/>
    </w:rPr>
  </w:style>
  <w:style w:type="paragraph" w:customStyle="1" w:styleId="afffe">
    <w:name w:val="Заголовок формы"/>
    <w:basedOn w:val="a1"/>
    <w:next w:val="a1"/>
    <w:uiPriority w:val="99"/>
    <w:rsid w:val="00022414"/>
    <w:pPr>
      <w:keepNext/>
      <w:suppressAutoHyphens/>
      <w:spacing w:before="360" w:after="120"/>
      <w:jc w:val="center"/>
    </w:pPr>
    <w:rPr>
      <w:b/>
      <w:caps/>
      <w:sz w:val="28"/>
      <w:szCs w:val="28"/>
    </w:rPr>
  </w:style>
  <w:style w:type="paragraph" w:customStyle="1" w:styleId="212">
    <w:name w:val="Основной текст с отступом 21"/>
    <w:basedOn w:val="a1"/>
    <w:rsid w:val="00F14134"/>
    <w:pPr>
      <w:suppressAutoHyphens/>
      <w:spacing w:after="120" w:line="480" w:lineRule="auto"/>
      <w:ind w:left="283"/>
      <w:jc w:val="both"/>
    </w:pPr>
    <w:rPr>
      <w:rFonts w:cs="Calibri"/>
      <w:sz w:val="24"/>
      <w:szCs w:val="24"/>
      <w:lang w:eastAsia="ar-SA"/>
    </w:rPr>
  </w:style>
  <w:style w:type="paragraph" w:styleId="affff">
    <w:name w:val="caption"/>
    <w:basedOn w:val="a1"/>
    <w:next w:val="a1"/>
    <w:qFormat/>
    <w:rsid w:val="00F14134"/>
    <w:rPr>
      <w:rFonts w:ascii="Calibri" w:hAnsi="Calibri" w:cs="Calibri"/>
      <w:b/>
      <w:bCs/>
      <w:sz w:val="26"/>
      <w:szCs w:val="26"/>
    </w:rPr>
  </w:style>
  <w:style w:type="paragraph" w:customStyle="1" w:styleId="TimesNewRoman">
    <w:name w:val="Обычный + Times New Roman"/>
    <w:aliases w:val="12 пт,После:  0 пт,Междустр.интервал:  одинарный"/>
    <w:basedOn w:val="a1"/>
    <w:rsid w:val="00F14134"/>
    <w:rPr>
      <w:rFonts w:ascii="Calibri" w:hAnsi="Calibri"/>
      <w:color w:val="000000"/>
      <w:sz w:val="22"/>
      <w:szCs w:val="22"/>
    </w:rPr>
  </w:style>
  <w:style w:type="character" w:customStyle="1" w:styleId="field-value">
    <w:name w:val="field-value"/>
    <w:basedOn w:val="a2"/>
    <w:rsid w:val="007623D9"/>
  </w:style>
  <w:style w:type="character" w:customStyle="1" w:styleId="coin">
    <w:name w:val="coin"/>
    <w:rsid w:val="007623D9"/>
  </w:style>
  <w:style w:type="character" w:customStyle="1" w:styleId="affff0">
    <w:name w:val="Гипертекстовая ссылка"/>
    <w:basedOn w:val="a2"/>
    <w:uiPriority w:val="99"/>
    <w:rsid w:val="00765490"/>
    <w:rPr>
      <w:b/>
      <w:bCs/>
      <w:color w:val="106BBE"/>
    </w:rPr>
  </w:style>
  <w:style w:type="character" w:customStyle="1" w:styleId="100">
    <w:name w:val="Основной текст (10)"/>
    <w:rsid w:val="00A6276B"/>
    <w:rPr>
      <w:sz w:val="19"/>
      <w:szCs w:val="19"/>
      <w:u w:val="single"/>
      <w:lang w:bidi="ar-SA"/>
    </w:rPr>
  </w:style>
  <w:style w:type="character" w:customStyle="1" w:styleId="101">
    <w:name w:val="Основной текст (10)_"/>
    <w:link w:val="1010"/>
    <w:locked/>
    <w:rsid w:val="00A6276B"/>
    <w:rPr>
      <w:sz w:val="19"/>
      <w:szCs w:val="19"/>
      <w:shd w:val="clear" w:color="auto" w:fill="FFFFFF"/>
    </w:rPr>
  </w:style>
  <w:style w:type="paragraph" w:customStyle="1" w:styleId="1010">
    <w:name w:val="Основной текст (10)1"/>
    <w:basedOn w:val="a1"/>
    <w:link w:val="101"/>
    <w:rsid w:val="00A6276B"/>
    <w:pPr>
      <w:shd w:val="clear" w:color="auto" w:fill="FFFFFF"/>
      <w:spacing w:line="240" w:lineRule="atLeast"/>
    </w:pPr>
    <w:rPr>
      <w:sz w:val="19"/>
      <w:szCs w:val="19"/>
    </w:rPr>
  </w:style>
  <w:style w:type="character" w:customStyle="1" w:styleId="9pt">
    <w:name w:val="Основной текст + 9 pt"/>
    <w:rsid w:val="0088220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f1">
    <w:name w:val="Основной текст_"/>
    <w:link w:val="55"/>
    <w:rsid w:val="00205F55"/>
    <w:rPr>
      <w:shd w:val="clear" w:color="auto" w:fill="FFFFFF"/>
    </w:rPr>
  </w:style>
  <w:style w:type="character" w:customStyle="1" w:styleId="2d">
    <w:name w:val="Основной текст2"/>
    <w:rsid w:val="00205F5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55">
    <w:name w:val="Основной текст5"/>
    <w:basedOn w:val="a1"/>
    <w:link w:val="affff1"/>
    <w:rsid w:val="00205F55"/>
    <w:pPr>
      <w:widowControl w:val="0"/>
      <w:shd w:val="clear" w:color="auto" w:fill="FFFFFF"/>
      <w:spacing w:line="269" w:lineRule="exact"/>
      <w:ind w:hanging="1800"/>
      <w:jc w:val="both"/>
    </w:pPr>
  </w:style>
  <w:style w:type="character" w:customStyle="1" w:styleId="3d">
    <w:name w:val="Основной текст (3)_"/>
    <w:link w:val="3e"/>
    <w:rsid w:val="00205F55"/>
    <w:rPr>
      <w:b/>
      <w:bCs/>
      <w:shd w:val="clear" w:color="auto" w:fill="FFFFFF"/>
    </w:rPr>
  </w:style>
  <w:style w:type="character" w:customStyle="1" w:styleId="44">
    <w:name w:val="Основной текст (4)_"/>
    <w:link w:val="45"/>
    <w:rsid w:val="00205F55"/>
    <w:rPr>
      <w:b/>
      <w:bCs/>
      <w:shd w:val="clear" w:color="auto" w:fill="FFFFFF"/>
    </w:rPr>
  </w:style>
  <w:style w:type="character" w:customStyle="1" w:styleId="46">
    <w:name w:val="Основной текст (4) + Не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e">
    <w:name w:val="Подпись к таблице (2)_"/>
    <w:link w:val="2f"/>
    <w:rsid w:val="00205F55"/>
    <w:rPr>
      <w:shd w:val="clear" w:color="auto" w:fill="FFFFFF"/>
    </w:rPr>
  </w:style>
  <w:style w:type="character" w:customStyle="1" w:styleId="affff2">
    <w:name w:val="Основной текст +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paragraph" w:customStyle="1" w:styleId="3e">
    <w:name w:val="Основной текст (3)"/>
    <w:basedOn w:val="a1"/>
    <w:link w:val="3d"/>
    <w:rsid w:val="00205F55"/>
    <w:pPr>
      <w:widowControl w:val="0"/>
      <w:shd w:val="clear" w:color="auto" w:fill="FFFFFF"/>
      <w:spacing w:line="0" w:lineRule="atLeast"/>
      <w:jc w:val="center"/>
    </w:pPr>
    <w:rPr>
      <w:b/>
      <w:bCs/>
    </w:rPr>
  </w:style>
  <w:style w:type="paragraph" w:customStyle="1" w:styleId="45">
    <w:name w:val="Основной текст (4)"/>
    <w:basedOn w:val="a1"/>
    <w:link w:val="44"/>
    <w:rsid w:val="00205F55"/>
    <w:pPr>
      <w:widowControl w:val="0"/>
      <w:shd w:val="clear" w:color="auto" w:fill="FFFFFF"/>
      <w:spacing w:line="0" w:lineRule="atLeast"/>
      <w:jc w:val="both"/>
    </w:pPr>
    <w:rPr>
      <w:b/>
      <w:bCs/>
    </w:rPr>
  </w:style>
  <w:style w:type="paragraph" w:customStyle="1" w:styleId="2f">
    <w:name w:val="Подпись к таблице (2)"/>
    <w:basedOn w:val="a1"/>
    <w:link w:val="2e"/>
    <w:rsid w:val="00205F55"/>
    <w:pPr>
      <w:widowControl w:val="0"/>
      <w:shd w:val="clear" w:color="auto" w:fill="FFFFFF"/>
      <w:spacing w:line="254" w:lineRule="exact"/>
    </w:pPr>
  </w:style>
  <w:style w:type="character" w:customStyle="1" w:styleId="81">
    <w:name w:val="Основной текст (8)_"/>
    <w:link w:val="82"/>
    <w:locked/>
    <w:rsid w:val="000C196C"/>
    <w:rPr>
      <w:sz w:val="12"/>
      <w:szCs w:val="12"/>
      <w:shd w:val="clear" w:color="auto" w:fill="FFFFFF"/>
    </w:rPr>
  </w:style>
  <w:style w:type="paragraph" w:customStyle="1" w:styleId="82">
    <w:name w:val="Основной текст (8)"/>
    <w:basedOn w:val="a1"/>
    <w:link w:val="81"/>
    <w:rsid w:val="000C196C"/>
    <w:pPr>
      <w:shd w:val="clear" w:color="auto" w:fill="FFFFFF"/>
      <w:spacing w:after="180" w:line="240" w:lineRule="atLeast"/>
    </w:pPr>
    <w:rPr>
      <w:sz w:val="12"/>
      <w:szCs w:val="12"/>
    </w:rPr>
  </w:style>
  <w:style w:type="paragraph" w:customStyle="1" w:styleId="xl24">
    <w:name w:val="xl24"/>
    <w:basedOn w:val="a1"/>
    <w:rsid w:val="000C196C"/>
    <w:pPr>
      <w:spacing w:before="100" w:beforeAutospacing="1" w:after="100" w:afterAutospacing="1"/>
    </w:pPr>
    <w:rPr>
      <w:rFonts w:eastAsia="Arial Unicode MS"/>
      <w:sz w:val="24"/>
      <w:szCs w:val="24"/>
    </w:rPr>
  </w:style>
  <w:style w:type="character" w:customStyle="1" w:styleId="1f5">
    <w:name w:val="Заголовок №1_"/>
    <w:link w:val="1f6"/>
    <w:rsid w:val="000C196C"/>
    <w:rPr>
      <w:b/>
      <w:bCs/>
      <w:sz w:val="30"/>
      <w:szCs w:val="30"/>
      <w:shd w:val="clear" w:color="auto" w:fill="FFFFFF"/>
    </w:rPr>
  </w:style>
  <w:style w:type="character" w:customStyle="1" w:styleId="61">
    <w:name w:val="Основной текст (6)_"/>
    <w:link w:val="62"/>
    <w:rsid w:val="000C196C"/>
    <w:rPr>
      <w:sz w:val="17"/>
      <w:szCs w:val="17"/>
      <w:shd w:val="clear" w:color="auto" w:fill="FFFFFF"/>
    </w:rPr>
  </w:style>
  <w:style w:type="character" w:customStyle="1" w:styleId="71">
    <w:name w:val="Основной текст (7)_"/>
    <w:link w:val="72"/>
    <w:rsid w:val="000C196C"/>
    <w:rPr>
      <w:rFonts w:ascii="Franklin Gothic Demi" w:eastAsia="Franklin Gothic Demi" w:hAnsi="Franklin Gothic Demi" w:cs="Franklin Gothic Demi"/>
      <w:sz w:val="16"/>
      <w:szCs w:val="16"/>
      <w:shd w:val="clear" w:color="auto" w:fill="FFFFFF"/>
    </w:rPr>
  </w:style>
  <w:style w:type="paragraph" w:customStyle="1" w:styleId="1f6">
    <w:name w:val="Заголовок №1"/>
    <w:basedOn w:val="a1"/>
    <w:link w:val="1f5"/>
    <w:rsid w:val="000C196C"/>
    <w:pPr>
      <w:widowControl w:val="0"/>
      <w:shd w:val="clear" w:color="auto" w:fill="FFFFFF"/>
      <w:spacing w:line="0" w:lineRule="atLeast"/>
      <w:jc w:val="center"/>
      <w:outlineLvl w:val="0"/>
    </w:pPr>
    <w:rPr>
      <w:b/>
      <w:bCs/>
      <w:sz w:val="30"/>
      <w:szCs w:val="30"/>
    </w:rPr>
  </w:style>
  <w:style w:type="paragraph" w:customStyle="1" w:styleId="62">
    <w:name w:val="Основной текст (6)"/>
    <w:basedOn w:val="a1"/>
    <w:link w:val="61"/>
    <w:rsid w:val="000C196C"/>
    <w:pPr>
      <w:widowControl w:val="0"/>
      <w:shd w:val="clear" w:color="auto" w:fill="FFFFFF"/>
      <w:spacing w:line="446" w:lineRule="exact"/>
      <w:jc w:val="both"/>
    </w:pPr>
    <w:rPr>
      <w:sz w:val="17"/>
      <w:szCs w:val="17"/>
    </w:rPr>
  </w:style>
  <w:style w:type="paragraph" w:customStyle="1" w:styleId="72">
    <w:name w:val="Основной текст (7)"/>
    <w:basedOn w:val="a1"/>
    <w:link w:val="71"/>
    <w:rsid w:val="000C196C"/>
    <w:pPr>
      <w:widowControl w:val="0"/>
      <w:shd w:val="clear" w:color="auto" w:fill="FFFFFF"/>
      <w:spacing w:line="0" w:lineRule="atLeast"/>
      <w:jc w:val="both"/>
    </w:pPr>
    <w:rPr>
      <w:rFonts w:ascii="Franklin Gothic Demi" w:eastAsia="Franklin Gothic Demi" w:hAnsi="Franklin Gothic Demi"/>
      <w:sz w:val="16"/>
      <w:szCs w:val="16"/>
    </w:rPr>
  </w:style>
  <w:style w:type="character" w:customStyle="1" w:styleId="1f7">
    <w:name w:val="Основной текст1"/>
    <w:rsid w:val="000C196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9">
    <w:name w:val="Заголовок записки Знак"/>
    <w:basedOn w:val="a2"/>
    <w:link w:val="af8"/>
    <w:rsid w:val="00CC2752"/>
    <w:rPr>
      <w:sz w:val="24"/>
      <w:szCs w:val="24"/>
    </w:rPr>
  </w:style>
  <w:style w:type="character" w:customStyle="1" w:styleId="39">
    <w:name w:val="Основной текст с отступом 3 Знак"/>
    <w:basedOn w:val="a2"/>
    <w:link w:val="38"/>
    <w:rsid w:val="00CC2752"/>
    <w:rPr>
      <w:sz w:val="16"/>
    </w:rPr>
  </w:style>
  <w:style w:type="character" w:customStyle="1" w:styleId="aff0">
    <w:name w:val="Текст сноски Знак"/>
    <w:aliases w:val=" Знак8 Знак Знак Знак, Знак8 Знак Знак1,Char Знак1, Знак4 Знак Знак,Знак8 Знак Знак Знак,Знак8 Знак Знак1,Знак4 Знак Знак, Знак6 Знак Знак,Знак2 Знак Знак Знак Знак,Знак6 Знак Знак"/>
    <w:basedOn w:val="a2"/>
    <w:link w:val="aff"/>
    <w:uiPriority w:val="99"/>
    <w:rsid w:val="00CC2752"/>
  </w:style>
  <w:style w:type="character" w:customStyle="1" w:styleId="aff9">
    <w:name w:val="Дата Знак"/>
    <w:basedOn w:val="a2"/>
    <w:link w:val="aff8"/>
    <w:rsid w:val="00CC2752"/>
    <w:rPr>
      <w:sz w:val="24"/>
    </w:rPr>
  </w:style>
  <w:style w:type="character" w:customStyle="1" w:styleId="HTML0">
    <w:name w:val="Стандартный HTML Знак"/>
    <w:basedOn w:val="a2"/>
    <w:link w:val="HTML"/>
    <w:rsid w:val="00CC2752"/>
    <w:rPr>
      <w:rFonts w:ascii="Courier New" w:hAnsi="Courier New" w:cs="Courier New"/>
      <w:color w:val="000000"/>
    </w:rPr>
  </w:style>
  <w:style w:type="character" w:customStyle="1" w:styleId="afff5">
    <w:name w:val="Без интервала Знак"/>
    <w:link w:val="afff4"/>
    <w:uiPriority w:val="1"/>
    <w:locked/>
    <w:rsid w:val="00CC2752"/>
    <w:rPr>
      <w:rFonts w:ascii="Calibri" w:eastAsia="Calibri" w:hAnsi="Calibri"/>
      <w:sz w:val="22"/>
      <w:szCs w:val="22"/>
      <w:lang w:eastAsia="en-US" w:bidi="ar-SA"/>
    </w:rPr>
  </w:style>
  <w:style w:type="paragraph" w:customStyle="1" w:styleId="73">
    <w:name w:val="Абзац списка7"/>
    <w:basedOn w:val="a1"/>
    <w:qFormat/>
    <w:rsid w:val="00CC2752"/>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CC2752"/>
    <w:rPr>
      <w:rFonts w:ascii="Arial" w:hAnsi="Arial" w:cs="Arial"/>
      <w:lang w:val="ru-RU" w:eastAsia="ru-RU" w:bidi="ar-SA"/>
    </w:rPr>
  </w:style>
  <w:style w:type="character" w:customStyle="1" w:styleId="47">
    <w:name w:val="Заголовок №4_"/>
    <w:link w:val="48"/>
    <w:locked/>
    <w:rsid w:val="00F63CCB"/>
    <w:rPr>
      <w:sz w:val="21"/>
      <w:szCs w:val="21"/>
      <w:shd w:val="clear" w:color="auto" w:fill="FFFFFF"/>
    </w:rPr>
  </w:style>
  <w:style w:type="paragraph" w:customStyle="1" w:styleId="48">
    <w:name w:val="Заголовок №4"/>
    <w:basedOn w:val="a1"/>
    <w:link w:val="47"/>
    <w:rsid w:val="00F63CCB"/>
    <w:pPr>
      <w:shd w:val="clear" w:color="auto" w:fill="FFFFFF"/>
      <w:spacing w:after="420" w:line="240" w:lineRule="atLeast"/>
      <w:outlineLvl w:val="3"/>
    </w:pPr>
    <w:rPr>
      <w:sz w:val="21"/>
      <w:szCs w:val="21"/>
    </w:rPr>
  </w:style>
  <w:style w:type="character" w:styleId="affff3">
    <w:name w:val="footnote reference"/>
    <w:uiPriority w:val="99"/>
    <w:rsid w:val="00F63CCB"/>
    <w:rPr>
      <w:vertAlign w:val="superscript"/>
    </w:rPr>
  </w:style>
  <w:style w:type="paragraph" w:customStyle="1" w:styleId="affff4">
    <w:name w:val="Пункт"/>
    <w:basedOn w:val="a1"/>
    <w:rsid w:val="00F672DD"/>
    <w:pPr>
      <w:tabs>
        <w:tab w:val="num" w:pos="1980"/>
      </w:tabs>
      <w:ind w:left="1404" w:hanging="504"/>
      <w:jc w:val="both"/>
    </w:pPr>
    <w:rPr>
      <w:sz w:val="24"/>
      <w:szCs w:val="28"/>
    </w:rPr>
  </w:style>
  <w:style w:type="paragraph" w:customStyle="1" w:styleId="formattext">
    <w:name w:val="formattext"/>
    <w:rsid w:val="00F672DD"/>
    <w:pPr>
      <w:widowControl w:val="0"/>
      <w:autoSpaceDE w:val="0"/>
      <w:autoSpaceDN w:val="0"/>
      <w:adjustRightInd w:val="0"/>
    </w:pPr>
    <w:rPr>
      <w:sz w:val="18"/>
      <w:szCs w:val="18"/>
    </w:rPr>
  </w:style>
  <w:style w:type="paragraph" w:customStyle="1" w:styleId="610">
    <w:name w:val="Основной текст (6)1"/>
    <w:basedOn w:val="a1"/>
    <w:rsid w:val="003D26DE"/>
    <w:pPr>
      <w:widowControl w:val="0"/>
      <w:shd w:val="clear" w:color="auto" w:fill="FFFFFF"/>
      <w:spacing w:line="226" w:lineRule="exact"/>
      <w:jc w:val="both"/>
    </w:pPr>
    <w:rPr>
      <w:rFonts w:ascii="Calibri" w:eastAsia="Calibri" w:hAnsi="Calibri"/>
      <w:sz w:val="17"/>
      <w:szCs w:val="17"/>
    </w:rPr>
  </w:style>
  <w:style w:type="paragraph" w:customStyle="1" w:styleId="510">
    <w:name w:val="Основной текст (5)1"/>
    <w:basedOn w:val="a1"/>
    <w:rsid w:val="003D26DE"/>
    <w:pPr>
      <w:widowControl w:val="0"/>
      <w:shd w:val="clear" w:color="auto" w:fill="FFFFFF"/>
      <w:spacing w:before="180" w:line="226" w:lineRule="exact"/>
      <w:ind w:hanging="1180"/>
    </w:pPr>
    <w:rPr>
      <w:rFonts w:ascii="Calibri" w:eastAsia="Calibri" w:hAnsi="Calibri"/>
      <w:b/>
      <w:bCs/>
      <w:sz w:val="17"/>
      <w:szCs w:val="17"/>
    </w:rPr>
  </w:style>
  <w:style w:type="character" w:customStyle="1" w:styleId="540">
    <w:name w:val="Основной текст (5)4"/>
    <w:basedOn w:val="53"/>
    <w:rsid w:val="003D26DE"/>
    <w:rPr>
      <w:b/>
      <w:bCs/>
      <w:sz w:val="17"/>
      <w:szCs w:val="17"/>
      <w:shd w:val="clear" w:color="auto" w:fill="FFFFFF"/>
    </w:rPr>
  </w:style>
  <w:style w:type="character" w:customStyle="1" w:styleId="520">
    <w:name w:val="Основной текст (5)2"/>
    <w:rsid w:val="003D26DE"/>
    <w:rPr>
      <w:b/>
      <w:bCs/>
      <w:sz w:val="17"/>
      <w:szCs w:val="17"/>
      <w:u w:val="single"/>
      <w:lang w:bidi="ar-SA"/>
    </w:rPr>
  </w:style>
  <w:style w:type="numbering" w:customStyle="1" w:styleId="2f0">
    <w:name w:val="Нет списка2"/>
    <w:next w:val="a4"/>
    <w:uiPriority w:val="99"/>
    <w:semiHidden/>
    <w:unhideWhenUsed/>
    <w:rsid w:val="00E63BFB"/>
  </w:style>
  <w:style w:type="table" w:customStyle="1" w:styleId="1f8">
    <w:name w:val="Сетка таблицы1"/>
    <w:basedOn w:val="a3"/>
    <w:next w:val="aff6"/>
    <w:uiPriority w:val="59"/>
    <w:rsid w:val="00E63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4"/>
    <w:uiPriority w:val="99"/>
    <w:semiHidden/>
    <w:unhideWhenUsed/>
    <w:rsid w:val="004F5A97"/>
  </w:style>
  <w:style w:type="paragraph" w:customStyle="1" w:styleId="pj">
    <w:name w:val="pj"/>
    <w:basedOn w:val="a1"/>
    <w:rsid w:val="000245C9"/>
    <w:pPr>
      <w:spacing w:before="100" w:beforeAutospacing="1" w:after="100" w:afterAutospacing="1"/>
    </w:pPr>
    <w:rPr>
      <w:sz w:val="24"/>
      <w:szCs w:val="24"/>
    </w:rPr>
  </w:style>
  <w:style w:type="numbering" w:customStyle="1" w:styleId="49">
    <w:name w:val="Нет списка4"/>
    <w:next w:val="a4"/>
    <w:uiPriority w:val="99"/>
    <w:semiHidden/>
    <w:unhideWhenUsed/>
    <w:rsid w:val="00907B01"/>
  </w:style>
  <w:style w:type="numbering" w:customStyle="1" w:styleId="56">
    <w:name w:val="Нет списка5"/>
    <w:next w:val="a4"/>
    <w:uiPriority w:val="99"/>
    <w:semiHidden/>
    <w:unhideWhenUsed/>
    <w:rsid w:val="008738E5"/>
  </w:style>
  <w:style w:type="table" w:customStyle="1" w:styleId="2f1">
    <w:name w:val="Сетка таблицы2"/>
    <w:basedOn w:val="a3"/>
    <w:next w:val="aff6"/>
    <w:uiPriority w:val="59"/>
    <w:rsid w:val="002472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FollowedHyperlink"/>
    <w:basedOn w:val="a2"/>
    <w:uiPriority w:val="99"/>
    <w:semiHidden/>
    <w:unhideWhenUsed/>
    <w:rsid w:val="00F42314"/>
    <w:rPr>
      <w:color w:val="800080"/>
      <w:u w:val="single"/>
    </w:rPr>
  </w:style>
  <w:style w:type="paragraph" w:customStyle="1" w:styleId="xl66">
    <w:name w:val="xl66"/>
    <w:basedOn w:val="a1"/>
    <w:rsid w:val="00F42314"/>
    <w:pPr>
      <w:spacing w:before="100" w:beforeAutospacing="1" w:after="100" w:afterAutospacing="1"/>
      <w:jc w:val="right"/>
      <w:textAlignment w:val="center"/>
    </w:pPr>
    <w:rPr>
      <w:rFonts w:ascii="Arial" w:hAnsi="Arial" w:cs="Arial"/>
      <w:sz w:val="24"/>
      <w:szCs w:val="24"/>
    </w:rPr>
  </w:style>
  <w:style w:type="paragraph" w:customStyle="1" w:styleId="xl67">
    <w:name w:val="xl67"/>
    <w:basedOn w:val="a1"/>
    <w:rsid w:val="00F42314"/>
    <w:pPr>
      <w:spacing w:before="100" w:beforeAutospacing="1" w:after="100" w:afterAutospacing="1"/>
    </w:pPr>
    <w:rPr>
      <w:rFonts w:ascii="Arial" w:hAnsi="Arial" w:cs="Arial"/>
      <w:sz w:val="24"/>
      <w:szCs w:val="24"/>
    </w:rPr>
  </w:style>
  <w:style w:type="paragraph" w:customStyle="1" w:styleId="xl68">
    <w:name w:val="xl68"/>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9">
    <w:name w:val="xl69"/>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2">
    <w:name w:val="xl72"/>
    <w:basedOn w:val="a1"/>
    <w:rsid w:val="00F42314"/>
    <w:pPr>
      <w:spacing w:before="100" w:beforeAutospacing="1" w:after="100" w:afterAutospacing="1"/>
    </w:pPr>
    <w:rPr>
      <w:rFonts w:ascii="Arial" w:hAnsi="Arial" w:cs="Arial"/>
      <w:sz w:val="24"/>
      <w:szCs w:val="24"/>
    </w:rPr>
  </w:style>
  <w:style w:type="paragraph" w:customStyle="1" w:styleId="xl73">
    <w:name w:val="xl73"/>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4">
    <w:name w:val="xl74"/>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1"/>
    <w:rsid w:val="00F42314"/>
    <w:pPr>
      <w:spacing w:before="100" w:beforeAutospacing="1" w:after="100" w:afterAutospacing="1"/>
    </w:pPr>
    <w:rPr>
      <w:sz w:val="24"/>
      <w:szCs w:val="24"/>
    </w:rPr>
  </w:style>
  <w:style w:type="paragraph" w:customStyle="1" w:styleId="xl76">
    <w:name w:val="xl76"/>
    <w:basedOn w:val="a1"/>
    <w:rsid w:val="00F42314"/>
    <w:pPr>
      <w:spacing w:before="100" w:beforeAutospacing="1" w:after="100" w:afterAutospacing="1"/>
    </w:pPr>
    <w:rPr>
      <w:rFonts w:ascii="Arial" w:hAnsi="Arial" w:cs="Arial"/>
      <w:b/>
      <w:bCs/>
      <w:sz w:val="24"/>
      <w:szCs w:val="24"/>
    </w:rPr>
  </w:style>
  <w:style w:type="paragraph" w:customStyle="1" w:styleId="xl77">
    <w:name w:val="xl77"/>
    <w:basedOn w:val="a1"/>
    <w:rsid w:val="00F42314"/>
    <w:pPr>
      <w:spacing w:before="100" w:beforeAutospacing="1" w:after="100" w:afterAutospacing="1"/>
    </w:pPr>
    <w:rPr>
      <w:rFonts w:ascii="Arial" w:hAnsi="Arial" w:cs="Arial"/>
      <w:b/>
      <w:bCs/>
      <w:sz w:val="24"/>
      <w:szCs w:val="24"/>
    </w:rPr>
  </w:style>
  <w:style w:type="paragraph" w:customStyle="1" w:styleId="xl78">
    <w:name w:val="xl78"/>
    <w:basedOn w:val="a1"/>
    <w:rsid w:val="00F42314"/>
    <w:pPr>
      <w:spacing w:before="100" w:beforeAutospacing="1" w:after="100" w:afterAutospacing="1"/>
      <w:jc w:val="right"/>
      <w:textAlignment w:val="center"/>
    </w:pPr>
    <w:rPr>
      <w:rFonts w:ascii="Arial" w:hAnsi="Arial" w:cs="Arial"/>
      <w:b/>
      <w:bCs/>
      <w:sz w:val="24"/>
      <w:szCs w:val="24"/>
    </w:rPr>
  </w:style>
  <w:style w:type="paragraph" w:customStyle="1" w:styleId="xl79">
    <w:name w:val="xl79"/>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81">
    <w:name w:val="xl81"/>
    <w:basedOn w:val="a1"/>
    <w:rsid w:val="00F423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82">
    <w:name w:val="xl82"/>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83">
    <w:name w:val="xl83"/>
    <w:basedOn w:val="a1"/>
    <w:rsid w:val="00F42314"/>
    <w:pPr>
      <w:spacing w:before="100" w:beforeAutospacing="1" w:after="100" w:afterAutospacing="1"/>
      <w:jc w:val="right"/>
      <w:textAlignment w:val="center"/>
    </w:pPr>
    <w:rPr>
      <w:rFonts w:ascii="Arial" w:hAnsi="Arial" w:cs="Arial"/>
      <w:color w:val="000000"/>
      <w:sz w:val="24"/>
      <w:szCs w:val="24"/>
    </w:rPr>
  </w:style>
  <w:style w:type="paragraph" w:customStyle="1" w:styleId="xl84">
    <w:name w:val="xl84"/>
    <w:basedOn w:val="a1"/>
    <w:rsid w:val="00F42314"/>
    <w:pPr>
      <w:spacing w:before="100" w:beforeAutospacing="1" w:after="100" w:afterAutospacing="1"/>
    </w:pPr>
    <w:rPr>
      <w:rFonts w:ascii="Arial" w:hAnsi="Arial" w:cs="Arial"/>
      <w:color w:val="000000"/>
      <w:sz w:val="24"/>
      <w:szCs w:val="24"/>
    </w:rPr>
  </w:style>
  <w:style w:type="paragraph" w:customStyle="1" w:styleId="xl85">
    <w:name w:val="xl85"/>
    <w:basedOn w:val="a1"/>
    <w:rsid w:val="00F42314"/>
    <w:pPr>
      <w:spacing w:before="100" w:beforeAutospacing="1" w:after="100" w:afterAutospacing="1"/>
      <w:jc w:val="center"/>
      <w:textAlignment w:val="center"/>
    </w:pPr>
    <w:rPr>
      <w:rFonts w:ascii="Arial" w:hAnsi="Arial" w:cs="Arial"/>
      <w:sz w:val="24"/>
      <w:szCs w:val="24"/>
    </w:rPr>
  </w:style>
  <w:style w:type="paragraph" w:customStyle="1" w:styleId="xl86">
    <w:name w:val="xl86"/>
    <w:basedOn w:val="a1"/>
    <w:rsid w:val="00F42314"/>
    <w:pPr>
      <w:spacing w:before="100" w:beforeAutospacing="1" w:after="100" w:afterAutospacing="1"/>
      <w:jc w:val="center"/>
      <w:textAlignment w:val="center"/>
    </w:pPr>
    <w:rPr>
      <w:rFonts w:ascii="Arial" w:hAnsi="Arial" w:cs="Arial"/>
      <w:sz w:val="24"/>
      <w:szCs w:val="24"/>
    </w:rPr>
  </w:style>
  <w:style w:type="paragraph" w:customStyle="1" w:styleId="xl87">
    <w:name w:val="xl87"/>
    <w:basedOn w:val="a1"/>
    <w:rsid w:val="00F423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88">
    <w:name w:val="xl88"/>
    <w:basedOn w:val="a1"/>
    <w:rsid w:val="00F4231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89">
    <w:name w:val="xl89"/>
    <w:basedOn w:val="a1"/>
    <w:rsid w:val="00F423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90">
    <w:name w:val="xl90"/>
    <w:basedOn w:val="a1"/>
    <w:rsid w:val="00F42314"/>
    <w:pPr>
      <w:shd w:val="clear" w:color="000000" w:fill="FFFFFF"/>
      <w:spacing w:before="100" w:beforeAutospacing="1" w:after="100" w:afterAutospacing="1"/>
      <w:jc w:val="right"/>
      <w:textAlignment w:val="center"/>
    </w:pPr>
    <w:rPr>
      <w:rFonts w:ascii="Arial" w:hAnsi="Arial" w:cs="Arial"/>
      <w:color w:val="000000"/>
      <w:sz w:val="24"/>
      <w:szCs w:val="24"/>
    </w:rPr>
  </w:style>
  <w:style w:type="paragraph" w:customStyle="1" w:styleId="xl91">
    <w:name w:val="xl91"/>
    <w:basedOn w:val="a1"/>
    <w:rsid w:val="00F42314"/>
    <w:pPr>
      <w:shd w:val="clear" w:color="000000" w:fill="FFFFFF"/>
      <w:spacing w:before="100" w:beforeAutospacing="1" w:after="100" w:afterAutospacing="1"/>
    </w:pPr>
    <w:rPr>
      <w:rFonts w:ascii="Arial" w:hAnsi="Arial" w:cs="Arial"/>
      <w:color w:val="000000"/>
      <w:sz w:val="24"/>
      <w:szCs w:val="24"/>
    </w:rPr>
  </w:style>
  <w:style w:type="paragraph" w:customStyle="1" w:styleId="xl92">
    <w:name w:val="xl92"/>
    <w:basedOn w:val="a1"/>
    <w:rsid w:val="00F4231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3">
    <w:name w:val="xl93"/>
    <w:basedOn w:val="a1"/>
    <w:rsid w:val="00F42314"/>
    <w:pPr>
      <w:pBdr>
        <w:top w:val="single" w:sz="4" w:space="0" w:color="auto"/>
        <w:bottom w:val="single" w:sz="4" w:space="0" w:color="auto"/>
      </w:pBdr>
      <w:spacing w:before="100" w:beforeAutospacing="1" w:after="100" w:afterAutospacing="1"/>
    </w:pPr>
    <w:rPr>
      <w:sz w:val="24"/>
      <w:szCs w:val="24"/>
    </w:rPr>
  </w:style>
  <w:style w:type="paragraph" w:customStyle="1" w:styleId="xl94">
    <w:name w:val="xl94"/>
    <w:basedOn w:val="a1"/>
    <w:rsid w:val="00F4231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1"/>
    <w:rsid w:val="00F423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a1"/>
    <w:rsid w:val="00F423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7">
    <w:name w:val="xl97"/>
    <w:basedOn w:val="a1"/>
    <w:rsid w:val="00F42314"/>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98">
    <w:name w:val="xl98"/>
    <w:basedOn w:val="a1"/>
    <w:rsid w:val="00F42314"/>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1"/>
    <w:rsid w:val="00F4231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101">
    <w:name w:val="xl101"/>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2">
    <w:name w:val="xl102"/>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3">
    <w:name w:val="xl103"/>
    <w:basedOn w:val="a1"/>
    <w:rsid w:val="00F423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rPr>
  </w:style>
  <w:style w:type="paragraph" w:customStyle="1" w:styleId="xl104">
    <w:name w:val="xl104"/>
    <w:basedOn w:val="a1"/>
    <w:rsid w:val="00F42314"/>
    <w:pPr>
      <w:spacing w:before="100" w:beforeAutospacing="1" w:after="100" w:afterAutospacing="1"/>
    </w:pPr>
    <w:rPr>
      <w:rFonts w:ascii="Arial" w:hAnsi="Arial" w:cs="Arial"/>
      <w:sz w:val="24"/>
      <w:szCs w:val="24"/>
    </w:rPr>
  </w:style>
  <w:style w:type="paragraph" w:customStyle="1" w:styleId="xl105">
    <w:name w:val="xl105"/>
    <w:basedOn w:val="a1"/>
    <w:rsid w:val="00F42314"/>
    <w:pPr>
      <w:spacing w:before="100" w:beforeAutospacing="1" w:after="100" w:afterAutospacing="1"/>
    </w:pPr>
    <w:rPr>
      <w:rFonts w:ascii="Arial" w:hAnsi="Arial" w:cs="Arial"/>
      <w:b/>
      <w:bCs/>
      <w:sz w:val="24"/>
      <w:szCs w:val="24"/>
    </w:rPr>
  </w:style>
  <w:style w:type="paragraph" w:customStyle="1" w:styleId="xl106">
    <w:name w:val="xl106"/>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a1"/>
    <w:rsid w:val="00F4231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8">
    <w:name w:val="xl108"/>
    <w:basedOn w:val="a1"/>
    <w:rsid w:val="00F42314"/>
    <w:pPr>
      <w:pBdr>
        <w:top w:val="single" w:sz="4" w:space="0" w:color="auto"/>
        <w:bottom w:val="single" w:sz="4" w:space="0" w:color="auto"/>
      </w:pBdr>
      <w:spacing w:before="100" w:beforeAutospacing="1" w:after="100" w:afterAutospacing="1"/>
    </w:pPr>
    <w:rPr>
      <w:sz w:val="24"/>
      <w:szCs w:val="24"/>
    </w:rPr>
  </w:style>
  <w:style w:type="paragraph" w:customStyle="1" w:styleId="xl109">
    <w:name w:val="xl109"/>
    <w:basedOn w:val="a1"/>
    <w:rsid w:val="00F4231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1"/>
    <w:rsid w:val="00F42314"/>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11">
    <w:name w:val="xl111"/>
    <w:basedOn w:val="a1"/>
    <w:rsid w:val="00F42314"/>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12">
    <w:name w:val="xl112"/>
    <w:basedOn w:val="a1"/>
    <w:rsid w:val="00F42314"/>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13">
    <w:name w:val="xl113"/>
    <w:basedOn w:val="a1"/>
    <w:rsid w:val="00F42314"/>
    <w:pPr>
      <w:pBdr>
        <w:top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4">
    <w:name w:val="xl114"/>
    <w:basedOn w:val="a1"/>
    <w:rsid w:val="00F4231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1"/>
    <w:rsid w:val="00F4231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6">
    <w:name w:val="xl116"/>
    <w:basedOn w:val="a1"/>
    <w:rsid w:val="00F42314"/>
    <w:pPr>
      <w:pBdr>
        <w:top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1"/>
    <w:rsid w:val="00F42314"/>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18">
    <w:name w:val="xl118"/>
    <w:basedOn w:val="a1"/>
    <w:rsid w:val="00F42314"/>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19">
    <w:name w:val="xl119"/>
    <w:basedOn w:val="a1"/>
    <w:rsid w:val="00F42314"/>
    <w:pPr>
      <w:pBdr>
        <w:top w:val="single" w:sz="4" w:space="0" w:color="auto"/>
        <w:left w:val="single" w:sz="4" w:space="0" w:color="auto"/>
        <w:bottom w:val="single" w:sz="4" w:space="0" w:color="auto"/>
      </w:pBdr>
      <w:shd w:val="clear" w:color="000000" w:fill="FFFFFF"/>
      <w:spacing w:before="100" w:beforeAutospacing="1" w:after="100" w:afterAutospacing="1"/>
    </w:pPr>
    <w:rPr>
      <w:color w:val="000000"/>
      <w:sz w:val="24"/>
      <w:szCs w:val="24"/>
    </w:rPr>
  </w:style>
  <w:style w:type="paragraph" w:customStyle="1" w:styleId="xl120">
    <w:name w:val="xl120"/>
    <w:basedOn w:val="a1"/>
    <w:rsid w:val="00F42314"/>
    <w:pPr>
      <w:pBdr>
        <w:top w:val="single" w:sz="4" w:space="0" w:color="auto"/>
        <w:bottom w:val="single" w:sz="4" w:space="0" w:color="auto"/>
      </w:pBdr>
      <w:shd w:val="clear" w:color="000000" w:fill="FFFFFF"/>
      <w:spacing w:before="100" w:beforeAutospacing="1" w:after="100" w:afterAutospacing="1"/>
    </w:pPr>
    <w:rPr>
      <w:color w:val="000000"/>
      <w:sz w:val="24"/>
      <w:szCs w:val="24"/>
    </w:rPr>
  </w:style>
  <w:style w:type="table" w:customStyle="1" w:styleId="3f0">
    <w:name w:val="Сетка таблицы3"/>
    <w:basedOn w:val="a3"/>
    <w:next w:val="aff6"/>
    <w:uiPriority w:val="59"/>
    <w:rsid w:val="00B27B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315">
      <w:bodyDiv w:val="1"/>
      <w:marLeft w:val="0"/>
      <w:marRight w:val="0"/>
      <w:marTop w:val="0"/>
      <w:marBottom w:val="0"/>
      <w:divBdr>
        <w:top w:val="none" w:sz="0" w:space="0" w:color="auto"/>
        <w:left w:val="none" w:sz="0" w:space="0" w:color="auto"/>
        <w:bottom w:val="none" w:sz="0" w:space="0" w:color="auto"/>
        <w:right w:val="none" w:sz="0" w:space="0" w:color="auto"/>
      </w:divBdr>
    </w:div>
    <w:div w:id="213928864">
      <w:bodyDiv w:val="1"/>
      <w:marLeft w:val="0"/>
      <w:marRight w:val="0"/>
      <w:marTop w:val="0"/>
      <w:marBottom w:val="0"/>
      <w:divBdr>
        <w:top w:val="none" w:sz="0" w:space="0" w:color="auto"/>
        <w:left w:val="none" w:sz="0" w:space="0" w:color="auto"/>
        <w:bottom w:val="none" w:sz="0" w:space="0" w:color="auto"/>
        <w:right w:val="none" w:sz="0" w:space="0" w:color="auto"/>
      </w:divBdr>
    </w:div>
    <w:div w:id="242494936">
      <w:bodyDiv w:val="1"/>
      <w:marLeft w:val="0"/>
      <w:marRight w:val="0"/>
      <w:marTop w:val="0"/>
      <w:marBottom w:val="0"/>
      <w:divBdr>
        <w:top w:val="none" w:sz="0" w:space="0" w:color="auto"/>
        <w:left w:val="none" w:sz="0" w:space="0" w:color="auto"/>
        <w:bottom w:val="none" w:sz="0" w:space="0" w:color="auto"/>
        <w:right w:val="none" w:sz="0" w:space="0" w:color="auto"/>
      </w:divBdr>
    </w:div>
    <w:div w:id="308174922">
      <w:bodyDiv w:val="1"/>
      <w:marLeft w:val="0"/>
      <w:marRight w:val="0"/>
      <w:marTop w:val="0"/>
      <w:marBottom w:val="0"/>
      <w:divBdr>
        <w:top w:val="none" w:sz="0" w:space="0" w:color="auto"/>
        <w:left w:val="none" w:sz="0" w:space="0" w:color="auto"/>
        <w:bottom w:val="none" w:sz="0" w:space="0" w:color="auto"/>
        <w:right w:val="none" w:sz="0" w:space="0" w:color="auto"/>
      </w:divBdr>
    </w:div>
    <w:div w:id="496652086">
      <w:bodyDiv w:val="1"/>
      <w:marLeft w:val="0"/>
      <w:marRight w:val="0"/>
      <w:marTop w:val="0"/>
      <w:marBottom w:val="0"/>
      <w:divBdr>
        <w:top w:val="none" w:sz="0" w:space="0" w:color="auto"/>
        <w:left w:val="none" w:sz="0" w:space="0" w:color="auto"/>
        <w:bottom w:val="none" w:sz="0" w:space="0" w:color="auto"/>
        <w:right w:val="none" w:sz="0" w:space="0" w:color="auto"/>
      </w:divBdr>
    </w:div>
    <w:div w:id="638539647">
      <w:bodyDiv w:val="1"/>
      <w:marLeft w:val="0"/>
      <w:marRight w:val="0"/>
      <w:marTop w:val="0"/>
      <w:marBottom w:val="0"/>
      <w:divBdr>
        <w:top w:val="none" w:sz="0" w:space="0" w:color="auto"/>
        <w:left w:val="none" w:sz="0" w:space="0" w:color="auto"/>
        <w:bottom w:val="none" w:sz="0" w:space="0" w:color="auto"/>
        <w:right w:val="none" w:sz="0" w:space="0" w:color="auto"/>
      </w:divBdr>
    </w:div>
    <w:div w:id="669599733">
      <w:bodyDiv w:val="1"/>
      <w:marLeft w:val="0"/>
      <w:marRight w:val="0"/>
      <w:marTop w:val="0"/>
      <w:marBottom w:val="0"/>
      <w:divBdr>
        <w:top w:val="none" w:sz="0" w:space="0" w:color="auto"/>
        <w:left w:val="none" w:sz="0" w:space="0" w:color="auto"/>
        <w:bottom w:val="none" w:sz="0" w:space="0" w:color="auto"/>
        <w:right w:val="none" w:sz="0" w:space="0" w:color="auto"/>
      </w:divBdr>
    </w:div>
    <w:div w:id="680662169">
      <w:bodyDiv w:val="1"/>
      <w:marLeft w:val="0"/>
      <w:marRight w:val="0"/>
      <w:marTop w:val="0"/>
      <w:marBottom w:val="0"/>
      <w:divBdr>
        <w:top w:val="none" w:sz="0" w:space="0" w:color="auto"/>
        <w:left w:val="none" w:sz="0" w:space="0" w:color="auto"/>
        <w:bottom w:val="none" w:sz="0" w:space="0" w:color="auto"/>
        <w:right w:val="none" w:sz="0" w:space="0" w:color="auto"/>
      </w:divBdr>
    </w:div>
    <w:div w:id="682249018">
      <w:bodyDiv w:val="1"/>
      <w:marLeft w:val="0"/>
      <w:marRight w:val="0"/>
      <w:marTop w:val="0"/>
      <w:marBottom w:val="0"/>
      <w:divBdr>
        <w:top w:val="none" w:sz="0" w:space="0" w:color="auto"/>
        <w:left w:val="none" w:sz="0" w:space="0" w:color="auto"/>
        <w:bottom w:val="none" w:sz="0" w:space="0" w:color="auto"/>
        <w:right w:val="none" w:sz="0" w:space="0" w:color="auto"/>
      </w:divBdr>
    </w:div>
    <w:div w:id="727386841">
      <w:bodyDiv w:val="1"/>
      <w:marLeft w:val="0"/>
      <w:marRight w:val="0"/>
      <w:marTop w:val="0"/>
      <w:marBottom w:val="0"/>
      <w:divBdr>
        <w:top w:val="none" w:sz="0" w:space="0" w:color="auto"/>
        <w:left w:val="none" w:sz="0" w:space="0" w:color="auto"/>
        <w:bottom w:val="none" w:sz="0" w:space="0" w:color="auto"/>
        <w:right w:val="none" w:sz="0" w:space="0" w:color="auto"/>
      </w:divBdr>
    </w:div>
    <w:div w:id="795174127">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09056846">
      <w:bodyDiv w:val="1"/>
      <w:marLeft w:val="0"/>
      <w:marRight w:val="0"/>
      <w:marTop w:val="0"/>
      <w:marBottom w:val="0"/>
      <w:divBdr>
        <w:top w:val="none" w:sz="0" w:space="0" w:color="auto"/>
        <w:left w:val="none" w:sz="0" w:space="0" w:color="auto"/>
        <w:bottom w:val="none" w:sz="0" w:space="0" w:color="auto"/>
        <w:right w:val="none" w:sz="0" w:space="0" w:color="auto"/>
      </w:divBdr>
    </w:div>
    <w:div w:id="835536412">
      <w:bodyDiv w:val="1"/>
      <w:marLeft w:val="0"/>
      <w:marRight w:val="0"/>
      <w:marTop w:val="0"/>
      <w:marBottom w:val="0"/>
      <w:divBdr>
        <w:top w:val="none" w:sz="0" w:space="0" w:color="auto"/>
        <w:left w:val="none" w:sz="0" w:space="0" w:color="auto"/>
        <w:bottom w:val="none" w:sz="0" w:space="0" w:color="auto"/>
        <w:right w:val="none" w:sz="0" w:space="0" w:color="auto"/>
      </w:divBdr>
    </w:div>
    <w:div w:id="855265826">
      <w:bodyDiv w:val="1"/>
      <w:marLeft w:val="0"/>
      <w:marRight w:val="0"/>
      <w:marTop w:val="0"/>
      <w:marBottom w:val="0"/>
      <w:divBdr>
        <w:top w:val="none" w:sz="0" w:space="0" w:color="auto"/>
        <w:left w:val="none" w:sz="0" w:space="0" w:color="auto"/>
        <w:bottom w:val="none" w:sz="0" w:space="0" w:color="auto"/>
        <w:right w:val="none" w:sz="0" w:space="0" w:color="auto"/>
      </w:divBdr>
    </w:div>
    <w:div w:id="988291578">
      <w:bodyDiv w:val="1"/>
      <w:marLeft w:val="0"/>
      <w:marRight w:val="0"/>
      <w:marTop w:val="0"/>
      <w:marBottom w:val="0"/>
      <w:divBdr>
        <w:top w:val="none" w:sz="0" w:space="0" w:color="auto"/>
        <w:left w:val="none" w:sz="0" w:space="0" w:color="auto"/>
        <w:bottom w:val="none" w:sz="0" w:space="0" w:color="auto"/>
        <w:right w:val="none" w:sz="0" w:space="0" w:color="auto"/>
      </w:divBdr>
    </w:div>
    <w:div w:id="992830267">
      <w:bodyDiv w:val="1"/>
      <w:marLeft w:val="0"/>
      <w:marRight w:val="0"/>
      <w:marTop w:val="0"/>
      <w:marBottom w:val="0"/>
      <w:divBdr>
        <w:top w:val="none" w:sz="0" w:space="0" w:color="auto"/>
        <w:left w:val="none" w:sz="0" w:space="0" w:color="auto"/>
        <w:bottom w:val="none" w:sz="0" w:space="0" w:color="auto"/>
        <w:right w:val="none" w:sz="0" w:space="0" w:color="auto"/>
      </w:divBdr>
    </w:div>
    <w:div w:id="1192651172">
      <w:bodyDiv w:val="1"/>
      <w:marLeft w:val="0"/>
      <w:marRight w:val="0"/>
      <w:marTop w:val="0"/>
      <w:marBottom w:val="0"/>
      <w:divBdr>
        <w:top w:val="none" w:sz="0" w:space="0" w:color="auto"/>
        <w:left w:val="none" w:sz="0" w:space="0" w:color="auto"/>
        <w:bottom w:val="none" w:sz="0" w:space="0" w:color="auto"/>
        <w:right w:val="none" w:sz="0" w:space="0" w:color="auto"/>
      </w:divBdr>
    </w:div>
    <w:div w:id="1329015705">
      <w:bodyDiv w:val="1"/>
      <w:marLeft w:val="0"/>
      <w:marRight w:val="0"/>
      <w:marTop w:val="0"/>
      <w:marBottom w:val="0"/>
      <w:divBdr>
        <w:top w:val="none" w:sz="0" w:space="0" w:color="auto"/>
        <w:left w:val="none" w:sz="0" w:space="0" w:color="auto"/>
        <w:bottom w:val="none" w:sz="0" w:space="0" w:color="auto"/>
        <w:right w:val="none" w:sz="0" w:space="0" w:color="auto"/>
      </w:divBdr>
    </w:div>
    <w:div w:id="1342200582">
      <w:bodyDiv w:val="1"/>
      <w:marLeft w:val="0"/>
      <w:marRight w:val="0"/>
      <w:marTop w:val="0"/>
      <w:marBottom w:val="0"/>
      <w:divBdr>
        <w:top w:val="none" w:sz="0" w:space="0" w:color="auto"/>
        <w:left w:val="none" w:sz="0" w:space="0" w:color="auto"/>
        <w:bottom w:val="none" w:sz="0" w:space="0" w:color="auto"/>
        <w:right w:val="none" w:sz="0" w:space="0" w:color="auto"/>
      </w:divBdr>
    </w:div>
    <w:div w:id="1423796166">
      <w:bodyDiv w:val="1"/>
      <w:marLeft w:val="0"/>
      <w:marRight w:val="0"/>
      <w:marTop w:val="0"/>
      <w:marBottom w:val="0"/>
      <w:divBdr>
        <w:top w:val="none" w:sz="0" w:space="0" w:color="auto"/>
        <w:left w:val="none" w:sz="0" w:space="0" w:color="auto"/>
        <w:bottom w:val="none" w:sz="0" w:space="0" w:color="auto"/>
        <w:right w:val="none" w:sz="0" w:space="0" w:color="auto"/>
      </w:divBdr>
    </w:div>
    <w:div w:id="1490711157">
      <w:bodyDiv w:val="1"/>
      <w:marLeft w:val="0"/>
      <w:marRight w:val="0"/>
      <w:marTop w:val="0"/>
      <w:marBottom w:val="0"/>
      <w:divBdr>
        <w:top w:val="none" w:sz="0" w:space="0" w:color="auto"/>
        <w:left w:val="none" w:sz="0" w:space="0" w:color="auto"/>
        <w:bottom w:val="none" w:sz="0" w:space="0" w:color="auto"/>
        <w:right w:val="none" w:sz="0" w:space="0" w:color="auto"/>
      </w:divBdr>
    </w:div>
    <w:div w:id="1687946169">
      <w:bodyDiv w:val="1"/>
      <w:marLeft w:val="0"/>
      <w:marRight w:val="0"/>
      <w:marTop w:val="0"/>
      <w:marBottom w:val="0"/>
      <w:divBdr>
        <w:top w:val="none" w:sz="0" w:space="0" w:color="auto"/>
        <w:left w:val="none" w:sz="0" w:space="0" w:color="auto"/>
        <w:bottom w:val="none" w:sz="0" w:space="0" w:color="auto"/>
        <w:right w:val="none" w:sz="0" w:space="0" w:color="auto"/>
      </w:divBdr>
    </w:div>
    <w:div w:id="1715882113">
      <w:bodyDiv w:val="1"/>
      <w:marLeft w:val="0"/>
      <w:marRight w:val="0"/>
      <w:marTop w:val="0"/>
      <w:marBottom w:val="0"/>
      <w:divBdr>
        <w:top w:val="none" w:sz="0" w:space="0" w:color="auto"/>
        <w:left w:val="none" w:sz="0" w:space="0" w:color="auto"/>
        <w:bottom w:val="none" w:sz="0" w:space="0" w:color="auto"/>
        <w:right w:val="none" w:sz="0" w:space="0" w:color="auto"/>
      </w:divBdr>
    </w:div>
    <w:div w:id="1961034939">
      <w:bodyDiv w:val="1"/>
      <w:marLeft w:val="0"/>
      <w:marRight w:val="0"/>
      <w:marTop w:val="0"/>
      <w:marBottom w:val="0"/>
      <w:divBdr>
        <w:top w:val="none" w:sz="0" w:space="0" w:color="auto"/>
        <w:left w:val="none" w:sz="0" w:space="0" w:color="auto"/>
        <w:bottom w:val="none" w:sz="0" w:space="0" w:color="auto"/>
        <w:right w:val="none" w:sz="0" w:space="0" w:color="auto"/>
      </w:divBdr>
    </w:div>
    <w:div w:id="2142652419">
      <w:bodyDiv w:val="1"/>
      <w:marLeft w:val="0"/>
      <w:marRight w:val="0"/>
      <w:marTop w:val="0"/>
      <w:marBottom w:val="0"/>
      <w:divBdr>
        <w:top w:val="none" w:sz="0" w:space="0" w:color="auto"/>
        <w:left w:val="none" w:sz="0" w:space="0" w:color="auto"/>
        <w:bottom w:val="none" w:sz="0" w:space="0" w:color="auto"/>
        <w:right w:val="none" w:sz="0" w:space="0" w:color="auto"/>
      </w:divBdr>
    </w:div>
    <w:div w:id="21438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ltushi@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ds_sk@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2670-4E62-4761-B8AB-FA38BBEE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10755</Words>
  <Characters>61306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Krokoz™ Inc.</Company>
  <LinksUpToDate>false</LinksUpToDate>
  <CharactersWithSpaces>71918</CharactersWithSpaces>
  <SharedDoc>false</SharedDoc>
  <HLinks>
    <vt:vector size="114" baseType="variant">
      <vt:variant>
        <vt:i4>3604503</vt:i4>
      </vt:variant>
      <vt:variant>
        <vt:i4>54</vt:i4>
      </vt:variant>
      <vt:variant>
        <vt:i4>0</vt:i4>
      </vt:variant>
      <vt:variant>
        <vt:i4>5</vt:i4>
      </vt:variant>
      <vt:variant>
        <vt:lpwstr>mailto:koltushi@yandex.ru</vt:lpwstr>
      </vt:variant>
      <vt:variant>
        <vt:lpwstr/>
      </vt:variant>
      <vt:variant>
        <vt:i4>6029320</vt:i4>
      </vt:variant>
      <vt:variant>
        <vt:i4>51</vt:i4>
      </vt:variant>
      <vt:variant>
        <vt:i4>0</vt:i4>
      </vt:variant>
      <vt:variant>
        <vt:i4>5</vt:i4>
      </vt:variant>
      <vt:variant>
        <vt:lpwstr>garantf1://10064072.450/</vt:lpwstr>
      </vt:variant>
      <vt:variant>
        <vt:lpwstr/>
      </vt:variant>
      <vt:variant>
        <vt:i4>1703973</vt:i4>
      </vt:variant>
      <vt:variant>
        <vt:i4>48</vt:i4>
      </vt:variant>
      <vt:variant>
        <vt:i4>0</vt:i4>
      </vt:variant>
      <vt:variant>
        <vt:i4>5</vt:i4>
      </vt:variant>
      <vt:variant>
        <vt:lpwstr/>
      </vt:variant>
      <vt:variant>
        <vt:lpwstr>sub_403</vt:lpwstr>
      </vt:variant>
      <vt:variant>
        <vt:i4>1769506</vt:i4>
      </vt:variant>
      <vt:variant>
        <vt:i4>45</vt:i4>
      </vt:variant>
      <vt:variant>
        <vt:i4>0</vt:i4>
      </vt:variant>
      <vt:variant>
        <vt:i4>5</vt:i4>
      </vt:variant>
      <vt:variant>
        <vt:lpwstr/>
      </vt:variant>
      <vt:variant>
        <vt:lpwstr>sub_313</vt:lpwstr>
      </vt:variant>
      <vt:variant>
        <vt:i4>4456528</vt:i4>
      </vt:variant>
      <vt:variant>
        <vt:i4>42</vt:i4>
      </vt:variant>
      <vt:variant>
        <vt:i4>0</vt:i4>
      </vt:variant>
      <vt:variant>
        <vt:i4>5</vt:i4>
      </vt:variant>
      <vt:variant>
        <vt:lpwstr>consultantplus://offline/ref=33EF8BDFC762F125D4A755FD2DD6F6872D6316615FC7EC2E065ED320AF98A6EA4061BE28CDFDBBM</vt:lpwstr>
      </vt:variant>
      <vt:variant>
        <vt:lpwstr/>
      </vt:variant>
      <vt:variant>
        <vt:i4>3735601</vt:i4>
      </vt:variant>
      <vt:variant>
        <vt:i4>39</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36</vt:i4>
      </vt:variant>
      <vt:variant>
        <vt:i4>0</vt:i4>
      </vt:variant>
      <vt:variant>
        <vt:i4>5</vt:i4>
      </vt:variant>
      <vt:variant>
        <vt:lpwstr>consultantplus://offline/ref=1CB0DD7404E8EAE55B39F0CDCB64F7C1D60F5F05C6EC6FBBFCC56478208CCCFFF05AAB50E6BAX6C6H</vt:lpwstr>
      </vt:variant>
      <vt:variant>
        <vt:lpwstr/>
      </vt:variant>
      <vt:variant>
        <vt:i4>1966112</vt:i4>
      </vt:variant>
      <vt:variant>
        <vt:i4>33</vt:i4>
      </vt:variant>
      <vt:variant>
        <vt:i4>0</vt:i4>
      </vt:variant>
      <vt:variant>
        <vt:i4>5</vt:i4>
      </vt:variant>
      <vt:variant>
        <vt:lpwstr/>
      </vt:variant>
      <vt:variant>
        <vt:lpwstr>sub_14</vt:lpwstr>
      </vt:variant>
      <vt:variant>
        <vt:i4>2752531</vt:i4>
      </vt:variant>
      <vt:variant>
        <vt:i4>30</vt:i4>
      </vt:variant>
      <vt:variant>
        <vt:i4>0</vt:i4>
      </vt:variant>
      <vt:variant>
        <vt:i4>5</vt:i4>
      </vt:variant>
      <vt:variant>
        <vt:lpwstr/>
      </vt:variant>
      <vt:variant>
        <vt:lpwstr>sub_3111</vt:lpwstr>
      </vt:variant>
      <vt:variant>
        <vt:i4>8323145</vt:i4>
      </vt:variant>
      <vt:variant>
        <vt:i4>27</vt:i4>
      </vt:variant>
      <vt:variant>
        <vt:i4>0</vt:i4>
      </vt:variant>
      <vt:variant>
        <vt:i4>5</vt:i4>
      </vt:variant>
      <vt:variant>
        <vt:lpwstr>C:\Users\user\AppData\Local\Temp\ДЭА_Создание зон отдыха.docx.doc</vt:lpwstr>
      </vt:variant>
      <vt:variant>
        <vt:lpwstr>sub_7030</vt:lpwstr>
      </vt:variant>
      <vt:variant>
        <vt:i4>2752531</vt:i4>
      </vt:variant>
      <vt:variant>
        <vt:i4>24</vt:i4>
      </vt:variant>
      <vt:variant>
        <vt:i4>0</vt:i4>
      </vt:variant>
      <vt:variant>
        <vt:i4>5</vt:i4>
      </vt:variant>
      <vt:variant>
        <vt:lpwstr/>
      </vt:variant>
      <vt:variant>
        <vt:lpwstr>sub_3111</vt:lpwstr>
      </vt:variant>
      <vt:variant>
        <vt:i4>917512</vt:i4>
      </vt:variant>
      <vt:variant>
        <vt:i4>21</vt:i4>
      </vt:variant>
      <vt:variant>
        <vt:i4>0</vt:i4>
      </vt:variant>
      <vt:variant>
        <vt:i4>5</vt:i4>
      </vt:variant>
      <vt:variant>
        <vt:lpwstr>http://www.rts-tender.ru/</vt:lpwstr>
      </vt:variant>
      <vt:variant>
        <vt:lpwstr/>
      </vt:variant>
      <vt:variant>
        <vt:i4>67764225</vt:i4>
      </vt:variant>
      <vt:variant>
        <vt:i4>18</vt:i4>
      </vt:variant>
      <vt:variant>
        <vt:i4>0</vt:i4>
      </vt:variant>
      <vt:variant>
        <vt:i4>5</vt:i4>
      </vt:variant>
      <vt:variant>
        <vt:lpwstr>../../../../../../../Татьяна/AppData/Local/Microsoft/Windows/Temporary Internet Files/Content.IE5/SZKNQZ83/Документация   - газ ПЕСКИ.doc</vt:lpwstr>
      </vt:variant>
      <vt:variant>
        <vt:lpwstr>sub_3120</vt:lpwstr>
      </vt:variant>
      <vt:variant>
        <vt:i4>67764226</vt:i4>
      </vt:variant>
      <vt:variant>
        <vt:i4>15</vt:i4>
      </vt:variant>
      <vt:variant>
        <vt:i4>0</vt:i4>
      </vt:variant>
      <vt:variant>
        <vt:i4>5</vt:i4>
      </vt:variant>
      <vt:variant>
        <vt:lpwstr>../../../../../../../Татьяна/AppData/Local/Microsoft/Windows/Temporary Internet Files/Content.IE5/SZKNQZ83/Документация   - газ ПЕСКИ.doc</vt:lpwstr>
      </vt:variant>
      <vt:variant>
        <vt:lpwstr>sub_3110</vt:lpwstr>
      </vt:variant>
      <vt:variant>
        <vt:i4>6488169</vt:i4>
      </vt:variant>
      <vt:variant>
        <vt:i4>12</vt:i4>
      </vt:variant>
      <vt:variant>
        <vt:i4>0</vt:i4>
      </vt:variant>
      <vt:variant>
        <vt:i4>5</vt:i4>
      </vt:variant>
      <vt:variant>
        <vt:lpwstr>consultantplus://offline/ref=8470EE90C9EE1BD81D3A18F36919FC742BDD8A1EC3CF49B173078E7BDC803D245464FBA93B46i0ZFH</vt:lpwstr>
      </vt:variant>
      <vt:variant>
        <vt:lpwstr/>
      </vt:variant>
      <vt:variant>
        <vt:i4>6488117</vt:i4>
      </vt:variant>
      <vt:variant>
        <vt:i4>9</vt:i4>
      </vt:variant>
      <vt:variant>
        <vt:i4>0</vt:i4>
      </vt:variant>
      <vt:variant>
        <vt:i4>5</vt:i4>
      </vt:variant>
      <vt:variant>
        <vt:lpwstr>consultantplus://offline/ref=8470EE90C9EE1BD81D3A18F36919FC742BDD8A1EC3CF49B173078E7BDC803D245464FBA93B44i0Z8H</vt:lpwstr>
      </vt:variant>
      <vt:variant>
        <vt:lpwstr/>
      </vt:variant>
      <vt:variant>
        <vt:i4>5701712</vt:i4>
      </vt:variant>
      <vt:variant>
        <vt:i4>6</vt:i4>
      </vt:variant>
      <vt:variant>
        <vt:i4>0</vt:i4>
      </vt:variant>
      <vt:variant>
        <vt:i4>5</vt:i4>
      </vt:variant>
      <vt:variant>
        <vt:lpwstr>consultantplus://offline/ref=8470EE90C9EE1BD81D3A18F36919FC742BDD8D1AC5CE49B173078E7BDC803D245464FBAD3Bi4Z4H</vt:lpwstr>
      </vt:variant>
      <vt:variant>
        <vt:lpwstr/>
      </vt:variant>
      <vt:variant>
        <vt:i4>917512</vt:i4>
      </vt:variant>
      <vt:variant>
        <vt:i4>3</vt:i4>
      </vt:variant>
      <vt:variant>
        <vt:i4>0</vt:i4>
      </vt:variant>
      <vt:variant>
        <vt:i4>5</vt:i4>
      </vt:variant>
      <vt:variant>
        <vt:lpwstr>http://www.rts-tender.ru/</vt:lpwstr>
      </vt:variant>
      <vt:variant>
        <vt:lpwstr/>
      </vt:variant>
      <vt:variant>
        <vt:i4>983138</vt:i4>
      </vt:variant>
      <vt:variant>
        <vt:i4>0</vt:i4>
      </vt:variant>
      <vt:variant>
        <vt:i4>0</vt:i4>
      </vt:variant>
      <vt:variant>
        <vt:i4>5</vt:i4>
      </vt:variant>
      <vt:variant>
        <vt:lpwstr>mailto:kolt-torgi@yandex.ru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Uyrist</dc:creator>
  <cp:lastModifiedBy>Serg</cp:lastModifiedBy>
  <cp:revision>10</cp:revision>
  <cp:lastPrinted>2018-08-27T12:55:00Z</cp:lastPrinted>
  <dcterms:created xsi:type="dcterms:W3CDTF">2019-08-30T15:36:00Z</dcterms:created>
  <dcterms:modified xsi:type="dcterms:W3CDTF">2019-09-10T11:37:00Z</dcterms:modified>
</cp:coreProperties>
</file>