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9B" w:rsidRDefault="0021149B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21149B" w:rsidRPr="0061634D" w:rsidRDefault="0021149B" w:rsidP="0013148E">
      <w:pPr>
        <w:ind w:firstLine="0"/>
        <w:jc w:val="center"/>
        <w:rPr>
          <w:color w:val="000000"/>
          <w:szCs w:val="28"/>
        </w:rPr>
      </w:pPr>
      <w:r w:rsidRPr="0061634D">
        <w:rPr>
          <w:color w:val="000000"/>
          <w:szCs w:val="28"/>
        </w:rPr>
        <w:t>РОССИЙСКАЯ ФЕДЕРАЦИЯ</w:t>
      </w:r>
    </w:p>
    <w:p w:rsidR="0021149B" w:rsidRPr="0061634D" w:rsidRDefault="0021149B" w:rsidP="00EF2251">
      <w:pPr>
        <w:ind w:firstLine="0"/>
        <w:jc w:val="center"/>
        <w:rPr>
          <w:color w:val="000000"/>
          <w:szCs w:val="28"/>
        </w:rPr>
      </w:pPr>
      <w:r w:rsidRPr="0061634D">
        <w:rPr>
          <w:color w:val="000000"/>
          <w:szCs w:val="28"/>
        </w:rPr>
        <w:t>Ленинградская область</w:t>
      </w:r>
    </w:p>
    <w:p w:rsidR="0021149B" w:rsidRPr="0061634D" w:rsidRDefault="0021149B" w:rsidP="00EF2251">
      <w:pPr>
        <w:ind w:firstLine="0"/>
        <w:jc w:val="center"/>
        <w:rPr>
          <w:color w:val="000000"/>
          <w:szCs w:val="28"/>
        </w:rPr>
      </w:pPr>
      <w:r w:rsidRPr="0061634D">
        <w:rPr>
          <w:color w:val="000000"/>
          <w:szCs w:val="28"/>
        </w:rPr>
        <w:t>Муниципальное образование Колтушское сельское поселение</w:t>
      </w:r>
    </w:p>
    <w:p w:rsidR="0021149B" w:rsidRPr="0061634D" w:rsidRDefault="0021149B" w:rsidP="00EF2251">
      <w:pPr>
        <w:ind w:firstLine="0"/>
        <w:jc w:val="center"/>
        <w:rPr>
          <w:color w:val="000000"/>
          <w:szCs w:val="28"/>
        </w:rPr>
      </w:pPr>
      <w:r w:rsidRPr="0061634D">
        <w:rPr>
          <w:color w:val="000000"/>
          <w:szCs w:val="28"/>
        </w:rPr>
        <w:t>Всеволожского муниципального района</w:t>
      </w:r>
    </w:p>
    <w:p w:rsidR="0021149B" w:rsidRPr="0061634D" w:rsidRDefault="0021149B" w:rsidP="00D846D8">
      <w:pPr>
        <w:ind w:firstLine="0"/>
        <w:rPr>
          <w:color w:val="000000"/>
          <w:szCs w:val="28"/>
        </w:rPr>
      </w:pPr>
      <w:r w:rsidRPr="0061634D">
        <w:rPr>
          <w:color w:val="000000"/>
          <w:szCs w:val="28"/>
        </w:rPr>
        <w:t xml:space="preserve">                                                     АДМИНИСТРАЦИЯ</w:t>
      </w:r>
    </w:p>
    <w:p w:rsidR="0021149B" w:rsidRPr="0061634D" w:rsidRDefault="0021149B" w:rsidP="00D846D8">
      <w:pPr>
        <w:ind w:firstLine="0"/>
        <w:rPr>
          <w:color w:val="000000"/>
          <w:szCs w:val="28"/>
        </w:rPr>
      </w:pPr>
    </w:p>
    <w:p w:rsidR="0021149B" w:rsidRPr="0061634D" w:rsidRDefault="0021149B" w:rsidP="00D846D8">
      <w:pPr>
        <w:ind w:firstLine="0"/>
        <w:rPr>
          <w:color w:val="000000"/>
          <w:szCs w:val="28"/>
        </w:rPr>
      </w:pPr>
      <w:r w:rsidRPr="0061634D">
        <w:rPr>
          <w:color w:val="000000"/>
          <w:szCs w:val="28"/>
        </w:rPr>
        <w:t xml:space="preserve">                                                    ПОСТАНОВЛЕНИЕ</w:t>
      </w:r>
    </w:p>
    <w:p w:rsidR="0021149B" w:rsidRPr="0061634D" w:rsidRDefault="0021149B" w:rsidP="00EF2251">
      <w:pPr>
        <w:jc w:val="both"/>
        <w:rPr>
          <w:color w:val="000000"/>
          <w:szCs w:val="28"/>
        </w:rPr>
      </w:pPr>
    </w:p>
    <w:p w:rsidR="0021149B" w:rsidRPr="0061634D" w:rsidRDefault="0021149B" w:rsidP="002F0969">
      <w:pPr>
        <w:ind w:firstLine="0"/>
        <w:jc w:val="both"/>
        <w:rPr>
          <w:color w:val="000000"/>
          <w:szCs w:val="28"/>
          <w:u w:val="single"/>
        </w:rPr>
      </w:pPr>
      <w:r w:rsidRPr="0061634D">
        <w:rPr>
          <w:color w:val="000000"/>
          <w:szCs w:val="28"/>
        </w:rPr>
        <w:t xml:space="preserve"> </w:t>
      </w:r>
      <w:r w:rsidR="00917713">
        <w:rPr>
          <w:color w:val="000000"/>
          <w:szCs w:val="28"/>
        </w:rPr>
        <w:t xml:space="preserve">16.08.2019 </w:t>
      </w:r>
      <w:r w:rsidRPr="00917713">
        <w:rPr>
          <w:color w:val="000000"/>
          <w:szCs w:val="28"/>
        </w:rPr>
        <w:t xml:space="preserve">№ </w:t>
      </w:r>
      <w:r w:rsidR="00917713" w:rsidRPr="00917713">
        <w:rPr>
          <w:color w:val="000000"/>
          <w:szCs w:val="28"/>
        </w:rPr>
        <w:t xml:space="preserve"> 583</w:t>
      </w:r>
    </w:p>
    <w:p w:rsidR="0021149B" w:rsidRPr="0061634D" w:rsidRDefault="0021149B" w:rsidP="002F0969">
      <w:pPr>
        <w:ind w:firstLine="0"/>
        <w:jc w:val="both"/>
        <w:rPr>
          <w:color w:val="000000"/>
          <w:sz w:val="24"/>
          <w:szCs w:val="24"/>
        </w:rPr>
      </w:pPr>
      <w:r w:rsidRPr="0061634D">
        <w:rPr>
          <w:color w:val="000000"/>
          <w:sz w:val="24"/>
          <w:szCs w:val="24"/>
        </w:rPr>
        <w:t xml:space="preserve">  д. Колтуши</w:t>
      </w:r>
    </w:p>
    <w:p w:rsidR="0021149B" w:rsidRPr="0061634D" w:rsidRDefault="0021149B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21149B" w:rsidRPr="0061634D" w:rsidTr="00422CAF">
        <w:trPr>
          <w:trHeight w:val="1513"/>
        </w:trPr>
        <w:tc>
          <w:tcPr>
            <w:tcW w:w="6204" w:type="dxa"/>
          </w:tcPr>
          <w:p w:rsidR="0021149B" w:rsidRPr="00CE7040" w:rsidRDefault="00A533BA" w:rsidP="00422CAF">
            <w:pPr>
              <w:ind w:firstLine="0"/>
              <w:jc w:val="both"/>
              <w:rPr>
                <w:color w:val="000000"/>
                <w:szCs w:val="28"/>
              </w:rPr>
            </w:pPr>
            <w:r w:rsidRPr="00CE7040">
              <w:rPr>
                <w:color w:val="000000"/>
                <w:szCs w:val="28"/>
              </w:rPr>
              <w:t>О внесении изменений в постановление</w:t>
            </w:r>
          </w:p>
          <w:p w:rsidR="00A533BA" w:rsidRPr="0061634D" w:rsidRDefault="00A533BA" w:rsidP="00422CAF">
            <w:pPr>
              <w:ind w:firstLine="0"/>
              <w:jc w:val="both"/>
              <w:rPr>
                <w:color w:val="000000"/>
                <w:szCs w:val="28"/>
              </w:rPr>
            </w:pPr>
            <w:r w:rsidRPr="00CE7040">
              <w:rPr>
                <w:color w:val="000000"/>
                <w:szCs w:val="28"/>
              </w:rPr>
              <w:t>№ 579 от 14.11.2018 года</w:t>
            </w:r>
            <w:r w:rsidR="00CE7040" w:rsidRPr="00CE7040">
              <w:rPr>
                <w:color w:val="000000"/>
                <w:szCs w:val="28"/>
              </w:rPr>
              <w:t xml:space="preserve"> (с изменениями)</w:t>
            </w:r>
          </w:p>
        </w:tc>
      </w:tr>
    </w:tbl>
    <w:p w:rsidR="0021149B" w:rsidRPr="0061634D" w:rsidRDefault="0021149B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1149B" w:rsidRPr="0061634D" w:rsidRDefault="0021149B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1149B" w:rsidRPr="0061634D" w:rsidRDefault="0021149B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1149B" w:rsidRPr="0061634D" w:rsidRDefault="0021149B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1149B" w:rsidRPr="0061634D" w:rsidRDefault="0021149B" w:rsidP="00422CAF">
      <w:pPr>
        <w:ind w:left="567"/>
        <w:jc w:val="both"/>
        <w:rPr>
          <w:color w:val="000000"/>
          <w:szCs w:val="28"/>
        </w:rPr>
      </w:pPr>
    </w:p>
    <w:p w:rsidR="0021149B" w:rsidRPr="0061634D" w:rsidRDefault="0021149B" w:rsidP="00422CAF">
      <w:pPr>
        <w:ind w:firstLine="567"/>
        <w:jc w:val="both"/>
        <w:rPr>
          <w:color w:val="000000"/>
          <w:szCs w:val="28"/>
        </w:rPr>
      </w:pPr>
    </w:p>
    <w:p w:rsidR="0021149B" w:rsidRPr="0061634D" w:rsidRDefault="0021149B" w:rsidP="00422CAF">
      <w:pPr>
        <w:ind w:firstLine="567"/>
        <w:jc w:val="both"/>
        <w:rPr>
          <w:color w:val="000000"/>
          <w:szCs w:val="28"/>
        </w:rPr>
      </w:pPr>
      <w:r w:rsidRPr="0061634D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21149B" w:rsidRPr="0061634D" w:rsidRDefault="0021149B" w:rsidP="00422CAF">
      <w:pPr>
        <w:ind w:firstLine="567"/>
        <w:jc w:val="both"/>
        <w:rPr>
          <w:color w:val="000000"/>
          <w:szCs w:val="28"/>
        </w:rPr>
      </w:pPr>
    </w:p>
    <w:p w:rsidR="0021149B" w:rsidRPr="0061634D" w:rsidRDefault="0021149B" w:rsidP="00422CAF">
      <w:pPr>
        <w:ind w:firstLine="567"/>
        <w:jc w:val="both"/>
        <w:rPr>
          <w:color w:val="000000"/>
          <w:szCs w:val="28"/>
        </w:rPr>
      </w:pPr>
      <w:r w:rsidRPr="0061634D">
        <w:rPr>
          <w:color w:val="000000"/>
          <w:szCs w:val="28"/>
        </w:rPr>
        <w:t xml:space="preserve">   ПОСТАНОВЛЯЮ:</w:t>
      </w:r>
    </w:p>
    <w:p w:rsidR="0021149B" w:rsidRPr="0061634D" w:rsidRDefault="0021149B" w:rsidP="00422CAF">
      <w:pPr>
        <w:ind w:firstLine="567"/>
        <w:jc w:val="both"/>
        <w:rPr>
          <w:color w:val="000000"/>
          <w:szCs w:val="28"/>
        </w:rPr>
      </w:pPr>
    </w:p>
    <w:p w:rsidR="0021149B" w:rsidRDefault="00A533BA" w:rsidP="00422CA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579 от 14.11.2018 года «Об утверждении</w:t>
      </w:r>
      <w:r w:rsidR="0021149B" w:rsidRPr="0061634D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ой</w:t>
      </w:r>
      <w:r w:rsidR="0021149B" w:rsidRPr="0061634D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ы</w:t>
      </w:r>
      <w:r w:rsidR="0021149B" w:rsidRPr="0061634D">
        <w:rPr>
          <w:color w:val="000000"/>
          <w:szCs w:val="28"/>
        </w:rPr>
        <w:t xml:space="preserve">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8E7BBB">
        <w:rPr>
          <w:color w:val="000000"/>
          <w:szCs w:val="28"/>
        </w:rPr>
        <w:t>(далее по тексту – Программа) следующие изменения:</w:t>
      </w:r>
    </w:p>
    <w:p w:rsidR="008E7BBB" w:rsidRPr="0061634D" w:rsidRDefault="006F1C71" w:rsidP="00422CA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21149B" w:rsidRPr="0061634D" w:rsidRDefault="006F1C71" w:rsidP="00422CA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21149B" w:rsidRPr="0061634D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21149B" w:rsidRPr="0061634D" w:rsidRDefault="0021149B" w:rsidP="00422CAF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61634D">
        <w:rPr>
          <w:color w:val="000000"/>
          <w:szCs w:val="28"/>
        </w:rPr>
        <w:t xml:space="preserve">3. Контроль за исполнением настоящего постановления </w:t>
      </w:r>
      <w:r w:rsidR="006F1C71">
        <w:rPr>
          <w:color w:val="000000"/>
          <w:szCs w:val="28"/>
        </w:rPr>
        <w:t>возложить на заместителя главы администрации по финансам, экономике, тарифам и ценообразованию Норкко О.А.</w:t>
      </w:r>
    </w:p>
    <w:p w:rsidR="0021149B" w:rsidRPr="0061634D" w:rsidRDefault="0021149B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1149B" w:rsidRPr="0061634D" w:rsidRDefault="0021149B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49676D" w:rsidRDefault="0049676D" w:rsidP="0049676D">
      <w:pPr>
        <w:widowControl w:val="0"/>
        <w:suppressAutoHyphens/>
        <w:ind w:firstLine="0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Исполняющий обязанности </w:t>
      </w:r>
    </w:p>
    <w:p w:rsidR="0021149B" w:rsidRDefault="0049676D" w:rsidP="0049676D">
      <w:pPr>
        <w:widowControl w:val="0"/>
        <w:suppressAutoHyphens/>
        <w:ind w:firstLine="0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главы</w:t>
      </w:r>
      <w:r w:rsidR="0021149B" w:rsidRPr="0061634D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администрации    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                           А.Ю. Зыбин</w:t>
      </w:r>
    </w:p>
    <w:p w:rsidR="00E055B3" w:rsidRDefault="00E055B3" w:rsidP="0049676D">
      <w:pPr>
        <w:widowControl w:val="0"/>
        <w:suppressAutoHyphens/>
        <w:ind w:firstLine="0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055B3" w:rsidRPr="0061634D" w:rsidRDefault="00E055B3" w:rsidP="0049676D">
      <w:pPr>
        <w:widowControl w:val="0"/>
        <w:suppressAutoHyphens/>
        <w:ind w:firstLine="0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3303E" w:rsidRDefault="0083303E" w:rsidP="00422CAF">
      <w:pPr>
        <w:ind w:firstLine="0"/>
        <w:jc w:val="right"/>
        <w:rPr>
          <w:szCs w:val="28"/>
        </w:rPr>
      </w:pPr>
    </w:p>
    <w:p w:rsidR="0021149B" w:rsidRPr="0061634D" w:rsidRDefault="0021149B" w:rsidP="00422CAF">
      <w:pPr>
        <w:ind w:firstLine="0"/>
        <w:jc w:val="right"/>
        <w:rPr>
          <w:szCs w:val="28"/>
        </w:rPr>
      </w:pPr>
      <w:r w:rsidRPr="0061634D">
        <w:rPr>
          <w:szCs w:val="28"/>
        </w:rPr>
        <w:lastRenderedPageBreak/>
        <w:t xml:space="preserve"> Приложение </w:t>
      </w:r>
    </w:p>
    <w:p w:rsidR="0021149B" w:rsidRPr="0061634D" w:rsidRDefault="0021149B" w:rsidP="00E858A0">
      <w:pPr>
        <w:ind w:firstLine="0"/>
        <w:jc w:val="right"/>
        <w:rPr>
          <w:szCs w:val="28"/>
        </w:rPr>
      </w:pPr>
      <w:r w:rsidRPr="0061634D">
        <w:rPr>
          <w:szCs w:val="28"/>
        </w:rPr>
        <w:t>к постановлению администрации</w:t>
      </w:r>
    </w:p>
    <w:p w:rsidR="0021149B" w:rsidRPr="0061634D" w:rsidRDefault="0021149B" w:rsidP="00E858A0">
      <w:pPr>
        <w:ind w:firstLine="0"/>
        <w:jc w:val="right"/>
        <w:rPr>
          <w:szCs w:val="28"/>
        </w:rPr>
      </w:pPr>
      <w:r w:rsidRPr="0061634D">
        <w:rPr>
          <w:szCs w:val="28"/>
        </w:rPr>
        <w:t>МО Колтушское СП</w:t>
      </w:r>
    </w:p>
    <w:p w:rsidR="0021149B" w:rsidRPr="0061634D" w:rsidRDefault="0021149B" w:rsidP="00E858A0">
      <w:pPr>
        <w:ind w:firstLine="0"/>
        <w:jc w:val="right"/>
        <w:rPr>
          <w:szCs w:val="28"/>
          <w:u w:val="single"/>
        </w:rPr>
      </w:pPr>
      <w:r w:rsidRPr="0061634D">
        <w:rPr>
          <w:szCs w:val="28"/>
        </w:rPr>
        <w:t xml:space="preserve">№ </w:t>
      </w:r>
      <w:r w:rsidRPr="0061634D">
        <w:rPr>
          <w:szCs w:val="28"/>
          <w:u w:val="single"/>
        </w:rPr>
        <w:t xml:space="preserve">______ </w:t>
      </w:r>
      <w:r w:rsidRPr="0061634D">
        <w:rPr>
          <w:szCs w:val="28"/>
        </w:rPr>
        <w:t xml:space="preserve">от </w:t>
      </w:r>
      <w:r w:rsidRPr="0061634D">
        <w:rPr>
          <w:szCs w:val="28"/>
          <w:u w:val="single"/>
        </w:rPr>
        <w:t>_______</w:t>
      </w:r>
    </w:p>
    <w:p w:rsidR="0021149B" w:rsidRPr="0061634D" w:rsidRDefault="0021149B" w:rsidP="00E858A0">
      <w:pPr>
        <w:ind w:firstLine="0"/>
        <w:jc w:val="right"/>
        <w:rPr>
          <w:szCs w:val="28"/>
        </w:rPr>
      </w:pPr>
      <w:r w:rsidRPr="0061634D">
        <w:rPr>
          <w:szCs w:val="28"/>
        </w:rPr>
        <w:t>(Приложение)</w:t>
      </w: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ind w:firstLine="0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ind w:firstLine="0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</w:p>
    <w:p w:rsidR="0021149B" w:rsidRPr="0061634D" w:rsidRDefault="0021149B" w:rsidP="00E858A0">
      <w:pPr>
        <w:jc w:val="center"/>
        <w:rPr>
          <w:b/>
          <w:szCs w:val="28"/>
        </w:rPr>
      </w:pPr>
      <w:r w:rsidRPr="0061634D">
        <w:rPr>
          <w:b/>
          <w:szCs w:val="28"/>
        </w:rPr>
        <w:t>МУНИЦИПАЛЬНАЯ ПРОГРАММА</w:t>
      </w:r>
    </w:p>
    <w:p w:rsidR="0021149B" w:rsidRPr="0061634D" w:rsidRDefault="0021149B" w:rsidP="00A93D89">
      <w:pPr>
        <w:ind w:right="-2" w:firstLine="0"/>
        <w:rPr>
          <w:b/>
        </w:rPr>
      </w:pPr>
      <w:r w:rsidRPr="0061634D">
        <w:rPr>
          <w:b/>
        </w:rPr>
        <w:t xml:space="preserve">    «Развитие и сохранение культуры, спорта и искусства на территории    </w:t>
      </w:r>
    </w:p>
    <w:p w:rsidR="0021149B" w:rsidRPr="0061634D" w:rsidRDefault="0021149B" w:rsidP="00A93D89">
      <w:pPr>
        <w:ind w:right="-2" w:firstLine="0"/>
        <w:rPr>
          <w:b/>
        </w:rPr>
      </w:pPr>
      <w:r w:rsidRPr="0061634D">
        <w:rPr>
          <w:b/>
        </w:rPr>
        <w:t xml:space="preserve">          муниципального образования Колтушское сельское поселение   </w:t>
      </w:r>
    </w:p>
    <w:p w:rsidR="0021149B" w:rsidRPr="0061634D" w:rsidRDefault="0021149B" w:rsidP="00A93D89">
      <w:pPr>
        <w:ind w:right="-2" w:firstLine="0"/>
        <w:rPr>
          <w:b/>
        </w:rPr>
      </w:pPr>
      <w:r w:rsidRPr="0061634D">
        <w:rPr>
          <w:b/>
        </w:rPr>
        <w:t xml:space="preserve">       Всеволожского муниципального района Ленинградской области»</w:t>
      </w:r>
    </w:p>
    <w:p w:rsidR="0021149B" w:rsidRPr="0061634D" w:rsidRDefault="0021149B" w:rsidP="00A93D89">
      <w:pPr>
        <w:ind w:right="-2"/>
        <w:jc w:val="center"/>
        <w:rPr>
          <w:b/>
        </w:rPr>
      </w:pPr>
    </w:p>
    <w:p w:rsidR="0021149B" w:rsidRPr="0061634D" w:rsidRDefault="0021149B" w:rsidP="00A93D89">
      <w:pPr>
        <w:ind w:right="-2"/>
        <w:jc w:val="center"/>
        <w:rPr>
          <w:b/>
        </w:rPr>
      </w:pPr>
    </w:p>
    <w:p w:rsidR="0021149B" w:rsidRPr="0061634D" w:rsidRDefault="0021149B" w:rsidP="00A93D89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/>
        <w:jc w:val="center"/>
        <w:rPr>
          <w:b/>
        </w:rPr>
      </w:pPr>
    </w:p>
    <w:p w:rsidR="0021149B" w:rsidRPr="0061634D" w:rsidRDefault="0021149B" w:rsidP="00E858A0">
      <w:pPr>
        <w:ind w:right="-2" w:firstLine="0"/>
      </w:pPr>
    </w:p>
    <w:p w:rsidR="0021149B" w:rsidRPr="0061634D" w:rsidRDefault="0021149B" w:rsidP="00E858A0">
      <w:pPr>
        <w:ind w:right="-2"/>
        <w:jc w:val="center"/>
      </w:pPr>
    </w:p>
    <w:p w:rsidR="0021149B" w:rsidRPr="0061634D" w:rsidRDefault="0021149B" w:rsidP="00E858A0">
      <w:pPr>
        <w:ind w:right="-2"/>
        <w:jc w:val="center"/>
      </w:pPr>
    </w:p>
    <w:p w:rsidR="0021149B" w:rsidRDefault="0021149B" w:rsidP="00E858A0">
      <w:pPr>
        <w:ind w:right="-2"/>
        <w:jc w:val="center"/>
      </w:pPr>
    </w:p>
    <w:p w:rsidR="00E055B3" w:rsidRPr="0061634D" w:rsidRDefault="00E055B3" w:rsidP="00E858A0">
      <w:pPr>
        <w:ind w:right="-2"/>
        <w:jc w:val="center"/>
      </w:pPr>
    </w:p>
    <w:p w:rsidR="0021149B" w:rsidRDefault="0021149B" w:rsidP="00E858A0">
      <w:pPr>
        <w:ind w:right="-2"/>
        <w:jc w:val="center"/>
      </w:pPr>
    </w:p>
    <w:p w:rsidR="00FF08CC" w:rsidRDefault="00FF08CC" w:rsidP="00E858A0">
      <w:pPr>
        <w:ind w:right="-2"/>
        <w:jc w:val="center"/>
      </w:pPr>
    </w:p>
    <w:p w:rsidR="00FF08CC" w:rsidRPr="0061634D" w:rsidRDefault="00FF08CC" w:rsidP="00FF08CC">
      <w:pPr>
        <w:ind w:right="-2" w:firstLine="0"/>
        <w:jc w:val="center"/>
      </w:pPr>
    </w:p>
    <w:p w:rsidR="0021149B" w:rsidRPr="0061634D" w:rsidRDefault="00B53F8E" w:rsidP="00E055B3">
      <w:pPr>
        <w:ind w:right="-2" w:firstLine="0"/>
        <w:jc w:val="center"/>
      </w:pPr>
      <w:r w:rsidRPr="0061634D">
        <w:t>2019</w:t>
      </w:r>
      <w:r w:rsidR="0021149B" w:rsidRPr="0061634D">
        <w:t xml:space="preserve"> год</w:t>
      </w:r>
    </w:p>
    <w:p w:rsidR="0021149B" w:rsidRPr="0061634D" w:rsidRDefault="0021149B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61634D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21149B" w:rsidRPr="0061634D" w:rsidRDefault="0021149B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61634D">
        <w:rPr>
          <w:bCs/>
          <w:color w:val="000000"/>
          <w:szCs w:val="28"/>
          <w:lang w:eastAsia="ru-RU"/>
        </w:rPr>
        <w:t>муниципальной программы</w:t>
      </w:r>
    </w:p>
    <w:p w:rsidR="0021149B" w:rsidRPr="0061634D" w:rsidRDefault="0021149B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Полное наименование</w:t>
            </w:r>
          </w:p>
          <w:p w:rsidR="0021149B" w:rsidRPr="0061634D" w:rsidRDefault="0021149B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49B" w:rsidRPr="0061634D" w:rsidRDefault="0021149B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Муниципальная программа </w:t>
            </w:r>
            <w:r w:rsidRPr="0061634D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61634D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B" w:rsidRPr="0061634D" w:rsidRDefault="0021149B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-Конституция Российской Федерации</w:t>
            </w:r>
          </w:p>
          <w:p w:rsidR="0021149B" w:rsidRPr="0061634D" w:rsidRDefault="0021149B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21149B" w:rsidRPr="0061634D" w:rsidRDefault="0021149B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31.10.2018г.)</w:t>
            </w: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B" w:rsidRPr="0061634D" w:rsidRDefault="0021149B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  <w:lang w:eastAsia="ru-RU"/>
              </w:rPr>
              <w:t xml:space="preserve"> </w:t>
            </w:r>
            <w:r w:rsidRPr="0061634D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21149B" w:rsidRPr="0061634D" w:rsidRDefault="0021149B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21149B" w:rsidRPr="0061634D" w:rsidRDefault="0021149B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21149B" w:rsidRPr="0061634D" w:rsidRDefault="0021149B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61634D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21149B" w:rsidRPr="0061634D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61634D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61634D">
              <w:rPr>
                <w:sz w:val="24"/>
                <w:szCs w:val="24"/>
                <w:lang w:eastAsia="ru-RU"/>
              </w:rPr>
              <w:t xml:space="preserve">; </w:t>
            </w:r>
          </w:p>
          <w:p w:rsidR="0021149B" w:rsidRPr="0061634D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2. Организация </w:t>
            </w:r>
            <w:r w:rsidRPr="0061634D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21149B" w:rsidRPr="0061634D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</w:rPr>
              <w:t>3. Совершенствование библиотечного обслуживания, пополнение книжного фонда, модернизация и информатизация библиотек МО</w:t>
            </w:r>
            <w:r w:rsidRPr="0061634D">
              <w:rPr>
                <w:sz w:val="24"/>
                <w:szCs w:val="24"/>
                <w:lang w:eastAsia="ru-RU"/>
              </w:rPr>
              <w:t>;</w:t>
            </w:r>
          </w:p>
          <w:p w:rsidR="0021149B" w:rsidRPr="0061634D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  <w:lang w:eastAsia="ru-RU"/>
              </w:rPr>
              <w:t>4.</w:t>
            </w:r>
            <w:r w:rsidRPr="0061634D">
              <w:t xml:space="preserve"> </w:t>
            </w:r>
            <w:r w:rsidRPr="0061634D">
              <w:rPr>
                <w:sz w:val="24"/>
                <w:szCs w:val="24"/>
                <w:lang w:eastAsia="ru-RU"/>
              </w:rPr>
              <w:t xml:space="preserve">Повышение уровня материально-технического обеспечения организаций культуры на территории </w:t>
            </w:r>
            <w:r w:rsidRPr="0061634D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61634D">
              <w:rPr>
                <w:sz w:val="24"/>
                <w:szCs w:val="24"/>
                <w:lang w:eastAsia="ru-RU"/>
              </w:rPr>
              <w:t>;</w:t>
            </w:r>
          </w:p>
          <w:p w:rsidR="0021149B" w:rsidRPr="0061634D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21149B" w:rsidRPr="0061634D" w:rsidRDefault="0021149B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61634D">
              <w:rPr>
                <w:sz w:val="24"/>
                <w:szCs w:val="24"/>
                <w:lang w:eastAsia="ru-RU"/>
              </w:rPr>
              <w:tab/>
            </w:r>
          </w:p>
          <w:p w:rsidR="0021149B" w:rsidRPr="0061634D" w:rsidRDefault="0021149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  <w:lang w:eastAsia="ru-RU"/>
              </w:rPr>
              <w:t>7. Проведение культурно-массовых мероприятий по праздничным датам и профессиональным праздникам.</w:t>
            </w:r>
          </w:p>
          <w:p w:rsidR="0021149B" w:rsidRPr="0061634D" w:rsidRDefault="0021149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  <w:lang w:eastAsia="ru-RU"/>
              </w:rPr>
              <w:t>8.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21149B" w:rsidRPr="0061634D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21149B" w:rsidRPr="0061634D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61634D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Обеспечение жителей информацией о культурном развитии муниципального образования периодических изданиях.</w:t>
            </w:r>
          </w:p>
          <w:p w:rsidR="0021149B" w:rsidRPr="0061634D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21149B" w:rsidRPr="0061634D" w:rsidRDefault="0021149B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61634D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61634D">
              <w:rPr>
                <w:bCs/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61634D">
              <w:rPr>
                <w:sz w:val="24"/>
                <w:szCs w:val="24"/>
              </w:rPr>
              <w:t>.</w:t>
            </w:r>
          </w:p>
          <w:p w:rsidR="0021149B" w:rsidRPr="0061634D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21149B" w:rsidRPr="0061634D" w:rsidRDefault="0021149B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61634D">
              <w:rPr>
                <w:b/>
                <w:sz w:val="24"/>
                <w:szCs w:val="24"/>
              </w:rPr>
              <w:t>Цель 3 муниципальной программы:</w:t>
            </w:r>
            <w:r w:rsidRPr="0061634D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1634D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61634D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61634D"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1634D">
              <w:rPr>
                <w:rFonts w:cs="Times New Roman"/>
                <w:sz w:val="24"/>
                <w:szCs w:val="24"/>
                <w:lang w:eastAsia="ru-RU"/>
              </w:rPr>
              <w:t>- формирование здорового образа жизни и организации отдыха и оздоровления молодежи, спортивное воспитание молодежи.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1634D">
              <w:rPr>
                <w:rFonts w:cs="Times New Roman"/>
                <w:sz w:val="24"/>
                <w:szCs w:val="24"/>
                <w:lang w:eastAsia="ru-RU"/>
              </w:rPr>
              <w:t xml:space="preserve">- профилактика асоциального поведения в подростковой и молодежной среде. 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1634D">
              <w:rPr>
                <w:rFonts w:cs="Times New Roman"/>
                <w:sz w:val="24"/>
                <w:szCs w:val="24"/>
                <w:lang w:eastAsia="ru-RU"/>
              </w:rPr>
              <w:t>- содействие трудовой адаптации и занятости молодежи.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 w:rsidRPr="0061634D">
              <w:rPr>
                <w:rFonts w:cs="Times New Roman"/>
                <w:sz w:val="24"/>
                <w:szCs w:val="24"/>
                <w:lang w:eastAsia="ru-RU"/>
              </w:rPr>
              <w:t>- поддержка деятельности молодежных общественных объединений, а также молодежных инициатив. Гражданско-патриотическое воспитание молодежи. Поддержка молодых семей. Формирование толерантного сознания.</w:t>
            </w:r>
          </w:p>
          <w:p w:rsidR="0021149B" w:rsidRPr="0061634D" w:rsidRDefault="0021149B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             </w:t>
            </w:r>
          </w:p>
          <w:p w:rsidR="0021149B" w:rsidRPr="0061634D" w:rsidRDefault="0021149B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61634D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21149B" w:rsidRPr="0061634D" w:rsidRDefault="0021149B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1634D">
              <w:rPr>
                <w:rFonts w:cs="Times New Roman"/>
                <w:sz w:val="24"/>
                <w:szCs w:val="24"/>
                <w:lang w:eastAsia="ru-RU"/>
              </w:rPr>
              <w:t>1.</w:t>
            </w:r>
            <w:r w:rsidRPr="0061634D">
              <w:t xml:space="preserve"> </w:t>
            </w:r>
            <w:r w:rsidRPr="0061634D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мероприятий для молодежи;</w:t>
            </w:r>
          </w:p>
          <w:p w:rsidR="0021149B" w:rsidRPr="0061634D" w:rsidRDefault="0021149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 w:rsidRPr="0061634D">
              <w:rPr>
                <w:sz w:val="24"/>
                <w:szCs w:val="24"/>
                <w:lang w:eastAsia="ru-RU"/>
              </w:rPr>
              <w:t>участия творческих молодежных коллективов и индивидуальных участников из числа молодежи в местных, районных, областных, Всероссийских, Международных смотрах, конкурсах, фестивалях и выставках;</w:t>
            </w:r>
          </w:p>
          <w:p w:rsidR="0021149B" w:rsidRPr="0061634D" w:rsidRDefault="0021149B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  <w:lang w:eastAsia="ru-RU"/>
              </w:rPr>
              <w:t>3. Организация участия молодежных команд и индивидуальных участников из числа молодежи в районных, областных, Всероссийских, Международных соревнованиях.</w:t>
            </w:r>
          </w:p>
          <w:p w:rsidR="0021149B" w:rsidRPr="0061634D" w:rsidRDefault="0021149B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61634D" w:rsidRDefault="0021149B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61634D" w:rsidRDefault="0021149B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Директор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т.8 (81370) 71-750</w:t>
            </w: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61634D" w:rsidRDefault="0021149B" w:rsidP="001E2506">
            <w:pPr>
              <w:pStyle w:val="a4"/>
              <w:spacing w:before="0" w:beforeAutospacing="0" w:after="0"/>
              <w:jc w:val="both"/>
            </w:pPr>
            <w:r w:rsidRPr="0061634D">
              <w:t xml:space="preserve"> Муниципальное казенное учреждение «Колтушская централизованная клубная система»</w:t>
            </w:r>
          </w:p>
          <w:p w:rsidR="0021149B" w:rsidRPr="0061634D" w:rsidRDefault="0021149B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9B" w:rsidRPr="0061634D" w:rsidRDefault="0021149B" w:rsidP="00A80228">
            <w:pPr>
              <w:pStyle w:val="a4"/>
              <w:spacing w:before="0" w:beforeAutospacing="0" w:after="0"/>
              <w:jc w:val="both"/>
            </w:pPr>
            <w:r w:rsidRPr="0061634D"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  <w:p w:rsidR="0021149B" w:rsidRPr="0061634D" w:rsidRDefault="0021149B" w:rsidP="00A80228">
            <w:pPr>
              <w:pStyle w:val="a4"/>
              <w:spacing w:before="0" w:beforeAutospacing="0" w:after="0"/>
              <w:jc w:val="both"/>
            </w:pPr>
            <w:r w:rsidRPr="0061634D">
              <w:t>Комитет по культуре Ленинградской области.</w:t>
            </w:r>
          </w:p>
          <w:p w:rsidR="0021149B" w:rsidRPr="0061634D" w:rsidRDefault="0021149B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9B" w:rsidRPr="0061634D" w:rsidRDefault="0021149B">
            <w:pPr>
              <w:pStyle w:val="a4"/>
              <w:spacing w:before="0" w:beforeAutospacing="0" w:after="0"/>
            </w:pPr>
            <w:r w:rsidRPr="0061634D">
              <w:t>2019 год</w:t>
            </w: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61634D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61634D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61634D">
              <w:rPr>
                <w:sz w:val="24"/>
                <w:szCs w:val="24"/>
              </w:rPr>
              <w:t>, в том числе:</w:t>
            </w:r>
          </w:p>
          <w:p w:rsidR="0021149B" w:rsidRPr="0061634D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21149B" w:rsidRPr="0061634D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21149B" w:rsidRPr="0061634D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21149B" w:rsidRPr="0061634D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21149B" w:rsidRPr="0061634D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21149B" w:rsidRPr="0061634D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21149B" w:rsidRPr="0061634D" w:rsidRDefault="0021149B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21149B" w:rsidRPr="0061634D" w:rsidRDefault="0021149B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61634D">
              <w:rPr>
                <w:sz w:val="24"/>
                <w:szCs w:val="24"/>
              </w:rPr>
              <w:t>-</w:t>
            </w:r>
            <w:r w:rsidRPr="0061634D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</w:t>
            </w:r>
            <w:r w:rsidRPr="0061634D">
              <w:t xml:space="preserve"> </w:t>
            </w:r>
            <w:r w:rsidRPr="0061634D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21149B" w:rsidRPr="0061634D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61634D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</w:t>
            </w:r>
            <w:r w:rsidR="0076227A">
              <w:rPr>
                <w:b/>
                <w:sz w:val="24"/>
                <w:szCs w:val="24"/>
              </w:rPr>
              <w:t>итии муниципального образования</w:t>
            </w:r>
            <w:r w:rsidRPr="0061634D">
              <w:rPr>
                <w:b/>
                <w:sz w:val="24"/>
                <w:szCs w:val="24"/>
              </w:rPr>
              <w:t>»</w:t>
            </w:r>
            <w:r w:rsidRPr="0061634D">
              <w:rPr>
                <w:sz w:val="24"/>
                <w:szCs w:val="24"/>
              </w:rPr>
              <w:t>, в том числе: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21149B" w:rsidRPr="0061634D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21149B" w:rsidRPr="0061634D" w:rsidRDefault="0021149B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61634D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61634D">
              <w:rPr>
                <w:sz w:val="24"/>
                <w:szCs w:val="24"/>
              </w:rPr>
              <w:t>, в том числе:</w:t>
            </w:r>
          </w:p>
          <w:p w:rsidR="0021149B" w:rsidRPr="0061634D" w:rsidRDefault="001754D9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</w:t>
            </w:r>
            <w:r w:rsidR="0021149B" w:rsidRPr="0061634D">
              <w:rPr>
                <w:sz w:val="24"/>
                <w:szCs w:val="24"/>
              </w:rPr>
              <w:t>фестиваля для вовлечения молодежи в мероприятия по сохранению культурных и национальных традиций и традиционных ремесел;</w:t>
            </w:r>
          </w:p>
          <w:p w:rsidR="0021149B" w:rsidRPr="0061634D" w:rsidRDefault="0021149B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- вовлечение молодежи в </w:t>
            </w:r>
            <w:r w:rsidR="00C2760E" w:rsidRPr="00C2760E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C2760E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C2760E">
              <w:rPr>
                <w:sz w:val="24"/>
                <w:szCs w:val="24"/>
              </w:rPr>
              <w:t xml:space="preserve"> талантливой молодежи, занимающейся </w:t>
            </w:r>
            <w:r w:rsidRPr="0061634D">
              <w:rPr>
                <w:sz w:val="24"/>
                <w:szCs w:val="24"/>
              </w:rPr>
              <w:t>современными видами творчества и не имеющей специального образования;</w:t>
            </w:r>
          </w:p>
          <w:p w:rsidR="0021149B" w:rsidRPr="0061634D" w:rsidRDefault="0021149B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-организация и проведение физкультурно-оздоровительных, спо</w:t>
            </w:r>
            <w:r w:rsidR="00C2760E">
              <w:rPr>
                <w:sz w:val="24"/>
                <w:szCs w:val="24"/>
              </w:rPr>
              <w:t>ртивных и культурно-</w:t>
            </w:r>
            <w:r w:rsidRPr="0061634D">
              <w:rPr>
                <w:sz w:val="24"/>
                <w:szCs w:val="24"/>
              </w:rPr>
              <w:t>досуговых мероприятий для детей и молодежи  на территории МО Колтушское СП</w:t>
            </w:r>
            <w:r w:rsidR="00C2760E">
              <w:rPr>
                <w:sz w:val="24"/>
                <w:szCs w:val="24"/>
              </w:rPr>
              <w:t>.</w:t>
            </w: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CE7040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CE7040">
              <w:rPr>
                <w:sz w:val="24"/>
                <w:szCs w:val="24"/>
              </w:rPr>
              <w:t>1. Увеличение количества абонентов библиотечных услуг МО Колтушское СП</w:t>
            </w:r>
            <w:r w:rsidR="00C2760E" w:rsidRPr="00CE7040">
              <w:rPr>
                <w:sz w:val="24"/>
                <w:szCs w:val="24"/>
              </w:rPr>
              <w:t xml:space="preserve"> –</w:t>
            </w:r>
            <w:r w:rsidRPr="00CE7040">
              <w:rPr>
                <w:sz w:val="24"/>
                <w:szCs w:val="24"/>
              </w:rPr>
              <w:t xml:space="preserve"> человек;</w:t>
            </w:r>
          </w:p>
          <w:p w:rsidR="0021149B" w:rsidRPr="00CE7040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CE7040">
              <w:rPr>
                <w:sz w:val="24"/>
                <w:szCs w:val="24"/>
              </w:rPr>
              <w:t>2.  Пополнение книжного фонда</w:t>
            </w:r>
            <w:r w:rsidR="00C2760E" w:rsidRPr="00CE7040">
              <w:rPr>
                <w:sz w:val="24"/>
                <w:szCs w:val="24"/>
              </w:rPr>
              <w:t xml:space="preserve"> –</w:t>
            </w:r>
            <w:r w:rsidRPr="00CE7040">
              <w:rPr>
                <w:sz w:val="24"/>
                <w:szCs w:val="24"/>
              </w:rPr>
              <w:t xml:space="preserve"> экземпляров;</w:t>
            </w:r>
          </w:p>
          <w:p w:rsidR="0021149B" w:rsidRPr="00CE7040" w:rsidRDefault="0021149B" w:rsidP="00C2760E">
            <w:pPr>
              <w:widowControl w:val="0"/>
              <w:tabs>
                <w:tab w:val="left" w:pos="142"/>
                <w:tab w:val="left" w:pos="888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CE7040">
              <w:rPr>
                <w:sz w:val="24"/>
                <w:szCs w:val="24"/>
              </w:rPr>
              <w:t xml:space="preserve">3. Увеличение количества культурно-массовых, спортивных мероприятий, проводимых для населения МО Колтушское СП поселения, а также участия в районных, областных, Всероссийских </w:t>
            </w:r>
            <w:r w:rsidRPr="00CE7040">
              <w:rPr>
                <w:sz w:val="24"/>
                <w:szCs w:val="24"/>
              </w:rPr>
              <w:br/>
              <w:t>и Международных мероприятиях</w:t>
            </w:r>
            <w:r w:rsidR="00C2760E" w:rsidRPr="00CE7040">
              <w:rPr>
                <w:sz w:val="24"/>
                <w:szCs w:val="24"/>
              </w:rPr>
              <w:t xml:space="preserve"> –</w:t>
            </w:r>
            <w:r w:rsidRPr="00CE7040">
              <w:rPr>
                <w:sz w:val="24"/>
                <w:szCs w:val="24"/>
              </w:rPr>
              <w:t xml:space="preserve"> единиц;</w:t>
            </w:r>
          </w:p>
          <w:p w:rsidR="0021149B" w:rsidRPr="00CE7040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CE7040">
              <w:rPr>
                <w:sz w:val="24"/>
                <w:szCs w:val="24"/>
              </w:rPr>
              <w:t xml:space="preserve">4. Увеличение количества участников, занимающихся </w:t>
            </w:r>
            <w:r w:rsidRPr="00CE7040">
              <w:rPr>
                <w:sz w:val="24"/>
                <w:szCs w:val="24"/>
              </w:rPr>
              <w:br/>
              <w:t xml:space="preserve">в спортивных секциях, кружках и студиях учреждения культуры МО Колтушское СП </w:t>
            </w:r>
            <w:r w:rsidR="00C2760E" w:rsidRPr="00CE7040">
              <w:rPr>
                <w:sz w:val="24"/>
                <w:szCs w:val="24"/>
              </w:rPr>
              <w:t xml:space="preserve">– </w:t>
            </w:r>
            <w:r w:rsidRPr="00CE7040">
              <w:rPr>
                <w:sz w:val="24"/>
                <w:szCs w:val="24"/>
              </w:rPr>
              <w:t>человек;</w:t>
            </w:r>
          </w:p>
          <w:p w:rsidR="0021149B" w:rsidRPr="00CE7040" w:rsidRDefault="0021149B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 w:rsidRPr="00CE7040">
              <w:rPr>
                <w:sz w:val="24"/>
                <w:szCs w:val="24"/>
              </w:rPr>
              <w:t xml:space="preserve"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</w:t>
            </w:r>
            <w:r w:rsidR="00C2760E" w:rsidRPr="00CE7040">
              <w:rPr>
                <w:sz w:val="24"/>
                <w:szCs w:val="24"/>
              </w:rPr>
              <w:t>–</w:t>
            </w:r>
            <w:r w:rsidRPr="00CE7040">
              <w:rPr>
                <w:sz w:val="24"/>
                <w:szCs w:val="24"/>
              </w:rPr>
              <w:t xml:space="preserve"> единиц;</w:t>
            </w:r>
          </w:p>
          <w:p w:rsidR="0021149B" w:rsidRPr="00CE7040" w:rsidRDefault="0021149B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E7040">
              <w:rPr>
                <w:color w:val="000000"/>
                <w:sz w:val="24"/>
                <w:szCs w:val="24"/>
                <w:lang w:eastAsia="ru-RU"/>
              </w:rPr>
              <w:t xml:space="preserve">6. Увеличение поездок командного и личного составов </w:t>
            </w:r>
            <w:r w:rsidRPr="00CE7040"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</w:t>
            </w:r>
            <w:r w:rsidR="00C2760E" w:rsidRPr="00CE7040">
              <w:rPr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CE7040">
              <w:rPr>
                <w:color w:val="000000"/>
                <w:sz w:val="24"/>
                <w:szCs w:val="24"/>
                <w:lang w:eastAsia="ru-RU"/>
              </w:rPr>
              <w:t xml:space="preserve"> единиц;</w:t>
            </w:r>
          </w:p>
          <w:p w:rsidR="0021149B" w:rsidRPr="00CE7040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CE7040">
              <w:rPr>
                <w:color w:val="000000"/>
                <w:sz w:val="24"/>
                <w:szCs w:val="24"/>
                <w:lang w:eastAsia="ru-RU"/>
              </w:rPr>
              <w:t>7.</w:t>
            </w:r>
            <w:r w:rsidRPr="00CE7040"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</w:t>
            </w:r>
            <w:r w:rsidR="00C2760E" w:rsidRPr="00CE7040">
              <w:rPr>
                <w:sz w:val="24"/>
                <w:szCs w:val="24"/>
              </w:rPr>
              <w:t xml:space="preserve"> –</w:t>
            </w:r>
            <w:r w:rsidRPr="00CE7040">
              <w:rPr>
                <w:sz w:val="24"/>
                <w:szCs w:val="24"/>
              </w:rPr>
              <w:t xml:space="preserve"> человек;</w:t>
            </w:r>
          </w:p>
          <w:p w:rsidR="0021149B" w:rsidRPr="00CE7040" w:rsidRDefault="0021149B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CE7040">
              <w:rPr>
                <w:sz w:val="24"/>
                <w:szCs w:val="24"/>
              </w:rPr>
              <w:t>8. Рост заработной платы работников муниципальных учреждений культуры</w:t>
            </w:r>
            <w:r w:rsidR="00C2760E" w:rsidRPr="00CE7040">
              <w:rPr>
                <w:sz w:val="24"/>
                <w:szCs w:val="24"/>
              </w:rPr>
              <w:t xml:space="preserve"> </w:t>
            </w:r>
            <w:r w:rsidRPr="00CE7040">
              <w:rPr>
                <w:sz w:val="24"/>
                <w:szCs w:val="24"/>
              </w:rPr>
              <w:t>- %</w:t>
            </w:r>
            <w:r w:rsidR="00C2760E" w:rsidRPr="00CE7040">
              <w:rPr>
                <w:sz w:val="24"/>
                <w:szCs w:val="24"/>
              </w:rPr>
              <w:t>.</w:t>
            </w:r>
          </w:p>
          <w:p w:rsidR="0021149B" w:rsidRPr="00CE7040" w:rsidRDefault="0021149B" w:rsidP="00C2760E">
            <w:pPr>
              <w:widowControl w:val="0"/>
              <w:suppressAutoHyphens/>
              <w:snapToGrid w:val="0"/>
              <w:ind w:firstLine="568"/>
              <w:jc w:val="both"/>
            </w:pPr>
            <w:r w:rsidRPr="00CE7040">
              <w:rPr>
                <w:sz w:val="24"/>
                <w:szCs w:val="24"/>
              </w:rPr>
              <w:t xml:space="preserve">9. </w:t>
            </w:r>
            <w:r w:rsidR="00C2760E" w:rsidRPr="00CE7040"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печатных изданиях –</w:t>
            </w:r>
            <w:r w:rsidRPr="00CE7040">
              <w:rPr>
                <w:sz w:val="24"/>
                <w:szCs w:val="24"/>
              </w:rPr>
              <w:t xml:space="preserve"> выпусков в месяц</w:t>
            </w:r>
            <w:r w:rsidR="00C2760E" w:rsidRPr="00CE7040">
              <w:rPr>
                <w:sz w:val="24"/>
                <w:szCs w:val="24"/>
              </w:rPr>
              <w:t>.</w:t>
            </w:r>
          </w:p>
        </w:tc>
      </w:tr>
      <w:tr w:rsidR="0021149B" w:rsidRPr="0061634D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9B" w:rsidRPr="00CE7040" w:rsidRDefault="0021149B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E7040">
              <w:rPr>
                <w:b/>
                <w:sz w:val="24"/>
                <w:szCs w:val="24"/>
              </w:rPr>
              <w:t xml:space="preserve">Объем запланированных средств на 2019г составляет: </w:t>
            </w:r>
            <w:r w:rsidRPr="00CE7040">
              <w:rPr>
                <w:b/>
                <w:sz w:val="24"/>
                <w:szCs w:val="24"/>
              </w:rPr>
              <w:br/>
            </w:r>
            <w:r w:rsidR="001006DE" w:rsidRPr="00CE7040">
              <w:rPr>
                <w:b/>
                <w:sz w:val="26"/>
                <w:szCs w:val="26"/>
              </w:rPr>
              <w:t>60 637 654</w:t>
            </w:r>
            <w:r w:rsidRPr="00CE7040">
              <w:rPr>
                <w:b/>
                <w:sz w:val="26"/>
                <w:szCs w:val="26"/>
              </w:rPr>
              <w:t xml:space="preserve"> рублей </w:t>
            </w:r>
            <w:r w:rsidR="001006DE" w:rsidRPr="00CE7040">
              <w:rPr>
                <w:b/>
                <w:sz w:val="26"/>
                <w:szCs w:val="26"/>
              </w:rPr>
              <w:t>16</w:t>
            </w:r>
            <w:r w:rsidRPr="00CE7040">
              <w:rPr>
                <w:b/>
                <w:sz w:val="26"/>
                <w:szCs w:val="26"/>
              </w:rPr>
              <w:t xml:space="preserve"> копеек</w:t>
            </w:r>
            <w:r w:rsidRPr="00CE7040">
              <w:rPr>
                <w:sz w:val="24"/>
                <w:szCs w:val="24"/>
              </w:rPr>
              <w:t>, в том числе:</w:t>
            </w:r>
          </w:p>
          <w:p w:rsidR="0021149B" w:rsidRPr="00CE7040" w:rsidRDefault="0021149B" w:rsidP="001314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21149B" w:rsidRPr="00CE7040" w:rsidRDefault="0021149B" w:rsidP="00406329">
            <w:pPr>
              <w:jc w:val="both"/>
              <w:rPr>
                <w:sz w:val="26"/>
                <w:szCs w:val="26"/>
              </w:rPr>
            </w:pPr>
            <w:r w:rsidRPr="00CE7040">
              <w:rPr>
                <w:sz w:val="24"/>
                <w:szCs w:val="24"/>
              </w:rPr>
              <w:t>Местный бюджет – 5</w:t>
            </w:r>
            <w:r w:rsidR="001006DE" w:rsidRPr="00CE7040">
              <w:rPr>
                <w:sz w:val="24"/>
                <w:szCs w:val="24"/>
              </w:rPr>
              <w:t>4</w:t>
            </w:r>
            <w:r w:rsidRPr="00CE7040">
              <w:rPr>
                <w:sz w:val="24"/>
                <w:szCs w:val="24"/>
              </w:rPr>
              <w:t> </w:t>
            </w:r>
            <w:r w:rsidR="001006DE" w:rsidRPr="00CE7040">
              <w:rPr>
                <w:sz w:val="24"/>
                <w:szCs w:val="24"/>
              </w:rPr>
              <w:t>241</w:t>
            </w:r>
            <w:r w:rsidRPr="00CE7040">
              <w:rPr>
                <w:sz w:val="24"/>
                <w:szCs w:val="24"/>
              </w:rPr>
              <w:t> </w:t>
            </w:r>
            <w:r w:rsidR="001006DE" w:rsidRPr="00CE7040">
              <w:rPr>
                <w:sz w:val="24"/>
                <w:szCs w:val="24"/>
              </w:rPr>
              <w:t>554</w:t>
            </w:r>
            <w:r w:rsidRPr="00CE7040">
              <w:rPr>
                <w:sz w:val="24"/>
                <w:szCs w:val="24"/>
              </w:rPr>
              <w:t xml:space="preserve"> </w:t>
            </w:r>
            <w:r w:rsidRPr="00CE7040">
              <w:rPr>
                <w:sz w:val="26"/>
                <w:szCs w:val="26"/>
              </w:rPr>
              <w:t xml:space="preserve">рублей </w:t>
            </w:r>
            <w:r w:rsidR="001006DE" w:rsidRPr="00CE7040">
              <w:rPr>
                <w:sz w:val="26"/>
                <w:szCs w:val="26"/>
              </w:rPr>
              <w:t>16</w:t>
            </w:r>
            <w:r w:rsidRPr="00CE7040">
              <w:rPr>
                <w:sz w:val="26"/>
                <w:szCs w:val="26"/>
              </w:rPr>
              <w:t xml:space="preserve"> копеек</w:t>
            </w:r>
          </w:p>
          <w:p w:rsidR="0021149B" w:rsidRPr="00CE7040" w:rsidRDefault="0021149B" w:rsidP="00406329">
            <w:pPr>
              <w:jc w:val="both"/>
              <w:rPr>
                <w:sz w:val="24"/>
                <w:szCs w:val="24"/>
              </w:rPr>
            </w:pPr>
            <w:r w:rsidRPr="00CE7040">
              <w:rPr>
                <w:sz w:val="26"/>
                <w:szCs w:val="26"/>
              </w:rPr>
              <w:t>Областной бюджет – 6 396 100 рублей 00 копеек</w:t>
            </w:r>
          </w:p>
          <w:p w:rsidR="0021149B" w:rsidRPr="00CE7040" w:rsidRDefault="0021149B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21149B" w:rsidRPr="0061634D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49B" w:rsidRPr="0061634D" w:rsidRDefault="0021149B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9B" w:rsidRPr="0061634D" w:rsidRDefault="0021149B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           - Увеличение количества культурно-массовых, спортивных мероприятий, проводимых для населения МО Колтушское СП поселения,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21149B" w:rsidRPr="0061634D" w:rsidRDefault="0021149B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 xml:space="preserve"> - Повышение уровня материально-технического обеспечения путем приобретения дополнительной мебели, оборудования и инвентаря для создания необходимых условий для занимающихся в студиях жителей поселения;</w:t>
            </w:r>
          </w:p>
          <w:p w:rsidR="0021149B" w:rsidRPr="0061634D" w:rsidRDefault="0021149B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</w:t>
            </w:r>
            <w:r w:rsidR="008835BE">
              <w:rPr>
                <w:sz w:val="24"/>
                <w:szCs w:val="24"/>
              </w:rPr>
              <w:t xml:space="preserve"> </w:t>
            </w:r>
            <w:r w:rsidRPr="0061634D">
              <w:rPr>
                <w:sz w:val="24"/>
                <w:szCs w:val="24"/>
              </w:rPr>
              <w:t xml:space="preserve">Приобретение дополнительного оборудования и инвентаря для проведения спортивных и культурно-массовых мероприятий на территории МО; </w:t>
            </w:r>
          </w:p>
          <w:p w:rsidR="0021149B" w:rsidRPr="0061634D" w:rsidRDefault="0021149B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21149B" w:rsidRPr="0061634D" w:rsidRDefault="0021149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Актуализация культурно-исторического наследия поселения.</w:t>
            </w:r>
          </w:p>
          <w:p w:rsidR="0021149B" w:rsidRPr="0061634D" w:rsidRDefault="0021149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Повышени</w:t>
            </w:r>
            <w:r w:rsidR="008835BE">
              <w:rPr>
                <w:sz w:val="24"/>
                <w:szCs w:val="24"/>
              </w:rPr>
              <w:t>е</w:t>
            </w:r>
            <w:r w:rsidRPr="0061634D">
              <w:rPr>
                <w:sz w:val="24"/>
                <w:szCs w:val="24"/>
              </w:rPr>
              <w:t xml:space="preserve"> уровня предоставления культурно-массовых и спортивных услуг для жителей МО Колтушское СП</w:t>
            </w:r>
            <w:r w:rsidR="008835BE">
              <w:rPr>
                <w:sz w:val="24"/>
                <w:szCs w:val="24"/>
              </w:rPr>
              <w:t>.</w:t>
            </w:r>
          </w:p>
          <w:p w:rsidR="0021149B" w:rsidRPr="0061634D" w:rsidRDefault="0021149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21149B" w:rsidRPr="0061634D" w:rsidRDefault="0021149B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21149B" w:rsidRPr="0061634D" w:rsidRDefault="0021149B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21149B" w:rsidRPr="0061634D" w:rsidRDefault="0021149B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21149B" w:rsidRDefault="0021149B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8835BE" w:rsidRDefault="008835BE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27F73" w:rsidRDefault="00927F73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27F73" w:rsidRDefault="00927F73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27F73" w:rsidRDefault="00927F73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27F73" w:rsidRDefault="00927F73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27F73" w:rsidRDefault="00927F73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27F73" w:rsidRDefault="00927F73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27F73" w:rsidRDefault="00927F73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27F73" w:rsidRDefault="00927F73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927F73" w:rsidRDefault="00927F73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8835BE" w:rsidRDefault="008835BE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8835BE" w:rsidRPr="0061634D" w:rsidRDefault="008835BE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8835BE" w:rsidRDefault="0021149B" w:rsidP="009F55C0">
      <w:pPr>
        <w:widowControl w:val="0"/>
        <w:ind w:firstLine="539"/>
        <w:jc w:val="both"/>
        <w:rPr>
          <w:b/>
          <w:sz w:val="26"/>
          <w:szCs w:val="26"/>
        </w:rPr>
      </w:pPr>
      <w:r w:rsidRPr="0061634D">
        <w:rPr>
          <w:b/>
          <w:sz w:val="26"/>
          <w:szCs w:val="26"/>
        </w:rPr>
        <w:t xml:space="preserve">                                 </w:t>
      </w:r>
    </w:p>
    <w:p w:rsidR="008835BE" w:rsidRDefault="008835BE" w:rsidP="009F55C0">
      <w:pPr>
        <w:widowControl w:val="0"/>
        <w:ind w:firstLine="539"/>
        <w:jc w:val="both"/>
        <w:rPr>
          <w:b/>
          <w:sz w:val="26"/>
          <w:szCs w:val="26"/>
        </w:rPr>
      </w:pPr>
    </w:p>
    <w:p w:rsidR="0021149B" w:rsidRPr="0061634D" w:rsidRDefault="0021149B" w:rsidP="00927F73">
      <w:pPr>
        <w:widowControl w:val="0"/>
        <w:ind w:firstLine="0"/>
        <w:jc w:val="center"/>
        <w:rPr>
          <w:sz w:val="26"/>
          <w:szCs w:val="26"/>
        </w:rPr>
      </w:pPr>
      <w:r w:rsidRPr="0061634D">
        <w:rPr>
          <w:b/>
          <w:sz w:val="26"/>
          <w:szCs w:val="26"/>
        </w:rPr>
        <w:t>1. Общая характеристика сферы</w:t>
      </w:r>
    </w:p>
    <w:p w:rsidR="0021149B" w:rsidRPr="0061634D" w:rsidRDefault="0021149B" w:rsidP="009F55C0">
      <w:pPr>
        <w:widowControl w:val="0"/>
        <w:ind w:firstLine="539"/>
        <w:jc w:val="both"/>
        <w:rPr>
          <w:sz w:val="26"/>
          <w:szCs w:val="26"/>
        </w:rPr>
      </w:pPr>
      <w:r w:rsidRPr="0061634D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21149B" w:rsidRPr="0061634D" w:rsidRDefault="0021149B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Материально-техническая база учреждений культуры одна из главных задач</w:t>
      </w:r>
      <w:r w:rsidR="008835BE">
        <w:rPr>
          <w:sz w:val="26"/>
          <w:szCs w:val="26"/>
        </w:rPr>
        <w:t>,</w:t>
      </w:r>
      <w:r w:rsidRPr="0061634D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21149B" w:rsidRPr="0061634D" w:rsidRDefault="0021149B" w:rsidP="009F55C0">
      <w:pPr>
        <w:jc w:val="both"/>
        <w:rPr>
          <w:sz w:val="26"/>
          <w:szCs w:val="26"/>
        </w:rPr>
      </w:pPr>
      <w:r w:rsidRPr="0061634D">
        <w:rPr>
          <w:sz w:val="26"/>
          <w:szCs w:val="26"/>
        </w:rPr>
        <w:t>Необходимо повысить уровень эффективности использования бюджетных ресурсов и лучшую связь их объемов с достижением планируемых результатов.</w:t>
      </w:r>
    </w:p>
    <w:p w:rsidR="0021149B" w:rsidRPr="0061634D" w:rsidRDefault="0021149B" w:rsidP="009F55C0">
      <w:pPr>
        <w:jc w:val="both"/>
        <w:rPr>
          <w:sz w:val="26"/>
          <w:szCs w:val="26"/>
        </w:rPr>
      </w:pPr>
      <w:r w:rsidRPr="0061634D">
        <w:rPr>
          <w:sz w:val="26"/>
          <w:szCs w:val="26"/>
        </w:rPr>
        <w:t xml:space="preserve">Для </w:t>
      </w:r>
      <w:r w:rsidRPr="0061634D">
        <w:rPr>
          <w:color w:val="000000"/>
          <w:sz w:val="26"/>
          <w:szCs w:val="26"/>
          <w:lang w:eastAsia="ru-RU"/>
        </w:rPr>
        <w:t xml:space="preserve">создания условий для дальнейшего развития культуры, спорта и искусства, </w:t>
      </w:r>
      <w:r w:rsidRPr="0061634D">
        <w:rPr>
          <w:sz w:val="26"/>
          <w:szCs w:val="26"/>
        </w:rPr>
        <w:t>повышения уровня обслуживания населения МО Колтушское СП услугами учреждений культуры 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21149B" w:rsidRPr="0061634D" w:rsidRDefault="0021149B" w:rsidP="009F55C0">
      <w:pPr>
        <w:jc w:val="both"/>
        <w:rPr>
          <w:sz w:val="26"/>
          <w:szCs w:val="26"/>
        </w:rPr>
      </w:pPr>
      <w:r w:rsidRPr="0061634D"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21149B" w:rsidRPr="0061634D" w:rsidRDefault="0021149B" w:rsidP="009F55C0">
      <w:pPr>
        <w:jc w:val="both"/>
        <w:rPr>
          <w:sz w:val="26"/>
          <w:szCs w:val="26"/>
        </w:rPr>
      </w:pPr>
      <w:r w:rsidRPr="0061634D">
        <w:rPr>
          <w:sz w:val="26"/>
          <w:szCs w:val="26"/>
        </w:rPr>
        <w:t xml:space="preserve">Книжный фонд на 2018 год составляет 17064 экземпляра, количество абонентов библиотечных услуг МО Колтушское СП на 2018 год составляет 1350 человек. </w:t>
      </w:r>
    </w:p>
    <w:p w:rsidR="0021149B" w:rsidRPr="0061634D" w:rsidRDefault="0021149B" w:rsidP="009F55C0">
      <w:pPr>
        <w:jc w:val="both"/>
        <w:rPr>
          <w:sz w:val="26"/>
          <w:szCs w:val="26"/>
        </w:rPr>
      </w:pPr>
      <w:r w:rsidRPr="0061634D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учреждения культуры поселения до 950 человек.</w:t>
      </w:r>
    </w:p>
    <w:p w:rsidR="0021149B" w:rsidRPr="0061634D" w:rsidRDefault="0021149B" w:rsidP="009F55C0">
      <w:pPr>
        <w:widowControl w:val="0"/>
        <w:ind w:firstLine="36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21149B" w:rsidRPr="0061634D" w:rsidRDefault="0021149B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21149B" w:rsidRPr="0061634D" w:rsidRDefault="0021149B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1634D">
        <w:rPr>
          <w:rFonts w:cs="Times New Roman"/>
          <w:b/>
          <w:sz w:val="26"/>
          <w:szCs w:val="26"/>
        </w:rPr>
        <w:t>2.Основные цели и задачи Программы</w:t>
      </w:r>
    </w:p>
    <w:p w:rsidR="0021149B" w:rsidRPr="0061634D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61634D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 спорта и искусства в шаговой доступности населения, сохранение национально-культурных традиций для формирования духовно-нравственных ориентиров граждан и</w:t>
      </w:r>
      <w:r w:rsidRPr="0061634D">
        <w:rPr>
          <w:color w:val="000000"/>
          <w:sz w:val="26"/>
          <w:szCs w:val="26"/>
          <w:lang w:eastAsia="ru-RU"/>
        </w:rPr>
        <w:t xml:space="preserve"> пропаганда здорового образа жизни среди всех возрастных категорий населения.</w:t>
      </w:r>
    </w:p>
    <w:p w:rsidR="0021149B" w:rsidRPr="0061634D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61634D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21149B" w:rsidRPr="0061634D" w:rsidRDefault="0021149B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61634D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61634D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1149B" w:rsidRPr="0061634D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61634D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21149B" w:rsidRPr="0061634D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61634D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развития культуры и искусства поселения;</w:t>
      </w:r>
    </w:p>
    <w:p w:rsidR="0021149B" w:rsidRPr="0061634D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61634D">
        <w:rPr>
          <w:rFonts w:cs="Times New Roman"/>
          <w:color w:val="000000"/>
          <w:sz w:val="26"/>
          <w:szCs w:val="26"/>
          <w:lang w:eastAsia="ru-RU"/>
        </w:rPr>
        <w:t>- создание условий для обеспечения спортивных и досуговых потребностей населения;</w:t>
      </w:r>
    </w:p>
    <w:p w:rsidR="0021149B" w:rsidRPr="0061634D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61634D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имеющихся учреждений культуры;</w:t>
      </w:r>
    </w:p>
    <w:p w:rsidR="0021149B" w:rsidRPr="0061634D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61634D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запросы потребителей культурных услуг;</w:t>
      </w:r>
    </w:p>
    <w:p w:rsidR="0021149B" w:rsidRDefault="0021149B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61634D"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8835BE" w:rsidRPr="0061634D" w:rsidRDefault="008835BE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927F73" w:rsidRDefault="0021149B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61634D">
        <w:rPr>
          <w:b/>
          <w:sz w:val="26"/>
          <w:szCs w:val="26"/>
        </w:rPr>
        <w:t xml:space="preserve">                       </w:t>
      </w:r>
    </w:p>
    <w:p w:rsidR="0021149B" w:rsidRPr="0061634D" w:rsidRDefault="0021149B" w:rsidP="00927F7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1634D">
        <w:rPr>
          <w:b/>
          <w:sz w:val="26"/>
          <w:szCs w:val="26"/>
        </w:rPr>
        <w:t>3. Прогноз конечных результатов</w:t>
      </w:r>
    </w:p>
    <w:p w:rsidR="0021149B" w:rsidRPr="0061634D" w:rsidRDefault="0021149B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Реализация мероприятий, предусмотренных Программой:</w:t>
      </w:r>
    </w:p>
    <w:p w:rsidR="0021149B" w:rsidRPr="0061634D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-Усовершенствует библиотечное обслуживание, путем пополнения книжного фонда на 700 экземпляров</w:t>
      </w:r>
      <w:r w:rsidRPr="0061634D">
        <w:rPr>
          <w:color w:val="FF0000"/>
          <w:sz w:val="26"/>
          <w:szCs w:val="26"/>
        </w:rPr>
        <w:t xml:space="preserve"> </w:t>
      </w:r>
      <w:r w:rsidRPr="0061634D">
        <w:rPr>
          <w:color w:val="000000"/>
          <w:sz w:val="26"/>
          <w:szCs w:val="26"/>
        </w:rPr>
        <w:t>в 2019 году</w:t>
      </w:r>
      <w:r w:rsidRPr="0061634D">
        <w:rPr>
          <w:sz w:val="26"/>
          <w:szCs w:val="26"/>
        </w:rPr>
        <w:t>, модернизации и информатизации библиотек МО Колтушское СП, что позволит увеличить количество абонентов библиотечных услуг на 50 человек;</w:t>
      </w:r>
    </w:p>
    <w:p w:rsidR="0021149B" w:rsidRPr="0061634D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>Увеличит количество культурно-массовых, спортивных мероприятий для детей, молодежи и взрослого населения МО Колтушское СП на 3 единицы;</w:t>
      </w:r>
    </w:p>
    <w:p w:rsidR="0021149B" w:rsidRPr="0061634D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>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21149B" w:rsidRPr="0061634D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21149B" w:rsidRPr="0061634D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 xml:space="preserve">-Улучшит материально-техническую базу и повысит уровень общей удовлетворенности населения МО Колтушское СП качеством оказания услуг путем приобретение дополнительной мебели, оборудования и инвентаря; </w:t>
      </w:r>
    </w:p>
    <w:p w:rsidR="0021149B" w:rsidRPr="0061634D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>Создаст условия для более высокого уровня проведения спортивных и культурно-массовых мероприятий на территории МО путем приобретения дополнительного оборудования и инвентаря;</w:t>
      </w:r>
    </w:p>
    <w:p w:rsidR="0021149B" w:rsidRPr="0061634D" w:rsidRDefault="0021149B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 xml:space="preserve">- Увеличит кол-во работников культуры досуговых учреждений, прошедших повышение квалификации на 3 человека; </w:t>
      </w:r>
    </w:p>
    <w:p w:rsidR="0021149B" w:rsidRPr="0061634D" w:rsidRDefault="0021149B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повышения заработной платы в 2019 году по сравнению с 2018 годом на 8%.</w:t>
      </w:r>
    </w:p>
    <w:p w:rsidR="0021149B" w:rsidRPr="0061634D" w:rsidRDefault="0021149B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 Повысит уровень культурно-просветительной работы с населением;</w:t>
      </w:r>
    </w:p>
    <w:p w:rsidR="0021149B" w:rsidRPr="0061634D" w:rsidRDefault="0021149B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 xml:space="preserve">Создаст условия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21149B" w:rsidRPr="0061634D" w:rsidRDefault="0021149B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 xml:space="preserve">Позволит усилить профилактическую работу по предупреждению асоциального поведения в подростковой и молодежной среде. </w:t>
      </w:r>
    </w:p>
    <w:p w:rsidR="0021149B" w:rsidRPr="0061634D" w:rsidRDefault="0021149B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 xml:space="preserve">Позволит оказывать всестороннюю поддержку деятельности молодежных общественных объединений, а также молодежных инициатив. </w:t>
      </w:r>
    </w:p>
    <w:p w:rsidR="0021149B" w:rsidRPr="0061634D" w:rsidRDefault="0021149B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>Создаст условия для обеспечения гражданско-патриотического воспитания молодежи. Формирование толерантного сознания.</w:t>
      </w:r>
    </w:p>
    <w:p w:rsidR="0021149B" w:rsidRPr="0061634D" w:rsidRDefault="0021149B" w:rsidP="00A9515B">
      <w:pPr>
        <w:snapToGrid w:val="0"/>
        <w:spacing w:line="240" w:lineRule="atLeast"/>
        <w:jc w:val="both"/>
      </w:pPr>
      <w:r w:rsidRPr="0061634D">
        <w:rPr>
          <w:sz w:val="26"/>
          <w:szCs w:val="26"/>
        </w:rPr>
        <w:t xml:space="preserve">  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>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61634D">
        <w:t xml:space="preserve"> </w:t>
      </w:r>
    </w:p>
    <w:p w:rsidR="0021149B" w:rsidRPr="0061634D" w:rsidRDefault="0021149B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>Создаст условия для формирования здорового образа жизни и организации отдыха и оздоровления населения МО Колтушское СП.</w:t>
      </w:r>
    </w:p>
    <w:p w:rsidR="0021149B" w:rsidRPr="0061634D" w:rsidRDefault="0021149B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 xml:space="preserve">          -</w:t>
      </w:r>
      <w:r w:rsidR="008835BE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>Обеспечит условия общедоступности культурной и спортивной деятельности, культурных ценностей и благ.</w:t>
      </w:r>
    </w:p>
    <w:p w:rsidR="0021149B" w:rsidRPr="0061634D" w:rsidRDefault="0021149B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61634D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сферы культуры и спорта поселения.</w:t>
      </w:r>
    </w:p>
    <w:p w:rsidR="0021149B" w:rsidRPr="0061634D" w:rsidRDefault="0021149B" w:rsidP="00164635">
      <w:pPr>
        <w:snapToGrid w:val="0"/>
        <w:ind w:firstLine="708"/>
        <w:jc w:val="both"/>
        <w:rPr>
          <w:sz w:val="26"/>
          <w:szCs w:val="26"/>
        </w:rPr>
      </w:pPr>
    </w:p>
    <w:p w:rsidR="0021149B" w:rsidRPr="0061634D" w:rsidRDefault="0021149B" w:rsidP="00927F73">
      <w:pPr>
        <w:ind w:firstLine="0"/>
        <w:jc w:val="center"/>
        <w:rPr>
          <w:rFonts w:cs="Times New Roman"/>
          <w:b/>
          <w:sz w:val="26"/>
          <w:szCs w:val="26"/>
        </w:rPr>
      </w:pPr>
      <w:r w:rsidRPr="0061634D">
        <w:rPr>
          <w:rFonts w:cs="Times New Roman"/>
          <w:b/>
          <w:sz w:val="26"/>
          <w:szCs w:val="26"/>
        </w:rPr>
        <w:t>4.Сроки и этапы реализации Программы</w:t>
      </w:r>
    </w:p>
    <w:p w:rsidR="0021149B" w:rsidRPr="0061634D" w:rsidRDefault="0021149B" w:rsidP="00FF20D8">
      <w:pPr>
        <w:ind w:firstLine="0"/>
        <w:jc w:val="both"/>
        <w:rPr>
          <w:sz w:val="26"/>
          <w:szCs w:val="26"/>
        </w:rPr>
      </w:pPr>
    </w:p>
    <w:p w:rsidR="0021149B" w:rsidRPr="0061634D" w:rsidRDefault="0021149B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34D">
        <w:rPr>
          <w:sz w:val="26"/>
          <w:szCs w:val="26"/>
        </w:rPr>
        <w:t xml:space="preserve">                     Реализация Программы рассчитана на 2019 год.</w:t>
      </w:r>
    </w:p>
    <w:p w:rsidR="00046E4C" w:rsidRPr="0061634D" w:rsidRDefault="00046E4C" w:rsidP="00061F8D">
      <w:pPr>
        <w:ind w:firstLine="0"/>
        <w:jc w:val="center"/>
        <w:rPr>
          <w:b/>
          <w:sz w:val="26"/>
          <w:szCs w:val="26"/>
        </w:rPr>
      </w:pPr>
    </w:p>
    <w:p w:rsidR="0021149B" w:rsidRPr="0061634D" w:rsidRDefault="0021149B" w:rsidP="00061F8D">
      <w:pPr>
        <w:ind w:firstLine="0"/>
        <w:jc w:val="center"/>
        <w:rPr>
          <w:b/>
          <w:sz w:val="26"/>
          <w:szCs w:val="26"/>
        </w:rPr>
      </w:pPr>
      <w:r w:rsidRPr="0061634D">
        <w:rPr>
          <w:b/>
          <w:sz w:val="26"/>
          <w:szCs w:val="26"/>
        </w:rPr>
        <w:t>5. Перечень основных мероприятий и ресурсное обеспечение Программы.</w:t>
      </w:r>
    </w:p>
    <w:tbl>
      <w:tblPr>
        <w:tblpPr w:leftFromText="180" w:rightFromText="180" w:vertAnchor="text" w:horzAnchor="margin" w:tblpY="1870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8835BE" w:rsidRPr="0061634D" w:rsidTr="008835BE">
        <w:trPr>
          <w:trHeight w:val="33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8835BE" w:rsidRPr="0061634D" w:rsidTr="008835BE">
        <w:trPr>
          <w:trHeight w:val="330"/>
        </w:trPr>
        <w:tc>
          <w:tcPr>
            <w:tcW w:w="4781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835BE" w:rsidRPr="0061634D" w:rsidTr="00927F73">
        <w:trPr>
          <w:trHeight w:val="506"/>
        </w:trPr>
        <w:tc>
          <w:tcPr>
            <w:tcW w:w="4781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140 261,00</w:t>
            </w:r>
          </w:p>
        </w:tc>
      </w:tr>
      <w:tr w:rsidR="008835BE" w:rsidRPr="0061634D" w:rsidTr="00927F73">
        <w:trPr>
          <w:trHeight w:val="513"/>
        </w:trPr>
        <w:tc>
          <w:tcPr>
            <w:tcW w:w="4781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927F73">
        <w:trPr>
          <w:trHeight w:val="394"/>
        </w:trPr>
        <w:tc>
          <w:tcPr>
            <w:tcW w:w="4781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8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0,00</w:t>
            </w:r>
          </w:p>
        </w:tc>
      </w:tr>
      <w:tr w:rsidR="008835BE" w:rsidRPr="0061634D" w:rsidTr="008835BE">
        <w:trPr>
          <w:trHeight w:val="559"/>
        </w:trPr>
        <w:tc>
          <w:tcPr>
            <w:tcW w:w="4781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8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19 610,00</w:t>
            </w:r>
          </w:p>
        </w:tc>
      </w:tr>
      <w:tr w:rsidR="008835BE" w:rsidRPr="0061634D" w:rsidTr="00927F73">
        <w:trPr>
          <w:trHeight w:val="551"/>
        </w:trPr>
        <w:tc>
          <w:tcPr>
            <w:tcW w:w="4781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8" w:type="dxa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8835BE" w:rsidRPr="0061634D" w:rsidTr="00927F73">
        <w:trPr>
          <w:trHeight w:val="573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122 631,00</w:t>
            </w:r>
          </w:p>
        </w:tc>
      </w:tr>
      <w:tr w:rsidR="008835BE" w:rsidRPr="0061634D" w:rsidTr="00927F73">
        <w:trPr>
          <w:trHeight w:val="553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31 800,00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</w:t>
            </w:r>
            <w:r w:rsidR="00927F73">
              <w:rPr>
                <w:rFonts w:cs="Times New Roman"/>
                <w:bCs/>
                <w:sz w:val="24"/>
                <w:szCs w:val="24"/>
              </w:rPr>
              <w:t xml:space="preserve">         </w:t>
            </w:r>
            <w:r w:rsidRPr="0061634D">
              <w:rPr>
                <w:rFonts w:cs="Times New Roman"/>
                <w:bCs/>
                <w:sz w:val="24"/>
                <w:szCs w:val="24"/>
              </w:rPr>
              <w:t xml:space="preserve">(ЦКД пос. Воейково)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7 950,00</w:t>
            </w:r>
          </w:p>
        </w:tc>
      </w:tr>
      <w:tr w:rsidR="008835BE" w:rsidRPr="0061634D" w:rsidTr="008835BE">
        <w:trPr>
          <w:trHeight w:val="81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Праздничный концерт, посвященный Международному</w:t>
            </w:r>
            <w:r w:rsidR="00B80DE3">
              <w:rPr>
                <w:rFonts w:cs="Times New Roman"/>
                <w:bCs/>
                <w:sz w:val="24"/>
                <w:szCs w:val="24"/>
              </w:rPr>
              <w:t xml:space="preserve"> женскому дню, для приглашенных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226 000,00</w:t>
            </w:r>
          </w:p>
        </w:tc>
      </w:tr>
      <w:tr w:rsidR="008835BE" w:rsidRPr="0061634D" w:rsidTr="00B80DE3">
        <w:trPr>
          <w:trHeight w:val="463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107 136,00</w:t>
            </w:r>
          </w:p>
        </w:tc>
      </w:tr>
      <w:tr w:rsidR="008835BE" w:rsidRPr="0061634D" w:rsidTr="00B80DE3">
        <w:trPr>
          <w:trHeight w:val="471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32 000,00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8835BE" w:rsidRPr="0061634D" w:rsidTr="00B80DE3">
        <w:trPr>
          <w:trHeight w:val="433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8835BE" w:rsidRPr="0061634D" w:rsidTr="00B80DE3">
        <w:trPr>
          <w:trHeight w:val="55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6 678,00</w:t>
            </w:r>
          </w:p>
        </w:tc>
      </w:tr>
      <w:tr w:rsidR="008835BE" w:rsidRPr="0061634D" w:rsidTr="00B80DE3">
        <w:trPr>
          <w:trHeight w:val="56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159 000,00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73 836,00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B80DE3">
        <w:trPr>
          <w:trHeight w:val="57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57 497,00</w:t>
            </w:r>
          </w:p>
        </w:tc>
      </w:tr>
      <w:tr w:rsidR="008835BE" w:rsidRPr="0061634D" w:rsidTr="00B80DE3">
        <w:trPr>
          <w:trHeight w:val="55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26 340,00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</w:t>
            </w:r>
            <w:r w:rsidR="00B80DE3">
              <w:rPr>
                <w:rFonts w:cs="Times New Roman"/>
                <w:bCs/>
                <w:sz w:val="24"/>
                <w:szCs w:val="24"/>
              </w:rPr>
              <w:t>освященная годовщине Дня победы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39 080,00</w:t>
            </w:r>
          </w:p>
        </w:tc>
      </w:tr>
      <w:tr w:rsidR="008835BE" w:rsidRPr="0061634D" w:rsidTr="00B80DE3">
        <w:trPr>
          <w:trHeight w:val="885"/>
        </w:trPr>
        <w:tc>
          <w:tcPr>
            <w:tcW w:w="4781" w:type="dxa"/>
            <w:vAlign w:val="center"/>
          </w:tcPr>
          <w:p w:rsidR="00B80DE3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посвященное выпуску дошкольников из ДДУ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(4 учреждения Разметелево, Хапо-Ое, Колтуши, д. Старая)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112 360,00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8835BE" w:rsidRPr="0061634D" w:rsidTr="003339B1">
        <w:trPr>
          <w:trHeight w:val="488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8835BE" w:rsidRPr="0061634D" w:rsidTr="003339B1">
        <w:trPr>
          <w:trHeight w:val="51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4 865,00</w:t>
            </w:r>
          </w:p>
        </w:tc>
      </w:tr>
      <w:tr w:rsidR="008835BE" w:rsidRPr="0061634D" w:rsidTr="003339B1">
        <w:trPr>
          <w:trHeight w:val="524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12 720,00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3339B1">
        <w:trPr>
          <w:trHeight w:val="45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83 236,00</w:t>
            </w:r>
          </w:p>
        </w:tc>
      </w:tr>
      <w:tr w:rsidR="008835BE" w:rsidRPr="0061634D" w:rsidTr="003339B1">
        <w:trPr>
          <w:trHeight w:val="588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20 129,00</w:t>
            </w:r>
          </w:p>
        </w:tc>
      </w:tr>
      <w:tr w:rsidR="008835BE" w:rsidRPr="0061634D" w:rsidTr="003339B1">
        <w:trPr>
          <w:trHeight w:val="554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79 288,00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3 180,00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193 450,00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63 600,00</w:t>
            </w:r>
          </w:p>
        </w:tc>
      </w:tr>
      <w:tr w:rsidR="008835BE" w:rsidRPr="0061634D" w:rsidTr="003339B1">
        <w:trPr>
          <w:trHeight w:val="59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8835BE" w:rsidRPr="0061634D" w:rsidTr="003339B1">
        <w:trPr>
          <w:trHeight w:val="556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265 000,00</w:t>
            </w:r>
          </w:p>
        </w:tc>
      </w:tr>
      <w:tr w:rsidR="008835BE" w:rsidRPr="0061634D" w:rsidTr="003339B1">
        <w:trPr>
          <w:trHeight w:val="55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8835BE" w:rsidRPr="0061634D" w:rsidTr="003339B1">
        <w:trPr>
          <w:trHeight w:val="416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240 000,00</w:t>
            </w:r>
          </w:p>
        </w:tc>
      </w:tr>
      <w:tr w:rsidR="008835BE" w:rsidRPr="0061634D" w:rsidTr="003339B1">
        <w:trPr>
          <w:trHeight w:val="55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Участие в конкурсе «Ветеранское подворье»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84 518,00</w:t>
            </w:r>
          </w:p>
        </w:tc>
      </w:tr>
      <w:tr w:rsidR="008835BE" w:rsidRPr="0061634D" w:rsidTr="003339B1">
        <w:trPr>
          <w:trHeight w:val="558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3339B1">
        <w:trPr>
          <w:trHeight w:val="55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jc w:val="both"/>
              <w:rPr>
                <w:rFonts w:cs="Times New Roman"/>
                <w:bCs/>
                <w:sz w:val="22"/>
              </w:rPr>
            </w:pPr>
            <w:r w:rsidRPr="0061634D">
              <w:rPr>
                <w:bCs/>
                <w:sz w:val="20"/>
                <w:szCs w:val="20"/>
              </w:rPr>
              <w:t>13 360,00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8835BE">
        <w:trPr>
          <w:trHeight w:val="96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«Приютино», для жителей, занимающихся в кружках и студиях,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8835BE" w:rsidRPr="0061634D" w:rsidTr="00567C04">
        <w:trPr>
          <w:trHeight w:val="594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79 661,00</w:t>
            </w:r>
          </w:p>
        </w:tc>
      </w:tr>
      <w:tr w:rsidR="008835BE" w:rsidRPr="0061634D" w:rsidTr="008835BE">
        <w:trPr>
          <w:trHeight w:val="72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</w:t>
            </w:r>
            <w:r w:rsidR="00567C04">
              <w:rPr>
                <w:rFonts w:cs="Times New Roman"/>
                <w:bCs/>
                <w:sz w:val="24"/>
                <w:szCs w:val="24"/>
              </w:rPr>
              <w:t>тного и межрегионального уровня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288 000,00</w:t>
            </w:r>
          </w:p>
        </w:tc>
      </w:tr>
      <w:tr w:rsidR="008835BE" w:rsidRPr="0061634D" w:rsidTr="00567C04">
        <w:trPr>
          <w:trHeight w:val="484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8835BE">
        <w:trPr>
          <w:trHeight w:val="72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 «День открытых дверей, день хороших друзей»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13 780,42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161 990,00</w:t>
            </w:r>
          </w:p>
        </w:tc>
      </w:tr>
      <w:tr w:rsidR="008835BE" w:rsidRPr="0061634D" w:rsidTr="008835BE">
        <w:trPr>
          <w:trHeight w:val="72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</w:t>
            </w:r>
            <w:r w:rsidR="00567C04">
              <w:rPr>
                <w:rFonts w:cs="Times New Roman"/>
                <w:bCs/>
                <w:sz w:val="24"/>
                <w:szCs w:val="24"/>
              </w:rPr>
              <w:t>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167 500,00</w:t>
            </w:r>
          </w:p>
        </w:tc>
      </w:tr>
      <w:tr w:rsidR="008835BE" w:rsidRPr="0061634D" w:rsidTr="00567C04">
        <w:trPr>
          <w:trHeight w:val="434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57 497,00</w:t>
            </w:r>
          </w:p>
        </w:tc>
      </w:tr>
      <w:tr w:rsidR="008835BE" w:rsidRPr="0061634D" w:rsidTr="00567C04">
        <w:trPr>
          <w:trHeight w:val="44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  <w:r w:rsidR="00567C04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39 750,00</w:t>
            </w:r>
          </w:p>
        </w:tc>
      </w:tr>
      <w:tr w:rsidR="008835BE" w:rsidRPr="0061634D" w:rsidTr="00567C04">
        <w:trPr>
          <w:trHeight w:val="45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121 476,00</w:t>
            </w:r>
          </w:p>
        </w:tc>
      </w:tr>
      <w:tr w:rsidR="008835BE" w:rsidRPr="0061634D" w:rsidTr="008835BE">
        <w:trPr>
          <w:trHeight w:val="34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8835BE" w:rsidRPr="0061634D" w:rsidTr="00567C04">
        <w:trPr>
          <w:trHeight w:val="594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223100,00</w:t>
            </w:r>
          </w:p>
        </w:tc>
      </w:tr>
      <w:tr w:rsidR="008835BE" w:rsidRPr="0061634D" w:rsidTr="00567C04">
        <w:trPr>
          <w:trHeight w:val="56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Праздник Новый год</w:t>
            </w:r>
            <w:r w:rsidR="00567C0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1634D">
              <w:rPr>
                <w:rFonts w:cs="Times New Roman"/>
                <w:bCs/>
                <w:sz w:val="24"/>
                <w:szCs w:val="24"/>
              </w:rPr>
              <w:t>(организация досуга для жителей, занимающихся в кружках и студиях ЦКД пос. Воейково 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55 240,00</w:t>
            </w:r>
          </w:p>
        </w:tc>
      </w:tr>
      <w:tr w:rsidR="008835BE" w:rsidRPr="0061634D" w:rsidTr="00567C04">
        <w:trPr>
          <w:trHeight w:val="1998"/>
        </w:trPr>
        <w:tc>
          <w:tcPr>
            <w:tcW w:w="4781" w:type="dxa"/>
            <w:vAlign w:val="center"/>
          </w:tcPr>
          <w:p w:rsidR="008835BE" w:rsidRPr="0061634D" w:rsidRDefault="008835BE" w:rsidP="00567C0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bCs/>
                <w:sz w:val="24"/>
                <w:szCs w:val="24"/>
              </w:rPr>
              <w:t>Организация новогодних представлений для детей МО Колтушское СП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567C0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МОУ «Колтушская СОШ им. ак. И.П.Павлова» </w:t>
            </w:r>
          </w:p>
          <w:p w:rsidR="008835BE" w:rsidRPr="0061634D" w:rsidRDefault="008835BE" w:rsidP="00567C0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МОУ «Разметелевская СОШ» </w:t>
            </w:r>
          </w:p>
          <w:p w:rsidR="008835BE" w:rsidRPr="0061634D" w:rsidRDefault="008835BE" w:rsidP="00567C0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8835BE" w:rsidRPr="0061634D" w:rsidRDefault="008835BE" w:rsidP="00567C0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567C0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567C0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100 000,00</w:t>
            </w:r>
          </w:p>
        </w:tc>
      </w:tr>
      <w:tr w:rsidR="008835BE" w:rsidRPr="0061634D" w:rsidTr="008835BE">
        <w:trPr>
          <w:trHeight w:hRule="exact" w:val="567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835BE" w:rsidRPr="0061634D" w:rsidRDefault="008835BE" w:rsidP="00927F73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61634D">
              <w:rPr>
                <w:rFonts w:cs="Times New Roman"/>
                <w:b/>
                <w:bCs/>
                <w:sz w:val="22"/>
              </w:rPr>
              <w:t>3 967 209,00</w:t>
            </w:r>
          </w:p>
        </w:tc>
      </w:tr>
      <w:tr w:rsidR="008835BE" w:rsidRPr="0061634D" w:rsidTr="00567C04">
        <w:trPr>
          <w:trHeight w:val="354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760 102,04</w:t>
            </w:r>
          </w:p>
        </w:tc>
      </w:tr>
      <w:tr w:rsidR="008835BE" w:rsidRPr="0061634D" w:rsidTr="008835BE">
        <w:trPr>
          <w:trHeight w:val="72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1 966 330,41</w:t>
            </w:r>
          </w:p>
        </w:tc>
      </w:tr>
      <w:tr w:rsidR="008835BE" w:rsidRPr="0061634D" w:rsidTr="00567C04">
        <w:trPr>
          <w:trHeight w:val="666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866 102,04</w:t>
            </w:r>
          </w:p>
        </w:tc>
      </w:tr>
      <w:tr w:rsidR="008835BE" w:rsidRPr="0061634D" w:rsidTr="00567C04">
        <w:trPr>
          <w:trHeight w:val="678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35BE" w:rsidRPr="0061634D" w:rsidRDefault="00567C04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757 955,00</w:t>
            </w:r>
          </w:p>
        </w:tc>
      </w:tr>
      <w:tr w:rsidR="008835BE" w:rsidRPr="0061634D" w:rsidTr="008835BE">
        <w:trPr>
          <w:trHeight w:val="720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1 148 347,36</w:t>
            </w:r>
          </w:p>
        </w:tc>
      </w:tr>
      <w:tr w:rsidR="008835BE" w:rsidRPr="0061634D" w:rsidTr="008835BE">
        <w:trPr>
          <w:trHeight w:val="567"/>
        </w:trPr>
        <w:tc>
          <w:tcPr>
            <w:tcW w:w="4781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927F73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927F73">
            <w:pPr>
              <w:ind w:firstLine="0"/>
              <w:rPr>
                <w:b/>
                <w:bCs/>
                <w:sz w:val="22"/>
              </w:rPr>
            </w:pPr>
            <w:r w:rsidRPr="0061634D">
              <w:rPr>
                <w:b/>
                <w:bCs/>
                <w:sz w:val="22"/>
              </w:rPr>
              <w:t>5 498 836,85</w:t>
            </w:r>
          </w:p>
          <w:p w:rsidR="008835BE" w:rsidRPr="0061634D" w:rsidRDefault="008835BE" w:rsidP="00927F73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</w:tc>
      </w:tr>
      <w:tr w:rsidR="008835BE" w:rsidRPr="0061634D" w:rsidTr="00927F73">
        <w:trPr>
          <w:trHeight w:val="56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13 627 243,60</w:t>
            </w:r>
          </w:p>
        </w:tc>
      </w:tr>
      <w:tr w:rsidR="008835BE" w:rsidRPr="0061634D" w:rsidTr="00927F73">
        <w:trPr>
          <w:trHeight w:val="514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sz w:val="24"/>
                <w:szCs w:val="20"/>
              </w:rPr>
            </w:pPr>
            <w:r w:rsidRPr="0061634D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1200,00</w:t>
            </w:r>
          </w:p>
        </w:tc>
      </w:tr>
      <w:tr w:rsidR="008835BE" w:rsidRPr="0061634D" w:rsidTr="008835BE">
        <w:trPr>
          <w:trHeight w:val="48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156 960,00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4 126 299,89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47 402,00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3 180,00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36 000,00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за аренду помещений (помещения по адресу: д. Старая , пер. Школьный д.1 оф.7; д. Старая , пер. Школьный д.1 оф.12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2 829 500,00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за аренду помещений (ул. Чоглокова д.4)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1 680 000,00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за аренду помещений (ул. Чоглокова д.2 пом.7)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1 509 345,00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за аренду помещений дер. Колтуши, д. 5а)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720 000,00</w:t>
            </w:r>
          </w:p>
        </w:tc>
      </w:tr>
      <w:tr w:rsidR="008835BE" w:rsidRPr="0061634D" w:rsidTr="00567C04">
        <w:trPr>
          <w:trHeight w:val="32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37 100,00</w:t>
            </w:r>
          </w:p>
        </w:tc>
      </w:tr>
      <w:tr w:rsidR="008835BE" w:rsidRPr="0061634D" w:rsidTr="008835BE">
        <w:trPr>
          <w:trHeight w:val="45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Увеличение стоимости (приобретение книг 265,00 и ос для организации работы художеств.студии)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415 000,00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 xml:space="preserve">Увеличение стоимости ОС в т.ч. По платным услугам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95 743,00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8835BE" w:rsidRPr="0061634D" w:rsidTr="008835BE">
        <w:trPr>
          <w:trHeight w:val="49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3 180,00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26 500,00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94 340,00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22 578,00</w:t>
            </w:r>
          </w:p>
        </w:tc>
      </w:tr>
      <w:tr w:rsidR="008835BE" w:rsidRPr="0061634D" w:rsidTr="008835BE">
        <w:trPr>
          <w:trHeight w:val="45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90 100,00</w:t>
            </w:r>
          </w:p>
        </w:tc>
      </w:tr>
      <w:tr w:rsidR="008835BE" w:rsidRPr="0061634D" w:rsidTr="008835BE">
        <w:trPr>
          <w:trHeight w:val="45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Увеличение стоимости ОС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100 000,00</w:t>
            </w:r>
          </w:p>
        </w:tc>
      </w:tr>
      <w:tr w:rsidR="008835BE" w:rsidRPr="0061634D" w:rsidTr="008835BE">
        <w:trPr>
          <w:trHeight w:val="45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2 120,00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53 000,00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127 200,00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114 780,00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5 300,00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106 000,00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42 400,00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 студии Радуга, Аврора)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70 000,00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177 200,00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374 165,00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212 000,00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5000,00</w:t>
            </w:r>
          </w:p>
        </w:tc>
      </w:tr>
      <w:tr w:rsidR="008835BE" w:rsidRPr="0061634D" w:rsidTr="008835BE">
        <w:trPr>
          <w:trHeight w:val="45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431 252,00</w:t>
            </w:r>
          </w:p>
        </w:tc>
      </w:tr>
      <w:tr w:rsidR="008835BE" w:rsidRPr="0061634D" w:rsidTr="00D57513">
        <w:trPr>
          <w:trHeight w:val="568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</w:p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95 743,00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Тех.обеспечение ДК Воейково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250 000,00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10 000,00</w:t>
            </w:r>
          </w:p>
        </w:tc>
      </w:tr>
      <w:tr w:rsidR="008835BE" w:rsidRPr="0061634D" w:rsidTr="00567C04">
        <w:trPr>
          <w:trHeight w:val="528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22 000,00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Охранные услуги здания ДК Воейково (инв. № 10092) ЛО, Всеволожский р-н, п. Воейково д.87 б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246 042,00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Противопожарные мероприятия, в том числе: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38 000,00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150 000,00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Сезонная промывка и опрессовка системы отопления (ЛО., Всеволожский р-н п. Воейково д.87 б., здание ДК)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Техническое обслуживание узлов учета т/энергии здания ДК Воейково 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24 000,00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электроснабжение)</w:t>
            </w:r>
            <w:r w:rsidRPr="0061634D">
              <w:t xml:space="preserve"> </w:t>
            </w:r>
            <w:r w:rsidRPr="0061634D"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150 000,00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водоснабжение)</w:t>
            </w:r>
            <w:r w:rsidRPr="0061634D">
              <w:t xml:space="preserve"> </w:t>
            </w:r>
            <w:r w:rsidRPr="0061634D"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20 000,00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водоотведение)</w:t>
            </w:r>
            <w:r w:rsidRPr="0061634D">
              <w:t xml:space="preserve"> </w:t>
            </w:r>
            <w:r w:rsidRPr="0061634D"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19 000,00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теплоснабжение)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500 000,00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</w:t>
            </w:r>
            <w:r w:rsidR="00567C04">
              <w:rPr>
                <w:rFonts w:cs="Times New Roman"/>
                <w:sz w:val="24"/>
                <w:szCs w:val="24"/>
              </w:rPr>
              <w:t xml:space="preserve"> </w:t>
            </w:r>
            <w:r w:rsidRPr="0061634D">
              <w:rPr>
                <w:rFonts w:cs="Times New Roman"/>
                <w:sz w:val="24"/>
                <w:szCs w:val="24"/>
              </w:rPr>
              <w:t>Хапо</w:t>
            </w:r>
            <w:r w:rsidR="00567C04">
              <w:rPr>
                <w:rFonts w:cs="Times New Roman"/>
                <w:sz w:val="24"/>
                <w:szCs w:val="24"/>
              </w:rPr>
              <w:t>-</w:t>
            </w:r>
            <w:r w:rsidRPr="0061634D">
              <w:rPr>
                <w:rFonts w:cs="Times New Roman"/>
                <w:sz w:val="24"/>
                <w:szCs w:val="24"/>
              </w:rPr>
              <w:t>Ое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3 548,47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</w:t>
            </w:r>
            <w:r w:rsidR="00BE3F74">
              <w:rPr>
                <w:rFonts w:cs="Times New Roman"/>
                <w:sz w:val="24"/>
                <w:szCs w:val="24"/>
              </w:rPr>
              <w:t xml:space="preserve"> </w:t>
            </w:r>
            <w:r w:rsidRPr="0061634D">
              <w:rPr>
                <w:rFonts w:cs="Times New Roman"/>
                <w:sz w:val="24"/>
                <w:szCs w:val="24"/>
              </w:rPr>
              <w:t>Хапо-Ое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3 491,78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</w:t>
            </w:r>
            <w:r w:rsidR="00BE3F74">
              <w:rPr>
                <w:rFonts w:cs="Times New Roman"/>
                <w:sz w:val="24"/>
                <w:szCs w:val="24"/>
              </w:rPr>
              <w:t xml:space="preserve"> </w:t>
            </w:r>
            <w:r w:rsidRPr="0061634D">
              <w:rPr>
                <w:rFonts w:cs="Times New Roman"/>
                <w:sz w:val="24"/>
                <w:szCs w:val="24"/>
              </w:rPr>
              <w:t>Хапо-Ое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31 458,36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</w:t>
            </w:r>
            <w:r w:rsidR="00BE3F74">
              <w:rPr>
                <w:rFonts w:cs="Times New Roman"/>
                <w:sz w:val="24"/>
                <w:szCs w:val="24"/>
              </w:rPr>
              <w:t xml:space="preserve"> </w:t>
            </w:r>
            <w:r w:rsidRPr="0061634D">
              <w:rPr>
                <w:rFonts w:cs="Times New Roman"/>
                <w:sz w:val="24"/>
                <w:szCs w:val="24"/>
              </w:rPr>
              <w:t>Хапо-Ое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50 000,00</w:t>
            </w:r>
          </w:p>
        </w:tc>
      </w:tr>
      <w:tr w:rsidR="008835BE" w:rsidRPr="0061634D" w:rsidTr="00BE3F74">
        <w:trPr>
          <w:trHeight w:val="724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 xml:space="preserve">Оказание услуг по ремонту пожарной сигнализации ЛО Всеволожский р-н </w:t>
            </w:r>
            <w:r w:rsidR="00567C04">
              <w:rPr>
                <w:rFonts w:cs="Times New Roman"/>
                <w:sz w:val="24"/>
                <w:szCs w:val="24"/>
              </w:rPr>
              <w:t>п.Воейковод.87б здание ДК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45 000,00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зеркал для зала в ДК Воейково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50 000,00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Оказание услуг по ремонту светодиодных консолей (приобретение расходных материалов и вознаграждение за произведенные работы по дог. ГПД и налоги)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20 000,00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Оказание услуг по очистке крыши и прилегающей территории ДК Воейково от снега и наледи  (ЛО, Всеволожский р-н п.Воейково д.87 б., Здание ДК)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75 000,00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  .Информационный стенд «Колтуши сегодня»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150 000,00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  .Информационный стенд «Почетные жители Колтушей»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50 000,00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 спецодежды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25 000,00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проектора ,  экрана и ноутбука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120 000,00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огнетушителей для ДК Воейково и арендуемых помещений на ул.Чоглокова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16 235,00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Ремонт и заправка огнетушителей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4 000,00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плана эвакуации для помещений ДК Воейково и арендуемых помещений на ул. Чоглокова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ОС (для арендуемого помещения Колтуши, 5а - ноутбук, принтер, роутер; Чоглокова, 2 - роутер)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80 000,00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ОС (для арендуемого помещения Колтуши, 5а - шкафы, скамейки, стулья)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256 423,21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Приобретение Новогодних украшений для территории поселения (гирлянды на деревья)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2"/>
              </w:rPr>
            </w:pPr>
            <w:r w:rsidRPr="0061634D">
              <w:rPr>
                <w:rFonts w:cs="Times New Roman"/>
                <w:sz w:val="22"/>
              </w:rPr>
              <w:t>1 280 000,00</w:t>
            </w:r>
          </w:p>
        </w:tc>
      </w:tr>
      <w:tr w:rsidR="008835BE" w:rsidRPr="0061634D" w:rsidTr="008835BE">
        <w:trPr>
          <w:trHeight w:hRule="exact" w:val="567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61634D">
              <w:rPr>
                <w:rFonts w:cs="Times New Roman"/>
                <w:b/>
                <w:bCs/>
                <w:sz w:val="22"/>
              </w:rPr>
              <w:t>31 187 030,31</w:t>
            </w:r>
          </w:p>
        </w:tc>
      </w:tr>
      <w:tr w:rsidR="008835BE" w:rsidRPr="0061634D" w:rsidTr="008835BE">
        <w:trPr>
          <w:trHeight w:val="90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4 912 518,62</w:t>
            </w:r>
          </w:p>
        </w:tc>
      </w:tr>
      <w:tr w:rsidR="008835BE" w:rsidRPr="0061634D" w:rsidTr="008835BE">
        <w:trPr>
          <w:trHeight w:val="90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1 483 581,38</w:t>
            </w:r>
          </w:p>
        </w:tc>
      </w:tr>
      <w:tr w:rsidR="008835BE" w:rsidRPr="0061634D" w:rsidTr="00D57513">
        <w:trPr>
          <w:trHeight w:hRule="exact" w:val="396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1634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61634D"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8835BE" w:rsidRPr="0061634D" w:rsidTr="008835BE">
        <w:trPr>
          <w:trHeight w:val="90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4 912518,62</w:t>
            </w:r>
          </w:p>
        </w:tc>
      </w:tr>
      <w:tr w:rsidR="008835BE" w:rsidRPr="0061634D" w:rsidTr="00D57513">
        <w:trPr>
          <w:trHeight w:val="636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1 483 581,38</w:t>
            </w:r>
          </w:p>
        </w:tc>
      </w:tr>
      <w:tr w:rsidR="008835BE" w:rsidRPr="0061634D" w:rsidTr="008835BE">
        <w:trPr>
          <w:trHeight w:val="284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61634D"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8835BE" w:rsidRPr="0061634D" w:rsidTr="00D57513">
        <w:trPr>
          <w:trHeight w:val="394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26 500,00</w:t>
            </w:r>
          </w:p>
        </w:tc>
      </w:tr>
      <w:tr w:rsidR="008835BE" w:rsidRPr="0061634D" w:rsidTr="00D57513">
        <w:trPr>
          <w:trHeight w:val="552"/>
        </w:trPr>
        <w:tc>
          <w:tcPr>
            <w:tcW w:w="4781" w:type="dxa"/>
            <w:vAlign w:val="center"/>
          </w:tcPr>
          <w:p w:rsidR="008835BE" w:rsidRPr="0061634D" w:rsidRDefault="008835BE" w:rsidP="00D5751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Лыжные гонки классическим стилем, II этап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8835BE" w:rsidRPr="0061634D" w:rsidTr="00D57513">
        <w:trPr>
          <w:trHeight w:val="56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русским шашкам,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985,00</w:t>
            </w:r>
          </w:p>
        </w:tc>
      </w:tr>
      <w:tr w:rsidR="008835BE" w:rsidRPr="0061634D" w:rsidTr="00D57513">
        <w:trPr>
          <w:trHeight w:val="554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8835BE" w:rsidRPr="0061634D" w:rsidTr="00D57513">
        <w:trPr>
          <w:trHeight w:val="29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130 228,00</w:t>
            </w:r>
          </w:p>
        </w:tc>
      </w:tr>
      <w:tr w:rsidR="008835BE" w:rsidRPr="0061634D" w:rsidTr="00D57513">
        <w:trPr>
          <w:trHeight w:val="422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D5751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II этап, в том числе: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8835BE" w:rsidRPr="0061634D" w:rsidTr="00D57513">
        <w:trPr>
          <w:trHeight w:val="584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28 758,00</w:t>
            </w:r>
          </w:p>
        </w:tc>
      </w:tr>
      <w:tr w:rsidR="008835BE" w:rsidRPr="0061634D" w:rsidTr="00D57513">
        <w:trPr>
          <w:trHeight w:val="42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66 600,00</w:t>
            </w:r>
          </w:p>
        </w:tc>
      </w:tr>
      <w:tr w:rsidR="008835BE" w:rsidRPr="0061634D" w:rsidTr="00D57513">
        <w:trPr>
          <w:trHeight w:val="570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69 960,00</w:t>
            </w:r>
          </w:p>
        </w:tc>
      </w:tr>
      <w:tr w:rsidR="008835BE" w:rsidRPr="0061634D" w:rsidTr="00D57513">
        <w:trPr>
          <w:trHeight w:val="550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8835BE" w:rsidRPr="0061634D" w:rsidTr="00D57513">
        <w:trPr>
          <w:trHeight w:val="558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8 437,00</w:t>
            </w:r>
          </w:p>
        </w:tc>
      </w:tr>
      <w:tr w:rsidR="008835BE" w:rsidRPr="0061634D" w:rsidTr="00D57513">
        <w:trPr>
          <w:trHeight w:val="424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8 437,00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sz w:val="24"/>
                <w:szCs w:val="24"/>
              </w:rPr>
              <w:t>д</w:t>
            </w:r>
            <w:r w:rsidRPr="0061634D"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8 618,00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84 731,00</w:t>
            </w:r>
          </w:p>
        </w:tc>
      </w:tr>
      <w:tr w:rsidR="008835BE" w:rsidRPr="0061634D" w:rsidTr="00D57513">
        <w:trPr>
          <w:trHeight w:val="419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36 341,00</w:t>
            </w:r>
          </w:p>
        </w:tc>
      </w:tr>
      <w:tr w:rsidR="008835BE" w:rsidRPr="0061634D" w:rsidTr="00D57513">
        <w:trPr>
          <w:trHeight w:val="553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180 200,00</w:t>
            </w:r>
          </w:p>
        </w:tc>
      </w:tr>
      <w:tr w:rsidR="008835BE" w:rsidRPr="0061634D" w:rsidTr="00D57513">
        <w:trPr>
          <w:trHeight w:val="418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Футбольный турнир ко Дню защиты детей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6 805,00</w:t>
            </w:r>
          </w:p>
        </w:tc>
      </w:tr>
      <w:tr w:rsidR="008835BE" w:rsidRPr="0061634D" w:rsidTr="00D57513">
        <w:trPr>
          <w:trHeight w:val="554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16 313,00</w:t>
            </w:r>
          </w:p>
        </w:tc>
      </w:tr>
      <w:tr w:rsidR="008835BE" w:rsidRPr="0061634D" w:rsidTr="00D57513">
        <w:trPr>
          <w:trHeight w:val="562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247 892,00</w:t>
            </w:r>
          </w:p>
        </w:tc>
      </w:tr>
      <w:tr w:rsidR="008835BE" w:rsidRPr="0061634D" w:rsidTr="00D57513">
        <w:trPr>
          <w:trHeight w:val="57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19 313,00</w:t>
            </w:r>
          </w:p>
        </w:tc>
      </w:tr>
      <w:tr w:rsidR="008835BE" w:rsidRPr="0061634D" w:rsidTr="00D57513">
        <w:trPr>
          <w:trHeight w:val="550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80 141,00</w:t>
            </w:r>
          </w:p>
        </w:tc>
      </w:tr>
      <w:tr w:rsidR="008835BE" w:rsidRPr="0061634D" w:rsidTr="00D57513">
        <w:trPr>
          <w:trHeight w:val="558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8835BE" w:rsidRPr="0061634D" w:rsidTr="00D57513">
        <w:trPr>
          <w:trHeight w:val="552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136 318,00</w:t>
            </w:r>
          </w:p>
        </w:tc>
      </w:tr>
      <w:tr w:rsidR="008835BE" w:rsidRPr="0061634D" w:rsidTr="00D57513">
        <w:trPr>
          <w:trHeight w:val="560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8835BE" w:rsidRPr="0061634D" w:rsidTr="00D57513">
        <w:trPr>
          <w:trHeight w:val="554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8835BE" w:rsidRPr="0061634D" w:rsidTr="00D57513">
        <w:trPr>
          <w:trHeight w:val="420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8835BE" w:rsidRPr="0061634D" w:rsidTr="00D57513">
        <w:trPr>
          <w:trHeight w:val="556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Соревнование «Папа, мама, я</w:t>
            </w:r>
            <w:r w:rsidR="00D57513">
              <w:rPr>
                <w:rFonts w:cs="Times New Roman"/>
                <w:bCs/>
                <w:sz w:val="24"/>
                <w:szCs w:val="24"/>
              </w:rPr>
              <w:t xml:space="preserve"> –</w:t>
            </w:r>
            <w:r w:rsidRPr="0061634D">
              <w:rPr>
                <w:rFonts w:cs="Times New Roman"/>
                <w:bCs/>
                <w:sz w:val="24"/>
                <w:szCs w:val="24"/>
              </w:rPr>
              <w:t xml:space="preserve"> спортивная семья» , посвященное гимнастике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20 373,00</w:t>
            </w:r>
          </w:p>
        </w:tc>
      </w:tr>
      <w:tr w:rsidR="008835BE" w:rsidRPr="0061634D" w:rsidTr="00025273">
        <w:trPr>
          <w:trHeight w:val="408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8835BE" w:rsidRPr="0061634D" w:rsidTr="00025273">
        <w:trPr>
          <w:trHeight w:val="428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79 500,00</w:t>
            </w:r>
          </w:p>
        </w:tc>
      </w:tr>
      <w:tr w:rsidR="008835BE" w:rsidRPr="0061634D" w:rsidTr="00025273">
        <w:trPr>
          <w:trHeight w:val="294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8835BE" w:rsidRPr="0061634D" w:rsidTr="00025273">
        <w:trPr>
          <w:trHeight w:val="302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2 550 000,00</w:t>
            </w:r>
          </w:p>
        </w:tc>
      </w:tr>
      <w:tr w:rsidR="008835BE" w:rsidRPr="0061634D" w:rsidTr="008835BE">
        <w:trPr>
          <w:trHeight w:val="702"/>
        </w:trPr>
        <w:tc>
          <w:tcPr>
            <w:tcW w:w="4781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sz w:val="24"/>
                <w:szCs w:val="24"/>
              </w:rPr>
            </w:pPr>
            <w:r w:rsidRPr="0061634D">
              <w:rPr>
                <w:sz w:val="24"/>
                <w:szCs w:val="24"/>
              </w:rPr>
              <w:t>Организация тренировочного процесса по хоккею с шайбой на льду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61634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5 207 242,00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350 000,00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Этно фестиваль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80 136,00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Взнос за участие в официальной лиге КВН малых городов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50 000,00</w:t>
            </w:r>
          </w:p>
        </w:tc>
      </w:tr>
      <w:tr w:rsidR="008835BE" w:rsidRPr="0061634D" w:rsidTr="008835BE">
        <w:trPr>
          <w:trHeight w:val="25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Приобретение футболок  с логотипом для участников КВН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8835BE" w:rsidRPr="0061634D" w:rsidTr="008835BE">
        <w:trPr>
          <w:trHeight w:val="284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61634D">
              <w:rPr>
                <w:rFonts w:cs="Times New Roman"/>
                <w:b/>
                <w:bCs/>
                <w:sz w:val="22"/>
              </w:rPr>
              <w:t>485 136,00</w:t>
            </w:r>
          </w:p>
        </w:tc>
      </w:tr>
      <w:tr w:rsidR="008835BE" w:rsidRPr="0061634D" w:rsidTr="008835BE">
        <w:trPr>
          <w:trHeight w:val="285"/>
        </w:trPr>
        <w:tc>
          <w:tcPr>
            <w:tcW w:w="4781" w:type="dxa"/>
            <w:vAlign w:val="center"/>
          </w:tcPr>
          <w:p w:rsidR="008835BE" w:rsidRPr="0083303E" w:rsidRDefault="00CE7040" w:rsidP="00BE3F74">
            <w:pPr>
              <w:ind w:firstLine="0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61634D">
              <w:rPr>
                <w:rFonts w:cs="Times New Roman"/>
                <w:bCs/>
                <w:sz w:val="22"/>
              </w:rPr>
              <w:t>1 500 000,00</w:t>
            </w:r>
          </w:p>
        </w:tc>
      </w:tr>
      <w:tr w:rsidR="008835BE" w:rsidRPr="0061634D" w:rsidTr="008835BE">
        <w:trPr>
          <w:trHeight w:val="285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61634D">
              <w:rPr>
                <w:rFonts w:cs="Times New Roman"/>
                <w:b/>
                <w:bCs/>
                <w:sz w:val="22"/>
              </w:rPr>
              <w:t>1 500 000,00</w:t>
            </w:r>
          </w:p>
        </w:tc>
      </w:tr>
      <w:tr w:rsidR="008835BE" w:rsidRPr="0061634D" w:rsidTr="00025273">
        <w:trPr>
          <w:trHeight w:val="561"/>
        </w:trPr>
        <w:tc>
          <w:tcPr>
            <w:tcW w:w="4781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8835BE" w:rsidRPr="0061634D" w:rsidRDefault="008835BE" w:rsidP="00BE3F7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61634D">
              <w:rPr>
                <w:rFonts w:cs="Times New Roman"/>
                <w:b/>
                <w:bCs/>
                <w:sz w:val="22"/>
              </w:rPr>
              <w:t>54 241 554,16</w:t>
            </w:r>
          </w:p>
          <w:p w:rsidR="008835BE" w:rsidRPr="0061634D" w:rsidRDefault="008835BE" w:rsidP="00BE3F74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61634D">
              <w:rPr>
                <w:rFonts w:cs="Times New Roman"/>
                <w:b/>
                <w:bCs/>
                <w:sz w:val="22"/>
              </w:rPr>
              <w:t>6  396 100,00</w:t>
            </w:r>
          </w:p>
        </w:tc>
      </w:tr>
    </w:tbl>
    <w:p w:rsidR="0021149B" w:rsidRPr="0061634D" w:rsidRDefault="0021149B" w:rsidP="00FF20D8">
      <w:pPr>
        <w:ind w:firstLine="0"/>
        <w:jc w:val="center"/>
        <w:rPr>
          <w:b/>
          <w:sz w:val="26"/>
          <w:szCs w:val="26"/>
        </w:rPr>
      </w:pPr>
    </w:p>
    <w:p w:rsidR="0021149B" w:rsidRPr="0061634D" w:rsidRDefault="0021149B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025273" w:rsidRPr="0061634D" w:rsidTr="00025273">
        <w:tc>
          <w:tcPr>
            <w:tcW w:w="8755" w:type="dxa"/>
            <w:gridSpan w:val="3"/>
          </w:tcPr>
          <w:p w:rsidR="00025273" w:rsidRPr="0061634D" w:rsidRDefault="00025273" w:rsidP="00025273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 w:rsidRPr="0061634D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025273" w:rsidRPr="0061634D" w:rsidTr="00025273">
        <w:tc>
          <w:tcPr>
            <w:tcW w:w="3652" w:type="dxa"/>
            <w:vAlign w:val="center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1634D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1634D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025273" w:rsidRPr="0061634D" w:rsidRDefault="00025273" w:rsidP="00025273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634D">
              <w:rPr>
                <w:b/>
                <w:sz w:val="26"/>
                <w:szCs w:val="26"/>
              </w:rPr>
              <w:t>2019</w:t>
            </w:r>
          </w:p>
        </w:tc>
      </w:tr>
      <w:tr w:rsidR="00025273" w:rsidRPr="0061634D" w:rsidTr="00025273">
        <w:tc>
          <w:tcPr>
            <w:tcW w:w="3652" w:type="dxa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61634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25273" w:rsidRPr="0061634D" w:rsidRDefault="00025273" w:rsidP="00025273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634D">
              <w:rPr>
                <w:rFonts w:cs="Times New Roman"/>
                <w:bCs/>
                <w:sz w:val="24"/>
                <w:szCs w:val="24"/>
              </w:rPr>
              <w:t>54 241 554,16</w:t>
            </w:r>
          </w:p>
        </w:tc>
      </w:tr>
      <w:tr w:rsidR="00025273" w:rsidRPr="0061634D" w:rsidTr="00025273">
        <w:tc>
          <w:tcPr>
            <w:tcW w:w="3652" w:type="dxa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61634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61634D">
              <w:rPr>
                <w:sz w:val="26"/>
                <w:szCs w:val="26"/>
              </w:rPr>
              <w:t>6 396 100,00</w:t>
            </w:r>
          </w:p>
        </w:tc>
      </w:tr>
      <w:tr w:rsidR="00025273" w:rsidRPr="0061634D" w:rsidTr="00025273">
        <w:tc>
          <w:tcPr>
            <w:tcW w:w="3652" w:type="dxa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61634D"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25273" w:rsidRPr="0061634D" w:rsidRDefault="00025273" w:rsidP="0002527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1634D">
              <w:rPr>
                <w:b/>
                <w:sz w:val="26"/>
                <w:szCs w:val="26"/>
              </w:rPr>
              <w:t xml:space="preserve">60 637 654,16 </w:t>
            </w:r>
          </w:p>
        </w:tc>
      </w:tr>
    </w:tbl>
    <w:p w:rsidR="0021149B" w:rsidRPr="0061634D" w:rsidRDefault="0021149B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p w:rsidR="0021149B" w:rsidRPr="0061634D" w:rsidRDefault="0021149B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1634D">
        <w:rPr>
          <w:b/>
          <w:sz w:val="26"/>
          <w:szCs w:val="26"/>
        </w:rPr>
        <w:t>6. Основные меры правового регулирования.</w:t>
      </w:r>
    </w:p>
    <w:p w:rsidR="0021149B" w:rsidRPr="0061634D" w:rsidRDefault="0021149B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21149B" w:rsidRPr="0061634D" w:rsidRDefault="0021149B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1634D">
        <w:rPr>
          <w:b/>
          <w:sz w:val="26"/>
          <w:szCs w:val="26"/>
        </w:rPr>
        <w:t xml:space="preserve"> </w:t>
      </w:r>
    </w:p>
    <w:p w:rsidR="0021149B" w:rsidRPr="0061634D" w:rsidRDefault="0021149B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1634D"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21149B" w:rsidRPr="0061634D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Увеличение количества абонентов библиотечных услуг МО Колтушское СП в 2019 году на 50 человек</w:t>
      </w:r>
      <w:r w:rsidR="00302CD2">
        <w:rPr>
          <w:sz w:val="26"/>
          <w:szCs w:val="26"/>
        </w:rPr>
        <w:t>.</w:t>
      </w:r>
    </w:p>
    <w:p w:rsidR="0021149B" w:rsidRPr="0061634D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Пополнение книжного фонда в 2019 году на 700 экземпляров</w:t>
      </w:r>
      <w:r w:rsidR="00302CD2">
        <w:rPr>
          <w:sz w:val="26"/>
          <w:szCs w:val="26"/>
        </w:rPr>
        <w:t>.</w:t>
      </w:r>
    </w:p>
    <w:p w:rsidR="0021149B" w:rsidRPr="0061634D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Увеличение количества культурно-массовых, спортивных мероприятий, проводимых для населения МО Колтушское СП, а также участия в районных, областных, Всероссийских и Международных меропр</w:t>
      </w:r>
      <w:r w:rsidR="00302CD2">
        <w:rPr>
          <w:sz w:val="26"/>
          <w:szCs w:val="26"/>
        </w:rPr>
        <w:t>иятиях в 2019 году на 3 единицы.</w:t>
      </w:r>
    </w:p>
    <w:p w:rsidR="0021149B" w:rsidRPr="0061634D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 2019 на 50 человек</w:t>
      </w:r>
      <w:r w:rsidR="00302CD2">
        <w:rPr>
          <w:sz w:val="26"/>
          <w:szCs w:val="26"/>
        </w:rPr>
        <w:t>.</w:t>
      </w:r>
    </w:p>
    <w:p w:rsidR="0021149B" w:rsidRPr="0061634D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</w:t>
      </w:r>
      <w:r w:rsidR="005A54E8">
        <w:rPr>
          <w:sz w:val="26"/>
          <w:szCs w:val="26"/>
        </w:rPr>
        <w:t>онкурсы, фестивали, выставки в 2019 году на 3 единицы.</w:t>
      </w:r>
    </w:p>
    <w:p w:rsidR="0021149B" w:rsidRPr="0061634D" w:rsidRDefault="0021149B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 xml:space="preserve">Увеличение поездок командного и личного составов </w:t>
      </w:r>
      <w:r w:rsidRPr="0061634D">
        <w:rPr>
          <w:sz w:val="26"/>
          <w:szCs w:val="26"/>
        </w:rPr>
        <w:br/>
        <w:t xml:space="preserve">на районные, областные, Всероссийские </w:t>
      </w:r>
      <w:r w:rsidR="0081562F">
        <w:rPr>
          <w:sz w:val="26"/>
          <w:szCs w:val="26"/>
        </w:rPr>
        <w:t xml:space="preserve">соревнования, 2019 – </w:t>
      </w:r>
      <w:r w:rsidR="0081562F">
        <w:rPr>
          <w:sz w:val="26"/>
          <w:szCs w:val="26"/>
        </w:rPr>
        <w:br/>
        <w:t>2 единицы.</w:t>
      </w:r>
    </w:p>
    <w:p w:rsidR="0021149B" w:rsidRPr="00CE7040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Cs w:val="28"/>
        </w:rPr>
      </w:pPr>
      <w:r w:rsidRPr="0061634D">
        <w:rPr>
          <w:sz w:val="26"/>
          <w:szCs w:val="26"/>
        </w:rPr>
        <w:t xml:space="preserve">Увеличение количества работников культуры, прошедших курсы по </w:t>
      </w:r>
      <w:r w:rsidRPr="00CE7040">
        <w:rPr>
          <w:szCs w:val="28"/>
        </w:rPr>
        <w:t>повышению ква</w:t>
      </w:r>
      <w:r w:rsidR="005108F0" w:rsidRPr="00CE7040">
        <w:rPr>
          <w:szCs w:val="28"/>
        </w:rPr>
        <w:t>лификации, 2019 г. - 3 человека.</w:t>
      </w:r>
    </w:p>
    <w:p w:rsidR="0021149B" w:rsidRPr="00CE7040" w:rsidRDefault="0021149B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E7040">
        <w:rPr>
          <w:sz w:val="26"/>
          <w:szCs w:val="26"/>
        </w:rPr>
        <w:t>Заработная плата работников муниципальных учреждений культуры – не менее</w:t>
      </w:r>
      <w:r w:rsidR="005108F0" w:rsidRPr="00CE7040">
        <w:rPr>
          <w:sz w:val="26"/>
          <w:szCs w:val="26"/>
        </w:rPr>
        <w:t xml:space="preserve"> </w:t>
      </w:r>
      <w:r w:rsidR="00CE7040" w:rsidRPr="00CE7040">
        <w:rPr>
          <w:sz w:val="26"/>
          <w:szCs w:val="26"/>
        </w:rPr>
        <w:t>41069,90</w:t>
      </w:r>
      <w:r w:rsidR="005108F0" w:rsidRPr="00CE7040">
        <w:rPr>
          <w:sz w:val="26"/>
          <w:szCs w:val="26"/>
        </w:rPr>
        <w:t xml:space="preserve"> рублей в 2019 году.</w:t>
      </w:r>
    </w:p>
    <w:p w:rsidR="00CE7040" w:rsidRPr="00CE7040" w:rsidRDefault="00CE7040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E7040">
        <w:rPr>
          <w:sz w:val="26"/>
          <w:szCs w:val="26"/>
        </w:rPr>
        <w:t>Обеспечение жителей информацией о разви</w:t>
      </w:r>
      <w:r>
        <w:rPr>
          <w:sz w:val="26"/>
          <w:szCs w:val="26"/>
        </w:rPr>
        <w:t>тии общественной инфраструктуры</w:t>
      </w:r>
      <w:r w:rsidRPr="00CE7040">
        <w:rPr>
          <w:sz w:val="26"/>
          <w:szCs w:val="26"/>
        </w:rPr>
        <w:t>, о социальном и культурном развитии муниципального образования в периодических печатных изданиях</w:t>
      </w:r>
      <w:r>
        <w:rPr>
          <w:sz w:val="26"/>
          <w:szCs w:val="26"/>
        </w:rPr>
        <w:t xml:space="preserve"> не менее 1 выпуска в месяц.</w:t>
      </w:r>
    </w:p>
    <w:p w:rsidR="00CE7040" w:rsidRDefault="00CE7040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1149B" w:rsidRPr="0061634D" w:rsidRDefault="0021149B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1634D">
        <w:rPr>
          <w:b/>
          <w:sz w:val="26"/>
          <w:szCs w:val="26"/>
        </w:rPr>
        <w:t>9. Оценка эффективности.</w:t>
      </w:r>
    </w:p>
    <w:p w:rsidR="0021149B" w:rsidRPr="0061634D" w:rsidRDefault="0021149B" w:rsidP="007916DD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  <w:lang w:eastAsia="ru-RU"/>
        </w:rPr>
      </w:pPr>
      <w:r w:rsidRPr="0061634D"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</w:t>
      </w:r>
      <w:r w:rsidR="00F94BA9">
        <w:rPr>
          <w:sz w:val="26"/>
          <w:szCs w:val="26"/>
        </w:rPr>
        <w:t xml:space="preserve"> </w:t>
      </w:r>
      <w:r w:rsidRPr="0061634D">
        <w:rPr>
          <w:sz w:val="26"/>
          <w:szCs w:val="26"/>
        </w:rPr>
        <w:t>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№ 248 от 27.07.2017 г., №522 от 31.10.2018г.).</w:t>
      </w:r>
      <w:r w:rsidRPr="0061634D">
        <w:rPr>
          <w:b/>
          <w:color w:val="000000"/>
          <w:sz w:val="26"/>
          <w:szCs w:val="26"/>
          <w:lang w:eastAsia="ru-RU"/>
        </w:rPr>
        <w:t xml:space="preserve"> </w:t>
      </w:r>
    </w:p>
    <w:p w:rsidR="0021149B" w:rsidRPr="00CA05A7" w:rsidRDefault="0021149B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1634D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21149B" w:rsidRPr="00CA05A7" w:rsidSect="00E055B3">
      <w:footerReference w:type="default" r:id="rId7"/>
      <w:pgSz w:w="11906" w:h="16838"/>
      <w:pgMar w:top="567" w:right="850" w:bottom="851" w:left="1418" w:header="56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0A" w:rsidRDefault="00DF770A" w:rsidP="002B58EB">
      <w:r>
        <w:separator/>
      </w:r>
    </w:p>
  </w:endnote>
  <w:endnote w:type="continuationSeparator" w:id="0">
    <w:p w:rsidR="00DF770A" w:rsidRDefault="00DF770A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BB" w:rsidRDefault="008E7BBB">
    <w:pPr>
      <w:pStyle w:val="ad"/>
      <w:jc w:val="right"/>
      <w:rPr>
        <w:sz w:val="20"/>
        <w:szCs w:val="20"/>
      </w:rPr>
    </w:pPr>
  </w:p>
  <w:p w:rsidR="008E7BBB" w:rsidRPr="00927F73" w:rsidRDefault="008E7BBB">
    <w:pPr>
      <w:pStyle w:val="ad"/>
      <w:jc w:val="right"/>
      <w:rPr>
        <w:sz w:val="20"/>
      </w:rPr>
    </w:pPr>
    <w:r w:rsidRPr="00927F73">
      <w:rPr>
        <w:noProof/>
        <w:sz w:val="20"/>
      </w:rPr>
      <w:fldChar w:fldCharType="begin"/>
    </w:r>
    <w:r w:rsidRPr="00927F73">
      <w:rPr>
        <w:noProof/>
        <w:sz w:val="20"/>
      </w:rPr>
      <w:instrText>PAGE   \* MERGEFORMAT</w:instrText>
    </w:r>
    <w:r w:rsidRPr="00927F73">
      <w:rPr>
        <w:noProof/>
        <w:sz w:val="20"/>
      </w:rPr>
      <w:fldChar w:fldCharType="separate"/>
    </w:r>
    <w:r w:rsidR="00917713">
      <w:rPr>
        <w:noProof/>
        <w:sz w:val="20"/>
      </w:rPr>
      <w:t>1</w:t>
    </w:r>
    <w:r w:rsidRPr="00927F73">
      <w:rPr>
        <w:noProof/>
        <w:sz w:val="20"/>
      </w:rPr>
      <w:fldChar w:fldCharType="end"/>
    </w:r>
  </w:p>
  <w:p w:rsidR="008E7BBB" w:rsidRDefault="008E7B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0A" w:rsidRDefault="00DF770A" w:rsidP="002B58EB">
      <w:r>
        <w:separator/>
      </w:r>
    </w:p>
  </w:footnote>
  <w:footnote w:type="continuationSeparator" w:id="0">
    <w:p w:rsidR="00DF770A" w:rsidRDefault="00DF770A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 w15:restartNumberingAfterBreak="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25273"/>
    <w:rsid w:val="00030B19"/>
    <w:rsid w:val="00031D09"/>
    <w:rsid w:val="000324E5"/>
    <w:rsid w:val="000339AC"/>
    <w:rsid w:val="00036C6A"/>
    <w:rsid w:val="00036D16"/>
    <w:rsid w:val="00040AD7"/>
    <w:rsid w:val="000415EC"/>
    <w:rsid w:val="00041D8D"/>
    <w:rsid w:val="00042244"/>
    <w:rsid w:val="000437F6"/>
    <w:rsid w:val="00046E4C"/>
    <w:rsid w:val="00047021"/>
    <w:rsid w:val="000507DF"/>
    <w:rsid w:val="000511DA"/>
    <w:rsid w:val="00051C91"/>
    <w:rsid w:val="00054410"/>
    <w:rsid w:val="00056079"/>
    <w:rsid w:val="0006087F"/>
    <w:rsid w:val="0006146C"/>
    <w:rsid w:val="00061F8D"/>
    <w:rsid w:val="000627FA"/>
    <w:rsid w:val="0006280A"/>
    <w:rsid w:val="00063476"/>
    <w:rsid w:val="00063B29"/>
    <w:rsid w:val="00067844"/>
    <w:rsid w:val="0007164B"/>
    <w:rsid w:val="00073BF4"/>
    <w:rsid w:val="00074B89"/>
    <w:rsid w:val="00082FF2"/>
    <w:rsid w:val="0009203B"/>
    <w:rsid w:val="00094A1F"/>
    <w:rsid w:val="000959FB"/>
    <w:rsid w:val="000A26C8"/>
    <w:rsid w:val="000A450D"/>
    <w:rsid w:val="000A79EE"/>
    <w:rsid w:val="000B39A4"/>
    <w:rsid w:val="000B4CE9"/>
    <w:rsid w:val="000B60EA"/>
    <w:rsid w:val="000B7441"/>
    <w:rsid w:val="000C07DF"/>
    <w:rsid w:val="000C2433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3149"/>
    <w:rsid w:val="001006DE"/>
    <w:rsid w:val="00100F47"/>
    <w:rsid w:val="00102F16"/>
    <w:rsid w:val="00105BE1"/>
    <w:rsid w:val="00107C0C"/>
    <w:rsid w:val="001106F1"/>
    <w:rsid w:val="00111587"/>
    <w:rsid w:val="00112231"/>
    <w:rsid w:val="00116614"/>
    <w:rsid w:val="00116872"/>
    <w:rsid w:val="00117BCF"/>
    <w:rsid w:val="001241CC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54D9"/>
    <w:rsid w:val="001765C7"/>
    <w:rsid w:val="00177619"/>
    <w:rsid w:val="00177D5E"/>
    <w:rsid w:val="00180A98"/>
    <w:rsid w:val="001814F6"/>
    <w:rsid w:val="0018743D"/>
    <w:rsid w:val="00191206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38DE"/>
    <w:rsid w:val="001F4B0D"/>
    <w:rsid w:val="001F53AD"/>
    <w:rsid w:val="001F5B78"/>
    <w:rsid w:val="00202482"/>
    <w:rsid w:val="0020616A"/>
    <w:rsid w:val="002068F2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96233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2CD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39B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07E8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4AB9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E5F"/>
    <w:rsid w:val="00425193"/>
    <w:rsid w:val="0042532C"/>
    <w:rsid w:val="004315B8"/>
    <w:rsid w:val="0043231C"/>
    <w:rsid w:val="00433282"/>
    <w:rsid w:val="00433F2B"/>
    <w:rsid w:val="00434153"/>
    <w:rsid w:val="00440AB9"/>
    <w:rsid w:val="00445375"/>
    <w:rsid w:val="00445A3E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2047"/>
    <w:rsid w:val="004821BE"/>
    <w:rsid w:val="00482CFF"/>
    <w:rsid w:val="00484640"/>
    <w:rsid w:val="00485EEF"/>
    <w:rsid w:val="004873E7"/>
    <w:rsid w:val="00490367"/>
    <w:rsid w:val="00490FE9"/>
    <w:rsid w:val="004912FE"/>
    <w:rsid w:val="004916DC"/>
    <w:rsid w:val="00494DB2"/>
    <w:rsid w:val="0049676D"/>
    <w:rsid w:val="004972C7"/>
    <w:rsid w:val="004A1083"/>
    <w:rsid w:val="004A279A"/>
    <w:rsid w:val="004A6932"/>
    <w:rsid w:val="004B1002"/>
    <w:rsid w:val="004B1213"/>
    <w:rsid w:val="004B5558"/>
    <w:rsid w:val="004C151B"/>
    <w:rsid w:val="004C1C99"/>
    <w:rsid w:val="004C294F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4F777A"/>
    <w:rsid w:val="00502078"/>
    <w:rsid w:val="005020C2"/>
    <w:rsid w:val="0050488A"/>
    <w:rsid w:val="00507CAF"/>
    <w:rsid w:val="005108F0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67C04"/>
    <w:rsid w:val="00570A0F"/>
    <w:rsid w:val="005712B9"/>
    <w:rsid w:val="00571D5F"/>
    <w:rsid w:val="00574053"/>
    <w:rsid w:val="0057627E"/>
    <w:rsid w:val="0057677F"/>
    <w:rsid w:val="005807C6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A54E8"/>
    <w:rsid w:val="005B523D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7DD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34D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B2"/>
    <w:rsid w:val="006A7BE2"/>
    <w:rsid w:val="006B08EF"/>
    <w:rsid w:val="006B1825"/>
    <w:rsid w:val="006B23C0"/>
    <w:rsid w:val="006B2D71"/>
    <w:rsid w:val="006B3240"/>
    <w:rsid w:val="006B3858"/>
    <w:rsid w:val="006B44A5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1C71"/>
    <w:rsid w:val="006F28F7"/>
    <w:rsid w:val="006F3AA5"/>
    <w:rsid w:val="006F4057"/>
    <w:rsid w:val="006F52E2"/>
    <w:rsid w:val="006F7E68"/>
    <w:rsid w:val="00700EDA"/>
    <w:rsid w:val="007010ED"/>
    <w:rsid w:val="007050A0"/>
    <w:rsid w:val="007068A6"/>
    <w:rsid w:val="00711319"/>
    <w:rsid w:val="007128EA"/>
    <w:rsid w:val="00712FF8"/>
    <w:rsid w:val="007135F4"/>
    <w:rsid w:val="007135F5"/>
    <w:rsid w:val="007166C8"/>
    <w:rsid w:val="00717C9E"/>
    <w:rsid w:val="00720E6D"/>
    <w:rsid w:val="00720ED4"/>
    <w:rsid w:val="00724461"/>
    <w:rsid w:val="00730757"/>
    <w:rsid w:val="00731121"/>
    <w:rsid w:val="0073292F"/>
    <w:rsid w:val="00732D44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B48"/>
    <w:rsid w:val="00747821"/>
    <w:rsid w:val="00747901"/>
    <w:rsid w:val="0075095A"/>
    <w:rsid w:val="00753786"/>
    <w:rsid w:val="00755B83"/>
    <w:rsid w:val="00755BEA"/>
    <w:rsid w:val="00755EC6"/>
    <w:rsid w:val="007608C3"/>
    <w:rsid w:val="0076227A"/>
    <w:rsid w:val="0076744F"/>
    <w:rsid w:val="0077163F"/>
    <w:rsid w:val="007720CB"/>
    <w:rsid w:val="007730AE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D0252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4065"/>
    <w:rsid w:val="00803A61"/>
    <w:rsid w:val="008051CE"/>
    <w:rsid w:val="00810B91"/>
    <w:rsid w:val="00813644"/>
    <w:rsid w:val="00814035"/>
    <w:rsid w:val="0081562F"/>
    <w:rsid w:val="00816FFC"/>
    <w:rsid w:val="00821217"/>
    <w:rsid w:val="00821A51"/>
    <w:rsid w:val="0082479F"/>
    <w:rsid w:val="00827001"/>
    <w:rsid w:val="00830961"/>
    <w:rsid w:val="00830F88"/>
    <w:rsid w:val="0083303E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54D3"/>
    <w:rsid w:val="00845562"/>
    <w:rsid w:val="00846DEB"/>
    <w:rsid w:val="00847C14"/>
    <w:rsid w:val="00850961"/>
    <w:rsid w:val="00860B3E"/>
    <w:rsid w:val="008653C5"/>
    <w:rsid w:val="00867940"/>
    <w:rsid w:val="008717CE"/>
    <w:rsid w:val="00874710"/>
    <w:rsid w:val="00874CA0"/>
    <w:rsid w:val="0087507F"/>
    <w:rsid w:val="00880BB9"/>
    <w:rsid w:val="0088304D"/>
    <w:rsid w:val="008835BE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77E1"/>
    <w:rsid w:val="008A7AA4"/>
    <w:rsid w:val="008B0A7D"/>
    <w:rsid w:val="008B275C"/>
    <w:rsid w:val="008B2F8A"/>
    <w:rsid w:val="008B39BD"/>
    <w:rsid w:val="008D3B9E"/>
    <w:rsid w:val="008D4EAB"/>
    <w:rsid w:val="008D5E42"/>
    <w:rsid w:val="008E171E"/>
    <w:rsid w:val="008E34EE"/>
    <w:rsid w:val="008E4B58"/>
    <w:rsid w:val="008E569F"/>
    <w:rsid w:val="008E5875"/>
    <w:rsid w:val="008E5A9A"/>
    <w:rsid w:val="008E6414"/>
    <w:rsid w:val="008E7BBB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6C7E"/>
    <w:rsid w:val="0091725B"/>
    <w:rsid w:val="00917713"/>
    <w:rsid w:val="00920577"/>
    <w:rsid w:val="0092213A"/>
    <w:rsid w:val="00927B92"/>
    <w:rsid w:val="00927F73"/>
    <w:rsid w:val="009303E6"/>
    <w:rsid w:val="00930B8C"/>
    <w:rsid w:val="00930C96"/>
    <w:rsid w:val="00932AEA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A2120"/>
    <w:rsid w:val="009A2CD3"/>
    <w:rsid w:val="009A4883"/>
    <w:rsid w:val="009B012A"/>
    <w:rsid w:val="009B26A7"/>
    <w:rsid w:val="009B31D0"/>
    <w:rsid w:val="009B35B3"/>
    <w:rsid w:val="009B4B4F"/>
    <w:rsid w:val="009C091E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2550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037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533BA"/>
    <w:rsid w:val="00A5542A"/>
    <w:rsid w:val="00A55442"/>
    <w:rsid w:val="00A5625E"/>
    <w:rsid w:val="00A56486"/>
    <w:rsid w:val="00A6143C"/>
    <w:rsid w:val="00A61E5B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7A05"/>
    <w:rsid w:val="00B50370"/>
    <w:rsid w:val="00B51DF1"/>
    <w:rsid w:val="00B539C3"/>
    <w:rsid w:val="00B53F8E"/>
    <w:rsid w:val="00B5419A"/>
    <w:rsid w:val="00B55752"/>
    <w:rsid w:val="00B559F3"/>
    <w:rsid w:val="00B568B2"/>
    <w:rsid w:val="00B62226"/>
    <w:rsid w:val="00B63150"/>
    <w:rsid w:val="00B632D9"/>
    <w:rsid w:val="00B707F0"/>
    <w:rsid w:val="00B708DF"/>
    <w:rsid w:val="00B71242"/>
    <w:rsid w:val="00B71584"/>
    <w:rsid w:val="00B72825"/>
    <w:rsid w:val="00B768D0"/>
    <w:rsid w:val="00B8068D"/>
    <w:rsid w:val="00B80DE3"/>
    <w:rsid w:val="00B84776"/>
    <w:rsid w:val="00B866A0"/>
    <w:rsid w:val="00B870E5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F1C"/>
    <w:rsid w:val="00BD018C"/>
    <w:rsid w:val="00BD113E"/>
    <w:rsid w:val="00BD3A0B"/>
    <w:rsid w:val="00BD63C6"/>
    <w:rsid w:val="00BE1146"/>
    <w:rsid w:val="00BE292A"/>
    <w:rsid w:val="00BE2ACE"/>
    <w:rsid w:val="00BE3013"/>
    <w:rsid w:val="00BE30B6"/>
    <w:rsid w:val="00BE3F74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2951"/>
    <w:rsid w:val="00C064AE"/>
    <w:rsid w:val="00C0723E"/>
    <w:rsid w:val="00C11879"/>
    <w:rsid w:val="00C176BD"/>
    <w:rsid w:val="00C207DB"/>
    <w:rsid w:val="00C21BA5"/>
    <w:rsid w:val="00C24FCA"/>
    <w:rsid w:val="00C25E68"/>
    <w:rsid w:val="00C263B3"/>
    <w:rsid w:val="00C26D63"/>
    <w:rsid w:val="00C2760E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040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3159B"/>
    <w:rsid w:val="00D40E8F"/>
    <w:rsid w:val="00D415DC"/>
    <w:rsid w:val="00D41BA6"/>
    <w:rsid w:val="00D42C07"/>
    <w:rsid w:val="00D436B6"/>
    <w:rsid w:val="00D46223"/>
    <w:rsid w:val="00D47005"/>
    <w:rsid w:val="00D51699"/>
    <w:rsid w:val="00D55DD0"/>
    <w:rsid w:val="00D57513"/>
    <w:rsid w:val="00D612D8"/>
    <w:rsid w:val="00D63717"/>
    <w:rsid w:val="00D64CF8"/>
    <w:rsid w:val="00D70294"/>
    <w:rsid w:val="00D71175"/>
    <w:rsid w:val="00D71465"/>
    <w:rsid w:val="00D71C23"/>
    <w:rsid w:val="00D72920"/>
    <w:rsid w:val="00D75358"/>
    <w:rsid w:val="00D773DD"/>
    <w:rsid w:val="00D80A43"/>
    <w:rsid w:val="00D80F9F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CD"/>
    <w:rsid w:val="00DB5FFF"/>
    <w:rsid w:val="00DB64D9"/>
    <w:rsid w:val="00DC0FFD"/>
    <w:rsid w:val="00DC1C25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C13"/>
    <w:rsid w:val="00DF698E"/>
    <w:rsid w:val="00DF770A"/>
    <w:rsid w:val="00E0023B"/>
    <w:rsid w:val="00E01713"/>
    <w:rsid w:val="00E03A28"/>
    <w:rsid w:val="00E055B3"/>
    <w:rsid w:val="00E065BA"/>
    <w:rsid w:val="00E10827"/>
    <w:rsid w:val="00E10E16"/>
    <w:rsid w:val="00E17CD7"/>
    <w:rsid w:val="00E221B4"/>
    <w:rsid w:val="00E25C7A"/>
    <w:rsid w:val="00E25D05"/>
    <w:rsid w:val="00E31077"/>
    <w:rsid w:val="00E332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0DF8"/>
    <w:rsid w:val="00EC6186"/>
    <w:rsid w:val="00EC7995"/>
    <w:rsid w:val="00ED0036"/>
    <w:rsid w:val="00ED364E"/>
    <w:rsid w:val="00ED3A70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592"/>
    <w:rsid w:val="00EF5DDB"/>
    <w:rsid w:val="00EF6882"/>
    <w:rsid w:val="00F0324B"/>
    <w:rsid w:val="00F03472"/>
    <w:rsid w:val="00F10C7D"/>
    <w:rsid w:val="00F10FE7"/>
    <w:rsid w:val="00F15A78"/>
    <w:rsid w:val="00F1698F"/>
    <w:rsid w:val="00F16B82"/>
    <w:rsid w:val="00F176E9"/>
    <w:rsid w:val="00F229E2"/>
    <w:rsid w:val="00F26B90"/>
    <w:rsid w:val="00F3244E"/>
    <w:rsid w:val="00F33C42"/>
    <w:rsid w:val="00F350C1"/>
    <w:rsid w:val="00F35E94"/>
    <w:rsid w:val="00F422CD"/>
    <w:rsid w:val="00F424E2"/>
    <w:rsid w:val="00F42D9E"/>
    <w:rsid w:val="00F43119"/>
    <w:rsid w:val="00F43493"/>
    <w:rsid w:val="00F44184"/>
    <w:rsid w:val="00F44B4D"/>
    <w:rsid w:val="00F45244"/>
    <w:rsid w:val="00F46B3D"/>
    <w:rsid w:val="00F4770B"/>
    <w:rsid w:val="00F50C02"/>
    <w:rsid w:val="00F52F1F"/>
    <w:rsid w:val="00F54DD7"/>
    <w:rsid w:val="00F55F1F"/>
    <w:rsid w:val="00F565B6"/>
    <w:rsid w:val="00F56AB0"/>
    <w:rsid w:val="00F61B97"/>
    <w:rsid w:val="00F638EA"/>
    <w:rsid w:val="00F6549F"/>
    <w:rsid w:val="00F65AA6"/>
    <w:rsid w:val="00F664F4"/>
    <w:rsid w:val="00F6673F"/>
    <w:rsid w:val="00F70CAB"/>
    <w:rsid w:val="00F7197D"/>
    <w:rsid w:val="00F71F76"/>
    <w:rsid w:val="00F73A8B"/>
    <w:rsid w:val="00F74D11"/>
    <w:rsid w:val="00F766FF"/>
    <w:rsid w:val="00F76E1A"/>
    <w:rsid w:val="00F80060"/>
    <w:rsid w:val="00F823BE"/>
    <w:rsid w:val="00F82F09"/>
    <w:rsid w:val="00F84F7A"/>
    <w:rsid w:val="00F85E7A"/>
    <w:rsid w:val="00F864B2"/>
    <w:rsid w:val="00F87686"/>
    <w:rsid w:val="00F9143B"/>
    <w:rsid w:val="00F918AD"/>
    <w:rsid w:val="00F93099"/>
    <w:rsid w:val="00F94BA9"/>
    <w:rsid w:val="00F951AF"/>
    <w:rsid w:val="00F967DD"/>
    <w:rsid w:val="00F9691D"/>
    <w:rsid w:val="00F97823"/>
    <w:rsid w:val="00FA0A49"/>
    <w:rsid w:val="00FA1146"/>
    <w:rsid w:val="00FA3EBD"/>
    <w:rsid w:val="00FA63D3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8CC"/>
    <w:rsid w:val="00FF0F84"/>
    <w:rsid w:val="00FF1C72"/>
    <w:rsid w:val="00FF1EDA"/>
    <w:rsid w:val="00FF1F2C"/>
    <w:rsid w:val="00FF20D8"/>
    <w:rsid w:val="00FF388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77612BA-7EE8-46E6-AF40-984C74D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E1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4705</Words>
  <Characters>33064</Characters>
  <Application>Microsoft Office Word</Application>
  <DocSecurity>4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800845</dc:creator>
  <cp:keywords/>
  <dc:description/>
  <cp:lastModifiedBy>user</cp:lastModifiedBy>
  <cp:revision>2</cp:revision>
  <cp:lastPrinted>2019-01-10T12:21:00Z</cp:lastPrinted>
  <dcterms:created xsi:type="dcterms:W3CDTF">2019-08-20T10:07:00Z</dcterms:created>
  <dcterms:modified xsi:type="dcterms:W3CDTF">2019-08-20T10:07:00Z</dcterms:modified>
</cp:coreProperties>
</file>