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7" w:rsidRPr="0010199A" w:rsidRDefault="00E25F47" w:rsidP="00E25F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0199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ОБЪЯВЛЕНИЕ</w:t>
      </w:r>
    </w:p>
    <w:p w:rsidR="00E25F47" w:rsidRPr="0010199A" w:rsidRDefault="00E25F47" w:rsidP="00E25F4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019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проведении публичных слушаний по проекту решения о внесении изменений и дополнений в устав муниципального образования </w:t>
      </w:r>
      <w:r w:rsidRPr="001019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Колтушское сельское поселение Всеволожского муниципального района Ленинградской области</w:t>
      </w:r>
      <w:r w:rsidRPr="001019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E25F47" w:rsidRPr="00E25F47" w:rsidRDefault="00E25F47" w:rsidP="00E25F4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F47" w:rsidRPr="00E25F47" w:rsidRDefault="00E25F47" w:rsidP="00E25F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25F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Совет депутатов муниципального образования Колтушское сельское поселение Всеволожского муниципального района Ленинградской области в соответствии с решением совета депутатов МО Колтушское СП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от 22 мая 2019 года № 23</w:t>
      </w:r>
      <w:r w:rsidRPr="00E25F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объявляет о проведении публичных слушаний по проекту решения о внесении изменений и дополнений в устав муниципального образования Колтушское сельское поселение Всеволожского муниципального района Ленинградской области. </w:t>
      </w:r>
    </w:p>
    <w:p w:rsidR="00E25F47" w:rsidRPr="00E25F47" w:rsidRDefault="00E25F47" w:rsidP="00E25F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25F47">
        <w:rPr>
          <w:rFonts w:ascii="Times New Roman" w:eastAsia="Times New Roman" w:hAnsi="Times New Roman" w:cs="Times New Roman"/>
          <w:sz w:val="27"/>
          <w:szCs w:val="27"/>
          <w:lang w:eastAsia="ar-SA"/>
        </w:rPr>
        <w:t>Заинтересованное лицо: муниципальное образование Колтушское сельское поселение Всеволожского муниципального района Ленинградской области, совет депутатов муниципального образования Колтушское сельское поселение Всеволожского муниципального района Ленинградской области. Исполнитель проекта: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E25F47" w:rsidRPr="00E25F47" w:rsidRDefault="00E25F47" w:rsidP="00E25F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25F47">
        <w:rPr>
          <w:rFonts w:ascii="Times New Roman" w:eastAsia="Times New Roman" w:hAnsi="Times New Roman" w:cs="Times New Roman"/>
          <w:sz w:val="27"/>
          <w:szCs w:val="27"/>
          <w:lang w:eastAsia="ar-SA"/>
        </w:rPr>
        <w:t>В целях всеобщего, самостоятельного и добровольного порядка ознакомления с материалами предмета публичных слушаний проект решения о внесении изменений и дополнений в устав муниципального образования Колтушское сельское поселение Всеволожского муниципального района Ленинградской области опубликован в газете «</w:t>
      </w:r>
      <w:proofErr w:type="spellStart"/>
      <w:r w:rsidRPr="00E25F47">
        <w:rPr>
          <w:rFonts w:ascii="Times New Roman" w:eastAsia="Times New Roman" w:hAnsi="Times New Roman" w:cs="Times New Roman"/>
          <w:sz w:val="27"/>
          <w:szCs w:val="27"/>
          <w:lang w:eastAsia="ar-SA"/>
        </w:rPr>
        <w:t>Колтушский</w:t>
      </w:r>
      <w:proofErr w:type="spellEnd"/>
      <w:r w:rsidRPr="00E25F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вестник» и размещен на официальном сайте МО Колтушское СП в сети «Интернет» по адресу: </w:t>
      </w:r>
      <w:hyperlink r:id="rId6" w:history="1">
        <w:r w:rsidRPr="00E25F47">
          <w:rPr>
            <w:rFonts w:ascii="Times New Roman" w:eastAsia="Times New Roman" w:hAnsi="Times New Roman" w:cs="Times New Roman"/>
            <w:sz w:val="27"/>
            <w:szCs w:val="27"/>
            <w:u w:val="single"/>
            <w:lang w:eastAsia="ar-SA"/>
          </w:rPr>
          <w:t>www.mo-koltushi.ru</w:t>
        </w:r>
      </w:hyperlink>
      <w:r w:rsidRPr="00E25F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</w:t>
      </w:r>
    </w:p>
    <w:p w:rsidR="00E25F47" w:rsidRPr="00E25F47" w:rsidRDefault="00E25F47" w:rsidP="00E25F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25F47">
        <w:rPr>
          <w:rFonts w:ascii="Times New Roman" w:eastAsia="Times New Roman" w:hAnsi="Times New Roman" w:cs="Times New Roman"/>
          <w:sz w:val="27"/>
          <w:szCs w:val="27"/>
          <w:lang w:eastAsia="ar-SA"/>
        </w:rPr>
        <w:t>С даты официального опубликования проекта решения о внесении изменений и дополнений в устав муниципального образования Колтушское сельское поселение Всеволожского муниципального района Ленинградской области в газете «</w:t>
      </w:r>
      <w:proofErr w:type="spellStart"/>
      <w:r w:rsidRPr="00E25F47">
        <w:rPr>
          <w:rFonts w:ascii="Times New Roman" w:eastAsia="Times New Roman" w:hAnsi="Times New Roman" w:cs="Times New Roman"/>
          <w:sz w:val="27"/>
          <w:szCs w:val="27"/>
          <w:lang w:eastAsia="ar-SA"/>
        </w:rPr>
        <w:t>Колтушский</w:t>
      </w:r>
      <w:proofErr w:type="spellEnd"/>
      <w:r w:rsidRPr="00E25F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вестник» и размещения его на официальном сайте МО Колтушское СП в сети Интернет до 16 июня 2019 года (включительно), граждане вправе направлять свои предложения и замечания по проекту решения о внесении изменений и дополнений в устав МО Колтушское СП в Комиссию по проведению публичных слушаний по проекту</w:t>
      </w:r>
      <w:r w:rsidRPr="00E25F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5F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решения о внесении изменений и дополнений в устав МО Колтушское СП по адресу: 188680, Ленинградская область, Всеволожский район, </w:t>
      </w:r>
      <w:proofErr w:type="spellStart"/>
      <w:r w:rsidRPr="00E25F47">
        <w:rPr>
          <w:rFonts w:ascii="Times New Roman" w:eastAsia="Times New Roman" w:hAnsi="Times New Roman" w:cs="Times New Roman"/>
          <w:sz w:val="27"/>
          <w:szCs w:val="27"/>
          <w:lang w:eastAsia="ar-SA"/>
        </w:rPr>
        <w:t>д.Колтуши</w:t>
      </w:r>
      <w:proofErr w:type="spellEnd"/>
      <w:r w:rsidRPr="00E25F47">
        <w:rPr>
          <w:rFonts w:ascii="Times New Roman" w:eastAsia="Times New Roman" w:hAnsi="Times New Roman" w:cs="Times New Roman"/>
          <w:sz w:val="27"/>
          <w:szCs w:val="27"/>
          <w:lang w:eastAsia="ar-SA"/>
        </w:rPr>
        <w:t>, д. 32, кабинет №2.0 или кабинет №1.1 (по рабочим дням: пн. – пят., с 10.00ч до 12.00ч и с 14.00ч до 16.00ч).</w:t>
      </w:r>
    </w:p>
    <w:p w:rsidR="00E25F47" w:rsidRPr="00E25F47" w:rsidRDefault="00E25F47" w:rsidP="00E25F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25F47">
        <w:rPr>
          <w:rFonts w:ascii="Times New Roman" w:eastAsia="Times New Roman" w:hAnsi="Times New Roman" w:cs="Times New Roman"/>
          <w:sz w:val="27"/>
          <w:szCs w:val="27"/>
          <w:lang w:eastAsia="ar-SA"/>
        </w:rPr>
        <w:t>Публичные слушания состоятся 17 июня 2019 года в 11.00 часов</w:t>
      </w:r>
      <w:r w:rsidRPr="00E25F47"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  <w:t xml:space="preserve"> </w:t>
      </w:r>
      <w:r w:rsidRPr="00E25F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 адресу: Ленинградская область, Всеволожский район, д. </w:t>
      </w:r>
      <w:proofErr w:type="spellStart"/>
      <w:r w:rsidRPr="00E25F47">
        <w:rPr>
          <w:rFonts w:ascii="Times New Roman" w:eastAsia="Times New Roman" w:hAnsi="Times New Roman" w:cs="Times New Roman"/>
          <w:sz w:val="27"/>
          <w:szCs w:val="27"/>
          <w:lang w:eastAsia="ar-SA"/>
        </w:rPr>
        <w:t>Колтуши</w:t>
      </w:r>
      <w:proofErr w:type="spellEnd"/>
      <w:r w:rsidRPr="00E25F47">
        <w:rPr>
          <w:rFonts w:ascii="Times New Roman" w:eastAsia="Times New Roman" w:hAnsi="Times New Roman" w:cs="Times New Roman"/>
          <w:sz w:val="27"/>
          <w:szCs w:val="27"/>
          <w:lang w:eastAsia="ar-SA"/>
        </w:rPr>
        <w:t>, д. 32 (актовый зал администрации).</w:t>
      </w:r>
    </w:p>
    <w:p w:rsidR="00E25F47" w:rsidRPr="00E25F47" w:rsidRDefault="00E25F47" w:rsidP="00E2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5F47" w:rsidRPr="00E25F47" w:rsidRDefault="00E25F47" w:rsidP="00E2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8A" w:rsidRDefault="00B07C8A"/>
    <w:p w:rsidR="0010199A" w:rsidRDefault="0010199A"/>
    <w:p w:rsidR="0010199A" w:rsidRDefault="0010199A"/>
    <w:p w:rsidR="0010199A" w:rsidRDefault="0010199A"/>
    <w:p w:rsidR="0010199A" w:rsidRPr="0010199A" w:rsidRDefault="0010199A" w:rsidP="0010199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1019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lastRenderedPageBreak/>
        <w:t>Порядок</w:t>
      </w:r>
    </w:p>
    <w:p w:rsidR="0010199A" w:rsidRPr="0010199A" w:rsidRDefault="0010199A" w:rsidP="0010199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1019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учёта предложений по проекту решения о внесении изменений и дополнений в устав муниципального образования Колтушское сельское поселение Всеволожского муниципального района Ленинградской области</w:t>
      </w:r>
    </w:p>
    <w:p w:rsidR="0010199A" w:rsidRPr="0010199A" w:rsidRDefault="0010199A" w:rsidP="001019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101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10199A" w:rsidRPr="0010199A" w:rsidRDefault="0010199A" w:rsidP="001019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101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Настоящий порядок устанавливает правила учёта предложений граждан по проекту решения о внесении изменений и дополнений в устав муниципального образования Колтушское сельское поселение Всеволожского муниципального района Ленинградской области и участия граждан в его обсуждении.</w:t>
      </w:r>
    </w:p>
    <w:p w:rsidR="0010199A" w:rsidRPr="0010199A" w:rsidRDefault="0010199A" w:rsidP="001019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101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 даты официального опубликования проекта решения о внесении изменений и дополнений в  устав муниципального образования Колтушское сельское поселение Всеволожского муниципального района Ленинградской области в газете «</w:t>
      </w:r>
      <w:proofErr w:type="spellStart"/>
      <w:r w:rsidRPr="00101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Колтушский</w:t>
      </w:r>
      <w:proofErr w:type="spellEnd"/>
      <w:r w:rsidRPr="00101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вестник» и размещения его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 до 16 июня 2019 года (включительно), граждане вправе направлять свои предложения и замечания по проекту решения о внесении изменений и дополнений в Устав в Комиссию по проведению публичных слушаний по адресу: 188680, Ленинградская область, Всеволожский район, д. </w:t>
      </w:r>
      <w:proofErr w:type="spellStart"/>
      <w:r w:rsidRPr="00101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Колтуши</w:t>
      </w:r>
      <w:proofErr w:type="spellEnd"/>
      <w:r w:rsidRPr="00101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д. 32, кабинет №2.0 или кабинет №1.1 (по рабочим дням: пн. – пят., с 10.00ч до 12.00ч и с 14.00ч до 16.00ч). </w:t>
      </w:r>
    </w:p>
    <w:p w:rsidR="0010199A" w:rsidRPr="0010199A" w:rsidRDefault="0010199A" w:rsidP="001019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101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Порядок ознакомления с предметом публичных слушаний: в форме самостоятельного рассмотрения и изучения материалов, опубликованных в газете «</w:t>
      </w:r>
      <w:proofErr w:type="spellStart"/>
      <w:r w:rsidRPr="00101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Колтушский</w:t>
      </w:r>
      <w:proofErr w:type="spellEnd"/>
      <w:r w:rsidRPr="00101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вестник» и размещенных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 по адресу: </w:t>
      </w:r>
      <w:hyperlink r:id="rId7" w:history="1">
        <w:r w:rsidRPr="0010199A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ar-SA"/>
          </w:rPr>
          <w:t>www.mo-koltushi.ru</w:t>
        </w:r>
      </w:hyperlink>
      <w:r w:rsidRPr="00101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10199A" w:rsidRPr="0010199A" w:rsidRDefault="0010199A" w:rsidP="001019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101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Уполномоченный орган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поступления.</w:t>
      </w:r>
    </w:p>
    <w:p w:rsidR="0010199A" w:rsidRPr="0010199A" w:rsidRDefault="0010199A" w:rsidP="001019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101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Предложения граждан должны содержать указание конкретного пункта проекта решения о внесении изменений в устав, в который предлагается внести изменение или дополнение, формулировку предлагаемого изменения или дополнения, а также ссылку на норму действующего законодательства. Вместе с предложениями граждане должны указать контактную информацию о себе (Ф.И.О., адрес места жительства, контактный телефон).</w:t>
      </w:r>
    </w:p>
    <w:p w:rsidR="0010199A" w:rsidRPr="0010199A" w:rsidRDefault="0010199A" w:rsidP="001019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101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Рассмотрение предложений и замечаний, направляемых гражданами, осуществляется Комиссией по проведению публичных слушаний по проекту решения о внесении изменений в устав. Комиссия рассматривает направленные предложения и замечания и определяет, какие из них соответствуют закону, и принимает решение о принятии предложения или о его отклонении.</w:t>
      </w:r>
    </w:p>
    <w:p w:rsidR="0010199A" w:rsidRPr="0010199A" w:rsidRDefault="0010199A" w:rsidP="001019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101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образования.</w:t>
      </w:r>
    </w:p>
    <w:p w:rsidR="0010199A" w:rsidRDefault="0010199A"/>
    <w:p w:rsidR="0010199A" w:rsidRDefault="0010199A"/>
    <w:p w:rsidR="0010199A" w:rsidRDefault="0010199A" w:rsidP="0010199A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99A" w:rsidRDefault="0010199A" w:rsidP="0010199A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99A" w:rsidRPr="0010199A" w:rsidRDefault="0010199A" w:rsidP="0010199A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1019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участия граждан в обсуждении проекта решения о внесении изменений и дополнений в устав муниципального образования Колтушское сельское поселение Всеволожского муниципального района Ленинградской области</w:t>
      </w:r>
    </w:p>
    <w:bookmarkEnd w:id="0"/>
    <w:p w:rsidR="0010199A" w:rsidRPr="0010199A" w:rsidRDefault="0010199A" w:rsidP="0010199A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99A" w:rsidRPr="0010199A" w:rsidRDefault="0010199A" w:rsidP="0010199A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99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порядок устанавливает порядок участия граждан в обсуждении проекта решения о внесении изменений и дополнений в устав муниципального образования Колтушское сельское поселение Всеволожского муниципального района Ленинградской области.</w:t>
      </w:r>
    </w:p>
    <w:p w:rsidR="0010199A" w:rsidRPr="0010199A" w:rsidRDefault="0010199A" w:rsidP="001019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101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Граждане самостоятельно и добровольно, до проведения публичных слушаний, рассматривают проект решения. Формы рассмотрения определяются гражданами самостоятельно. </w:t>
      </w:r>
    </w:p>
    <w:p w:rsidR="0010199A" w:rsidRPr="0010199A" w:rsidRDefault="0010199A" w:rsidP="001019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99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Публичные слушания проводятся в форме собрания. Участие в публичных слушаниях осуществляется на добровольной основе.</w:t>
      </w:r>
    </w:p>
    <w:p w:rsidR="0010199A" w:rsidRPr="0010199A" w:rsidRDefault="0010199A" w:rsidP="001019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1019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Прибывшие на публичные слушания участники подлежат регистрации с указанием места их постоянного проживания.</w:t>
      </w:r>
    </w:p>
    <w:p w:rsidR="0010199A" w:rsidRPr="0010199A" w:rsidRDefault="0010199A" w:rsidP="001019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9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получения информации по предмету публичных слушаний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 </w:t>
      </w:r>
    </w:p>
    <w:p w:rsidR="0010199A" w:rsidRPr="0010199A" w:rsidRDefault="0010199A" w:rsidP="001019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9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публичных слушаний вправе представить свои предложения и замечания в письменном или устном виде, касающиеся </w:t>
      </w:r>
      <w:r w:rsidRPr="00101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проекта решения о внесении изменений и дополнений в устав </w:t>
      </w:r>
      <w:r w:rsidRPr="001019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включения их в протокол публичных слушаний. </w:t>
      </w:r>
    </w:p>
    <w:p w:rsidR="0010199A" w:rsidRPr="0010199A" w:rsidRDefault="0010199A" w:rsidP="001019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0199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Голосование во время публичных слушаний не проводится.</w:t>
      </w:r>
      <w:r w:rsidRPr="0010199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0199A" w:rsidRPr="0010199A" w:rsidRDefault="0010199A" w:rsidP="0010199A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99A" w:rsidRPr="0010199A" w:rsidRDefault="0010199A" w:rsidP="0010199A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99A" w:rsidRPr="0010199A" w:rsidRDefault="0010199A" w:rsidP="0010199A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99A" w:rsidRDefault="0010199A"/>
    <w:sectPr w:rsidR="0010199A" w:rsidSect="0058347E">
      <w:footerReference w:type="even" r:id="rId8"/>
      <w:footerReference w:type="default" r:id="rId9"/>
      <w:headerReference w:type="first" r:id="rId10"/>
      <w:pgSz w:w="11906" w:h="16838"/>
      <w:pgMar w:top="567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47" w:rsidRDefault="00CE7B47">
      <w:pPr>
        <w:spacing w:after="0" w:line="240" w:lineRule="auto"/>
      </w:pPr>
      <w:r>
        <w:separator/>
      </w:r>
    </w:p>
  </w:endnote>
  <w:endnote w:type="continuationSeparator" w:id="0">
    <w:p w:rsidR="00CE7B47" w:rsidRDefault="00CE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E25F47" w:rsidP="00BF58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57AD" w:rsidRDefault="00CE7B47" w:rsidP="00BF58D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CE7B47" w:rsidP="00BF58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47" w:rsidRDefault="00CE7B47">
      <w:pPr>
        <w:spacing w:after="0" w:line="240" w:lineRule="auto"/>
      </w:pPr>
      <w:r>
        <w:separator/>
      </w:r>
    </w:p>
  </w:footnote>
  <w:footnote w:type="continuationSeparator" w:id="0">
    <w:p w:rsidR="00CE7B47" w:rsidRDefault="00CE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CE7B47" w:rsidP="00BF58D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FC"/>
    <w:rsid w:val="0010199A"/>
    <w:rsid w:val="00B07C8A"/>
    <w:rsid w:val="00B436FC"/>
    <w:rsid w:val="00CE7B47"/>
    <w:rsid w:val="00E2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7140"/>
  <w15:chartTrackingRefBased/>
  <w15:docId w15:val="{885CEB4E-C14E-49ED-8CBA-365C9084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F47"/>
  </w:style>
  <w:style w:type="paragraph" w:styleId="a5">
    <w:name w:val="footer"/>
    <w:basedOn w:val="a"/>
    <w:link w:val="a6"/>
    <w:uiPriority w:val="99"/>
    <w:semiHidden/>
    <w:unhideWhenUsed/>
    <w:rsid w:val="00E25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5F47"/>
  </w:style>
  <w:style w:type="character" w:styleId="a7">
    <w:name w:val="page number"/>
    <w:basedOn w:val="a0"/>
    <w:rsid w:val="00E2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-koltushi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koltushi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2019-06-16T12:30:00Z</dcterms:created>
  <dcterms:modified xsi:type="dcterms:W3CDTF">2019-06-16T13:16:00Z</dcterms:modified>
</cp:coreProperties>
</file>