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Par246"/>
      <w:bookmarkEnd w:id="0"/>
      <w:r w:rsidRPr="003B7673">
        <w:rPr>
          <w:bCs/>
        </w:rPr>
        <w:t>Приложение 13</w:t>
      </w:r>
    </w:p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 xml:space="preserve">«Управление </w:t>
      </w:r>
      <w:proofErr w:type="gramStart"/>
      <w:r>
        <w:rPr>
          <w:b/>
          <w:bCs/>
        </w:rPr>
        <w:t>муниципальными  финансами</w:t>
      </w:r>
      <w:proofErr w:type="gramEnd"/>
      <w:r>
        <w:rPr>
          <w:b/>
          <w:bCs/>
        </w:rPr>
        <w:t xml:space="preserve"> муниципального образования Колтушское сельское поселение Всеволожского муниципального района </w:t>
      </w:r>
      <w:bookmarkStart w:id="1" w:name="_GoBack"/>
      <w:r>
        <w:rPr>
          <w:b/>
          <w:bCs/>
        </w:rPr>
        <w:t>Ленинградской области»</w:t>
      </w:r>
    </w:p>
    <w:bookmarkEnd w:id="1"/>
    <w:p w:rsidR="00C957BB" w:rsidRDefault="004B0B5D" w:rsidP="001E5585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DA5219">
        <w:rPr>
          <w:b/>
          <w:bCs/>
        </w:rPr>
        <w:t xml:space="preserve">период с 01.01.2018 по </w:t>
      </w:r>
      <w:r w:rsidR="00BB208D">
        <w:rPr>
          <w:b/>
          <w:bCs/>
        </w:rPr>
        <w:t>31.12</w:t>
      </w:r>
      <w:r w:rsidR="00BF1964">
        <w:rPr>
          <w:b/>
          <w:bCs/>
        </w:rPr>
        <w:t>.2018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5261"/>
      </w:tblGrid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 xml:space="preserve">Наименование     мероприятий    </w:t>
            </w:r>
            <w:r w:rsidRPr="003B7673">
              <w:br/>
              <w:t>муниципальной     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ind w:left="87"/>
              <w:jc w:val="center"/>
            </w:pPr>
            <w:r w:rsidRPr="003B7673">
              <w:t>Исполнение</w:t>
            </w:r>
          </w:p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D47D1E" w:rsidRPr="003B7673" w:rsidTr="00BF1964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A2BDB">
            <w:pPr>
              <w:pStyle w:val="ConsPlusCell"/>
              <w:jc w:val="center"/>
            </w:pPr>
            <w:r w:rsidRPr="003B7673">
              <w:t>3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E27237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Формирование проекта </w:t>
            </w:r>
            <w:r w:rsidR="00E27237" w:rsidRPr="003B7673">
              <w:rPr>
                <w:sz w:val="24"/>
                <w:szCs w:val="24"/>
              </w:rPr>
              <w:t xml:space="preserve">местного </w:t>
            </w:r>
            <w:proofErr w:type="gramStart"/>
            <w:r w:rsidRPr="003B7673">
              <w:rPr>
                <w:sz w:val="24"/>
                <w:szCs w:val="24"/>
              </w:rPr>
              <w:t>бюджета  в</w:t>
            </w:r>
            <w:proofErr w:type="gramEnd"/>
            <w:r w:rsidRPr="003B7673">
              <w:rPr>
                <w:sz w:val="24"/>
                <w:szCs w:val="24"/>
              </w:rPr>
              <w:t xml:space="preserve"> соответствии с действующим законодательством, прогнозами, планами и п</w:t>
            </w:r>
            <w:r w:rsidR="00E27237" w:rsidRPr="003B7673">
              <w:rPr>
                <w:sz w:val="24"/>
                <w:szCs w:val="24"/>
              </w:rPr>
              <w:t>ланом</w:t>
            </w:r>
            <w:r w:rsidRPr="003B7673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3B7673" w:rsidRDefault="00FE0E47" w:rsidP="001E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</w:t>
            </w:r>
            <w:r w:rsidR="001E5585" w:rsidRPr="003B7673">
              <w:rPr>
                <w:sz w:val="24"/>
                <w:szCs w:val="24"/>
              </w:rPr>
              <w:t>Принят решением совет</w:t>
            </w:r>
            <w:r w:rsidR="00BF1964">
              <w:rPr>
                <w:sz w:val="24"/>
                <w:szCs w:val="24"/>
              </w:rPr>
              <w:t xml:space="preserve">а депутатов № </w:t>
            </w:r>
            <w:proofErr w:type="gramStart"/>
            <w:r w:rsidR="00BF1964">
              <w:rPr>
                <w:sz w:val="24"/>
                <w:szCs w:val="24"/>
              </w:rPr>
              <w:t>80</w:t>
            </w:r>
            <w:r w:rsidR="001E5585" w:rsidRPr="003B7673">
              <w:rPr>
                <w:sz w:val="24"/>
                <w:szCs w:val="24"/>
              </w:rPr>
              <w:t xml:space="preserve"> </w:t>
            </w:r>
            <w:r w:rsidR="00A2589C" w:rsidRPr="003B7673">
              <w:rPr>
                <w:sz w:val="24"/>
                <w:szCs w:val="24"/>
              </w:rPr>
              <w:t xml:space="preserve"> </w:t>
            </w:r>
            <w:r w:rsidR="001E5585" w:rsidRPr="003B7673">
              <w:rPr>
                <w:sz w:val="24"/>
                <w:szCs w:val="24"/>
              </w:rPr>
              <w:t>от</w:t>
            </w:r>
            <w:proofErr w:type="gramEnd"/>
            <w:r w:rsidR="001E5585" w:rsidRPr="003B7673">
              <w:rPr>
                <w:sz w:val="24"/>
                <w:szCs w:val="24"/>
              </w:rPr>
              <w:t xml:space="preserve"> </w:t>
            </w:r>
            <w:r w:rsidR="00BF1964">
              <w:rPr>
                <w:sz w:val="24"/>
                <w:szCs w:val="24"/>
              </w:rPr>
              <w:t>01</w:t>
            </w:r>
            <w:r w:rsidR="001E5585" w:rsidRPr="003B7673">
              <w:rPr>
                <w:sz w:val="24"/>
                <w:szCs w:val="24"/>
              </w:rPr>
              <w:t xml:space="preserve"> декабря 201</w:t>
            </w:r>
            <w:r w:rsidR="00BF1964">
              <w:rPr>
                <w:sz w:val="24"/>
                <w:szCs w:val="24"/>
              </w:rPr>
              <w:t>7</w:t>
            </w:r>
            <w:r w:rsidR="001E5585" w:rsidRPr="003B7673">
              <w:rPr>
                <w:sz w:val="24"/>
                <w:szCs w:val="24"/>
              </w:rPr>
              <w:t xml:space="preserve">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3B7673" w:rsidTr="00EB546B">
              <w:tc>
                <w:tcPr>
                  <w:tcW w:w="5688" w:type="dxa"/>
                </w:tcPr>
                <w:p w:rsid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 w:rsidRPr="003B7673">
                    <w:rPr>
                      <w:sz w:val="24"/>
                      <w:szCs w:val="24"/>
                    </w:rPr>
                    <w:t>«О бюджете муниципального образования Колтушское сельское поселение Всеволожского муниципального райо</w:t>
                  </w:r>
                  <w:r w:rsidR="00BF1964">
                    <w:rPr>
                      <w:sz w:val="24"/>
                      <w:szCs w:val="24"/>
                    </w:rPr>
                    <w:t>на Ленинградской области на 2018</w:t>
                  </w:r>
                  <w:r w:rsidRPr="003B7673">
                    <w:rPr>
                      <w:sz w:val="24"/>
                      <w:szCs w:val="24"/>
                    </w:rPr>
                    <w:t xml:space="preserve"> год</w:t>
                  </w:r>
                  <w:r w:rsidR="00BF1964">
                    <w:rPr>
                      <w:sz w:val="24"/>
                      <w:szCs w:val="24"/>
                    </w:rPr>
                    <w:t xml:space="preserve"> и плановый период 2019 и 2020 годов</w:t>
                  </w:r>
                  <w:r w:rsidRPr="003B7673">
                    <w:rPr>
                      <w:sz w:val="24"/>
                      <w:szCs w:val="24"/>
                    </w:rPr>
                    <w:t>»</w:t>
                  </w:r>
                </w:p>
                <w:p w:rsidR="00FE0E47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Внесены изменения решением совета депутатов №36 от 23.05.2018</w:t>
                  </w:r>
                </w:p>
                <w:p w:rsidR="00FE0E47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FE0E47">
                    <w:rPr>
                      <w:sz w:val="24"/>
                      <w:szCs w:val="24"/>
                    </w:rPr>
                    <w:t xml:space="preserve">О внесении изменений в решение совета депутатов №80 от 01.12.2017 «О бюджете муниципального образования </w:t>
                  </w:r>
                  <w:proofErr w:type="spellStart"/>
                  <w:r w:rsidRPr="00FE0E47">
                    <w:rPr>
                      <w:sz w:val="24"/>
                      <w:szCs w:val="24"/>
                    </w:rPr>
                    <w:t>Колтушское</w:t>
                  </w:r>
                  <w:proofErr w:type="spellEnd"/>
                  <w:r w:rsidRPr="00FE0E47">
                    <w:rPr>
                      <w:sz w:val="24"/>
                      <w:szCs w:val="24"/>
                    </w:rPr>
                    <w:t xml:space="preserve"> сельское поселение Всеволожского муниципального района Ленинградской области на 2018 год и плановый период 2019 и 2020 годов»</w:t>
                  </w:r>
                </w:p>
                <w:p w:rsidR="00BB208D" w:rsidRDefault="00BB208D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3) Внесены изменения </w:t>
                  </w:r>
                  <w:proofErr w:type="gramStart"/>
                  <w:r>
                    <w:rPr>
                      <w:sz w:val="24"/>
                      <w:szCs w:val="24"/>
                    </w:rPr>
                    <w:t>решением  совета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депутатов 26 от 22.10.208 </w:t>
                  </w:r>
                </w:p>
                <w:p w:rsidR="00BB208D" w:rsidRDefault="00BB208D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 w:rsidRPr="00FE0E47">
                    <w:rPr>
                      <w:sz w:val="24"/>
                      <w:szCs w:val="24"/>
                    </w:rPr>
                    <w:t xml:space="preserve">О внесении изменений в решение совета депутатов №80 от 01.12.2017 «О бюджете муниципального образования </w:t>
                  </w:r>
                  <w:proofErr w:type="spellStart"/>
                  <w:r w:rsidRPr="00FE0E47">
                    <w:rPr>
                      <w:sz w:val="24"/>
                      <w:szCs w:val="24"/>
                    </w:rPr>
                    <w:t>Колтушское</w:t>
                  </w:r>
                  <w:proofErr w:type="spellEnd"/>
                  <w:r w:rsidRPr="00FE0E47">
                    <w:rPr>
                      <w:sz w:val="24"/>
                      <w:szCs w:val="24"/>
                    </w:rPr>
                    <w:t xml:space="preserve"> сельское поселение Всеволожского муниципального района Ленинградской области на 2018 год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FE0E47" w:rsidRPr="003B7673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1E5585" w:rsidRPr="003B7673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реестра расходных обязательств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C3" w:rsidRDefault="00FE0E47" w:rsidP="00FE0E47">
            <w:pPr>
              <w:pStyle w:val="ConsPlusCell"/>
              <w:jc w:val="both"/>
            </w:pPr>
            <w:r>
              <w:t xml:space="preserve">1) </w:t>
            </w:r>
            <w:r w:rsidR="006872C3" w:rsidRPr="003B7673">
              <w:t xml:space="preserve">Постановление администрации МО </w:t>
            </w:r>
            <w:proofErr w:type="spellStart"/>
            <w:r w:rsidR="006872C3" w:rsidRPr="003B7673">
              <w:t>Колтушское</w:t>
            </w:r>
            <w:proofErr w:type="spellEnd"/>
            <w:r w:rsidR="006872C3" w:rsidRPr="003B7673">
              <w:t xml:space="preserve"> СП </w:t>
            </w:r>
            <w:r w:rsidR="00BF1964">
              <w:t>от 13.11.2017 №386</w:t>
            </w:r>
            <w:r w:rsidR="006872C3" w:rsidRPr="003B7673">
              <w:t xml:space="preserve">" Об утверждении </w:t>
            </w:r>
            <w:r w:rsidR="00BF1964">
              <w:t>планового</w:t>
            </w:r>
            <w:r w:rsidR="006872C3" w:rsidRPr="003B7673">
              <w:t xml:space="preserve"> реестра расходных </w:t>
            </w:r>
            <w:proofErr w:type="gramStart"/>
            <w:r w:rsidR="006872C3" w:rsidRPr="003B7673">
              <w:t>обязательств  муниципального</w:t>
            </w:r>
            <w:proofErr w:type="gramEnd"/>
            <w:r w:rsidR="006872C3" w:rsidRPr="003B7673">
              <w:t xml:space="preserve"> образования Колтушское сельское поселение Всеволожского муниципального район</w:t>
            </w:r>
            <w:r w:rsidR="00BF1964">
              <w:t>а Ленинградской области  на 2018 год и плановый период 2019-2020</w:t>
            </w:r>
            <w:r w:rsidR="006872C3" w:rsidRPr="003B7673">
              <w:t xml:space="preserve">гг" </w:t>
            </w:r>
          </w:p>
          <w:p w:rsidR="00FE0E47" w:rsidRDefault="00FE0E47" w:rsidP="00FE0E47">
            <w:pPr>
              <w:pStyle w:val="ConsPlusCell"/>
              <w:jc w:val="both"/>
            </w:pPr>
            <w:r>
              <w:t xml:space="preserve">2) Постановление администрации МО </w:t>
            </w:r>
            <w:proofErr w:type="spellStart"/>
            <w:r>
              <w:lastRenderedPageBreak/>
              <w:t>Колтушское</w:t>
            </w:r>
            <w:proofErr w:type="spellEnd"/>
            <w:r>
              <w:t xml:space="preserve"> СП от 29.05.2018 №263 «</w:t>
            </w:r>
            <w:r w:rsidRPr="00FE0E47">
              <w:t xml:space="preserve">Об утверждении уточненного реестра расходных обязательств муниципального образования </w:t>
            </w:r>
            <w:proofErr w:type="spellStart"/>
            <w:r w:rsidRPr="00FE0E47">
              <w:t>Колтушское</w:t>
            </w:r>
            <w:proofErr w:type="spellEnd"/>
            <w:r w:rsidRPr="00FE0E47">
              <w:t xml:space="preserve"> сельское поселение Всеволожского муниципального района Ленинградской области   на 2018 год и плановый период 2019-2021 </w:t>
            </w:r>
            <w:proofErr w:type="spellStart"/>
            <w:r w:rsidRPr="00FE0E47">
              <w:t>гг</w:t>
            </w:r>
            <w:proofErr w:type="spellEnd"/>
            <w:r>
              <w:t>»</w:t>
            </w:r>
          </w:p>
          <w:p w:rsidR="00FE0E47" w:rsidRDefault="00FE0E47" w:rsidP="00FE0E47">
            <w:pPr>
              <w:shd w:val="clear" w:color="auto" w:fill="FFFFFF"/>
              <w:tabs>
                <w:tab w:val="left" w:pos="5529"/>
              </w:tabs>
              <w:ind w:left="10" w:right="231" w:hanging="10"/>
              <w:jc w:val="both"/>
              <w:rPr>
                <w:sz w:val="24"/>
                <w:szCs w:val="24"/>
              </w:rPr>
            </w:pPr>
            <w:r>
              <w:t xml:space="preserve">3) </w:t>
            </w:r>
            <w:r w:rsidRPr="00FE0E47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br/>
            </w:r>
            <w:r w:rsidRPr="00FE0E47">
              <w:rPr>
                <w:sz w:val="24"/>
                <w:szCs w:val="24"/>
              </w:rPr>
              <w:t xml:space="preserve">МО </w:t>
            </w:r>
            <w:proofErr w:type="spellStart"/>
            <w:r w:rsidRPr="00FE0E47">
              <w:rPr>
                <w:sz w:val="24"/>
                <w:szCs w:val="24"/>
              </w:rPr>
              <w:t>Колтушское</w:t>
            </w:r>
            <w:proofErr w:type="spellEnd"/>
            <w:r w:rsidRPr="00FE0E47">
              <w:rPr>
                <w:sz w:val="24"/>
                <w:szCs w:val="24"/>
              </w:rPr>
              <w:t xml:space="preserve"> СП от 25.06.2018 №309 </w:t>
            </w:r>
            <w:r>
              <w:rPr>
                <w:sz w:val="24"/>
                <w:szCs w:val="24"/>
              </w:rPr>
              <w:t>«</w:t>
            </w:r>
            <w:r w:rsidRPr="00FE0E47">
              <w:rPr>
                <w:sz w:val="24"/>
                <w:szCs w:val="24"/>
              </w:rPr>
              <w:t xml:space="preserve">О порядке ведения реестра расходных обязательств муниципального образования </w:t>
            </w:r>
            <w:proofErr w:type="spellStart"/>
            <w:r w:rsidRPr="00FE0E47">
              <w:rPr>
                <w:sz w:val="24"/>
                <w:szCs w:val="24"/>
              </w:rPr>
              <w:t>Колтушское</w:t>
            </w:r>
            <w:proofErr w:type="spellEnd"/>
            <w:r w:rsidRPr="00FE0E4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BB208D" w:rsidRPr="00FE0E47" w:rsidRDefault="00BB208D" w:rsidP="00BB208D">
            <w:pPr>
              <w:shd w:val="clear" w:color="auto" w:fill="FFFFFF"/>
              <w:tabs>
                <w:tab w:val="left" w:pos="5529"/>
              </w:tabs>
              <w:ind w:right="231"/>
              <w:jc w:val="both"/>
              <w:rPr>
                <w:sz w:val="24"/>
                <w:szCs w:val="24"/>
              </w:rPr>
            </w:pPr>
          </w:p>
          <w:p w:rsidR="00FE0E47" w:rsidRPr="003B7673" w:rsidRDefault="00FE0E47" w:rsidP="00FE0E47">
            <w:pPr>
              <w:pStyle w:val="ConsPlusCell"/>
              <w:jc w:val="both"/>
            </w:pP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lastRenderedPageBreak/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8933BF" w:rsidP="00A2589C">
            <w:pPr>
              <w:pStyle w:val="ConsPlusCell"/>
              <w:jc w:val="center"/>
            </w:pPr>
            <w:r w:rsidRPr="003B7673">
              <w:t>Распоряжение главы администрации№ 1</w:t>
            </w:r>
            <w:r w:rsidR="003914F3">
              <w:t>11 от 13</w:t>
            </w:r>
            <w:r w:rsidRPr="003B7673">
              <w:t>.12.201</w:t>
            </w:r>
            <w:r w:rsidR="003914F3">
              <w:t>7</w:t>
            </w:r>
            <w:r w:rsidRPr="003B7673">
              <w:t xml:space="preserve"> года «Об утвер</w:t>
            </w:r>
            <w:r w:rsidR="003914F3">
              <w:t>ждении бюджетной росписи на 2018</w:t>
            </w:r>
            <w:r w:rsidRPr="003B7673">
              <w:t xml:space="preserve"> год»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8933BF" w:rsidP="003914F3">
            <w:pPr>
              <w:pStyle w:val="ConsPlusCell"/>
              <w:jc w:val="center"/>
            </w:pPr>
            <w:r w:rsidRPr="003B7673">
              <w:t>Рас</w:t>
            </w:r>
            <w:r w:rsidR="003914F3">
              <w:t>поряжение главы администрации№ 112 от 13</w:t>
            </w:r>
            <w:r w:rsidRPr="003B7673">
              <w:t>.12.201</w:t>
            </w:r>
            <w:r w:rsidR="003914F3">
              <w:t>7</w:t>
            </w:r>
            <w:r w:rsidRPr="003B7673">
              <w:t xml:space="preserve"> года «Об утверждении </w:t>
            </w:r>
            <w:r w:rsidR="003914F3">
              <w:t>кассового плана на 2018-2020 гг.</w:t>
            </w:r>
            <w:r w:rsidRPr="003B7673">
              <w:t>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D57193" w:rsidP="00AC3B2E">
            <w:pPr>
              <w:pStyle w:val="ConsPlusCell"/>
              <w:jc w:val="center"/>
              <w:rPr>
                <w:b/>
              </w:rPr>
            </w:pPr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 xml:space="preserve">Ежемесячные отчеты об исполнении </w:t>
            </w:r>
            <w:proofErr w:type="gramStart"/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бюджета</w:t>
            </w:r>
            <w:r w:rsidRPr="003B7673">
              <w:rPr>
                <w:b/>
                <w:shd w:val="clear" w:color="auto" w:fill="FFFFFF"/>
              </w:rPr>
              <w:t>(</w:t>
            </w:r>
            <w:proofErr w:type="gramEnd"/>
            <w:r w:rsidRPr="003B7673">
              <w:rPr>
                <w:shd w:val="clear" w:color="auto" w:fill="FFFFFF"/>
              </w:rPr>
              <w:t>форма 0503117)</w:t>
            </w:r>
            <w:r w:rsidR="006872C3" w:rsidRPr="003B7673">
              <w:rPr>
                <w:shd w:val="clear" w:color="auto" w:fill="FFFFFF"/>
              </w:rPr>
              <w:t xml:space="preserve">, </w:t>
            </w:r>
            <w:r w:rsidR="00AC3B2E" w:rsidRPr="003B7673">
              <w:rPr>
                <w:shd w:val="clear" w:color="auto" w:fill="FFFFFF"/>
              </w:rPr>
              <w:t>Ежеквартальные П</w:t>
            </w:r>
            <w:r w:rsidR="00AC3B2E" w:rsidRPr="003B7673">
              <w:t>ояснительные записки к аналитическому отчету по Форме «Отчет об исполнении доходной части бюджета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Принятие НПА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Открытие, ведение и закрытие лицевых счетов муниципальных учреждений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33A67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Подготовка проектов муниципальных правовых актов, вносимых на рассмотрение совета депутатов, главы администрации муниципального образования Колтушское сельское поселение Всеволожского муниципального района Ленинградской области, постановлений и распоряжений администрации МО Колтушское СП по вопросам составления и </w:t>
            </w:r>
            <w:r w:rsidRPr="003B7673">
              <w:rPr>
                <w:sz w:val="24"/>
                <w:szCs w:val="24"/>
              </w:rPr>
              <w:lastRenderedPageBreak/>
              <w:t>исполнения бюджета и другим вопросам бюджетной и налоговой политики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A2589C" w:rsidP="00A2589C">
            <w:pPr>
              <w:pStyle w:val="ConsPlusCell"/>
              <w:jc w:val="center"/>
              <w:rPr>
                <w:shd w:val="clear" w:color="auto" w:fill="FFFFFF"/>
              </w:rPr>
            </w:pPr>
            <w:r w:rsidRPr="003B7673">
              <w:rPr>
                <w:shd w:val="clear" w:color="auto" w:fill="FFFFFF"/>
              </w:rPr>
              <w:lastRenderedPageBreak/>
              <w:t>Ведется</w:t>
            </w:r>
          </w:p>
          <w:p w:rsidR="00A2589C" w:rsidRPr="003B7673" w:rsidRDefault="00A2589C" w:rsidP="00A2589C">
            <w:pPr>
              <w:pStyle w:val="ConsPlusCell"/>
              <w:jc w:val="center"/>
            </w:pP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Cell"/>
              <w:jc w:val="center"/>
            </w:pPr>
            <w:proofErr w:type="gramStart"/>
            <w:r w:rsidRPr="003B7673">
              <w:rPr>
                <w:b/>
                <w:bCs/>
              </w:rPr>
              <w:t>Задача  2</w:t>
            </w:r>
            <w:proofErr w:type="gramEnd"/>
            <w:r w:rsidRPr="003B7673">
              <w:rPr>
                <w:b/>
                <w:bCs/>
              </w:rPr>
              <w:t xml:space="preserve">   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политики  МО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 Колтушское СП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3914F3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>Постан</w:t>
            </w:r>
            <w:r w:rsidR="00A2589C" w:rsidRPr="003B7673">
              <w:rPr>
                <w:shd w:val="clear" w:color="auto" w:fill="FFFFFF"/>
              </w:rPr>
              <w:t>о</w:t>
            </w:r>
            <w:r w:rsidR="003914F3">
              <w:rPr>
                <w:shd w:val="clear" w:color="auto" w:fill="FFFFFF"/>
              </w:rPr>
              <w:t>вление главы администрации № 380 от 08</w:t>
            </w:r>
            <w:r w:rsidRPr="003B7673">
              <w:rPr>
                <w:shd w:val="clear" w:color="auto" w:fill="FFFFFF"/>
              </w:rPr>
              <w:t>.11.201</w:t>
            </w:r>
            <w:r w:rsidR="003914F3">
              <w:rPr>
                <w:shd w:val="clear" w:color="auto" w:fill="FFFFFF"/>
              </w:rPr>
              <w:t>7</w:t>
            </w:r>
            <w:r w:rsidRPr="003B7673">
              <w:rPr>
                <w:shd w:val="clear" w:color="auto" w:fill="FFFFFF"/>
              </w:rPr>
              <w:t xml:space="preserve"> года «Об Основных направлениях бюджетной и налоговой политики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3914F3">
              <w:rPr>
                <w:shd w:val="clear" w:color="auto" w:fill="FFFFFF"/>
              </w:rPr>
              <w:t>8-2020 гг.»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E" w:rsidRPr="003B7673" w:rsidRDefault="00321974" w:rsidP="00321974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 xml:space="preserve">Постановление главы администрации № </w:t>
            </w:r>
            <w:r w:rsidR="003914F3">
              <w:rPr>
                <w:shd w:val="clear" w:color="auto" w:fill="FFFFFF"/>
              </w:rPr>
              <w:t>387</w:t>
            </w:r>
            <w:r w:rsidR="00E71A30" w:rsidRPr="003B7673">
              <w:rPr>
                <w:shd w:val="clear" w:color="auto" w:fill="FFFFFF"/>
              </w:rPr>
              <w:t xml:space="preserve"> </w:t>
            </w:r>
            <w:r w:rsidR="003914F3">
              <w:rPr>
                <w:shd w:val="clear" w:color="auto" w:fill="FFFFFF"/>
              </w:rPr>
              <w:t>от 13.11.2017</w:t>
            </w:r>
            <w:r w:rsidRPr="003B7673">
              <w:rPr>
                <w:shd w:val="clear" w:color="auto" w:fill="FFFFFF"/>
              </w:rPr>
              <w:t xml:space="preserve"> года «</w:t>
            </w:r>
            <w:r w:rsidR="00AC3B2E" w:rsidRPr="003B7673">
              <w:rPr>
                <w:szCs w:val="28"/>
              </w:rPr>
              <w:t xml:space="preserve">Об утверждении </w:t>
            </w:r>
            <w:r w:rsidR="003914F3">
              <w:rPr>
                <w:szCs w:val="28"/>
              </w:rPr>
              <w:t xml:space="preserve">реестра источников доходов бюджета муниципального образования </w:t>
            </w:r>
            <w:proofErr w:type="spellStart"/>
            <w:r w:rsidR="003914F3">
              <w:rPr>
                <w:szCs w:val="28"/>
              </w:rPr>
              <w:t>Колтушское</w:t>
            </w:r>
            <w:proofErr w:type="spellEnd"/>
            <w:r w:rsidR="003914F3">
              <w:rPr>
                <w:szCs w:val="28"/>
              </w:rPr>
              <w:t xml:space="preserve"> сельское поселение Всеволожского муниципального района Ленинградской области на 2018 год и плановый период 2019-2020 годов.</w:t>
            </w:r>
            <w:r w:rsidRPr="003B7673">
              <w:rPr>
                <w:shd w:val="clear" w:color="auto" w:fill="FFFFFF"/>
              </w:rPr>
              <w:t>»</w:t>
            </w:r>
          </w:p>
          <w:p w:rsidR="00E71A30" w:rsidRPr="003B7673" w:rsidRDefault="00E71A30" w:rsidP="00321974">
            <w:pPr>
              <w:pStyle w:val="ConsPlusCell"/>
              <w:jc w:val="both"/>
            </w:pPr>
          </w:p>
          <w:p w:rsidR="00CA2BDB" w:rsidRPr="003B7673" w:rsidRDefault="00E71A30" w:rsidP="00E71A30">
            <w:pPr>
              <w:pStyle w:val="ConsPlusCell"/>
              <w:jc w:val="both"/>
            </w:pPr>
            <w:proofErr w:type="gramStart"/>
            <w:r w:rsidRPr="003B7673">
              <w:t xml:space="preserve">Проводится </w:t>
            </w:r>
            <w:r w:rsidR="00C957BB" w:rsidRPr="003B7673">
              <w:t xml:space="preserve"> уточнение</w:t>
            </w:r>
            <w:proofErr w:type="gramEnd"/>
            <w:r w:rsidR="00C957BB" w:rsidRPr="003B7673">
              <w:t xml:space="preserve"> платежей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поступления в бюджет МО Колтушское СП 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804CB">
            <w:pPr>
              <w:pStyle w:val="ConsPlusCell"/>
            </w:pPr>
            <w:r w:rsidRPr="003B7673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2.5.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вопросы внедрения в бюджетный процесс принципов бюджетирования, ориентированного на результат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2.6.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администрации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3B7673">
              <w:rPr>
                <w:sz w:val="24"/>
                <w:szCs w:val="24"/>
              </w:rPr>
              <w:t>области  и</w:t>
            </w:r>
            <w:proofErr w:type="gramEnd"/>
            <w:r w:rsidRPr="003B7673">
              <w:rPr>
                <w:sz w:val="24"/>
                <w:szCs w:val="24"/>
              </w:rPr>
              <w:t xml:space="preserve"> подведомственных им </w:t>
            </w:r>
            <w:r w:rsidRPr="003B7673">
              <w:rPr>
                <w:sz w:val="24"/>
                <w:szCs w:val="24"/>
              </w:rPr>
              <w:lastRenderedPageBreak/>
              <w:t>муниципальных организаций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lastRenderedPageBreak/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оперативного управления средствами бюджета, распоряжение средствами, числящимися на соответствующих </w:t>
            </w:r>
            <w:proofErr w:type="gramStart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лицевых  счетах</w:t>
            </w:r>
            <w:proofErr w:type="gramEnd"/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, осуществление операций с этими средствами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jc w:val="center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3.2.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8C6D5B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3B7673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3B76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7643E5">
            <w:pPr>
              <w:pStyle w:val="ConsPlusCell"/>
              <w:jc w:val="both"/>
            </w:pPr>
            <w:r w:rsidRPr="003B7673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2A" w:rsidRDefault="00DF272A">
      <w:r>
        <w:separator/>
      </w:r>
    </w:p>
  </w:endnote>
  <w:endnote w:type="continuationSeparator" w:id="0">
    <w:p w:rsidR="00DF272A" w:rsidRDefault="00D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26CB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2A" w:rsidRDefault="00DF272A">
      <w:r>
        <w:separator/>
      </w:r>
    </w:p>
  </w:footnote>
  <w:footnote w:type="continuationSeparator" w:id="0">
    <w:p w:rsidR="00DF272A" w:rsidRDefault="00DF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0E64"/>
    <w:rsid w:val="0005304F"/>
    <w:rsid w:val="00057D77"/>
    <w:rsid w:val="00063F72"/>
    <w:rsid w:val="00067A73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26CB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1F77F4"/>
    <w:rsid w:val="002056A6"/>
    <w:rsid w:val="00212C23"/>
    <w:rsid w:val="00214997"/>
    <w:rsid w:val="00220700"/>
    <w:rsid w:val="002220D9"/>
    <w:rsid w:val="00222EB4"/>
    <w:rsid w:val="00223B1E"/>
    <w:rsid w:val="00232F64"/>
    <w:rsid w:val="00235B06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1520"/>
    <w:rsid w:val="0030275A"/>
    <w:rsid w:val="00302F31"/>
    <w:rsid w:val="00304FBF"/>
    <w:rsid w:val="00314317"/>
    <w:rsid w:val="00316A84"/>
    <w:rsid w:val="003202BB"/>
    <w:rsid w:val="00321974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4F3"/>
    <w:rsid w:val="00391BE5"/>
    <w:rsid w:val="003A62B7"/>
    <w:rsid w:val="003A7BA4"/>
    <w:rsid w:val="003B4824"/>
    <w:rsid w:val="003B49A3"/>
    <w:rsid w:val="003B7673"/>
    <w:rsid w:val="003C4B19"/>
    <w:rsid w:val="003D0C3F"/>
    <w:rsid w:val="003D127A"/>
    <w:rsid w:val="003D4D25"/>
    <w:rsid w:val="003D64E1"/>
    <w:rsid w:val="003E0548"/>
    <w:rsid w:val="003F1D9D"/>
    <w:rsid w:val="003F4338"/>
    <w:rsid w:val="004058DF"/>
    <w:rsid w:val="00407DE9"/>
    <w:rsid w:val="00412B58"/>
    <w:rsid w:val="004140C7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0B5D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87F87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0441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1A7C"/>
    <w:rsid w:val="00682DBF"/>
    <w:rsid w:val="006872C3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3E61"/>
    <w:rsid w:val="0079438A"/>
    <w:rsid w:val="007A7596"/>
    <w:rsid w:val="007B52F3"/>
    <w:rsid w:val="007B7BDE"/>
    <w:rsid w:val="007C22C8"/>
    <w:rsid w:val="007D5A12"/>
    <w:rsid w:val="007E081D"/>
    <w:rsid w:val="007E0A8F"/>
    <w:rsid w:val="007E56EA"/>
    <w:rsid w:val="007E6763"/>
    <w:rsid w:val="007F1B61"/>
    <w:rsid w:val="007F3095"/>
    <w:rsid w:val="00814FE1"/>
    <w:rsid w:val="00815A84"/>
    <w:rsid w:val="008219E9"/>
    <w:rsid w:val="008266AC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76DD9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49D5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2589C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2641"/>
    <w:rsid w:val="00A968DA"/>
    <w:rsid w:val="00A96B14"/>
    <w:rsid w:val="00AA495C"/>
    <w:rsid w:val="00AA593F"/>
    <w:rsid w:val="00AA5B12"/>
    <w:rsid w:val="00AA779B"/>
    <w:rsid w:val="00AC3B2E"/>
    <w:rsid w:val="00AE1116"/>
    <w:rsid w:val="00AE251F"/>
    <w:rsid w:val="00AE3A01"/>
    <w:rsid w:val="00AE5498"/>
    <w:rsid w:val="00AF38EF"/>
    <w:rsid w:val="00B021ED"/>
    <w:rsid w:val="00B12194"/>
    <w:rsid w:val="00B1248E"/>
    <w:rsid w:val="00B13448"/>
    <w:rsid w:val="00B21353"/>
    <w:rsid w:val="00B22FE8"/>
    <w:rsid w:val="00B27F10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208D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1964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A5219"/>
    <w:rsid w:val="00DB6666"/>
    <w:rsid w:val="00DB73B3"/>
    <w:rsid w:val="00DC2745"/>
    <w:rsid w:val="00DD0583"/>
    <w:rsid w:val="00DD4C8B"/>
    <w:rsid w:val="00DD7A18"/>
    <w:rsid w:val="00DE6430"/>
    <w:rsid w:val="00DF272A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1A30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4A9F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09ED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0E47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855A1C-20FC-4BF0-898C-1851C7B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149F-9CFB-4B85-87C9-BA85F492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I'm a Jedy</cp:lastModifiedBy>
  <cp:revision>2</cp:revision>
  <cp:lastPrinted>2019-03-07T09:05:00Z</cp:lastPrinted>
  <dcterms:created xsi:type="dcterms:W3CDTF">2019-01-10T10:32:00Z</dcterms:created>
  <dcterms:modified xsi:type="dcterms:W3CDTF">2019-01-10T10:32:00Z</dcterms:modified>
</cp:coreProperties>
</file>