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C" w:rsidRDefault="00DD48DC">
      <w:pPr>
        <w:tabs>
          <w:tab w:val="left" w:pos="8235"/>
        </w:tabs>
        <w:jc w:val="center"/>
        <w:rPr>
          <w:b/>
          <w:sz w:val="28"/>
          <w:szCs w:val="28"/>
          <w:lang w:val="ru-RU" w:eastAsia="ru-RU"/>
        </w:rPr>
      </w:pPr>
    </w:p>
    <w:p w:rsidR="002B19EF" w:rsidRPr="002B19EF" w:rsidRDefault="002B19EF" w:rsidP="002B19EF">
      <w:pPr>
        <w:overflowPunct/>
        <w:autoSpaceDE/>
        <w:autoSpaceDN/>
        <w:adjustRightInd/>
        <w:ind w:left="-360"/>
        <w:jc w:val="center"/>
        <w:textAlignment w:val="auto"/>
        <w:rPr>
          <w:color w:val="000000"/>
          <w:sz w:val="28"/>
          <w:szCs w:val="28"/>
        </w:rPr>
      </w:pPr>
      <w:r w:rsidRPr="002B19EF">
        <w:rPr>
          <w:color w:val="000000"/>
          <w:sz w:val="28"/>
          <w:szCs w:val="28"/>
        </w:rPr>
        <w:t xml:space="preserve">     РОССИЙСКАЯ  ФЕДЕРАЦИЯ</w:t>
      </w:r>
    </w:p>
    <w:p w:rsidR="002B19EF" w:rsidRPr="002B19EF" w:rsidRDefault="002B19EF" w:rsidP="002B19EF">
      <w:pPr>
        <w:overflowPunct/>
        <w:autoSpaceDE/>
        <w:autoSpaceDN/>
        <w:adjustRightInd/>
        <w:ind w:left="-360"/>
        <w:jc w:val="center"/>
        <w:textAlignment w:val="auto"/>
        <w:rPr>
          <w:color w:val="000000"/>
          <w:sz w:val="28"/>
          <w:szCs w:val="28"/>
        </w:rPr>
      </w:pPr>
      <w:r w:rsidRPr="002B19EF">
        <w:rPr>
          <w:color w:val="000000"/>
          <w:sz w:val="28"/>
          <w:szCs w:val="28"/>
        </w:rPr>
        <w:t>Ленинградская область</w:t>
      </w:r>
    </w:p>
    <w:p w:rsidR="002B19EF" w:rsidRPr="002B19EF" w:rsidRDefault="002B19EF" w:rsidP="002B19EF">
      <w:pPr>
        <w:overflowPunct/>
        <w:autoSpaceDE/>
        <w:autoSpaceDN/>
        <w:adjustRightInd/>
        <w:ind w:left="-360"/>
        <w:jc w:val="center"/>
        <w:textAlignment w:val="auto"/>
        <w:rPr>
          <w:color w:val="000000"/>
          <w:sz w:val="28"/>
          <w:szCs w:val="28"/>
        </w:rPr>
      </w:pPr>
      <w:r w:rsidRPr="002B19EF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2B19EF" w:rsidRPr="002B19EF" w:rsidRDefault="002B19EF" w:rsidP="002B19EF">
      <w:pPr>
        <w:overflowPunct/>
        <w:autoSpaceDE/>
        <w:autoSpaceDN/>
        <w:adjustRightInd/>
        <w:ind w:left="-360"/>
        <w:jc w:val="center"/>
        <w:textAlignment w:val="auto"/>
        <w:rPr>
          <w:color w:val="000000"/>
          <w:sz w:val="28"/>
          <w:szCs w:val="28"/>
        </w:rPr>
      </w:pPr>
      <w:r w:rsidRPr="002B19EF">
        <w:rPr>
          <w:color w:val="000000"/>
          <w:sz w:val="28"/>
          <w:szCs w:val="28"/>
        </w:rPr>
        <w:t>Всеволожского муниципального района</w:t>
      </w:r>
    </w:p>
    <w:p w:rsidR="002B19EF" w:rsidRPr="002B19EF" w:rsidRDefault="002B19EF" w:rsidP="002B19EF">
      <w:pPr>
        <w:overflowPunct/>
        <w:autoSpaceDE/>
        <w:autoSpaceDN/>
        <w:adjustRightInd/>
        <w:ind w:left="-360"/>
        <w:jc w:val="center"/>
        <w:textAlignment w:val="auto"/>
        <w:rPr>
          <w:color w:val="000000"/>
          <w:sz w:val="28"/>
          <w:szCs w:val="28"/>
        </w:rPr>
      </w:pPr>
    </w:p>
    <w:p w:rsidR="002B19EF" w:rsidRPr="002B19EF" w:rsidRDefault="002B19EF" w:rsidP="002B19EF">
      <w:pPr>
        <w:overflowPunct/>
        <w:autoSpaceDE/>
        <w:autoSpaceDN/>
        <w:adjustRightInd/>
        <w:ind w:left="-360"/>
        <w:jc w:val="center"/>
        <w:textAlignment w:val="auto"/>
        <w:rPr>
          <w:color w:val="000000"/>
          <w:sz w:val="28"/>
          <w:szCs w:val="28"/>
        </w:rPr>
      </w:pPr>
      <w:r w:rsidRPr="002B19EF">
        <w:rPr>
          <w:color w:val="000000"/>
          <w:sz w:val="28"/>
          <w:szCs w:val="28"/>
        </w:rPr>
        <w:t>АДМИНИСТРАЦИЯ</w:t>
      </w:r>
    </w:p>
    <w:p w:rsidR="002B19EF" w:rsidRPr="002B19EF" w:rsidRDefault="002B19EF" w:rsidP="002B19EF">
      <w:pPr>
        <w:overflowPunct/>
        <w:autoSpaceDE/>
        <w:autoSpaceDN/>
        <w:adjustRightInd/>
        <w:ind w:left="-360"/>
        <w:jc w:val="both"/>
        <w:textAlignment w:val="auto"/>
        <w:rPr>
          <w:color w:val="000000"/>
          <w:sz w:val="28"/>
          <w:szCs w:val="28"/>
        </w:rPr>
      </w:pPr>
    </w:p>
    <w:p w:rsidR="002B19EF" w:rsidRPr="002B19EF" w:rsidRDefault="002B19EF" w:rsidP="002B19EF">
      <w:pPr>
        <w:overflowPunct/>
        <w:autoSpaceDE/>
        <w:autoSpaceDN/>
        <w:adjustRightInd/>
        <w:ind w:left="-360"/>
        <w:jc w:val="center"/>
        <w:textAlignment w:val="auto"/>
        <w:rPr>
          <w:color w:val="000000"/>
          <w:sz w:val="28"/>
          <w:szCs w:val="28"/>
        </w:rPr>
      </w:pPr>
      <w:r w:rsidRPr="002B19EF">
        <w:rPr>
          <w:color w:val="000000"/>
          <w:sz w:val="28"/>
          <w:szCs w:val="28"/>
        </w:rPr>
        <w:t>ПОСТАНОВЛЕНИЕ</w:t>
      </w:r>
    </w:p>
    <w:p w:rsidR="002B19EF" w:rsidRPr="002B19EF" w:rsidRDefault="002B19EF" w:rsidP="002B19EF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2B19EF" w:rsidRPr="002B19EF" w:rsidRDefault="009152D1" w:rsidP="002B19EF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11.12.2018</w:t>
      </w:r>
      <w:r w:rsidR="002B19EF" w:rsidRPr="002B19EF">
        <w:rPr>
          <w:color w:val="000000"/>
          <w:sz w:val="28"/>
          <w:szCs w:val="28"/>
        </w:rPr>
        <w:t xml:space="preserve">№ </w:t>
      </w:r>
      <w:r w:rsidRPr="009152D1">
        <w:rPr>
          <w:color w:val="000000"/>
          <w:sz w:val="28"/>
          <w:szCs w:val="28"/>
          <w:u w:val="single"/>
        </w:rPr>
        <w:t>640</w:t>
      </w:r>
    </w:p>
    <w:p w:rsidR="002B19EF" w:rsidRDefault="002B19EF" w:rsidP="002B19E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2B19EF">
        <w:rPr>
          <w:color w:val="000000"/>
          <w:sz w:val="24"/>
          <w:szCs w:val="24"/>
        </w:rPr>
        <w:t>д. Колтуши</w:t>
      </w:r>
    </w:p>
    <w:p w:rsidR="002B19EF" w:rsidRDefault="002B19EF" w:rsidP="002B19E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tbl>
      <w:tblPr>
        <w:tblW w:w="0" w:type="auto"/>
        <w:tblInd w:w="0" w:type="dxa"/>
        <w:tblLook w:val="04A0" w:firstRow="1" w:lastRow="0" w:firstColumn="1" w:lastColumn="0" w:noHBand="0" w:noVBand="1"/>
      </w:tblPr>
      <w:tblGrid>
        <w:gridCol w:w="5853"/>
      </w:tblGrid>
      <w:tr w:rsidR="002B19EF" w:rsidRPr="00DD48DC" w:rsidTr="00DD48DC">
        <w:trPr>
          <w:trHeight w:val="225"/>
        </w:trPr>
        <w:tc>
          <w:tcPr>
            <w:tcW w:w="5853" w:type="dxa"/>
            <w:shd w:val="clear" w:color="auto" w:fill="auto"/>
          </w:tcPr>
          <w:p w:rsidR="002B19EF" w:rsidRPr="00DD48DC" w:rsidRDefault="002B19EF" w:rsidP="00DD48DC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DD48DC">
              <w:rPr>
                <w:color w:val="000000"/>
                <w:sz w:val="28"/>
                <w:szCs w:val="28"/>
              </w:rPr>
              <w:t>Об утверждении Положения о порядке уведомления главы администрации муниципального образования Колтушское сельское поселение Всеволожского муниципального района Ленинградской области о фактах обращения в целях склонения муниципальных служащих к совершению коррупционных правонарушений</w:t>
            </w:r>
          </w:p>
        </w:tc>
      </w:tr>
    </w:tbl>
    <w:p w:rsidR="002B19EF" w:rsidRPr="002B19EF" w:rsidRDefault="002B19EF" w:rsidP="002B19EF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2B19EF" w:rsidRDefault="002B19EF" w:rsidP="002B19EF">
      <w:pPr>
        <w:widowControl w:val="0"/>
        <w:jc w:val="both"/>
        <w:rPr>
          <w:sz w:val="28"/>
          <w:szCs w:val="28"/>
        </w:rPr>
      </w:pPr>
    </w:p>
    <w:p w:rsidR="002C03C8" w:rsidRPr="002C03C8" w:rsidRDefault="002C03C8" w:rsidP="002C03C8">
      <w:pPr>
        <w:widowControl w:val="0"/>
        <w:ind w:firstLine="708"/>
        <w:jc w:val="both"/>
        <w:rPr>
          <w:sz w:val="28"/>
          <w:szCs w:val="28"/>
        </w:rPr>
      </w:pPr>
      <w:r w:rsidRPr="002C03C8">
        <w:rPr>
          <w:sz w:val="28"/>
          <w:szCs w:val="28"/>
        </w:rPr>
        <w:t>В соответствии с Федеральным законом от 02.03.2007 № 25-ФЗ                                         «О муниципальной службе в Российской Федерации», Федеральным законом от 25.12.2008 № 273-ФЗ «О противодействии коррупции»</w:t>
      </w:r>
      <w:r w:rsidR="00447E34">
        <w:rPr>
          <w:sz w:val="28"/>
          <w:szCs w:val="28"/>
        </w:rPr>
        <w:t xml:space="preserve"> в целях предотвращения совершения муниципальными служащими администрации муниципального образования Колтушское сельское поселение Всеволожского муниципального района Ленинградской области </w:t>
      </w:r>
    </w:p>
    <w:p w:rsidR="00DD48DC" w:rsidRDefault="00DD48DC">
      <w:pPr>
        <w:widowControl w:val="0"/>
        <w:ind w:firstLine="708"/>
        <w:jc w:val="both"/>
        <w:rPr>
          <w:sz w:val="28"/>
          <w:szCs w:val="28"/>
        </w:rPr>
      </w:pPr>
    </w:p>
    <w:p w:rsidR="00DD48DC" w:rsidRDefault="00DD48DC" w:rsidP="002C03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D48DC" w:rsidRDefault="00DD48DC">
      <w:pPr>
        <w:widowControl w:val="0"/>
        <w:ind w:firstLine="708"/>
        <w:jc w:val="both"/>
        <w:rPr>
          <w:sz w:val="28"/>
          <w:szCs w:val="28"/>
        </w:rPr>
      </w:pPr>
    </w:p>
    <w:p w:rsidR="00DD48DC" w:rsidRDefault="002C03C8" w:rsidP="002C03C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DD48DC">
        <w:rPr>
          <w:sz w:val="28"/>
          <w:szCs w:val="28"/>
        </w:rPr>
        <w:t xml:space="preserve">Положение о порядке уведомления главы </w:t>
      </w:r>
      <w:r>
        <w:rPr>
          <w:sz w:val="28"/>
          <w:szCs w:val="28"/>
        </w:rPr>
        <w:t>а</w:t>
      </w:r>
      <w:r w:rsidR="00DD48D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DD48DC">
        <w:rPr>
          <w:sz w:val="28"/>
          <w:szCs w:val="28"/>
        </w:rPr>
        <w:t xml:space="preserve"> о фактах обращения в целях склонения муниципальных служащих к совершению коррупционных правонарушений согласно </w:t>
      </w:r>
      <w:r w:rsidR="0089653E">
        <w:rPr>
          <w:sz w:val="28"/>
          <w:szCs w:val="28"/>
        </w:rPr>
        <w:t>П</w:t>
      </w:r>
      <w:r w:rsidR="00DD48DC">
        <w:rPr>
          <w:sz w:val="28"/>
          <w:szCs w:val="28"/>
        </w:rPr>
        <w:t>риложению № 1.</w:t>
      </w:r>
    </w:p>
    <w:p w:rsidR="002C03C8" w:rsidRDefault="002C03C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№ 143 от 24.11.2011 года «</w:t>
      </w:r>
      <w:r w:rsidRPr="002C03C8">
        <w:rPr>
          <w:sz w:val="28"/>
          <w:szCs w:val="28"/>
        </w:rPr>
        <w:t>О порядке уведомления муниципальными служащими администрации муниципального образования Разметелевское сельское поселение Всеволожского муниципального района Ленинградской области главы администрации об обращениях в целях склонения к совершению коррупционных правонарушений</w:t>
      </w:r>
      <w:r>
        <w:rPr>
          <w:sz w:val="28"/>
          <w:szCs w:val="28"/>
        </w:rPr>
        <w:t>» признать утратившим силу.</w:t>
      </w:r>
    </w:p>
    <w:p w:rsidR="002C03C8" w:rsidRDefault="002C03C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1 категории – инспектору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:</w:t>
      </w:r>
    </w:p>
    <w:p w:rsidR="002C03C8" w:rsidRDefault="002C03C8" w:rsidP="002C03C8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3C8">
        <w:rPr>
          <w:sz w:val="28"/>
          <w:szCs w:val="28"/>
        </w:rPr>
        <w:t>ознаком</w:t>
      </w:r>
      <w:r>
        <w:rPr>
          <w:sz w:val="28"/>
          <w:szCs w:val="28"/>
        </w:rPr>
        <w:t>ить</w:t>
      </w:r>
      <w:r w:rsidRPr="002C03C8">
        <w:rPr>
          <w:sz w:val="28"/>
          <w:szCs w:val="28"/>
        </w:rPr>
        <w:t xml:space="preserve"> с настоящим постановлением муниципальных служащих,</w:t>
      </w:r>
      <w:r w:rsidRPr="002C03C8">
        <w:rPr>
          <w:bCs/>
          <w:sz w:val="28"/>
          <w:szCs w:val="28"/>
        </w:rPr>
        <w:t xml:space="preserve"> </w:t>
      </w:r>
      <w:r w:rsidRPr="002C03C8">
        <w:rPr>
          <w:sz w:val="28"/>
          <w:szCs w:val="28"/>
        </w:rPr>
        <w:t>замещающих должности муниципальной службы в администрации</w:t>
      </w:r>
      <w:r w:rsidRPr="002C03C8">
        <w:rPr>
          <w:bCs/>
          <w:sz w:val="28"/>
          <w:szCs w:val="28"/>
        </w:rPr>
        <w:t>;</w:t>
      </w:r>
    </w:p>
    <w:p w:rsidR="002C03C8" w:rsidRDefault="002C03C8" w:rsidP="002C03C8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 о</w:t>
      </w:r>
      <w:r w:rsidRPr="00746A48">
        <w:rPr>
          <w:sz w:val="28"/>
          <w:szCs w:val="28"/>
        </w:rPr>
        <w:t xml:space="preserve">беспечить формирование и ведение журнала регистрации уведомлений </w:t>
      </w:r>
      <w:r>
        <w:rPr>
          <w:sz w:val="28"/>
          <w:szCs w:val="28"/>
        </w:rPr>
        <w:t>муниципальных</w:t>
      </w:r>
      <w:r w:rsidRPr="00746A48">
        <w:rPr>
          <w:sz w:val="28"/>
          <w:szCs w:val="28"/>
        </w:rPr>
        <w:t xml:space="preserve"> служащих</w:t>
      </w:r>
      <w:r w:rsidRPr="00746A4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46A48">
        <w:rPr>
          <w:sz w:val="28"/>
          <w:szCs w:val="28"/>
        </w:rPr>
        <w:t>о фактах обращения к ним в целях склонения их к совершению</w:t>
      </w:r>
      <w:r>
        <w:rPr>
          <w:sz w:val="28"/>
          <w:szCs w:val="28"/>
        </w:rPr>
        <w:t xml:space="preserve"> коррупционных правонарушений.</w:t>
      </w:r>
    </w:p>
    <w:p w:rsidR="00DD48DC" w:rsidRDefault="002C0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48D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B19EF" w:rsidRPr="002B19EF" w:rsidRDefault="002B19EF" w:rsidP="002B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19EF">
        <w:rPr>
          <w:sz w:val="28"/>
          <w:szCs w:val="28"/>
        </w:rPr>
        <w:t>. Настоящее постановление опубликовать в газете «Колтушский вестник» и разместить на официальном сайте МО Колтушское СП.</w:t>
      </w:r>
    </w:p>
    <w:p w:rsidR="00DD48DC" w:rsidRDefault="002B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48DC">
        <w:rPr>
          <w:sz w:val="28"/>
          <w:szCs w:val="28"/>
        </w:rPr>
        <w:t>. </w:t>
      </w:r>
      <w:proofErr w:type="gramStart"/>
      <w:r w:rsidR="00DD48DC">
        <w:rPr>
          <w:sz w:val="28"/>
          <w:szCs w:val="28"/>
        </w:rPr>
        <w:t>Контроль за</w:t>
      </w:r>
      <w:proofErr w:type="gramEnd"/>
      <w:r w:rsidR="00DD48DC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DD48DC" w:rsidRDefault="00DD48DC">
      <w:pPr>
        <w:widowControl w:val="0"/>
        <w:ind w:firstLine="708"/>
        <w:jc w:val="both"/>
        <w:rPr>
          <w:sz w:val="28"/>
          <w:szCs w:val="28"/>
        </w:rPr>
      </w:pPr>
    </w:p>
    <w:p w:rsidR="00DD48DC" w:rsidRDefault="00DD48D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636"/>
        <w:gridCol w:w="5253"/>
      </w:tblGrid>
      <w:tr w:rsidR="00DD48DC">
        <w:tc>
          <w:tcPr>
            <w:tcW w:w="4636" w:type="dxa"/>
          </w:tcPr>
          <w:p w:rsidR="00DD48DC" w:rsidRDefault="002B19EF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Глава администрации                                                      </w:t>
            </w:r>
          </w:p>
        </w:tc>
        <w:tc>
          <w:tcPr>
            <w:tcW w:w="5253" w:type="dxa"/>
          </w:tcPr>
          <w:p w:rsidR="00DD48DC" w:rsidRDefault="002B19EF" w:rsidP="002B19E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А.В. Комарницкая</w:t>
            </w:r>
          </w:p>
          <w:p w:rsidR="00DD48DC" w:rsidRDefault="00DD48DC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DD48DC" w:rsidRDefault="00DD48DC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2B19EF" w:rsidRPr="002B19EF" w:rsidRDefault="00DD48DC" w:rsidP="002B19E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19EF" w:rsidRPr="002B19EF">
        <w:rPr>
          <w:sz w:val="28"/>
          <w:szCs w:val="28"/>
        </w:rPr>
        <w:lastRenderedPageBreak/>
        <w:t>Утверждено</w:t>
      </w:r>
    </w:p>
    <w:p w:rsidR="002B19EF" w:rsidRPr="002B19EF" w:rsidRDefault="002B19EF" w:rsidP="002B19EF">
      <w:pPr>
        <w:keepNext/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 w:rsidRPr="002B19EF">
        <w:rPr>
          <w:sz w:val="28"/>
          <w:szCs w:val="28"/>
        </w:rPr>
        <w:t xml:space="preserve">постановлением администрации  </w:t>
      </w:r>
    </w:p>
    <w:p w:rsidR="002B19EF" w:rsidRPr="002B19EF" w:rsidRDefault="002B19EF" w:rsidP="002B19EF">
      <w:pPr>
        <w:keepNext/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 w:rsidRPr="002B19EF">
        <w:rPr>
          <w:sz w:val="28"/>
          <w:szCs w:val="28"/>
        </w:rPr>
        <w:t>МО Колтушское СП</w:t>
      </w:r>
    </w:p>
    <w:p w:rsidR="002B19EF" w:rsidRPr="002B19EF" w:rsidRDefault="002B19EF" w:rsidP="002B19EF">
      <w:pPr>
        <w:keepNext/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 w:rsidRPr="002B19EF">
        <w:rPr>
          <w:sz w:val="28"/>
          <w:szCs w:val="28"/>
        </w:rPr>
        <w:t xml:space="preserve">от </w:t>
      </w:r>
      <w:r w:rsidR="009152D1">
        <w:rPr>
          <w:sz w:val="28"/>
          <w:szCs w:val="28"/>
          <w:u w:val="single"/>
        </w:rPr>
        <w:t>11.12.2018</w:t>
      </w:r>
      <w:r w:rsidRPr="002B19EF">
        <w:rPr>
          <w:sz w:val="28"/>
          <w:szCs w:val="28"/>
        </w:rPr>
        <w:t xml:space="preserve"> № </w:t>
      </w:r>
      <w:r w:rsidR="009152D1">
        <w:rPr>
          <w:sz w:val="28"/>
          <w:szCs w:val="28"/>
          <w:u w:val="single"/>
        </w:rPr>
        <w:t>640</w:t>
      </w:r>
      <w:bookmarkStart w:id="0" w:name="_GoBack"/>
      <w:bookmarkEnd w:id="0"/>
    </w:p>
    <w:p w:rsidR="002B19EF" w:rsidRPr="002B19EF" w:rsidRDefault="002B19EF" w:rsidP="002B19EF">
      <w:pPr>
        <w:keepNext/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 w:rsidRPr="002B19EF">
        <w:rPr>
          <w:sz w:val="28"/>
          <w:szCs w:val="28"/>
        </w:rPr>
        <w:t>(Приложение № 1)</w:t>
      </w:r>
    </w:p>
    <w:p w:rsidR="002B19EF" w:rsidRDefault="002B19EF" w:rsidP="002B19EF">
      <w:pPr>
        <w:widowControl w:val="0"/>
        <w:ind w:firstLine="6300"/>
        <w:jc w:val="center"/>
        <w:outlineLvl w:val="0"/>
        <w:rPr>
          <w:sz w:val="28"/>
          <w:szCs w:val="28"/>
        </w:rPr>
      </w:pPr>
    </w:p>
    <w:p w:rsidR="00DD48DC" w:rsidRDefault="00DD48D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48DC" w:rsidRDefault="00DD48D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D48DC" w:rsidRDefault="002B19EF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9EF">
        <w:rPr>
          <w:rFonts w:ascii="Times New Roman" w:hAnsi="Times New Roman" w:cs="Times New Roman"/>
          <w:sz w:val="28"/>
          <w:szCs w:val="28"/>
        </w:rPr>
        <w:t>о порядке уведомления главы администрации муниципального образования Колтушское сельское поселение Всеволожского муниципального района Ленинградской области о фактах обращения в целях склонения муниципальных служащих к совершению коррупционных правонарушений</w:t>
      </w:r>
    </w:p>
    <w:p w:rsidR="002B19EF" w:rsidRDefault="002B19EF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48DC" w:rsidRDefault="00DD48D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BM1001"/>
      <w:bookmarkEnd w:id="1"/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Настоящее Положение в соответствии с Федеральным законом </w:t>
      </w:r>
      <w:r>
        <w:rPr>
          <w:sz w:val="28"/>
          <w:szCs w:val="28"/>
        </w:rPr>
        <w:br/>
        <w:t>от 25.12.2008 № 273-ФЗ «О противодействии коррупции» опреде</w:t>
      </w:r>
      <w:r w:rsidR="002B19EF">
        <w:rPr>
          <w:sz w:val="28"/>
          <w:szCs w:val="28"/>
        </w:rPr>
        <w:t>ляет порядок уведомления главы а</w:t>
      </w:r>
      <w:r>
        <w:rPr>
          <w:sz w:val="28"/>
          <w:szCs w:val="28"/>
        </w:rPr>
        <w:t xml:space="preserve">дминистрации </w:t>
      </w:r>
      <w:r w:rsidR="002B19EF" w:rsidRPr="002B19EF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2B19EF">
        <w:rPr>
          <w:sz w:val="28"/>
          <w:szCs w:val="28"/>
        </w:rPr>
        <w:t xml:space="preserve"> (далее - администрация МО Колтушское СП)</w:t>
      </w:r>
      <w:r w:rsidR="002B19EF" w:rsidRPr="002B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фактах обращения в целях склонения муниципальных служащих, замещающих должности муниципальной службы в </w:t>
      </w:r>
      <w:r w:rsidR="00D5478B" w:rsidRPr="00D5478B">
        <w:rPr>
          <w:sz w:val="28"/>
          <w:szCs w:val="28"/>
        </w:rPr>
        <w:t>администраци</w:t>
      </w:r>
      <w:r w:rsidR="007510D4">
        <w:rPr>
          <w:sz w:val="28"/>
          <w:szCs w:val="28"/>
        </w:rPr>
        <w:t>и</w:t>
      </w:r>
      <w:r w:rsidR="00D5478B" w:rsidRPr="00D5478B">
        <w:rPr>
          <w:sz w:val="28"/>
          <w:szCs w:val="28"/>
        </w:rPr>
        <w:t xml:space="preserve"> МО Колтушское СП </w:t>
      </w:r>
      <w:r>
        <w:rPr>
          <w:sz w:val="28"/>
          <w:szCs w:val="28"/>
        </w:rPr>
        <w:t>(далее – муниципальные служащие), к совершению коррупционных правонарушений, перечень сведений, содержащихся</w:t>
      </w:r>
      <w:proofErr w:type="gramEnd"/>
      <w:r>
        <w:rPr>
          <w:sz w:val="28"/>
          <w:szCs w:val="28"/>
        </w:rPr>
        <w:t xml:space="preserve"> в уведомлениях, организацию проверки этих сведений и порядок регистрации уведомлений.</w:t>
      </w:r>
    </w:p>
    <w:p w:rsidR="00D34B54" w:rsidRDefault="00D5478B" w:rsidP="00D5478B">
      <w:pPr>
        <w:overflowPunct/>
        <w:ind w:firstLine="708"/>
        <w:jc w:val="both"/>
        <w:textAlignment w:val="auto"/>
        <w:rPr>
          <w:sz w:val="28"/>
          <w:szCs w:val="28"/>
        </w:rPr>
      </w:pPr>
      <w:bookmarkStart w:id="2" w:name="BM1002"/>
      <w:bookmarkEnd w:id="2"/>
      <w:r>
        <w:rPr>
          <w:sz w:val="28"/>
          <w:szCs w:val="28"/>
        </w:rPr>
        <w:t>1.2.</w:t>
      </w:r>
      <w:r w:rsidRPr="00D5478B">
        <w:rPr>
          <w:sz w:val="28"/>
          <w:szCs w:val="28"/>
        </w:rPr>
        <w:tab/>
        <w:t xml:space="preserve"> Правовую основу настоящего Порядка составляют Конституция Российской Федерации, Федеральный закон от 02.03.2007 № 25-ФЗ                                         «О муниципальной службе в Российской Федерации», Федеральный закон          от 25.12.2008 № 273-ФЗ «О противодействии коррупции» (далее – Федеральный закон </w:t>
      </w:r>
      <w:r w:rsidR="00D34B54">
        <w:rPr>
          <w:sz w:val="28"/>
          <w:szCs w:val="28"/>
        </w:rPr>
        <w:t>«О противодействии коррупции»).</w:t>
      </w:r>
    </w:p>
    <w:p w:rsidR="00D34B54" w:rsidRDefault="00D5478B" w:rsidP="00D5478B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D5478B">
        <w:rPr>
          <w:sz w:val="28"/>
          <w:szCs w:val="28"/>
        </w:rPr>
        <w:t>1.3.</w:t>
      </w:r>
      <w:r w:rsidRPr="00D5478B">
        <w:rPr>
          <w:sz w:val="28"/>
          <w:szCs w:val="28"/>
        </w:rPr>
        <w:tab/>
        <w:t xml:space="preserve"> Фактом обращения </w:t>
      </w:r>
      <w:proofErr w:type="gramStart"/>
      <w:r w:rsidRPr="00D5478B">
        <w:rPr>
          <w:sz w:val="28"/>
          <w:szCs w:val="28"/>
        </w:rPr>
        <w:t>к муниципальному служащему в целях склонения его к коррупционному правонарушению в соответствии с Федеральным законом</w:t>
      </w:r>
      <w:proofErr w:type="gramEnd"/>
      <w:r w:rsidRPr="00D5478B">
        <w:rPr>
          <w:sz w:val="28"/>
          <w:szCs w:val="28"/>
        </w:rPr>
        <w:t xml:space="preserve"> «О противодействии коррупции» является понуждение к совершению деяния от имени или в интересах физического (юридического) лица, которое может повлечь:</w:t>
      </w:r>
    </w:p>
    <w:p w:rsidR="00D34B54" w:rsidRPr="00691ADB" w:rsidRDefault="00CB732A" w:rsidP="00CB732A">
      <w:pPr>
        <w:tabs>
          <w:tab w:val="left" w:pos="0"/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691ADB">
        <w:rPr>
          <w:sz w:val="28"/>
          <w:szCs w:val="28"/>
        </w:rPr>
        <w:t xml:space="preserve">- </w:t>
      </w:r>
      <w:r w:rsidR="00D34B54" w:rsidRPr="00691ADB">
        <w:rPr>
          <w:sz w:val="28"/>
          <w:szCs w:val="28"/>
        </w:rPr>
        <w:t xml:space="preserve">злоупотребление служебным положением; </w:t>
      </w:r>
    </w:p>
    <w:p w:rsidR="00D34B54" w:rsidRPr="00691ADB" w:rsidRDefault="00CB732A" w:rsidP="00CB732A">
      <w:pPr>
        <w:tabs>
          <w:tab w:val="left" w:pos="0"/>
          <w:tab w:val="left" w:pos="709"/>
        </w:tabs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691ADB">
        <w:rPr>
          <w:sz w:val="28"/>
          <w:szCs w:val="28"/>
        </w:rPr>
        <w:tab/>
        <w:t xml:space="preserve">- </w:t>
      </w:r>
      <w:r w:rsidR="00D34B54" w:rsidRPr="00691ADB">
        <w:rPr>
          <w:sz w:val="28"/>
          <w:szCs w:val="28"/>
        </w:rPr>
        <w:t xml:space="preserve">дачу взятки, получение взятки; </w:t>
      </w:r>
    </w:p>
    <w:p w:rsidR="00D34B54" w:rsidRPr="00691ADB" w:rsidRDefault="00CB732A" w:rsidP="00CB732A">
      <w:pPr>
        <w:tabs>
          <w:tab w:val="left" w:pos="0"/>
          <w:tab w:val="left" w:pos="709"/>
        </w:tabs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691ADB">
        <w:rPr>
          <w:sz w:val="28"/>
          <w:szCs w:val="28"/>
        </w:rPr>
        <w:tab/>
        <w:t xml:space="preserve">- </w:t>
      </w:r>
      <w:r w:rsidR="00D34B54" w:rsidRPr="00691ADB">
        <w:rPr>
          <w:sz w:val="28"/>
          <w:szCs w:val="28"/>
        </w:rPr>
        <w:t xml:space="preserve">злоупотребление полномочиями; </w:t>
      </w:r>
    </w:p>
    <w:p w:rsidR="00D34B54" w:rsidRPr="00D34B54" w:rsidRDefault="00CB732A" w:rsidP="00CB732A">
      <w:pPr>
        <w:tabs>
          <w:tab w:val="left" w:pos="0"/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B54" w:rsidRPr="00D34B54">
        <w:rPr>
          <w:sz w:val="28"/>
          <w:szCs w:val="28"/>
        </w:rPr>
        <w:t>коммерческий подкуп;</w:t>
      </w:r>
    </w:p>
    <w:p w:rsidR="00D34B54" w:rsidRDefault="00CB732A" w:rsidP="00CB732A">
      <w:pPr>
        <w:tabs>
          <w:tab w:val="left" w:pos="0"/>
        </w:tabs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34B54" w:rsidRPr="00D34B54">
        <w:rPr>
          <w:sz w:val="28"/>
          <w:szCs w:val="28"/>
        </w:rPr>
        <w:t>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муниципальному служа</w:t>
      </w:r>
      <w:r>
        <w:rPr>
          <w:sz w:val="28"/>
          <w:szCs w:val="28"/>
        </w:rPr>
        <w:t>щему другими физическими лицами.</w:t>
      </w:r>
    </w:p>
    <w:p w:rsidR="00691ADB" w:rsidRDefault="00E110ED" w:rsidP="00691ADB">
      <w:pPr>
        <w:tabs>
          <w:tab w:val="left" w:pos="0"/>
        </w:tabs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1ADB" w:rsidRPr="00691ADB">
        <w:rPr>
          <w:sz w:val="28"/>
          <w:szCs w:val="28"/>
        </w:rPr>
        <w:t xml:space="preserve">совершение деяний, указанных в </w:t>
      </w:r>
      <w:r w:rsidR="00FB50EE">
        <w:rPr>
          <w:sz w:val="28"/>
          <w:szCs w:val="28"/>
        </w:rPr>
        <w:t>абзацах 2-6 наст</w:t>
      </w:r>
      <w:r w:rsidR="00691ADB" w:rsidRPr="00691ADB">
        <w:rPr>
          <w:sz w:val="28"/>
          <w:szCs w:val="28"/>
        </w:rPr>
        <w:t>оящего пункта, от имени или в интересах юридического лица;</w:t>
      </w:r>
    </w:p>
    <w:p w:rsidR="00691ADB" w:rsidRDefault="00691ADB" w:rsidP="00CB732A">
      <w:pPr>
        <w:tabs>
          <w:tab w:val="left" w:pos="0"/>
        </w:tabs>
        <w:overflowPunct/>
        <w:jc w:val="both"/>
        <w:textAlignment w:val="auto"/>
        <w:rPr>
          <w:sz w:val="28"/>
          <w:szCs w:val="28"/>
        </w:rPr>
      </w:pPr>
    </w:p>
    <w:p w:rsidR="00691ADB" w:rsidRDefault="00691ADB" w:rsidP="00CB732A">
      <w:pPr>
        <w:tabs>
          <w:tab w:val="left" w:pos="0"/>
        </w:tabs>
        <w:overflowPunct/>
        <w:jc w:val="both"/>
        <w:textAlignment w:val="auto"/>
        <w:rPr>
          <w:sz w:val="28"/>
          <w:szCs w:val="28"/>
        </w:rPr>
      </w:pPr>
    </w:p>
    <w:p w:rsidR="007510D4" w:rsidRPr="00D34B54" w:rsidRDefault="007510D4" w:rsidP="00CB732A">
      <w:pPr>
        <w:tabs>
          <w:tab w:val="left" w:pos="0"/>
        </w:tabs>
        <w:overflowPunct/>
        <w:jc w:val="both"/>
        <w:textAlignment w:val="auto"/>
        <w:rPr>
          <w:sz w:val="28"/>
          <w:szCs w:val="28"/>
        </w:rPr>
      </w:pPr>
    </w:p>
    <w:p w:rsidR="00D34B54" w:rsidRPr="00D34B54" w:rsidRDefault="00D34B54" w:rsidP="00D34B54">
      <w:pPr>
        <w:widowControl w:val="0"/>
        <w:overflowPunct/>
        <w:jc w:val="center"/>
        <w:textAlignment w:val="auto"/>
        <w:outlineLvl w:val="0"/>
        <w:rPr>
          <w:sz w:val="28"/>
          <w:szCs w:val="28"/>
        </w:rPr>
      </w:pPr>
      <w:r w:rsidRPr="00D34B54">
        <w:rPr>
          <w:sz w:val="28"/>
          <w:szCs w:val="28"/>
        </w:rPr>
        <w:t>2. Организация приема и регистрации уведомлений</w:t>
      </w:r>
    </w:p>
    <w:p w:rsidR="00D34B54" w:rsidRPr="00D34B54" w:rsidRDefault="00D34B54" w:rsidP="00D34B54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D34B54" w:rsidRPr="00D34B54" w:rsidRDefault="00D34B54" w:rsidP="00D34B54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 xml:space="preserve">2.1.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(далее – уведомление) осуществляется </w:t>
      </w:r>
      <w:r w:rsidR="00CB732A">
        <w:rPr>
          <w:sz w:val="28"/>
          <w:szCs w:val="28"/>
        </w:rPr>
        <w:t xml:space="preserve">специалистом 1 категории – инспектором </w:t>
      </w:r>
      <w:proofErr w:type="gramStart"/>
      <w:r w:rsidR="00CB732A">
        <w:rPr>
          <w:sz w:val="28"/>
          <w:szCs w:val="28"/>
        </w:rPr>
        <w:t>ОК</w:t>
      </w:r>
      <w:proofErr w:type="gramEnd"/>
      <w:r w:rsidRPr="00D34B54">
        <w:rPr>
          <w:sz w:val="28"/>
          <w:szCs w:val="28"/>
        </w:rPr>
        <w:t xml:space="preserve"> </w:t>
      </w:r>
      <w:r w:rsidR="00CB732A">
        <w:rPr>
          <w:sz w:val="28"/>
          <w:szCs w:val="28"/>
        </w:rPr>
        <w:t>а</w:t>
      </w:r>
      <w:r w:rsidRPr="00D34B54">
        <w:rPr>
          <w:sz w:val="28"/>
          <w:szCs w:val="28"/>
        </w:rPr>
        <w:t>дминистрации</w:t>
      </w:r>
      <w:r w:rsidR="00CB732A">
        <w:rPr>
          <w:sz w:val="28"/>
          <w:szCs w:val="28"/>
        </w:rPr>
        <w:t xml:space="preserve"> </w:t>
      </w:r>
      <w:r w:rsidRPr="00D34B54">
        <w:rPr>
          <w:sz w:val="28"/>
          <w:szCs w:val="28"/>
        </w:rPr>
        <w:t>(далее – уполномоченное на прием и регистрацию уведомления должностное лицо).</w:t>
      </w:r>
    </w:p>
    <w:p w:rsidR="00D34B54" w:rsidRPr="00DA415D" w:rsidRDefault="00D34B54" w:rsidP="00D34B54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 xml:space="preserve">2.2. </w:t>
      </w:r>
      <w:proofErr w:type="gramStart"/>
      <w:r w:rsidRPr="00D34B54">
        <w:rPr>
          <w:sz w:val="28"/>
          <w:szCs w:val="28"/>
        </w:rPr>
        <w:t xml:space="preserve">Муниципальный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</w:t>
      </w:r>
      <w:r w:rsidRPr="00DA415D">
        <w:rPr>
          <w:sz w:val="28"/>
          <w:szCs w:val="28"/>
        </w:rPr>
        <w:t xml:space="preserve">посредством представления (либо направления по почте) письменного уведомления в произвольной форме или по форме в соответствии с </w:t>
      </w:r>
      <w:r w:rsidR="00845042" w:rsidRPr="00DA415D">
        <w:rPr>
          <w:sz w:val="28"/>
          <w:szCs w:val="28"/>
        </w:rPr>
        <w:t>П</w:t>
      </w:r>
      <w:r w:rsidRPr="00DA415D">
        <w:rPr>
          <w:sz w:val="28"/>
          <w:szCs w:val="28"/>
        </w:rPr>
        <w:t>риложением 1 к настоящему Порядку</w:t>
      </w:r>
      <w:r w:rsidR="00DA415D" w:rsidRPr="00DA415D">
        <w:rPr>
          <w:sz w:val="28"/>
          <w:szCs w:val="28"/>
        </w:rPr>
        <w:t>.</w:t>
      </w:r>
      <w:r w:rsidRPr="00DA415D">
        <w:rPr>
          <w:sz w:val="28"/>
          <w:szCs w:val="28"/>
        </w:rPr>
        <w:t xml:space="preserve"> </w:t>
      </w:r>
      <w:proofErr w:type="gramEnd"/>
    </w:p>
    <w:p w:rsidR="00D34B54" w:rsidRPr="00D34B54" w:rsidRDefault="00D34B54" w:rsidP="00D34B54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2.3. При нахождении муниципального служащего в командировке, отпуске, вне места прохождения муниципальной службы по иным основаниям, установленным федеральным законодательством, муниципальный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муниципальной службы.</w:t>
      </w:r>
    </w:p>
    <w:p w:rsidR="00D34B54" w:rsidRPr="00D34B54" w:rsidRDefault="00D34B54" w:rsidP="00D34B54">
      <w:pPr>
        <w:widowControl w:val="0"/>
        <w:overflowPunct/>
        <w:ind w:firstLine="708"/>
        <w:jc w:val="both"/>
        <w:textAlignment w:val="auto"/>
        <w:rPr>
          <w:color w:val="002060"/>
          <w:sz w:val="28"/>
          <w:szCs w:val="28"/>
        </w:rPr>
      </w:pPr>
      <w:r w:rsidRPr="00D34B54">
        <w:rPr>
          <w:sz w:val="28"/>
          <w:szCs w:val="28"/>
        </w:rPr>
        <w:t>2.4. В случае если склонение муниципального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муниципальным служащим в правоохранительные органы или другие государственные органы в соответствии с их компетенцией</w:t>
      </w:r>
      <w:r w:rsidRPr="00D34B54">
        <w:rPr>
          <w:color w:val="002060"/>
          <w:sz w:val="28"/>
          <w:szCs w:val="28"/>
        </w:rPr>
        <w:t>.</w:t>
      </w:r>
    </w:p>
    <w:p w:rsidR="00D34B54" w:rsidRPr="00D34B54" w:rsidRDefault="00D34B54" w:rsidP="00D34B54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color w:val="002060"/>
          <w:sz w:val="28"/>
          <w:szCs w:val="28"/>
        </w:rPr>
        <w:t xml:space="preserve">2.5. </w:t>
      </w:r>
      <w:r w:rsidRPr="00D34B54">
        <w:rPr>
          <w:sz w:val="28"/>
          <w:szCs w:val="28"/>
        </w:rPr>
        <w:t>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правоохранительные органы или другие государственные органы в соответствии с настоящим Порядком.</w:t>
      </w:r>
    </w:p>
    <w:p w:rsidR="00D34B54" w:rsidRPr="00D34B54" w:rsidRDefault="00D34B54" w:rsidP="00D34B54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2.6.</w:t>
      </w:r>
      <w:r w:rsidRPr="00D34B54">
        <w:rPr>
          <w:color w:val="FF0000"/>
          <w:sz w:val="28"/>
          <w:szCs w:val="28"/>
        </w:rPr>
        <w:t xml:space="preserve"> </w:t>
      </w:r>
      <w:r w:rsidRPr="00D34B54">
        <w:rPr>
          <w:sz w:val="28"/>
          <w:szCs w:val="28"/>
        </w:rPr>
        <w:t>В уведомлении указываются следующие сведения:</w:t>
      </w:r>
    </w:p>
    <w:p w:rsidR="00D34B54" w:rsidRPr="00D34B54" w:rsidRDefault="00D34B54" w:rsidP="00D34B54">
      <w:pPr>
        <w:widowControl w:val="0"/>
        <w:tabs>
          <w:tab w:val="left" w:pos="0"/>
          <w:tab w:val="left" w:pos="993"/>
        </w:tabs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- фамилия, имя, отчество, должность, место жительства и телефон муниципального служащего, направившего уведомление;</w:t>
      </w:r>
    </w:p>
    <w:p w:rsidR="00D34B54" w:rsidRPr="00D34B54" w:rsidRDefault="00D34B54" w:rsidP="00D34B54">
      <w:pPr>
        <w:widowControl w:val="0"/>
        <w:tabs>
          <w:tab w:val="left" w:pos="0"/>
          <w:tab w:val="left" w:pos="993"/>
        </w:tabs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D34B54" w:rsidRPr="00D34B54" w:rsidRDefault="00D34B54" w:rsidP="00D34B54">
      <w:pPr>
        <w:widowControl w:val="0"/>
        <w:tabs>
          <w:tab w:val="left" w:pos="0"/>
          <w:tab w:val="left" w:pos="993"/>
        </w:tabs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 xml:space="preserve">- фамилия, имя, отчество и должность муниципального служащего, которого склоняют к совершению коррупционных правонарушений (если уведомление направляется муниципальным служащим, указанным в </w:t>
      </w:r>
      <w:hyperlink r:id="rId8" w:history="1">
        <w:r w:rsidRPr="00D34B54">
          <w:rPr>
            <w:sz w:val="28"/>
            <w:szCs w:val="28"/>
          </w:rPr>
          <w:t>части 2.5</w:t>
        </w:r>
        <w:r w:rsidRPr="00D34B54">
          <w:rPr>
            <w:i/>
            <w:color w:val="FF0000"/>
            <w:sz w:val="28"/>
            <w:szCs w:val="28"/>
          </w:rPr>
          <w:t xml:space="preserve"> </w:t>
        </w:r>
      </w:hyperlink>
      <w:r w:rsidRPr="00D34B54">
        <w:rPr>
          <w:sz w:val="28"/>
          <w:szCs w:val="28"/>
        </w:rPr>
        <w:t>настоящего Порядка);</w:t>
      </w:r>
    </w:p>
    <w:p w:rsidR="00D34B54" w:rsidRPr="00D34B54" w:rsidRDefault="00D34B54" w:rsidP="00D34B54">
      <w:pPr>
        <w:widowControl w:val="0"/>
        <w:tabs>
          <w:tab w:val="left" w:pos="0"/>
          <w:tab w:val="left" w:pos="993"/>
        </w:tabs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D34B54" w:rsidRPr="00D34B54" w:rsidRDefault="00D34B54" w:rsidP="00D34B54">
      <w:pPr>
        <w:widowControl w:val="0"/>
        <w:tabs>
          <w:tab w:val="left" w:pos="0"/>
          <w:tab w:val="left" w:pos="993"/>
        </w:tabs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D34B54" w:rsidRPr="00D34B54" w:rsidRDefault="00D34B54" w:rsidP="00D34B54">
      <w:pPr>
        <w:widowControl w:val="0"/>
        <w:tabs>
          <w:tab w:val="left" w:pos="0"/>
          <w:tab w:val="left" w:pos="993"/>
        </w:tabs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 xml:space="preserve">- способ и обстоятельства склонения к коррупционному правонарушению, а </w:t>
      </w:r>
      <w:r w:rsidRPr="00D34B54">
        <w:rPr>
          <w:sz w:val="28"/>
          <w:szCs w:val="28"/>
        </w:rPr>
        <w:lastRenderedPageBreak/>
        <w:t>также информация об отказе (согласии) принять предложение лица о совершении коррупционного правонарушения.</w:t>
      </w:r>
    </w:p>
    <w:p w:rsidR="00D34B54" w:rsidRPr="00D34B54" w:rsidRDefault="00D34B54" w:rsidP="00D34B54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2.7.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845042" w:rsidRDefault="00D34B54" w:rsidP="00D34B54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 xml:space="preserve">2.8. Уведомления регистрируются в день их поступления в журнале регистрации уведомлений </w:t>
      </w:r>
      <w:r w:rsidR="00CB732A">
        <w:rPr>
          <w:sz w:val="28"/>
          <w:szCs w:val="28"/>
        </w:rPr>
        <w:t xml:space="preserve">муниципальных </w:t>
      </w:r>
      <w:r w:rsidRPr="00D34B54">
        <w:rPr>
          <w:sz w:val="28"/>
          <w:szCs w:val="28"/>
        </w:rPr>
        <w:t xml:space="preserve">служащих </w:t>
      </w:r>
      <w:r w:rsidR="00CB732A">
        <w:rPr>
          <w:sz w:val="28"/>
          <w:szCs w:val="28"/>
        </w:rPr>
        <w:t>а</w:t>
      </w:r>
      <w:r w:rsidRPr="00D34B54">
        <w:rPr>
          <w:sz w:val="28"/>
          <w:szCs w:val="28"/>
        </w:rPr>
        <w:t xml:space="preserve">дминистрации, о фактах обращения к ним в целях склонения их к совершению коррупционных правонарушений (далее – журнал регистрации уведомлений) по форме согласно </w:t>
      </w:r>
      <w:r w:rsidR="00845042">
        <w:rPr>
          <w:sz w:val="28"/>
          <w:szCs w:val="28"/>
        </w:rPr>
        <w:t xml:space="preserve">Приложению 2 </w:t>
      </w:r>
      <w:r w:rsidRPr="00D34B54">
        <w:rPr>
          <w:sz w:val="28"/>
          <w:szCs w:val="28"/>
        </w:rPr>
        <w:t xml:space="preserve">к настоящему Порядку. Листы журнала регистрации уведомлений должны быть пронумерованы, прошнурованы и скреплены печатью </w:t>
      </w:r>
      <w:r w:rsidR="00CB732A">
        <w:rPr>
          <w:sz w:val="28"/>
          <w:szCs w:val="28"/>
        </w:rPr>
        <w:t>администрации</w:t>
      </w:r>
      <w:r w:rsidRPr="00D34B54">
        <w:rPr>
          <w:sz w:val="28"/>
          <w:szCs w:val="28"/>
        </w:rPr>
        <w:t>.</w:t>
      </w:r>
    </w:p>
    <w:p w:rsidR="00D34B54" w:rsidRPr="00D34B54" w:rsidRDefault="00D34B54" w:rsidP="00D34B54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2.9. 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 w:rsidR="00D34B54" w:rsidRPr="00D34B54" w:rsidRDefault="00D34B54" w:rsidP="00D34B54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2.10. Отказ в принятии уведомления уполномоченным на прием и регистрацию уведомления должностным лицом недопустим.</w:t>
      </w:r>
    </w:p>
    <w:p w:rsidR="00D34B54" w:rsidRPr="00D34B54" w:rsidRDefault="00D34B54" w:rsidP="00D34B54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 xml:space="preserve">2.11. Журнал регистрации уведомлений хранится не менее пяти лет с момента регистрации в нем последнего уведомления в </w:t>
      </w:r>
      <w:r w:rsidR="00CB732A">
        <w:rPr>
          <w:sz w:val="28"/>
          <w:szCs w:val="28"/>
        </w:rPr>
        <w:t>а</w:t>
      </w:r>
      <w:r w:rsidRPr="00D34B54">
        <w:rPr>
          <w:sz w:val="28"/>
          <w:szCs w:val="28"/>
        </w:rPr>
        <w:t>дминистрации</w:t>
      </w:r>
      <w:r w:rsidR="00CB732A">
        <w:rPr>
          <w:sz w:val="28"/>
          <w:szCs w:val="28"/>
        </w:rPr>
        <w:t>.</w:t>
      </w:r>
      <w:r w:rsidRPr="00D34B54">
        <w:rPr>
          <w:sz w:val="28"/>
          <w:szCs w:val="28"/>
        </w:rPr>
        <w:t xml:space="preserve"> </w:t>
      </w:r>
    </w:p>
    <w:p w:rsidR="00D34B54" w:rsidRPr="00D34B54" w:rsidRDefault="00D34B54" w:rsidP="005C01C9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2.1</w:t>
      </w:r>
      <w:r w:rsidR="005C01C9">
        <w:rPr>
          <w:sz w:val="28"/>
          <w:szCs w:val="28"/>
        </w:rPr>
        <w:t>2</w:t>
      </w:r>
      <w:r w:rsidRPr="00D34B54">
        <w:rPr>
          <w:sz w:val="28"/>
          <w:szCs w:val="28"/>
        </w:rPr>
        <w:t>. В случае если уведомление поступило по почте, муниципальн</w:t>
      </w:r>
      <w:r w:rsidR="00DA415D">
        <w:rPr>
          <w:sz w:val="28"/>
          <w:szCs w:val="28"/>
        </w:rPr>
        <w:t>ый</w:t>
      </w:r>
      <w:r w:rsidRPr="00D34B54">
        <w:rPr>
          <w:sz w:val="28"/>
          <w:szCs w:val="28"/>
        </w:rPr>
        <w:t xml:space="preserve"> служащ</w:t>
      </w:r>
      <w:r w:rsidR="00DA415D">
        <w:rPr>
          <w:sz w:val="28"/>
          <w:szCs w:val="28"/>
        </w:rPr>
        <w:t>ий</w:t>
      </w:r>
      <w:r w:rsidRPr="00D34B54">
        <w:rPr>
          <w:sz w:val="28"/>
          <w:szCs w:val="28"/>
        </w:rPr>
        <w:t>, подавш</w:t>
      </w:r>
      <w:r w:rsidR="00DA415D">
        <w:rPr>
          <w:sz w:val="28"/>
          <w:szCs w:val="28"/>
        </w:rPr>
        <w:t>ий</w:t>
      </w:r>
      <w:r w:rsidRPr="00D34B54">
        <w:rPr>
          <w:sz w:val="28"/>
          <w:szCs w:val="28"/>
        </w:rPr>
        <w:t xml:space="preserve"> уведомление</w:t>
      </w:r>
      <w:r w:rsidR="00DA415D">
        <w:rPr>
          <w:sz w:val="28"/>
          <w:szCs w:val="28"/>
        </w:rPr>
        <w:t>, информируется о его получении</w:t>
      </w:r>
      <w:r w:rsidRPr="00D34B54">
        <w:rPr>
          <w:sz w:val="28"/>
          <w:szCs w:val="28"/>
        </w:rPr>
        <w:t xml:space="preserve"> по почте заказным письмом с уведомлением по указанному им в уведомлении адресу не позднее одного рабочего дня, следующего за днем регистрации уведомления.</w:t>
      </w:r>
    </w:p>
    <w:p w:rsidR="00D34B54" w:rsidRPr="00D34B54" w:rsidRDefault="00D34B54" w:rsidP="00D34B54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2.1</w:t>
      </w:r>
      <w:r w:rsidR="005C01C9">
        <w:rPr>
          <w:sz w:val="28"/>
          <w:szCs w:val="28"/>
        </w:rPr>
        <w:t>3</w:t>
      </w:r>
      <w:r w:rsidRPr="00D34B54">
        <w:rPr>
          <w:sz w:val="28"/>
          <w:szCs w:val="28"/>
        </w:rPr>
        <w:t>. Уполномоченное на прием и регистрацию уведомления должностное лицо не позднее дня, следующего за днем регистрации уведомления, передает представителю нанимателя муниципального служащего поступившее от него уведомление.</w:t>
      </w:r>
    </w:p>
    <w:p w:rsidR="00D34B54" w:rsidRPr="00D34B54" w:rsidRDefault="00D34B54" w:rsidP="00D34B54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D34B54" w:rsidRPr="00D34B54" w:rsidRDefault="00D34B54" w:rsidP="00D34B54">
      <w:pPr>
        <w:widowControl w:val="0"/>
        <w:overflowPunct/>
        <w:jc w:val="center"/>
        <w:textAlignment w:val="auto"/>
        <w:outlineLvl w:val="0"/>
        <w:rPr>
          <w:sz w:val="28"/>
          <w:szCs w:val="28"/>
        </w:rPr>
      </w:pPr>
      <w:r w:rsidRPr="00D34B54">
        <w:rPr>
          <w:sz w:val="28"/>
          <w:szCs w:val="28"/>
        </w:rPr>
        <w:t xml:space="preserve">3. Организация проверки </w:t>
      </w:r>
      <w:proofErr w:type="gramStart"/>
      <w:r w:rsidRPr="00D34B54">
        <w:rPr>
          <w:sz w:val="28"/>
          <w:szCs w:val="28"/>
        </w:rPr>
        <w:t>содержащихся</w:t>
      </w:r>
      <w:proofErr w:type="gramEnd"/>
    </w:p>
    <w:p w:rsidR="00D34B54" w:rsidRPr="00D34B54" w:rsidRDefault="00D34B54" w:rsidP="00D34B54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в уведомлениях сведений</w:t>
      </w:r>
    </w:p>
    <w:p w:rsidR="00D34B54" w:rsidRPr="00D34B54" w:rsidRDefault="00D34B54" w:rsidP="00D34B54">
      <w:pPr>
        <w:widowControl w:val="0"/>
        <w:overflowPunct/>
        <w:jc w:val="both"/>
        <w:textAlignment w:val="auto"/>
        <w:rPr>
          <w:color w:val="002060"/>
          <w:sz w:val="28"/>
          <w:szCs w:val="28"/>
        </w:rPr>
      </w:pPr>
    </w:p>
    <w:p w:rsidR="00D34B54" w:rsidRPr="00D34B54" w:rsidRDefault="005C01C9" w:rsidP="00D34B5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3.1.</w:t>
      </w:r>
      <w:r w:rsidR="00D34B54" w:rsidRPr="00D34B54">
        <w:rPr>
          <w:sz w:val="28"/>
          <w:szCs w:val="28"/>
        </w:rPr>
        <w:t>Представитель нанимателя в день поступления к нему зарегистрированного уведомления принимает решение о проведении проверки сведений, содержащихся в уведомлении (далее – проверка), которое оформляется в форме резолюции.</w:t>
      </w:r>
    </w:p>
    <w:p w:rsidR="00D34B54" w:rsidRPr="00D34B54" w:rsidRDefault="00D34B54" w:rsidP="00D34B54">
      <w:pPr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3.2. 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передаётся не позднее 3 рабочих дней со дня его регистра</w:t>
      </w:r>
      <w:r w:rsidR="005E4E10">
        <w:rPr>
          <w:sz w:val="28"/>
          <w:szCs w:val="28"/>
        </w:rPr>
        <w:t>ции</w:t>
      </w:r>
      <w:r w:rsidRPr="00D34B54">
        <w:rPr>
          <w:sz w:val="28"/>
          <w:szCs w:val="28"/>
        </w:rPr>
        <w:t xml:space="preserve"> уполномоченным на прием и регистрацию уведомления должностным лицом для организации проверки. </w:t>
      </w:r>
    </w:p>
    <w:p w:rsidR="00D34B54" w:rsidRPr="00D34B54" w:rsidRDefault="005C01C9" w:rsidP="005C01C9">
      <w:pPr>
        <w:tabs>
          <w:tab w:val="left" w:pos="1276"/>
        </w:tabs>
        <w:overflowPunct/>
        <w:ind w:firstLine="709"/>
        <w:jc w:val="both"/>
        <w:textAlignment w:val="auto"/>
        <w:rPr>
          <w:i/>
          <w:strike/>
          <w:sz w:val="28"/>
          <w:szCs w:val="28"/>
        </w:rPr>
      </w:pPr>
      <w:r>
        <w:rPr>
          <w:sz w:val="28"/>
          <w:szCs w:val="28"/>
        </w:rPr>
        <w:t>3.3.</w:t>
      </w:r>
      <w:r w:rsidR="00D34B54" w:rsidRPr="00D34B54">
        <w:rPr>
          <w:sz w:val="28"/>
          <w:szCs w:val="28"/>
        </w:rPr>
        <w:t xml:space="preserve">Проверка осуществляется должностным лицом </w:t>
      </w:r>
      <w:r>
        <w:rPr>
          <w:sz w:val="28"/>
          <w:szCs w:val="28"/>
        </w:rPr>
        <w:t>а</w:t>
      </w:r>
      <w:r w:rsidR="00D34B54" w:rsidRPr="00D34B54">
        <w:rPr>
          <w:sz w:val="28"/>
          <w:szCs w:val="28"/>
        </w:rPr>
        <w:t xml:space="preserve">дминистрации, </w:t>
      </w:r>
      <w:r w:rsidR="00D34B54" w:rsidRPr="00D34B54">
        <w:rPr>
          <w:color w:val="000000"/>
          <w:sz w:val="28"/>
          <w:szCs w:val="28"/>
        </w:rPr>
        <w:t xml:space="preserve">ответственным за </w:t>
      </w:r>
      <w:r w:rsidR="00D34B54" w:rsidRPr="00D34B54">
        <w:rPr>
          <w:rFonts w:eastAsia="Calibri"/>
          <w:sz w:val="28"/>
          <w:szCs w:val="28"/>
          <w:lang w:eastAsia="en-US"/>
        </w:rPr>
        <w:t xml:space="preserve"> работу по профилактике коррупционных и иных правонарушений</w:t>
      </w:r>
      <w:r w:rsidR="00D34B54" w:rsidRPr="00D34B54">
        <w:rPr>
          <w:color w:val="000000"/>
          <w:sz w:val="28"/>
          <w:szCs w:val="28"/>
        </w:rPr>
        <w:t>,</w:t>
      </w:r>
      <w:r w:rsidR="00D34B54" w:rsidRPr="00D34B54">
        <w:rPr>
          <w:sz w:val="28"/>
          <w:szCs w:val="28"/>
        </w:rPr>
        <w:t xml:space="preserve"> в течение 10 рабочих дней со дня регистрации уведомления</w:t>
      </w:r>
      <w:r w:rsidR="00D34B54" w:rsidRPr="00D34B54">
        <w:rPr>
          <w:i/>
          <w:sz w:val="28"/>
          <w:szCs w:val="28"/>
        </w:rPr>
        <w:t>.</w:t>
      </w:r>
      <w:r w:rsidR="00D34B54" w:rsidRPr="00D34B54">
        <w:rPr>
          <w:i/>
          <w:strike/>
          <w:sz w:val="28"/>
          <w:szCs w:val="28"/>
        </w:rPr>
        <w:t xml:space="preserve"> </w:t>
      </w:r>
    </w:p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34B54">
        <w:rPr>
          <w:rFonts w:eastAsia="Calibri"/>
          <w:sz w:val="28"/>
          <w:szCs w:val="28"/>
          <w:lang w:eastAsia="en-US"/>
        </w:rPr>
        <w:lastRenderedPageBreak/>
        <w:t>3.3.1. При осуществлении проверки в целях объективного и всестороннего рассмотрения фактов и обстоятельств обращения к муниципальному служащему в целях склонения его к совершению коррупционных правонарушений:</w:t>
      </w:r>
    </w:p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3" w:name="sub_3211"/>
      <w:r w:rsidRPr="00D34B54">
        <w:rPr>
          <w:rFonts w:eastAsia="Calibri"/>
          <w:sz w:val="28"/>
          <w:szCs w:val="28"/>
          <w:lang w:eastAsia="en-US"/>
        </w:rPr>
        <w:t>- направляются письменные запросы в правоохранительные органы или другие государственные органы (в соответствии с их компетенцией);</w:t>
      </w:r>
    </w:p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4" w:name="sub_3212"/>
      <w:bookmarkEnd w:id="3"/>
      <w:r w:rsidRPr="00D34B54">
        <w:rPr>
          <w:rFonts w:eastAsia="Calibri"/>
          <w:sz w:val="28"/>
          <w:szCs w:val="28"/>
          <w:lang w:eastAsia="en-US"/>
        </w:rPr>
        <w:t>- заслушиваются пояснения муниципального служащего, подавшего уведомление, а также пояснения муниципальных служащих и иных лиц, имеющих отношение к фактам, содержащимся в уведомлении;</w:t>
      </w:r>
    </w:p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5" w:name="sub_3213"/>
      <w:bookmarkEnd w:id="4"/>
      <w:r w:rsidRPr="00D34B54">
        <w:rPr>
          <w:rFonts w:eastAsia="Calibri"/>
          <w:sz w:val="28"/>
          <w:szCs w:val="28"/>
          <w:lang w:eastAsia="en-US"/>
        </w:rPr>
        <w:t>- от муниципальных служащих, иных лиц, имеющих отношение к фактам, содержащимся в уведомлении, принимаются дополнительные сведения, материалы, необходимые для проверки.</w:t>
      </w:r>
    </w:p>
    <w:bookmarkEnd w:id="5"/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34B54">
        <w:rPr>
          <w:rFonts w:eastAsia="Calibri"/>
          <w:sz w:val="28"/>
          <w:szCs w:val="28"/>
          <w:lang w:eastAsia="en-US"/>
        </w:rPr>
        <w:t xml:space="preserve">3.3.2. В ходе проверки </w:t>
      </w:r>
      <w:proofErr w:type="spellStart"/>
      <w:r w:rsidR="005C01C9" w:rsidRPr="00D34B54">
        <w:rPr>
          <w:rFonts w:eastAsia="Calibri"/>
          <w:sz w:val="28"/>
          <w:szCs w:val="28"/>
          <w:lang w:eastAsia="en-US"/>
        </w:rPr>
        <w:t>истребуют</w:t>
      </w:r>
      <w:r w:rsidR="005C01C9">
        <w:rPr>
          <w:rFonts w:eastAsia="Calibri"/>
          <w:sz w:val="28"/>
          <w:szCs w:val="28"/>
          <w:lang w:eastAsia="en-US"/>
        </w:rPr>
        <w:t>ся</w:t>
      </w:r>
      <w:proofErr w:type="spellEnd"/>
      <w:r w:rsidRPr="00D34B54">
        <w:rPr>
          <w:rFonts w:eastAsia="Calibri"/>
          <w:sz w:val="28"/>
          <w:szCs w:val="28"/>
          <w:lang w:eastAsia="en-US"/>
        </w:rPr>
        <w:t xml:space="preserve"> и рассматриваются материалы личного дела, в том числе должностная инструкция, служебная характеристика муниципального служащего, подавшего уведомление, а также (при необходимости) должностные инструкции и служебные характеристики муниципальных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34B54">
        <w:rPr>
          <w:rFonts w:eastAsia="Calibri"/>
          <w:sz w:val="28"/>
          <w:szCs w:val="28"/>
          <w:lang w:eastAsia="en-US"/>
        </w:rPr>
        <w:t xml:space="preserve">3.4. По результатам проведенной </w:t>
      </w:r>
      <w:proofErr w:type="gramStart"/>
      <w:r w:rsidRPr="00D34B54">
        <w:rPr>
          <w:rFonts w:eastAsia="Calibri"/>
          <w:sz w:val="28"/>
          <w:szCs w:val="28"/>
          <w:lang w:eastAsia="en-US"/>
        </w:rPr>
        <w:t>проверки</w:t>
      </w:r>
      <w:proofErr w:type="gramEnd"/>
      <w:r w:rsidRPr="00D34B54">
        <w:rPr>
          <w:rFonts w:eastAsia="Calibri"/>
          <w:sz w:val="28"/>
          <w:szCs w:val="28"/>
          <w:lang w:eastAsia="en-US"/>
        </w:rPr>
        <w:t xml:space="preserve"> уполномоченным должностным лицом готовится мотивированное заключение, в котором указываются:</w:t>
      </w:r>
    </w:p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6" w:name="sub_331"/>
      <w:r w:rsidRPr="00D34B54">
        <w:rPr>
          <w:rFonts w:eastAsia="Calibri"/>
          <w:sz w:val="28"/>
          <w:szCs w:val="28"/>
          <w:lang w:eastAsia="en-US"/>
        </w:rPr>
        <w:t>- сроки проведения проверки;</w:t>
      </w:r>
    </w:p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7" w:name="sub_332"/>
      <w:bookmarkEnd w:id="6"/>
      <w:r w:rsidRPr="00D34B54">
        <w:rPr>
          <w:rFonts w:eastAsia="Calibri"/>
          <w:sz w:val="28"/>
          <w:szCs w:val="28"/>
          <w:lang w:eastAsia="en-US"/>
        </w:rPr>
        <w:t>- сведения о муниципальном служащем, подавшем уведомление, и обстоятельства, послужившие основанием для проведения проверки;</w:t>
      </w:r>
    </w:p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8" w:name="sub_333"/>
      <w:bookmarkEnd w:id="7"/>
      <w:r w:rsidRPr="00D34B54">
        <w:rPr>
          <w:rFonts w:eastAsia="Calibri"/>
          <w:sz w:val="28"/>
          <w:szCs w:val="28"/>
          <w:lang w:eastAsia="en-US"/>
        </w:rPr>
        <w:t>- информация о наличии (либо отсутствии) признаков склонения муниципального служащего к совершению коррупционного правонарушения;</w:t>
      </w:r>
    </w:p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9" w:name="sub_334"/>
      <w:bookmarkEnd w:id="8"/>
      <w:r w:rsidRPr="00D34B54">
        <w:rPr>
          <w:rFonts w:eastAsia="Calibri"/>
          <w:sz w:val="28"/>
          <w:szCs w:val="28"/>
          <w:lang w:eastAsia="en-US"/>
        </w:rPr>
        <w:t>- сведения, подтверждающие или опровергающие факт обращения в целях склонения муниципального служащего к совершению коррупционных правонарушений;</w:t>
      </w:r>
    </w:p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10" w:name="sub_335"/>
      <w:bookmarkEnd w:id="9"/>
      <w:r w:rsidRPr="00D34B54">
        <w:rPr>
          <w:rFonts w:eastAsia="Calibri"/>
          <w:sz w:val="28"/>
          <w:szCs w:val="28"/>
          <w:lang w:eastAsia="en-US"/>
        </w:rPr>
        <w:t>- причины и обстоятельства (в случае их установления), способствовавшие обращению в целях склонения муниципального служащего к совершению коррупционных правонарушений;</w:t>
      </w:r>
    </w:p>
    <w:p w:rsidR="00D34B54" w:rsidRPr="00D34B54" w:rsidRDefault="00D34B54" w:rsidP="00D34B54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11" w:name="sub_336"/>
      <w:bookmarkEnd w:id="10"/>
      <w:r w:rsidRPr="00D34B54">
        <w:rPr>
          <w:rFonts w:eastAsia="Calibri"/>
          <w:sz w:val="28"/>
          <w:szCs w:val="28"/>
          <w:lang w:eastAsia="en-US"/>
        </w:rPr>
        <w:t>- перечень конкретных мероприятий, которые рекомендуется провести для устранения выявленных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bookmarkEnd w:id="11"/>
    <w:p w:rsidR="00D34B54" w:rsidRPr="00D34B54" w:rsidRDefault="005E4E10" w:rsidP="00D34B54">
      <w:pPr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3.5. Уведомление и</w:t>
      </w:r>
      <w:r w:rsidR="00D34B54" w:rsidRPr="00D34B54">
        <w:rPr>
          <w:sz w:val="28"/>
          <w:szCs w:val="28"/>
        </w:rPr>
        <w:t xml:space="preserve"> мотивированное заключение, подготовленное по результатам проверки, другие материалы в течение 2 рабочих дней со дня завершения проверки, но не позднее 12 рабочих дней со дня регистрации уведомления, направляются представителю нанимателя для принятия им соответствующего решения, указанного в частях </w:t>
      </w:r>
      <w:r w:rsidR="00D34B54" w:rsidRPr="00DA415D">
        <w:rPr>
          <w:sz w:val="28"/>
          <w:szCs w:val="28"/>
        </w:rPr>
        <w:t>3.</w:t>
      </w:r>
      <w:r w:rsidR="00DA415D" w:rsidRPr="00DA415D">
        <w:rPr>
          <w:sz w:val="28"/>
          <w:szCs w:val="28"/>
        </w:rPr>
        <w:t>6</w:t>
      </w:r>
      <w:r w:rsidR="00D34B54" w:rsidRPr="00DA415D">
        <w:rPr>
          <w:sz w:val="28"/>
          <w:szCs w:val="28"/>
        </w:rPr>
        <w:t xml:space="preserve"> и 3.</w:t>
      </w:r>
      <w:r w:rsidR="00DA415D" w:rsidRPr="00DA415D">
        <w:rPr>
          <w:sz w:val="28"/>
          <w:szCs w:val="28"/>
        </w:rPr>
        <w:t>7</w:t>
      </w:r>
      <w:r w:rsidR="00D34B54" w:rsidRPr="00D34B54">
        <w:rPr>
          <w:sz w:val="28"/>
          <w:szCs w:val="28"/>
          <w:vertAlign w:val="superscript"/>
        </w:rPr>
        <w:t xml:space="preserve"> </w:t>
      </w:r>
      <w:r w:rsidR="00D34B54" w:rsidRPr="00D34B54">
        <w:rPr>
          <w:sz w:val="28"/>
          <w:szCs w:val="28"/>
        </w:rPr>
        <w:t>настоящего Порядка.</w:t>
      </w:r>
    </w:p>
    <w:p w:rsidR="00D34B54" w:rsidRPr="00D34B54" w:rsidRDefault="00D34B54" w:rsidP="00D34B54">
      <w:pPr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3.6. В случае наличия признаков склонения муниципального служащего к совершению коррупционных правонарушений представитель нанимателя с учетом мотивированного заключения в течение 2 рабочих дней со дня поступления к нему уведомления, мотивированного заключения и других материалов принимает одно из следующих решений:</w:t>
      </w:r>
    </w:p>
    <w:p w:rsidR="00D34B54" w:rsidRPr="00D34B54" w:rsidRDefault="00D34B54" w:rsidP="00D34B54">
      <w:pPr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lastRenderedPageBreak/>
        <w:t>- 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D34B54" w:rsidRPr="00D34B54" w:rsidRDefault="00D34B54" w:rsidP="00D34B54">
      <w:pPr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D34B54">
        <w:rPr>
          <w:sz w:val="28"/>
          <w:szCs w:val="28"/>
        </w:rPr>
        <w:t>- об исключении возможности принятия муниципальным служащим, подавшим уведомление,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proofErr w:type="gramEnd"/>
    </w:p>
    <w:p w:rsidR="00D34B54" w:rsidRPr="00D34B54" w:rsidRDefault="00D34B54" w:rsidP="00D34B54">
      <w:pPr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 xml:space="preserve">- о необходимости внесения изменений в нормативные правовые акты, регламентирующие деятельность </w:t>
      </w:r>
      <w:r w:rsidR="005C01C9">
        <w:rPr>
          <w:sz w:val="28"/>
          <w:szCs w:val="28"/>
        </w:rPr>
        <w:t>а</w:t>
      </w:r>
      <w:r w:rsidRPr="00D34B54">
        <w:rPr>
          <w:sz w:val="28"/>
          <w:szCs w:val="28"/>
        </w:rPr>
        <w:t>дминистрации, с целью устранения условий, способствовавших обращению в целях склонения муниципального служащего к совершению коррупционных правонарушений;</w:t>
      </w:r>
    </w:p>
    <w:p w:rsidR="00D34B54" w:rsidRPr="00D34B54" w:rsidRDefault="00D34B54" w:rsidP="00D34B54">
      <w:pPr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- 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D34B54" w:rsidRPr="00D34B54" w:rsidRDefault="00D34B54" w:rsidP="00D34B54">
      <w:pPr>
        <w:tabs>
          <w:tab w:val="left" w:pos="993"/>
          <w:tab w:val="left" w:pos="1134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 xml:space="preserve">- о проведении служебной проверки сведений, содержащихся в уведомлении в отношении муниципального служащего, подавшего уведомление. </w:t>
      </w:r>
    </w:p>
    <w:p w:rsidR="00D34B54" w:rsidRPr="00D34B54" w:rsidRDefault="00D34B54" w:rsidP="00D34B54">
      <w:pPr>
        <w:tabs>
          <w:tab w:val="left" w:pos="993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 xml:space="preserve">3.7. </w:t>
      </w:r>
      <w:proofErr w:type="gramStart"/>
      <w:r w:rsidRPr="00D34B54">
        <w:rPr>
          <w:sz w:val="28"/>
          <w:szCs w:val="28"/>
        </w:rPr>
        <w:t>При наличии в мотивированном заключении информации об отсутствии признаков склонения муниципального служащего к совершению коррупционных правонарушений представитель нанимателя в течение</w:t>
      </w:r>
      <w:proofErr w:type="gramEnd"/>
      <w:r w:rsidRPr="00D34B54">
        <w:rPr>
          <w:sz w:val="28"/>
          <w:szCs w:val="28"/>
        </w:rPr>
        <w:t xml:space="preserve"> 2 рабочих дней со дня поступления мотивированного заключения принимает решение о принятии результатов проверки к сведению.</w:t>
      </w:r>
    </w:p>
    <w:p w:rsidR="00D34B54" w:rsidRPr="00D34B54" w:rsidRDefault="00D34B54" w:rsidP="00D34B54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 xml:space="preserve">3.8. Уполномоченное на прием и регистрацию уведомления должностное лицо информирует подавшего уведомление муниципального служащего о принятом представителем нанимателя </w:t>
      </w:r>
      <w:r w:rsidR="005E4E10">
        <w:rPr>
          <w:sz w:val="28"/>
          <w:szCs w:val="28"/>
        </w:rPr>
        <w:t>решении по результатам проверки</w:t>
      </w:r>
      <w:r w:rsidRPr="00D34B54">
        <w:rPr>
          <w:sz w:val="28"/>
          <w:szCs w:val="28"/>
        </w:rPr>
        <w:t xml:space="preserve"> в течение 2 рабочих дней со дня принятия решения.</w:t>
      </w:r>
    </w:p>
    <w:p w:rsidR="00D34B54" w:rsidRPr="00D34B54" w:rsidRDefault="00D34B54" w:rsidP="00D34B54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bookmarkStart w:id="12" w:name="Par45"/>
      <w:bookmarkEnd w:id="12"/>
      <w:r w:rsidRPr="00D34B54">
        <w:rPr>
          <w:sz w:val="28"/>
          <w:szCs w:val="28"/>
        </w:rPr>
        <w:t>3.</w:t>
      </w:r>
      <w:r w:rsidR="00DA415D">
        <w:rPr>
          <w:sz w:val="28"/>
          <w:szCs w:val="28"/>
        </w:rPr>
        <w:t>9</w:t>
      </w:r>
      <w:r w:rsidRPr="00D34B54">
        <w:rPr>
          <w:sz w:val="28"/>
          <w:szCs w:val="28"/>
        </w:rPr>
        <w:t xml:space="preserve">. </w:t>
      </w:r>
      <w:proofErr w:type="gramStart"/>
      <w:r w:rsidRPr="00D34B54">
        <w:rPr>
          <w:sz w:val="28"/>
          <w:szCs w:val="28"/>
        </w:rPr>
        <w:t>Представитель нанимателя принимает меры по защите муниципального служащего, уведомившего его, правоохранительные органы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</w:t>
      </w:r>
      <w:proofErr w:type="gramEnd"/>
      <w:r w:rsidRPr="00D34B54">
        <w:rPr>
          <w:sz w:val="28"/>
          <w:szCs w:val="28"/>
        </w:rPr>
        <w:t xml:space="preserve">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муниципальным служащим уведомления.</w:t>
      </w:r>
    </w:p>
    <w:p w:rsidR="00D34B54" w:rsidRPr="00D34B54" w:rsidRDefault="00D34B54" w:rsidP="00D34B54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3.1</w:t>
      </w:r>
      <w:r w:rsidR="00DA415D">
        <w:rPr>
          <w:sz w:val="28"/>
          <w:szCs w:val="28"/>
        </w:rPr>
        <w:t>0</w:t>
      </w:r>
      <w:r w:rsidRPr="00D34B54">
        <w:rPr>
          <w:sz w:val="28"/>
          <w:szCs w:val="28"/>
        </w:rPr>
        <w:t xml:space="preserve">. </w:t>
      </w:r>
      <w:proofErr w:type="gramStart"/>
      <w:r w:rsidRPr="00D34B54">
        <w:rPr>
          <w:sz w:val="28"/>
          <w:szCs w:val="28"/>
        </w:rPr>
        <w:t>Меры по защите муниципального служащего, уведомившего представителя нанимателя, правоохранительные органы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</w:t>
      </w:r>
      <w:proofErr w:type="gramEnd"/>
      <w:r w:rsidRPr="00D34B54">
        <w:rPr>
          <w:sz w:val="28"/>
          <w:szCs w:val="28"/>
        </w:rPr>
        <w:t xml:space="preserve"> муниципального служащего.</w:t>
      </w:r>
    </w:p>
    <w:p w:rsidR="00D34B54" w:rsidRPr="009950AC" w:rsidRDefault="00D34B54" w:rsidP="00CD338D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3.1</w:t>
      </w:r>
      <w:r w:rsidR="00DA415D">
        <w:rPr>
          <w:sz w:val="28"/>
          <w:szCs w:val="28"/>
        </w:rPr>
        <w:t>1</w:t>
      </w:r>
      <w:r w:rsidRPr="00D34B54">
        <w:rPr>
          <w:sz w:val="28"/>
          <w:szCs w:val="28"/>
        </w:rPr>
        <w:t xml:space="preserve">. </w:t>
      </w:r>
      <w:proofErr w:type="gramStart"/>
      <w:r w:rsidRPr="00D34B54">
        <w:rPr>
          <w:sz w:val="28"/>
          <w:szCs w:val="28"/>
        </w:rPr>
        <w:t xml:space="preserve">При решении вопроса о привлечении к дисциплинарной ответственности муниципального служащего, уведомившего представителя нанимателя, правоохранительные органы или другие государственные органы о </w:t>
      </w:r>
      <w:r w:rsidRPr="00D34B54">
        <w:rPr>
          <w:sz w:val="28"/>
          <w:szCs w:val="28"/>
        </w:rPr>
        <w:lastRenderedPageBreak/>
        <w:t>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обоснованность такого решения рассматривается на заседании</w:t>
      </w:r>
      <w:proofErr w:type="gramEnd"/>
      <w:r w:rsidRPr="00D34B54">
        <w:rPr>
          <w:sz w:val="28"/>
          <w:szCs w:val="28"/>
        </w:rPr>
        <w:t xml:space="preserve"> </w:t>
      </w:r>
      <w:proofErr w:type="gramStart"/>
      <w:r w:rsidRPr="00D34B54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5C01C9">
        <w:rPr>
          <w:sz w:val="28"/>
          <w:szCs w:val="28"/>
        </w:rPr>
        <w:t>а</w:t>
      </w:r>
      <w:r w:rsidRPr="00D34B54">
        <w:rPr>
          <w:sz w:val="28"/>
          <w:szCs w:val="28"/>
        </w:rPr>
        <w:t xml:space="preserve">дминистрации </w:t>
      </w:r>
      <w:r w:rsidR="005C01C9">
        <w:rPr>
          <w:sz w:val="28"/>
          <w:szCs w:val="28"/>
        </w:rPr>
        <w:t>МО Колтушское СП</w:t>
      </w:r>
      <w:r w:rsidRPr="00D34B54">
        <w:rPr>
          <w:sz w:val="28"/>
          <w:szCs w:val="28"/>
        </w:rPr>
        <w:t xml:space="preserve"> </w:t>
      </w:r>
      <w:r w:rsidR="00CD338D" w:rsidRPr="009950AC">
        <w:rPr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</w:t>
      </w:r>
      <w:r w:rsidR="00B13266" w:rsidRPr="009950AC">
        <w:rPr>
          <w:sz w:val="28"/>
          <w:szCs w:val="28"/>
        </w:rPr>
        <w:t>,</w:t>
      </w:r>
      <w:r w:rsidR="00CD338D" w:rsidRPr="009950AC">
        <w:rPr>
          <w:sz w:val="28"/>
          <w:szCs w:val="28"/>
        </w:rPr>
        <w:t xml:space="preserve"> утвержденного решением совета депутатов МО Колтушское СП № 11 от 30.03.2016 года</w:t>
      </w:r>
      <w:proofErr w:type="gramEnd"/>
      <w:r w:rsidR="009D413D" w:rsidRPr="009950AC">
        <w:rPr>
          <w:sz w:val="28"/>
          <w:szCs w:val="28"/>
        </w:rPr>
        <w:t xml:space="preserve"> (с изменениями)</w:t>
      </w:r>
      <w:r w:rsidR="00CD338D" w:rsidRPr="009950AC">
        <w:rPr>
          <w:sz w:val="28"/>
          <w:szCs w:val="28"/>
        </w:rPr>
        <w:t xml:space="preserve">, </w:t>
      </w:r>
      <w:r w:rsidRPr="009950AC">
        <w:rPr>
          <w:sz w:val="28"/>
          <w:szCs w:val="28"/>
        </w:rPr>
        <w:t>с учетом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«О противодействии коррупции».</w:t>
      </w:r>
    </w:p>
    <w:p w:rsidR="00D34B54" w:rsidRPr="00D34B54" w:rsidRDefault="00D34B54" w:rsidP="00D34B54">
      <w:pPr>
        <w:overflowPunct/>
        <w:ind w:firstLine="708"/>
        <w:jc w:val="both"/>
        <w:textAlignment w:val="auto"/>
        <w:rPr>
          <w:sz w:val="28"/>
          <w:szCs w:val="28"/>
        </w:rPr>
      </w:pPr>
    </w:p>
    <w:p w:rsidR="00D34B54" w:rsidRPr="00D34B54" w:rsidRDefault="00D34B54" w:rsidP="00D34B54">
      <w:pPr>
        <w:tabs>
          <w:tab w:val="left" w:pos="709"/>
          <w:tab w:val="left" w:pos="851"/>
          <w:tab w:val="left" w:pos="1134"/>
        </w:tabs>
        <w:overflowPunct/>
        <w:ind w:firstLine="709"/>
        <w:jc w:val="center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4. Заключительные положения</w:t>
      </w:r>
    </w:p>
    <w:p w:rsidR="00D34B54" w:rsidRPr="00D34B54" w:rsidRDefault="00D34B54" w:rsidP="00D34B54">
      <w:pPr>
        <w:tabs>
          <w:tab w:val="left" w:pos="709"/>
          <w:tab w:val="left" w:pos="851"/>
          <w:tab w:val="left" w:pos="1134"/>
        </w:tabs>
        <w:overflowPunct/>
        <w:ind w:firstLine="709"/>
        <w:jc w:val="center"/>
        <w:textAlignment w:val="auto"/>
        <w:rPr>
          <w:sz w:val="28"/>
          <w:szCs w:val="28"/>
        </w:rPr>
      </w:pPr>
    </w:p>
    <w:p w:rsidR="00D34B54" w:rsidRPr="00D34B54" w:rsidRDefault="00D34B54" w:rsidP="00D34B54">
      <w:pPr>
        <w:tabs>
          <w:tab w:val="left" w:pos="709"/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4.1. Уполномоченное на прием и регистрацию уведомления должностное лицо обеспечивает конфиденциальность и сохранность полученных данных,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D34B54" w:rsidRPr="00D34B54" w:rsidRDefault="00D34B54" w:rsidP="00D34B54">
      <w:pPr>
        <w:tabs>
          <w:tab w:val="left" w:pos="709"/>
          <w:tab w:val="left" w:pos="851"/>
          <w:tab w:val="left" w:pos="1134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 xml:space="preserve">4.2. Уведомление, материалы проверки и мотивированное заключение по результатам проверки подлежат хранению в </w:t>
      </w:r>
      <w:r w:rsidR="00CD338D">
        <w:rPr>
          <w:sz w:val="28"/>
          <w:szCs w:val="28"/>
        </w:rPr>
        <w:t>а</w:t>
      </w:r>
      <w:r w:rsidRPr="00D34B54">
        <w:rPr>
          <w:sz w:val="28"/>
          <w:szCs w:val="28"/>
        </w:rPr>
        <w:t>дминистрации, в течение 3 лет со дня ее окончания, после чего передаются в архив.</w:t>
      </w:r>
    </w:p>
    <w:p w:rsidR="00D34B54" w:rsidRPr="00D34B54" w:rsidRDefault="00D34B54" w:rsidP="00D34B5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34B54">
        <w:rPr>
          <w:sz w:val="28"/>
          <w:szCs w:val="28"/>
        </w:rPr>
        <w:t>4.3. Решение, принятое представителем нанимателя по результатам проверки сведений, содержащихся в уведомлении, может быть обжаловано подавшим уведомление муниципальным служащим в соответствии с законодательством Российской Федерации.</w:t>
      </w:r>
    </w:p>
    <w:p w:rsidR="00D34B54" w:rsidRPr="00D34B54" w:rsidRDefault="00D34B54" w:rsidP="00D34B54">
      <w:pPr>
        <w:widowControl w:val="0"/>
        <w:overflowPunct/>
        <w:jc w:val="both"/>
        <w:textAlignment w:val="auto"/>
        <w:rPr>
          <w:i/>
          <w:strike/>
          <w:color w:val="FFFFFF"/>
          <w:sz w:val="28"/>
          <w:szCs w:val="28"/>
        </w:rPr>
        <w:sectPr w:rsidR="00D34B54" w:rsidRPr="00D34B54" w:rsidSect="005C01C9">
          <w:pgSz w:w="11906" w:h="16838"/>
          <w:pgMar w:top="993" w:right="624" w:bottom="709" w:left="1418" w:header="709" w:footer="709" w:gutter="0"/>
          <w:cols w:space="708"/>
          <w:docGrid w:linePitch="360"/>
        </w:sectPr>
      </w:pPr>
      <w:r w:rsidRPr="00D34B54">
        <w:rPr>
          <w:i/>
          <w:strike/>
          <w:color w:val="FFFFFF"/>
          <w:sz w:val="28"/>
          <w:szCs w:val="28"/>
        </w:rPr>
        <w:t xml:space="preserve">3.3. </w:t>
      </w:r>
    </w:p>
    <w:tbl>
      <w:tblPr>
        <w:tblpPr w:leftFromText="180" w:rightFromText="180" w:horzAnchor="margin" w:tblpY="-852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82"/>
        <w:gridCol w:w="4786"/>
        <w:gridCol w:w="282"/>
      </w:tblGrid>
      <w:tr w:rsidR="00D34B54" w:rsidRPr="00D34B54" w:rsidTr="00C31170">
        <w:tc>
          <w:tcPr>
            <w:tcW w:w="4503" w:type="dxa"/>
          </w:tcPr>
          <w:p w:rsidR="00D34B54" w:rsidRPr="00D34B54" w:rsidRDefault="00D34B54" w:rsidP="00D34B54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D34B54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0" w:type="dxa"/>
            <w:gridSpan w:val="3"/>
          </w:tcPr>
          <w:p w:rsidR="00D34B54" w:rsidRPr="00D34B54" w:rsidRDefault="00D34B54" w:rsidP="00D34B54">
            <w:pPr>
              <w:widowControl w:val="0"/>
              <w:tabs>
                <w:tab w:val="left" w:pos="480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</w:p>
          <w:p w:rsidR="00D34B54" w:rsidRPr="00D34B54" w:rsidRDefault="00D34B54" w:rsidP="00D34B54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C31170" w:rsidRPr="00C31170" w:rsidTr="00C31170">
        <w:tc>
          <w:tcPr>
            <w:tcW w:w="4503" w:type="dxa"/>
          </w:tcPr>
          <w:p w:rsidR="00C31170" w:rsidRPr="00C31170" w:rsidRDefault="00C31170" w:rsidP="00C3117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C31170">
              <w:rPr>
                <w:sz w:val="28"/>
                <w:szCs w:val="28"/>
              </w:rPr>
              <w:br w:type="page"/>
            </w:r>
          </w:p>
        </w:tc>
        <w:tc>
          <w:tcPr>
            <w:tcW w:w="5350" w:type="dxa"/>
            <w:gridSpan w:val="3"/>
          </w:tcPr>
          <w:p w:rsidR="00C31170" w:rsidRPr="00C31170" w:rsidRDefault="00C31170" w:rsidP="00C31170">
            <w:pPr>
              <w:widowControl w:val="0"/>
              <w:tabs>
                <w:tab w:val="left" w:pos="480"/>
              </w:tabs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C31170">
              <w:rPr>
                <w:sz w:val="24"/>
                <w:szCs w:val="24"/>
              </w:rPr>
              <w:t xml:space="preserve">Приложение 1 </w:t>
            </w:r>
          </w:p>
          <w:p w:rsidR="0089653E" w:rsidRPr="0089653E" w:rsidRDefault="00C31170" w:rsidP="00C31170">
            <w:pPr>
              <w:widowControl w:val="0"/>
              <w:tabs>
                <w:tab w:val="left" w:pos="480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31170">
              <w:rPr>
                <w:sz w:val="24"/>
                <w:szCs w:val="24"/>
              </w:rPr>
              <w:t xml:space="preserve">к </w:t>
            </w:r>
            <w:r w:rsidR="0089653E">
              <w:rPr>
                <w:sz w:val="24"/>
                <w:szCs w:val="24"/>
              </w:rPr>
              <w:t xml:space="preserve">Положению </w:t>
            </w:r>
            <w:r w:rsidR="0089653E" w:rsidRPr="0089653E">
              <w:rPr>
                <w:sz w:val="24"/>
                <w:szCs w:val="24"/>
              </w:rPr>
              <w:t>о порядке уведомления главы администрации муниципального образования Колтушское сельское поселение Всеволожского муниципального района Ленинградской области о фактах обращения в целях склонения муниципальных служащих к совершению коррупционных правонарушений</w:t>
            </w:r>
          </w:p>
          <w:p w:rsidR="00C31170" w:rsidRPr="00C31170" w:rsidRDefault="00C31170" w:rsidP="00C3117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C31170" w:rsidRPr="00C31170" w:rsidTr="00C31170">
        <w:tc>
          <w:tcPr>
            <w:tcW w:w="4503" w:type="dxa"/>
          </w:tcPr>
          <w:p w:rsidR="00C31170" w:rsidRPr="00C31170" w:rsidRDefault="00C31170" w:rsidP="00C31170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350" w:type="dxa"/>
            <w:gridSpan w:val="3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C31170">
              <w:rPr>
                <w:sz w:val="22"/>
                <w:szCs w:val="22"/>
              </w:rPr>
              <w:t>Примерная форма уведомления о факте обращения в целях склонения муниципального служащего к совершению коррупционных правонарушений</w:t>
            </w:r>
          </w:p>
          <w:p w:rsidR="00C31170" w:rsidRPr="00C31170" w:rsidRDefault="00C31170" w:rsidP="00C3117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C31170" w:rsidRPr="00C31170" w:rsidTr="00C31170">
        <w:trPr>
          <w:gridAfter w:val="1"/>
          <w:wAfter w:w="282" w:type="dxa"/>
        </w:trPr>
        <w:tc>
          <w:tcPr>
            <w:tcW w:w="4785" w:type="dxa"/>
            <w:gridSpan w:val="2"/>
          </w:tcPr>
          <w:p w:rsidR="00C31170" w:rsidRPr="00C31170" w:rsidRDefault="00C31170" w:rsidP="00C31170">
            <w:pPr>
              <w:tabs>
                <w:tab w:val="left" w:pos="4536"/>
                <w:tab w:val="left" w:pos="4962"/>
                <w:tab w:val="left" w:pos="5245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31170" w:rsidRPr="00C31170" w:rsidRDefault="00C31170" w:rsidP="00C31170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C31170" w:rsidRPr="00C31170" w:rsidRDefault="00C31170" w:rsidP="00C31170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  <w:vertAlign w:val="superscript"/>
        </w:rPr>
      </w:pPr>
      <w:r w:rsidRPr="00C31170">
        <w:rPr>
          <w:sz w:val="24"/>
          <w:szCs w:val="24"/>
          <w:vertAlign w:val="superscript"/>
        </w:rPr>
        <w:t>(Ф.И.О., должность представителя нанимателя)</w:t>
      </w:r>
    </w:p>
    <w:p w:rsidR="00C31170" w:rsidRPr="00C31170" w:rsidRDefault="00C31170" w:rsidP="00C31170">
      <w:pPr>
        <w:tabs>
          <w:tab w:val="left" w:pos="4536"/>
          <w:tab w:val="left" w:pos="4962"/>
          <w:tab w:val="left" w:pos="5245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31170">
        <w:rPr>
          <w:sz w:val="22"/>
          <w:szCs w:val="22"/>
        </w:rPr>
        <w:t xml:space="preserve">от  </w:t>
      </w:r>
    </w:p>
    <w:p w:rsidR="00C31170" w:rsidRPr="00C31170" w:rsidRDefault="00C31170" w:rsidP="00C31170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  <w:vertAlign w:val="superscript"/>
        </w:rPr>
      </w:pPr>
      <w:r w:rsidRPr="00C31170">
        <w:rPr>
          <w:sz w:val="24"/>
          <w:szCs w:val="24"/>
          <w:vertAlign w:val="superscript"/>
        </w:rPr>
        <w:t>(Ф.И.О., должность муниципального служащего,  направляющего уведомление, место его жительства, телефон)</w:t>
      </w:r>
    </w:p>
    <w:p w:rsidR="00C31170" w:rsidRPr="00C31170" w:rsidRDefault="00C31170" w:rsidP="00C31170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</w:p>
    <w:p w:rsidR="00C31170" w:rsidRPr="00C31170" w:rsidRDefault="00C31170" w:rsidP="00C31170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C31170">
        <w:rPr>
          <w:sz w:val="22"/>
          <w:szCs w:val="22"/>
        </w:rPr>
        <w:t>УВЕДОМЛЕНИЕ</w:t>
      </w:r>
      <w:r w:rsidRPr="00C31170">
        <w:rPr>
          <w:sz w:val="22"/>
          <w:szCs w:val="22"/>
        </w:rPr>
        <w:br/>
        <w:t>о факте обращения в целях склонения муниципального служащего</w:t>
      </w:r>
    </w:p>
    <w:p w:rsidR="00C31170" w:rsidRPr="00C31170" w:rsidRDefault="00C31170" w:rsidP="00C31170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C31170">
        <w:rPr>
          <w:sz w:val="22"/>
          <w:szCs w:val="22"/>
        </w:rPr>
        <w:t>к совершению коррупционных правонарушений</w:t>
      </w:r>
    </w:p>
    <w:p w:rsidR="00C31170" w:rsidRPr="00C31170" w:rsidRDefault="00C31170" w:rsidP="00C31170">
      <w:pPr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2"/>
          <w:szCs w:val="22"/>
        </w:rPr>
      </w:pPr>
      <w:r w:rsidRPr="00C31170">
        <w:rPr>
          <w:sz w:val="22"/>
          <w:szCs w:val="22"/>
        </w:rPr>
        <w:t>Сообщаю, что:</w:t>
      </w:r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2"/>
          <w:szCs w:val="22"/>
        </w:rPr>
      </w:pPr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4"/>
          <w:szCs w:val="24"/>
        </w:rPr>
      </w:pPr>
      <w:r w:rsidRPr="00C31170">
        <w:rPr>
          <w:sz w:val="22"/>
          <w:szCs w:val="22"/>
        </w:rPr>
        <w:t>1</w:t>
      </w:r>
      <w:r w:rsidRPr="00C31170">
        <w:rPr>
          <w:sz w:val="24"/>
          <w:szCs w:val="24"/>
        </w:rPr>
        <w:t xml:space="preserve">.  </w:t>
      </w: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center"/>
        <w:textAlignment w:val="auto"/>
        <w:rPr>
          <w:sz w:val="24"/>
          <w:szCs w:val="24"/>
          <w:vertAlign w:val="superscript"/>
        </w:rPr>
      </w:pPr>
      <w:proofErr w:type="gramStart"/>
      <w:r w:rsidRPr="00C31170">
        <w:rPr>
          <w:sz w:val="24"/>
          <w:szCs w:val="24"/>
          <w:vertAlign w:val="superscript"/>
        </w:rPr>
        <w:t>(описание обстоятельств, при которых стало известно о случаях обращения к муниципальному служащему в связи с исполнением</w:t>
      </w:r>
      <w:proofErr w:type="gramEnd"/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4"/>
          <w:szCs w:val="24"/>
        </w:rPr>
      </w:pP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center"/>
        <w:textAlignment w:val="auto"/>
        <w:rPr>
          <w:sz w:val="24"/>
          <w:szCs w:val="24"/>
          <w:vertAlign w:val="superscript"/>
        </w:rPr>
      </w:pPr>
      <w:r w:rsidRPr="00C31170">
        <w:rPr>
          <w:sz w:val="24"/>
          <w:szCs w:val="24"/>
          <w:vertAlign w:val="superscript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4"/>
          <w:szCs w:val="24"/>
        </w:rPr>
      </w:pPr>
    </w:p>
    <w:p w:rsidR="00C31170" w:rsidRPr="00C31170" w:rsidRDefault="00C31170" w:rsidP="00C31170">
      <w:pPr>
        <w:pBdr>
          <w:top w:val="single" w:sz="4" w:space="0" w:color="auto"/>
        </w:pBdr>
        <w:overflowPunct/>
        <w:autoSpaceDE/>
        <w:autoSpaceDN/>
        <w:adjustRightInd/>
        <w:spacing w:line="200" w:lineRule="exact"/>
        <w:jc w:val="center"/>
        <w:textAlignment w:val="auto"/>
        <w:rPr>
          <w:sz w:val="2"/>
          <w:szCs w:val="2"/>
        </w:rPr>
      </w:pPr>
      <w:r w:rsidRPr="00C31170">
        <w:rPr>
          <w:sz w:val="24"/>
          <w:szCs w:val="24"/>
          <w:vertAlign w:val="superscript"/>
        </w:rPr>
        <w:t>(Ф.И.О., должность муниципального служащего, которого склоняют к совершению коррупционных правонарушений)</w:t>
      </w:r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4"/>
          <w:szCs w:val="24"/>
        </w:rPr>
      </w:pPr>
      <w:r w:rsidRPr="00C31170">
        <w:rPr>
          <w:sz w:val="22"/>
          <w:szCs w:val="22"/>
        </w:rPr>
        <w:t>2</w:t>
      </w:r>
      <w:r w:rsidRPr="00C31170">
        <w:rPr>
          <w:sz w:val="24"/>
          <w:szCs w:val="24"/>
        </w:rPr>
        <w:t xml:space="preserve">.  </w:t>
      </w: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center"/>
        <w:textAlignment w:val="auto"/>
        <w:rPr>
          <w:sz w:val="24"/>
          <w:szCs w:val="24"/>
          <w:vertAlign w:val="superscript"/>
        </w:rPr>
      </w:pPr>
      <w:proofErr w:type="gramStart"/>
      <w:r w:rsidRPr="00C31170">
        <w:rPr>
          <w:sz w:val="24"/>
          <w:szCs w:val="24"/>
          <w:vertAlign w:val="superscript"/>
        </w:rPr>
        <w:t>(подробные сведения о коррупционных правонарушениях, которые должен был бы совершить муниципальный служащий</w:t>
      </w:r>
      <w:proofErr w:type="gramEnd"/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4"/>
          <w:szCs w:val="24"/>
        </w:rPr>
      </w:pP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center"/>
        <w:textAlignment w:val="auto"/>
        <w:rPr>
          <w:sz w:val="2"/>
          <w:szCs w:val="2"/>
        </w:rPr>
      </w:pPr>
      <w:r w:rsidRPr="00C31170">
        <w:rPr>
          <w:sz w:val="24"/>
          <w:szCs w:val="24"/>
          <w:vertAlign w:val="superscript"/>
        </w:rPr>
        <w:t>по просьбе обратившихся лиц)</w:t>
      </w:r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2"/>
          <w:szCs w:val="22"/>
        </w:rPr>
      </w:pPr>
      <w:r w:rsidRPr="00C31170">
        <w:rPr>
          <w:sz w:val="22"/>
          <w:szCs w:val="22"/>
        </w:rPr>
        <w:t xml:space="preserve">3.  </w:t>
      </w: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center"/>
        <w:textAlignment w:val="auto"/>
        <w:rPr>
          <w:sz w:val="24"/>
          <w:szCs w:val="24"/>
          <w:vertAlign w:val="superscript"/>
        </w:rPr>
      </w:pPr>
      <w:r w:rsidRPr="00C31170">
        <w:rPr>
          <w:sz w:val="24"/>
          <w:szCs w:val="24"/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4"/>
          <w:szCs w:val="24"/>
        </w:rPr>
      </w:pP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both"/>
        <w:textAlignment w:val="auto"/>
        <w:rPr>
          <w:sz w:val="22"/>
          <w:szCs w:val="22"/>
        </w:rPr>
      </w:pPr>
    </w:p>
    <w:p w:rsidR="00C31170" w:rsidRPr="00C31170" w:rsidRDefault="00C31170" w:rsidP="00C31170">
      <w:pPr>
        <w:keepNext/>
        <w:overflowPunct/>
        <w:autoSpaceDE/>
        <w:autoSpaceDN/>
        <w:adjustRightInd/>
        <w:spacing w:line="200" w:lineRule="exact"/>
        <w:jc w:val="both"/>
        <w:textAlignment w:val="auto"/>
        <w:rPr>
          <w:sz w:val="22"/>
          <w:szCs w:val="22"/>
        </w:rPr>
      </w:pPr>
      <w:r w:rsidRPr="00C31170">
        <w:rPr>
          <w:sz w:val="22"/>
          <w:szCs w:val="22"/>
        </w:rPr>
        <w:t>4. Способ и обстоятельства склонения к коррупционному правонарушению:</w:t>
      </w:r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2"/>
          <w:szCs w:val="22"/>
        </w:rPr>
      </w:pP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center"/>
        <w:textAlignment w:val="auto"/>
        <w:rPr>
          <w:sz w:val="24"/>
          <w:szCs w:val="24"/>
          <w:vertAlign w:val="superscript"/>
        </w:rPr>
      </w:pPr>
      <w:proofErr w:type="gramStart"/>
      <w:r w:rsidRPr="00C31170">
        <w:rPr>
          <w:sz w:val="24"/>
          <w:szCs w:val="24"/>
          <w:vertAlign w:val="superscript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2"/>
          <w:szCs w:val="22"/>
        </w:rPr>
      </w:pPr>
      <w:r w:rsidRPr="00C31170">
        <w:rPr>
          <w:sz w:val="22"/>
          <w:szCs w:val="22"/>
        </w:rPr>
        <w:t>5.</w:t>
      </w:r>
      <w:r w:rsidRPr="00C31170">
        <w:rPr>
          <w:sz w:val="22"/>
          <w:szCs w:val="22"/>
          <w:lang w:val="en-US"/>
        </w:rPr>
        <w:t> </w:t>
      </w:r>
      <w:r w:rsidRPr="00C31170">
        <w:rPr>
          <w:sz w:val="22"/>
          <w:szCs w:val="22"/>
        </w:rPr>
        <w:t>Информация о результате склонения муниципального служащего к совершению коррупционного правонарушения:________________________________________</w:t>
      </w:r>
    </w:p>
    <w:p w:rsidR="00C31170" w:rsidRPr="00C31170" w:rsidRDefault="00C31170" w:rsidP="00C31170">
      <w:pPr>
        <w:overflowPunct/>
        <w:autoSpaceDE/>
        <w:autoSpaceDN/>
        <w:adjustRightInd/>
        <w:spacing w:line="200" w:lineRule="exact"/>
        <w:jc w:val="both"/>
        <w:textAlignment w:val="auto"/>
        <w:rPr>
          <w:sz w:val="24"/>
          <w:szCs w:val="24"/>
        </w:rPr>
      </w:pP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both"/>
        <w:textAlignment w:val="auto"/>
        <w:rPr>
          <w:sz w:val="22"/>
          <w:szCs w:val="22"/>
        </w:rPr>
      </w:pP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both"/>
        <w:textAlignment w:val="auto"/>
        <w:rPr>
          <w:sz w:val="22"/>
          <w:szCs w:val="22"/>
        </w:rPr>
      </w:pP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both"/>
        <w:textAlignment w:val="auto"/>
        <w:rPr>
          <w:sz w:val="24"/>
          <w:szCs w:val="24"/>
        </w:rPr>
      </w:pPr>
      <w:r w:rsidRPr="00C31170">
        <w:rPr>
          <w:sz w:val="22"/>
          <w:szCs w:val="22"/>
        </w:rPr>
        <w:t>Приложение:</w:t>
      </w:r>
      <w:r w:rsidRPr="00C31170">
        <w:rPr>
          <w:sz w:val="24"/>
          <w:szCs w:val="24"/>
        </w:rPr>
        <w:t xml:space="preserve"> …………………………………………………………………………………..</w:t>
      </w: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both"/>
        <w:textAlignment w:val="auto"/>
        <w:rPr>
          <w:sz w:val="24"/>
          <w:szCs w:val="24"/>
          <w:vertAlign w:val="superscript"/>
        </w:rPr>
      </w:pPr>
      <w:r w:rsidRPr="00C31170">
        <w:rPr>
          <w:sz w:val="24"/>
          <w:szCs w:val="24"/>
          <w:vertAlign w:val="superscript"/>
        </w:rPr>
        <w:t>(материалы, подтверждающие обстоятельства обращения в целях склонения муниципального служащего к совершению коррупционных  правонарушений, а также изложенные выше факты коррупционной направленности).</w:t>
      </w: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both"/>
        <w:textAlignment w:val="auto"/>
        <w:rPr>
          <w:sz w:val="24"/>
          <w:szCs w:val="24"/>
          <w:vertAlign w:val="superscript"/>
        </w:rPr>
      </w:pPr>
    </w:p>
    <w:p w:rsidR="00C31170" w:rsidRPr="00C31170" w:rsidRDefault="00C31170" w:rsidP="00C31170">
      <w:pPr>
        <w:pBdr>
          <w:top w:val="single" w:sz="4" w:space="1" w:color="auto"/>
        </w:pBdr>
        <w:overflowPunct/>
        <w:autoSpaceDE/>
        <w:autoSpaceDN/>
        <w:adjustRightInd/>
        <w:spacing w:line="200" w:lineRule="exact"/>
        <w:jc w:val="both"/>
        <w:textAlignment w:val="auto"/>
        <w:rPr>
          <w:sz w:val="24"/>
          <w:szCs w:val="24"/>
          <w:vertAlign w:val="superscript"/>
        </w:rPr>
      </w:pPr>
    </w:p>
    <w:tbl>
      <w:tblPr>
        <w:tblW w:w="9980" w:type="dxa"/>
        <w:tblInd w:w="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19"/>
        <w:gridCol w:w="547"/>
        <w:gridCol w:w="547"/>
        <w:gridCol w:w="413"/>
        <w:gridCol w:w="681"/>
        <w:gridCol w:w="141"/>
        <w:gridCol w:w="3544"/>
        <w:gridCol w:w="142"/>
        <w:gridCol w:w="2325"/>
      </w:tblGrid>
      <w:tr w:rsidR="00C31170" w:rsidRPr="00C31170" w:rsidTr="00DD48DC"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both"/>
              <w:textAlignment w:val="auto"/>
            </w:pPr>
            <w:r w:rsidRPr="00C31170">
              <w:t>20_г.,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both"/>
              <w:textAlignment w:val="auto"/>
            </w:pPr>
          </w:p>
        </w:tc>
        <w:tc>
          <w:tcPr>
            <w:tcW w:w="547" w:type="dxa"/>
            <w:vAlign w:val="bottom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both"/>
              <w:textAlignment w:val="auto"/>
            </w:pPr>
            <w:r w:rsidRPr="00C31170">
              <w:t>часов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both"/>
              <w:textAlignment w:val="auto"/>
            </w:pPr>
          </w:p>
        </w:tc>
        <w:tc>
          <w:tcPr>
            <w:tcW w:w="681" w:type="dxa"/>
            <w:vAlign w:val="bottom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both"/>
              <w:textAlignment w:val="auto"/>
            </w:pPr>
            <w:r w:rsidRPr="00C31170">
              <w:t>минут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C31170" w:rsidRPr="00C31170" w:rsidTr="00DD48DC">
        <w:tc>
          <w:tcPr>
            <w:tcW w:w="3828" w:type="dxa"/>
            <w:gridSpan w:val="6"/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center"/>
              <w:textAlignment w:val="auto"/>
              <w:rPr>
                <w:sz w:val="24"/>
                <w:szCs w:val="24"/>
                <w:vertAlign w:val="superscript"/>
              </w:rPr>
            </w:pPr>
            <w:r w:rsidRPr="00C31170">
              <w:rPr>
                <w:sz w:val="24"/>
                <w:szCs w:val="24"/>
                <w:vertAlign w:val="superscript"/>
              </w:rPr>
              <w:t>(дата и время заполнения уведомления)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center"/>
              <w:textAlignment w:val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center"/>
              <w:textAlignment w:val="auto"/>
              <w:rPr>
                <w:sz w:val="24"/>
                <w:szCs w:val="24"/>
                <w:vertAlign w:val="superscript"/>
              </w:rPr>
            </w:pPr>
            <w:r w:rsidRPr="00C3117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center"/>
              <w:textAlignment w:val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31170" w:rsidRPr="00C31170" w:rsidRDefault="00C31170" w:rsidP="00C31170">
            <w:pPr>
              <w:overflowPunct/>
              <w:autoSpaceDE/>
              <w:autoSpaceDN/>
              <w:adjustRightInd/>
              <w:spacing w:before="120" w:line="200" w:lineRule="exact"/>
              <w:jc w:val="center"/>
              <w:textAlignment w:val="auto"/>
              <w:rPr>
                <w:sz w:val="24"/>
                <w:szCs w:val="24"/>
                <w:vertAlign w:val="superscript"/>
              </w:rPr>
            </w:pPr>
            <w:r w:rsidRPr="00C31170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C31170" w:rsidRPr="00C31170" w:rsidRDefault="00C31170" w:rsidP="00C31170">
      <w:pPr>
        <w:overflowPunct/>
        <w:autoSpaceDE/>
        <w:autoSpaceDN/>
        <w:adjustRightInd/>
        <w:spacing w:before="120"/>
        <w:textAlignment w:val="auto"/>
        <w:rPr>
          <w:bCs/>
          <w:sz w:val="28"/>
          <w:szCs w:val="28"/>
        </w:rPr>
      </w:pPr>
    </w:p>
    <w:p w:rsidR="00DD48DC" w:rsidRDefault="00DD48DC">
      <w:pPr>
        <w:jc w:val="both"/>
      </w:pPr>
    </w:p>
    <w:p w:rsidR="00DD48DC" w:rsidRDefault="00DD48DC">
      <w:pPr>
        <w:jc w:val="both"/>
      </w:pPr>
    </w:p>
    <w:p w:rsidR="00DD48DC" w:rsidRDefault="00DD48DC">
      <w:pPr>
        <w:jc w:val="both"/>
        <w:rPr>
          <w:sz w:val="28"/>
          <w:szCs w:val="28"/>
          <w:vertAlign w:val="subscript"/>
        </w:rPr>
      </w:pPr>
      <w:r>
        <w:rPr>
          <w:sz w:val="26"/>
          <w:szCs w:val="26"/>
        </w:rPr>
        <w:t>_______________   _____________________________         ___________________</w:t>
      </w:r>
    </w:p>
    <w:p w:rsidR="00DD48DC" w:rsidRDefault="00DD48DC">
      <w:r>
        <w:t xml:space="preserve">             </w:t>
      </w:r>
      <w:proofErr w:type="gramStart"/>
      <w:r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DD48DC" w:rsidRPr="00C31170" w:rsidRDefault="00DD48DC" w:rsidP="00C31170">
      <w:r>
        <w:t xml:space="preserve">                                                                                                                                   </w:t>
      </w:r>
      <w:r w:rsidR="00C31170">
        <w:t xml:space="preserve">                     месяц, год)</w:t>
      </w:r>
    </w:p>
    <w:p w:rsidR="00C31170" w:rsidRDefault="00C31170">
      <w:pPr>
        <w:pStyle w:val="a6"/>
        <w:spacing w:before="0" w:beforeAutospacing="0" w:after="0" w:afterAutospacing="0"/>
        <w:jc w:val="center"/>
        <w:rPr>
          <w:sz w:val="28"/>
          <w:szCs w:val="28"/>
        </w:rPr>
        <w:sectPr w:rsidR="00C31170" w:rsidSect="00C31170">
          <w:headerReference w:type="even" r:id="rId9"/>
          <w:footerReference w:type="even" r:id="rId10"/>
          <w:footerReference w:type="default" r:id="rId11"/>
          <w:pgSz w:w="11907" w:h="16840"/>
          <w:pgMar w:top="799" w:right="709" w:bottom="1418" w:left="1276" w:header="720" w:footer="720" w:gutter="0"/>
          <w:cols w:space="720"/>
        </w:sectPr>
      </w:pPr>
    </w:p>
    <w:tbl>
      <w:tblPr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4950"/>
      </w:tblGrid>
      <w:tr w:rsidR="00C31170" w:rsidRPr="00DD48DC" w:rsidTr="00DD48DC">
        <w:trPr>
          <w:trHeight w:val="1404"/>
          <w:jc w:val="right"/>
        </w:trPr>
        <w:tc>
          <w:tcPr>
            <w:tcW w:w="4950" w:type="dxa"/>
            <w:shd w:val="clear" w:color="auto" w:fill="auto"/>
          </w:tcPr>
          <w:p w:rsidR="00C31170" w:rsidRPr="00DD48DC" w:rsidRDefault="00C31170" w:rsidP="00DD48DC">
            <w:pPr>
              <w:widowControl w:val="0"/>
              <w:tabs>
                <w:tab w:val="left" w:pos="480"/>
              </w:tabs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DD48DC">
              <w:rPr>
                <w:sz w:val="24"/>
                <w:szCs w:val="24"/>
              </w:rPr>
              <w:lastRenderedPageBreak/>
              <w:t>Приложение 2</w:t>
            </w:r>
          </w:p>
          <w:p w:rsidR="00C31170" w:rsidRPr="00DD48DC" w:rsidRDefault="00C31170" w:rsidP="00285918">
            <w:pPr>
              <w:widowControl w:val="0"/>
              <w:tabs>
                <w:tab w:val="left" w:pos="480"/>
              </w:tabs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D48DC">
              <w:rPr>
                <w:sz w:val="24"/>
                <w:szCs w:val="24"/>
              </w:rPr>
              <w:t xml:space="preserve">к </w:t>
            </w:r>
            <w:r w:rsidR="00285918">
              <w:rPr>
                <w:sz w:val="24"/>
                <w:szCs w:val="24"/>
              </w:rPr>
              <w:t xml:space="preserve">Положению </w:t>
            </w:r>
            <w:r w:rsidR="00285918" w:rsidRPr="00285918">
              <w:rPr>
                <w:sz w:val="24"/>
                <w:szCs w:val="24"/>
              </w:rPr>
              <w:t>о порядке уведомления главы администрации муниципального образования Колтушское сельское поселение Всеволожского муниципального района Ленинградской области о фактах обращения в целях склонения муниципальных служащих к совершению коррупционных правонарушений</w:t>
            </w:r>
          </w:p>
        </w:tc>
      </w:tr>
    </w:tbl>
    <w:p w:rsidR="00C31170" w:rsidRPr="00C31170" w:rsidRDefault="00C31170" w:rsidP="00C31170">
      <w:pPr>
        <w:widowControl w:val="0"/>
        <w:tabs>
          <w:tab w:val="left" w:pos="480"/>
        </w:tabs>
        <w:overflowPunct/>
        <w:jc w:val="both"/>
        <w:textAlignment w:val="auto"/>
        <w:rPr>
          <w:sz w:val="28"/>
          <w:szCs w:val="28"/>
        </w:rPr>
      </w:pPr>
    </w:p>
    <w:p w:rsidR="00C31170" w:rsidRDefault="00C3117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48DC" w:rsidRDefault="00DD48D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D48DC" w:rsidRDefault="00DD48D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журнала учета уведомлений о фактах обращения с целью склонения муниципальных служащих к совершению коррупционных правонарушений</w:t>
      </w:r>
    </w:p>
    <w:p w:rsidR="00DD48DC" w:rsidRDefault="00DD48DC"/>
    <w:p w:rsidR="00DD48DC" w:rsidRDefault="00DD48DC"/>
    <w:p w:rsidR="00DD48DC" w:rsidRDefault="00DD48DC"/>
    <w:tbl>
      <w:tblPr>
        <w:tblW w:w="1483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725"/>
        <w:gridCol w:w="1709"/>
        <w:gridCol w:w="3351"/>
        <w:gridCol w:w="2880"/>
        <w:gridCol w:w="2386"/>
        <w:gridCol w:w="2041"/>
      </w:tblGrid>
      <w:tr w:rsidR="00DD48DC" w:rsidTr="00C31170">
        <w:tc>
          <w:tcPr>
            <w:tcW w:w="747" w:type="dxa"/>
          </w:tcPr>
          <w:p w:rsidR="00DD48DC" w:rsidRDefault="00DD48DC">
            <w:pPr>
              <w:jc w:val="center"/>
            </w:pPr>
            <w:r>
              <w:t>Рег. №</w:t>
            </w:r>
          </w:p>
          <w:p w:rsidR="00DD48DC" w:rsidRDefault="00DD48DC">
            <w:pPr>
              <w:jc w:val="center"/>
            </w:pPr>
          </w:p>
        </w:tc>
        <w:tc>
          <w:tcPr>
            <w:tcW w:w="1725" w:type="dxa"/>
          </w:tcPr>
          <w:p w:rsidR="00DD48DC" w:rsidRDefault="00DD48DC">
            <w:pPr>
              <w:jc w:val="center"/>
            </w:pPr>
            <w:r>
              <w:t>Дата регистрации уведомления</w:t>
            </w:r>
          </w:p>
        </w:tc>
        <w:tc>
          <w:tcPr>
            <w:tcW w:w="1709" w:type="dxa"/>
          </w:tcPr>
          <w:p w:rsidR="00DD48DC" w:rsidRDefault="00DD48DC">
            <w:pPr>
              <w:jc w:val="center"/>
            </w:pPr>
            <w:r>
              <w:t>Дата написания уведомления</w:t>
            </w:r>
          </w:p>
        </w:tc>
        <w:tc>
          <w:tcPr>
            <w:tcW w:w="3351" w:type="dxa"/>
          </w:tcPr>
          <w:p w:rsidR="00DD48DC" w:rsidRDefault="00DD48DC">
            <w:pPr>
              <w:jc w:val="center"/>
            </w:pPr>
            <w:r>
              <w:t>Ф.И.О. муниципального служащего, подавшего уведомление</w:t>
            </w:r>
          </w:p>
        </w:tc>
        <w:tc>
          <w:tcPr>
            <w:tcW w:w="2880" w:type="dxa"/>
          </w:tcPr>
          <w:p w:rsidR="00DD48DC" w:rsidRDefault="00DD48DC">
            <w:pPr>
              <w:jc w:val="center"/>
            </w:pPr>
            <w:r>
              <w:t>Занимаемая должность</w:t>
            </w:r>
          </w:p>
        </w:tc>
        <w:tc>
          <w:tcPr>
            <w:tcW w:w="2386" w:type="dxa"/>
          </w:tcPr>
          <w:p w:rsidR="00DD48DC" w:rsidRDefault="00DD48DC">
            <w:pPr>
              <w:jc w:val="center"/>
            </w:pPr>
            <w:r>
              <w:t>Подпись лица, зарегистрировавшего уведомление</w:t>
            </w:r>
          </w:p>
        </w:tc>
        <w:tc>
          <w:tcPr>
            <w:tcW w:w="2041" w:type="dxa"/>
          </w:tcPr>
          <w:p w:rsidR="00DD48DC" w:rsidRDefault="00DD48DC">
            <w:pPr>
              <w:jc w:val="center"/>
            </w:pPr>
            <w:r>
              <w:t>Подпись муниципального служащего, подавшего уведомление</w:t>
            </w:r>
          </w:p>
        </w:tc>
      </w:tr>
      <w:tr w:rsidR="00DD48DC" w:rsidTr="00C31170">
        <w:tc>
          <w:tcPr>
            <w:tcW w:w="747" w:type="dxa"/>
          </w:tcPr>
          <w:p w:rsidR="00DD48DC" w:rsidRDefault="00DD48DC"/>
        </w:tc>
        <w:tc>
          <w:tcPr>
            <w:tcW w:w="1725" w:type="dxa"/>
          </w:tcPr>
          <w:p w:rsidR="00DD48DC" w:rsidRDefault="00DD48DC"/>
        </w:tc>
        <w:tc>
          <w:tcPr>
            <w:tcW w:w="1709" w:type="dxa"/>
          </w:tcPr>
          <w:p w:rsidR="00DD48DC" w:rsidRDefault="00DD48DC"/>
        </w:tc>
        <w:tc>
          <w:tcPr>
            <w:tcW w:w="3351" w:type="dxa"/>
          </w:tcPr>
          <w:p w:rsidR="00DD48DC" w:rsidRDefault="00DD48DC"/>
        </w:tc>
        <w:tc>
          <w:tcPr>
            <w:tcW w:w="2880" w:type="dxa"/>
          </w:tcPr>
          <w:p w:rsidR="00DD48DC" w:rsidRDefault="00DD48DC"/>
        </w:tc>
        <w:tc>
          <w:tcPr>
            <w:tcW w:w="2386" w:type="dxa"/>
          </w:tcPr>
          <w:p w:rsidR="00DD48DC" w:rsidRDefault="00DD48DC"/>
        </w:tc>
        <w:tc>
          <w:tcPr>
            <w:tcW w:w="2041" w:type="dxa"/>
          </w:tcPr>
          <w:p w:rsidR="00DD48DC" w:rsidRDefault="00DD48DC"/>
        </w:tc>
      </w:tr>
      <w:tr w:rsidR="00DD48DC" w:rsidTr="00C31170">
        <w:tc>
          <w:tcPr>
            <w:tcW w:w="747" w:type="dxa"/>
          </w:tcPr>
          <w:p w:rsidR="00DD48DC" w:rsidRDefault="00DD48DC"/>
        </w:tc>
        <w:tc>
          <w:tcPr>
            <w:tcW w:w="1725" w:type="dxa"/>
          </w:tcPr>
          <w:p w:rsidR="00DD48DC" w:rsidRDefault="00DD48DC"/>
        </w:tc>
        <w:tc>
          <w:tcPr>
            <w:tcW w:w="1709" w:type="dxa"/>
          </w:tcPr>
          <w:p w:rsidR="00DD48DC" w:rsidRDefault="00DD48DC"/>
        </w:tc>
        <w:tc>
          <w:tcPr>
            <w:tcW w:w="3351" w:type="dxa"/>
          </w:tcPr>
          <w:p w:rsidR="00DD48DC" w:rsidRDefault="00DD48DC"/>
        </w:tc>
        <w:tc>
          <w:tcPr>
            <w:tcW w:w="2880" w:type="dxa"/>
          </w:tcPr>
          <w:p w:rsidR="00DD48DC" w:rsidRDefault="00DD48DC"/>
        </w:tc>
        <w:tc>
          <w:tcPr>
            <w:tcW w:w="2386" w:type="dxa"/>
          </w:tcPr>
          <w:p w:rsidR="00DD48DC" w:rsidRDefault="00DD48DC"/>
        </w:tc>
        <w:tc>
          <w:tcPr>
            <w:tcW w:w="2041" w:type="dxa"/>
          </w:tcPr>
          <w:p w:rsidR="00DD48DC" w:rsidRDefault="00DD48DC"/>
        </w:tc>
      </w:tr>
      <w:tr w:rsidR="00DD48DC" w:rsidTr="00C31170">
        <w:tc>
          <w:tcPr>
            <w:tcW w:w="747" w:type="dxa"/>
          </w:tcPr>
          <w:p w:rsidR="00DD48DC" w:rsidRDefault="00DD48DC"/>
        </w:tc>
        <w:tc>
          <w:tcPr>
            <w:tcW w:w="1725" w:type="dxa"/>
          </w:tcPr>
          <w:p w:rsidR="00DD48DC" w:rsidRDefault="00DD48DC"/>
        </w:tc>
        <w:tc>
          <w:tcPr>
            <w:tcW w:w="1709" w:type="dxa"/>
          </w:tcPr>
          <w:p w:rsidR="00DD48DC" w:rsidRDefault="00DD48DC"/>
        </w:tc>
        <w:tc>
          <w:tcPr>
            <w:tcW w:w="3351" w:type="dxa"/>
          </w:tcPr>
          <w:p w:rsidR="00DD48DC" w:rsidRDefault="00DD48DC"/>
        </w:tc>
        <w:tc>
          <w:tcPr>
            <w:tcW w:w="2880" w:type="dxa"/>
          </w:tcPr>
          <w:p w:rsidR="00DD48DC" w:rsidRDefault="00DD48DC"/>
        </w:tc>
        <w:tc>
          <w:tcPr>
            <w:tcW w:w="2386" w:type="dxa"/>
          </w:tcPr>
          <w:p w:rsidR="00DD48DC" w:rsidRDefault="00DD48DC"/>
        </w:tc>
        <w:tc>
          <w:tcPr>
            <w:tcW w:w="2041" w:type="dxa"/>
          </w:tcPr>
          <w:p w:rsidR="00DD48DC" w:rsidRDefault="00DD48DC"/>
        </w:tc>
      </w:tr>
      <w:tr w:rsidR="00DD48DC" w:rsidTr="00C31170">
        <w:tc>
          <w:tcPr>
            <w:tcW w:w="747" w:type="dxa"/>
          </w:tcPr>
          <w:p w:rsidR="00DD48DC" w:rsidRDefault="00DD48DC"/>
        </w:tc>
        <w:tc>
          <w:tcPr>
            <w:tcW w:w="1725" w:type="dxa"/>
          </w:tcPr>
          <w:p w:rsidR="00DD48DC" w:rsidRDefault="00DD48DC"/>
        </w:tc>
        <w:tc>
          <w:tcPr>
            <w:tcW w:w="1709" w:type="dxa"/>
          </w:tcPr>
          <w:p w:rsidR="00DD48DC" w:rsidRDefault="00DD48DC"/>
        </w:tc>
        <w:tc>
          <w:tcPr>
            <w:tcW w:w="3351" w:type="dxa"/>
          </w:tcPr>
          <w:p w:rsidR="00DD48DC" w:rsidRDefault="00DD48DC"/>
        </w:tc>
        <w:tc>
          <w:tcPr>
            <w:tcW w:w="2880" w:type="dxa"/>
          </w:tcPr>
          <w:p w:rsidR="00DD48DC" w:rsidRDefault="00DD48DC"/>
        </w:tc>
        <w:tc>
          <w:tcPr>
            <w:tcW w:w="2386" w:type="dxa"/>
          </w:tcPr>
          <w:p w:rsidR="00DD48DC" w:rsidRDefault="00DD48DC"/>
        </w:tc>
        <w:tc>
          <w:tcPr>
            <w:tcW w:w="2041" w:type="dxa"/>
          </w:tcPr>
          <w:p w:rsidR="00DD48DC" w:rsidRDefault="00DD48DC"/>
        </w:tc>
      </w:tr>
      <w:tr w:rsidR="00DD48DC" w:rsidTr="00C31170">
        <w:tc>
          <w:tcPr>
            <w:tcW w:w="747" w:type="dxa"/>
          </w:tcPr>
          <w:p w:rsidR="00DD48DC" w:rsidRDefault="00DD48DC"/>
        </w:tc>
        <w:tc>
          <w:tcPr>
            <w:tcW w:w="1725" w:type="dxa"/>
          </w:tcPr>
          <w:p w:rsidR="00DD48DC" w:rsidRDefault="00DD48DC"/>
        </w:tc>
        <w:tc>
          <w:tcPr>
            <w:tcW w:w="1709" w:type="dxa"/>
          </w:tcPr>
          <w:p w:rsidR="00DD48DC" w:rsidRDefault="00DD48DC"/>
        </w:tc>
        <w:tc>
          <w:tcPr>
            <w:tcW w:w="3351" w:type="dxa"/>
          </w:tcPr>
          <w:p w:rsidR="00DD48DC" w:rsidRDefault="00DD48DC"/>
        </w:tc>
        <w:tc>
          <w:tcPr>
            <w:tcW w:w="2880" w:type="dxa"/>
          </w:tcPr>
          <w:p w:rsidR="00DD48DC" w:rsidRDefault="00DD48DC"/>
        </w:tc>
        <w:tc>
          <w:tcPr>
            <w:tcW w:w="2386" w:type="dxa"/>
          </w:tcPr>
          <w:p w:rsidR="00DD48DC" w:rsidRDefault="00DD48DC"/>
        </w:tc>
        <w:tc>
          <w:tcPr>
            <w:tcW w:w="2041" w:type="dxa"/>
          </w:tcPr>
          <w:p w:rsidR="00DD48DC" w:rsidRDefault="00DD48DC"/>
        </w:tc>
      </w:tr>
    </w:tbl>
    <w:p w:rsidR="00C31170" w:rsidRDefault="00C31170" w:rsidP="00C31170">
      <w:pPr>
        <w:rPr>
          <w:sz w:val="28"/>
          <w:szCs w:val="28"/>
        </w:rPr>
        <w:sectPr w:rsidR="00C31170" w:rsidSect="00C31170">
          <w:pgSz w:w="16840" w:h="11907" w:orient="landscape"/>
          <w:pgMar w:top="1276" w:right="799" w:bottom="709" w:left="1418" w:header="720" w:footer="720" w:gutter="0"/>
          <w:cols w:space="720"/>
        </w:sectPr>
      </w:pPr>
    </w:p>
    <w:p w:rsidR="00DD48DC" w:rsidRDefault="00DD48DC" w:rsidP="00C31170">
      <w:pPr>
        <w:rPr>
          <w:sz w:val="28"/>
          <w:szCs w:val="28"/>
        </w:rPr>
      </w:pPr>
    </w:p>
    <w:sectPr w:rsidR="00DD48DC" w:rsidSect="00C31170">
      <w:pgSz w:w="11907" w:h="16840"/>
      <w:pgMar w:top="799" w:right="709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09" w:rsidRDefault="00791D09">
      <w:r>
        <w:separator/>
      </w:r>
    </w:p>
  </w:endnote>
  <w:endnote w:type="continuationSeparator" w:id="0">
    <w:p w:rsidR="00791D09" w:rsidRDefault="0079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DC" w:rsidRDefault="00DD48D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D48DC" w:rsidRDefault="00DD48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DC" w:rsidRDefault="00DD48D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152D1">
      <w:rPr>
        <w:rStyle w:val="a3"/>
        <w:noProof/>
      </w:rPr>
      <w:t>9</w:t>
    </w:r>
    <w:r>
      <w:fldChar w:fldCharType="end"/>
    </w:r>
  </w:p>
  <w:p w:rsidR="00DD48DC" w:rsidRDefault="00DD48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09" w:rsidRDefault="00791D09">
      <w:r>
        <w:separator/>
      </w:r>
    </w:p>
  </w:footnote>
  <w:footnote w:type="continuationSeparator" w:id="0">
    <w:p w:rsidR="00791D09" w:rsidRDefault="0079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DC" w:rsidRDefault="00DD48D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D48DC" w:rsidRDefault="00DD48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320"/>
    <w:multiLevelType w:val="multilevel"/>
    <w:tmpl w:val="3E84D8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2B1A488C"/>
    <w:multiLevelType w:val="multilevel"/>
    <w:tmpl w:val="DE96DF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F"/>
    <w:rsid w:val="0000002F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305AB"/>
    <w:rsid w:val="00030932"/>
    <w:rsid w:val="000315DE"/>
    <w:rsid w:val="00031E7A"/>
    <w:rsid w:val="00033ABB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4D3E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2329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4F32"/>
    <w:rsid w:val="000D5169"/>
    <w:rsid w:val="000D57AD"/>
    <w:rsid w:val="000D59BD"/>
    <w:rsid w:val="000D7D07"/>
    <w:rsid w:val="000E0355"/>
    <w:rsid w:val="000E049F"/>
    <w:rsid w:val="000E1C3F"/>
    <w:rsid w:val="000E267A"/>
    <w:rsid w:val="000E345F"/>
    <w:rsid w:val="000E3FC8"/>
    <w:rsid w:val="000E4258"/>
    <w:rsid w:val="000E46A6"/>
    <w:rsid w:val="000E6967"/>
    <w:rsid w:val="000E6F0A"/>
    <w:rsid w:val="000E7650"/>
    <w:rsid w:val="000F33A1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0FF"/>
    <w:rsid w:val="00142777"/>
    <w:rsid w:val="00142CB2"/>
    <w:rsid w:val="00142D7D"/>
    <w:rsid w:val="00143CC2"/>
    <w:rsid w:val="0014453D"/>
    <w:rsid w:val="00144A8F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685"/>
    <w:rsid w:val="001C77A3"/>
    <w:rsid w:val="001C79DC"/>
    <w:rsid w:val="001D2D1A"/>
    <w:rsid w:val="001D4569"/>
    <w:rsid w:val="001D5648"/>
    <w:rsid w:val="001D7191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C1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750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5918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9EF"/>
    <w:rsid w:val="002B1FC7"/>
    <w:rsid w:val="002B2065"/>
    <w:rsid w:val="002B2B3E"/>
    <w:rsid w:val="002B3242"/>
    <w:rsid w:val="002B32F3"/>
    <w:rsid w:val="002B5925"/>
    <w:rsid w:val="002B7359"/>
    <w:rsid w:val="002B7F55"/>
    <w:rsid w:val="002C03C8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3F7"/>
    <w:rsid w:val="002E3EAC"/>
    <w:rsid w:val="002E5716"/>
    <w:rsid w:val="002E65AC"/>
    <w:rsid w:val="002E6D81"/>
    <w:rsid w:val="002E7B83"/>
    <w:rsid w:val="002F2DAB"/>
    <w:rsid w:val="002F389B"/>
    <w:rsid w:val="002F40A7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44B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76E"/>
    <w:rsid w:val="003441B1"/>
    <w:rsid w:val="00345D89"/>
    <w:rsid w:val="00347A84"/>
    <w:rsid w:val="00353084"/>
    <w:rsid w:val="0035468E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5A52"/>
    <w:rsid w:val="00427D3C"/>
    <w:rsid w:val="00430479"/>
    <w:rsid w:val="00431485"/>
    <w:rsid w:val="004316F2"/>
    <w:rsid w:val="004318F8"/>
    <w:rsid w:val="00433037"/>
    <w:rsid w:val="00436C5E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47E34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9732D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48AC"/>
    <w:rsid w:val="004C49DA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17DF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5F62"/>
    <w:rsid w:val="005373DD"/>
    <w:rsid w:val="00537C89"/>
    <w:rsid w:val="005448C9"/>
    <w:rsid w:val="00544CE9"/>
    <w:rsid w:val="00544D49"/>
    <w:rsid w:val="00544E77"/>
    <w:rsid w:val="00545715"/>
    <w:rsid w:val="00547F93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1C9"/>
    <w:rsid w:val="005C0691"/>
    <w:rsid w:val="005C1175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4E10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74D0"/>
    <w:rsid w:val="00647FDA"/>
    <w:rsid w:val="0065042F"/>
    <w:rsid w:val="006514BF"/>
    <w:rsid w:val="006515A0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77EA0"/>
    <w:rsid w:val="00680A1E"/>
    <w:rsid w:val="00680BF4"/>
    <w:rsid w:val="00680EE6"/>
    <w:rsid w:val="00681EFA"/>
    <w:rsid w:val="00681F6E"/>
    <w:rsid w:val="00683118"/>
    <w:rsid w:val="00684534"/>
    <w:rsid w:val="0068776B"/>
    <w:rsid w:val="006912B5"/>
    <w:rsid w:val="00691732"/>
    <w:rsid w:val="00691A12"/>
    <w:rsid w:val="00691A14"/>
    <w:rsid w:val="00691ADB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0126"/>
    <w:rsid w:val="006B2727"/>
    <w:rsid w:val="006B3D76"/>
    <w:rsid w:val="006B5D44"/>
    <w:rsid w:val="006B769D"/>
    <w:rsid w:val="006C0A86"/>
    <w:rsid w:val="006C5E08"/>
    <w:rsid w:val="006D086C"/>
    <w:rsid w:val="006D10E5"/>
    <w:rsid w:val="006D1ABC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A19"/>
    <w:rsid w:val="00746DBF"/>
    <w:rsid w:val="00747D4B"/>
    <w:rsid w:val="00750422"/>
    <w:rsid w:val="007506E2"/>
    <w:rsid w:val="007510D4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6FF"/>
    <w:rsid w:val="00782A58"/>
    <w:rsid w:val="00783159"/>
    <w:rsid w:val="007831D3"/>
    <w:rsid w:val="00783CB3"/>
    <w:rsid w:val="007847B0"/>
    <w:rsid w:val="00785B95"/>
    <w:rsid w:val="00785F74"/>
    <w:rsid w:val="0078689E"/>
    <w:rsid w:val="007871BC"/>
    <w:rsid w:val="007873C7"/>
    <w:rsid w:val="00791296"/>
    <w:rsid w:val="00791D09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308A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3C3"/>
    <w:rsid w:val="007E18F3"/>
    <w:rsid w:val="007E1BC0"/>
    <w:rsid w:val="007E207B"/>
    <w:rsid w:val="007E24AF"/>
    <w:rsid w:val="007E71D0"/>
    <w:rsid w:val="007F0156"/>
    <w:rsid w:val="007F01ED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1385"/>
    <w:rsid w:val="0083243D"/>
    <w:rsid w:val="00832551"/>
    <w:rsid w:val="00833763"/>
    <w:rsid w:val="00834596"/>
    <w:rsid w:val="0083548A"/>
    <w:rsid w:val="008355C3"/>
    <w:rsid w:val="008363FF"/>
    <w:rsid w:val="00837CDF"/>
    <w:rsid w:val="0084112A"/>
    <w:rsid w:val="008422B1"/>
    <w:rsid w:val="00842809"/>
    <w:rsid w:val="008430EB"/>
    <w:rsid w:val="008432F3"/>
    <w:rsid w:val="00844951"/>
    <w:rsid w:val="00845042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7E87"/>
    <w:rsid w:val="00890C41"/>
    <w:rsid w:val="008917E9"/>
    <w:rsid w:val="00892184"/>
    <w:rsid w:val="00894575"/>
    <w:rsid w:val="00894DE0"/>
    <w:rsid w:val="0089653E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CF"/>
    <w:rsid w:val="008B31CF"/>
    <w:rsid w:val="008B5A34"/>
    <w:rsid w:val="008B7395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06C7C"/>
    <w:rsid w:val="00910FB1"/>
    <w:rsid w:val="00911984"/>
    <w:rsid w:val="00911D60"/>
    <w:rsid w:val="00914AA8"/>
    <w:rsid w:val="009150FA"/>
    <w:rsid w:val="009152D1"/>
    <w:rsid w:val="00917C49"/>
    <w:rsid w:val="00922FC2"/>
    <w:rsid w:val="009230B8"/>
    <w:rsid w:val="00923F2D"/>
    <w:rsid w:val="009253A7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E5C"/>
    <w:rsid w:val="00941933"/>
    <w:rsid w:val="009438C4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0AC"/>
    <w:rsid w:val="00995324"/>
    <w:rsid w:val="00995849"/>
    <w:rsid w:val="00995E38"/>
    <w:rsid w:val="009962DF"/>
    <w:rsid w:val="009A172D"/>
    <w:rsid w:val="009A2A8D"/>
    <w:rsid w:val="009A551A"/>
    <w:rsid w:val="009A6B6C"/>
    <w:rsid w:val="009B11B1"/>
    <w:rsid w:val="009B12D2"/>
    <w:rsid w:val="009B18B4"/>
    <w:rsid w:val="009B1944"/>
    <w:rsid w:val="009B1E88"/>
    <w:rsid w:val="009B236B"/>
    <w:rsid w:val="009B4764"/>
    <w:rsid w:val="009B502D"/>
    <w:rsid w:val="009B51A8"/>
    <w:rsid w:val="009B5F2B"/>
    <w:rsid w:val="009B6967"/>
    <w:rsid w:val="009B78CF"/>
    <w:rsid w:val="009C6DEE"/>
    <w:rsid w:val="009D1E7A"/>
    <w:rsid w:val="009D2BA3"/>
    <w:rsid w:val="009D413D"/>
    <w:rsid w:val="009D7E18"/>
    <w:rsid w:val="009E27B5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2019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D9E"/>
    <w:rsid w:val="00AB5FDB"/>
    <w:rsid w:val="00AB73C4"/>
    <w:rsid w:val="00AC1439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5254"/>
    <w:rsid w:val="00B07B43"/>
    <w:rsid w:val="00B07EBB"/>
    <w:rsid w:val="00B10D97"/>
    <w:rsid w:val="00B11562"/>
    <w:rsid w:val="00B11CE0"/>
    <w:rsid w:val="00B13266"/>
    <w:rsid w:val="00B14510"/>
    <w:rsid w:val="00B1463C"/>
    <w:rsid w:val="00B158E2"/>
    <w:rsid w:val="00B17334"/>
    <w:rsid w:val="00B17ED0"/>
    <w:rsid w:val="00B22DF9"/>
    <w:rsid w:val="00B22E71"/>
    <w:rsid w:val="00B24454"/>
    <w:rsid w:val="00B259D5"/>
    <w:rsid w:val="00B26E5A"/>
    <w:rsid w:val="00B2754C"/>
    <w:rsid w:val="00B27927"/>
    <w:rsid w:val="00B3106C"/>
    <w:rsid w:val="00B345BB"/>
    <w:rsid w:val="00B35167"/>
    <w:rsid w:val="00B4047B"/>
    <w:rsid w:val="00B40490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7E36"/>
    <w:rsid w:val="00BA07A6"/>
    <w:rsid w:val="00BA1AAB"/>
    <w:rsid w:val="00BA21A3"/>
    <w:rsid w:val="00BA2BA1"/>
    <w:rsid w:val="00BA5D2A"/>
    <w:rsid w:val="00BB0438"/>
    <w:rsid w:val="00BB153A"/>
    <w:rsid w:val="00BB17FE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4312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6D"/>
    <w:rsid w:val="00C05376"/>
    <w:rsid w:val="00C07F5C"/>
    <w:rsid w:val="00C1124F"/>
    <w:rsid w:val="00C11344"/>
    <w:rsid w:val="00C1158D"/>
    <w:rsid w:val="00C13264"/>
    <w:rsid w:val="00C148D8"/>
    <w:rsid w:val="00C150B2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1170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38F1"/>
    <w:rsid w:val="00CB3A8E"/>
    <w:rsid w:val="00CB3C7E"/>
    <w:rsid w:val="00CB4741"/>
    <w:rsid w:val="00CB51E4"/>
    <w:rsid w:val="00CB6760"/>
    <w:rsid w:val="00CB732A"/>
    <w:rsid w:val="00CB7890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338D"/>
    <w:rsid w:val="00CD53B6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54"/>
    <w:rsid w:val="00D34BDA"/>
    <w:rsid w:val="00D35458"/>
    <w:rsid w:val="00D35C16"/>
    <w:rsid w:val="00D42E82"/>
    <w:rsid w:val="00D45E6F"/>
    <w:rsid w:val="00D47A3F"/>
    <w:rsid w:val="00D5375D"/>
    <w:rsid w:val="00D5478B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15D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B78D9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499"/>
    <w:rsid w:val="00DD3042"/>
    <w:rsid w:val="00DD48DC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10ED"/>
    <w:rsid w:val="00E1288E"/>
    <w:rsid w:val="00E14A31"/>
    <w:rsid w:val="00E14E76"/>
    <w:rsid w:val="00E1646E"/>
    <w:rsid w:val="00E16AA7"/>
    <w:rsid w:val="00E20AB7"/>
    <w:rsid w:val="00E263F9"/>
    <w:rsid w:val="00E272E3"/>
    <w:rsid w:val="00E275AA"/>
    <w:rsid w:val="00E27D1E"/>
    <w:rsid w:val="00E3189E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46D6"/>
    <w:rsid w:val="00E55140"/>
    <w:rsid w:val="00E56915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0DD5"/>
    <w:rsid w:val="00EC2F0B"/>
    <w:rsid w:val="00EC3267"/>
    <w:rsid w:val="00EC3435"/>
    <w:rsid w:val="00EC3746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1214"/>
    <w:rsid w:val="00EE2D60"/>
    <w:rsid w:val="00EE43F5"/>
    <w:rsid w:val="00EE52DE"/>
    <w:rsid w:val="00EE6EE7"/>
    <w:rsid w:val="00EF05A1"/>
    <w:rsid w:val="00EF17D7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505F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2F5"/>
    <w:rsid w:val="00FA4797"/>
    <w:rsid w:val="00FA4B89"/>
    <w:rsid w:val="00FA5ED2"/>
    <w:rsid w:val="00FB0FAF"/>
    <w:rsid w:val="00FB32EE"/>
    <w:rsid w:val="00FB39F3"/>
    <w:rsid w:val="00FB4F74"/>
    <w:rsid w:val="00FB50EE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  <w:rsid w:val="6A2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Preformatted" w:semiHidden="1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7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character" w:customStyle="1" w:styleId="HTML">
    <w:name w:val="Стандартный HTML Знак"/>
    <w:link w:val="HTML0"/>
    <w:semiHidden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paragraph" w:styleId="HTML0">
    <w:name w:val="HTML Preformatted"/>
    <w:basedOn w:val="a"/>
    <w:link w:val="HTM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a6">
    <w:name w:val="Normal (Web)"/>
    <w:basedOn w:val="a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2">
    <w:name w:val="Body Text 2"/>
    <w:basedOn w:val="a"/>
    <w:rPr>
      <w:sz w:val="28"/>
    </w:rPr>
  </w:style>
  <w:style w:type="table" w:styleId="a7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03C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Preformatted" w:semiHidden="1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7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character" w:customStyle="1" w:styleId="HTML">
    <w:name w:val="Стандартный HTML Знак"/>
    <w:link w:val="HTML0"/>
    <w:semiHidden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paragraph" w:styleId="HTML0">
    <w:name w:val="HTML Preformatted"/>
    <w:basedOn w:val="a"/>
    <w:link w:val="HTM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a6">
    <w:name w:val="Normal (Web)"/>
    <w:basedOn w:val="a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2">
    <w:name w:val="Body Text 2"/>
    <w:basedOn w:val="a"/>
    <w:rPr>
      <w:sz w:val="28"/>
    </w:rPr>
  </w:style>
  <w:style w:type="table" w:styleId="a7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03C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EFADD70D1BEB533D48BBCBCFFD10F0AB096EE4D0CD1058944A332D7AE4D2236CC64D0251A3BAEr6d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20838</CharactersWithSpaces>
  <SharedDoc>false</SharedDoc>
  <HLinks>
    <vt:vector size="6" baseType="variant"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consultantplus://offline/ref=751EFADD70D1BEB533D48BBCBCFFD10F0AB096EE4D0CD1058944A332D7AE4D2236CC64D0251A3BAEr6dEW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Register-4</dc:creator>
  <cp:lastModifiedBy>Zam</cp:lastModifiedBy>
  <cp:revision>2</cp:revision>
  <cp:lastPrinted>2018-04-25T11:32:00Z</cp:lastPrinted>
  <dcterms:created xsi:type="dcterms:W3CDTF">2018-12-11T08:17:00Z</dcterms:created>
  <dcterms:modified xsi:type="dcterms:W3CDTF">2018-12-11T08:17:00Z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