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551761" w:rsidRPr="00551761" w:rsidRDefault="00551761" w:rsidP="00312B68">
      <w:pPr>
        <w:ind w:left="113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551761" w:rsidRDefault="00551761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DB0C3E" w:rsidRDefault="00A93440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14.11.2018 </w:t>
      </w:r>
      <w:r w:rsidR="005B373F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573</w:t>
      </w:r>
    </w:p>
    <w:p w:rsidR="001F24D0" w:rsidRPr="005B373F" w:rsidRDefault="00FA335E" w:rsidP="00551761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1F24D0" w:rsidRDefault="001F24D0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2632B1" w:rsidRDefault="002632B1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2632B1" w:rsidRPr="00551761" w:rsidRDefault="002632B1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36"/>
      </w:tblGrid>
      <w:tr w:rsidR="001F24D0" w:rsidRPr="001F24D0" w:rsidTr="006F41B4">
        <w:trPr>
          <w:trHeight w:val="2515"/>
        </w:trPr>
        <w:tc>
          <w:tcPr>
            <w:tcW w:w="6236" w:type="dxa"/>
          </w:tcPr>
          <w:p w:rsidR="001F24D0" w:rsidRPr="001F24D0" w:rsidRDefault="001F24D0" w:rsidP="00577519">
            <w:pPr>
              <w:ind w:right="88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1F24D0">
              <w:rPr>
                <w:rFonts w:ascii="Times New Roman" w:hAnsi="Times New Roman"/>
                <w:color w:val="000000"/>
                <w:sz w:val="28"/>
                <w:szCs w:val="26"/>
              </w:rPr>
              <w:t>Об утверждении муниципальной программы 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F714A1" w:rsidRPr="001F24D0" w:rsidRDefault="00F714A1" w:rsidP="00F714A1">
      <w:pPr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A111EB" w:rsidRDefault="00F714A1" w:rsidP="001F24D0">
      <w:pPr>
        <w:jc w:val="both"/>
        <w:rPr>
          <w:rFonts w:ascii="Times New Roman" w:eastAsia="Times New Roman" w:hAnsi="Times New Roman" w:cs="Calibri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312B68" w:rsidRPr="001F24D0">
        <w:rPr>
          <w:rFonts w:ascii="Times New Roman" w:hAnsi="Times New Roman"/>
          <w:color w:val="000000"/>
          <w:sz w:val="28"/>
          <w:szCs w:val="26"/>
        </w:rPr>
        <w:tab/>
      </w:r>
      <w:r w:rsidR="00312B68" w:rsidRPr="001F24D0">
        <w:rPr>
          <w:rFonts w:ascii="Times New Roman" w:eastAsia="Times New Roman" w:hAnsi="Times New Roman" w:cs="Calibri"/>
          <w:color w:val="000000"/>
          <w:sz w:val="28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  </w:t>
      </w:r>
    </w:p>
    <w:p w:rsidR="00F714A1" w:rsidRPr="001F24D0" w:rsidRDefault="00F714A1" w:rsidP="001F24D0">
      <w:pPr>
        <w:jc w:val="both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 xml:space="preserve">                                              </w:t>
      </w:r>
    </w:p>
    <w:p w:rsidR="00F714A1" w:rsidRPr="001F24D0" w:rsidRDefault="00F714A1" w:rsidP="001F24D0">
      <w:pPr>
        <w:jc w:val="left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ПОСТАНОВЛЯЮ:</w:t>
      </w:r>
    </w:p>
    <w:p w:rsidR="00F714A1" w:rsidRPr="001F24D0" w:rsidRDefault="00F714A1" w:rsidP="001F24D0">
      <w:pPr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F714A1" w:rsidRPr="001F24D0" w:rsidRDefault="001F24D0" w:rsidP="001F24D0">
      <w:pPr>
        <w:ind w:firstLine="426"/>
        <w:jc w:val="both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1. Утвердить муниципальную программу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(Приложение).</w:t>
      </w:r>
    </w:p>
    <w:p w:rsidR="00F714A1" w:rsidRPr="001F24D0" w:rsidRDefault="00605E54" w:rsidP="001F24D0">
      <w:pPr>
        <w:ind w:firstLine="426"/>
        <w:jc w:val="both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2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>.   Разместить постановление на официальном сайте МО Колтушское СП.</w:t>
      </w:r>
    </w:p>
    <w:p w:rsidR="00F714A1" w:rsidRPr="001F24D0" w:rsidRDefault="00605E54" w:rsidP="001F24D0">
      <w:pPr>
        <w:ind w:firstLine="426"/>
        <w:jc w:val="both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3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 xml:space="preserve">. Контроль за исполнением </w:t>
      </w:r>
      <w:r w:rsidR="00373584" w:rsidRPr="001F24D0">
        <w:rPr>
          <w:rFonts w:ascii="Times New Roman" w:hAnsi="Times New Roman"/>
          <w:color w:val="000000"/>
          <w:sz w:val="28"/>
          <w:szCs w:val="26"/>
        </w:rPr>
        <w:t xml:space="preserve">настоящего 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>постановления</w:t>
      </w:r>
      <w:r w:rsidR="00373584" w:rsidRPr="001F24D0">
        <w:rPr>
          <w:rFonts w:ascii="Times New Roman" w:hAnsi="Times New Roman"/>
          <w:color w:val="000000"/>
          <w:sz w:val="28"/>
          <w:szCs w:val="26"/>
        </w:rPr>
        <w:t xml:space="preserve"> оставляю за собой.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1F24D0" w:rsidRDefault="001F24D0" w:rsidP="001F24D0">
      <w:pPr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2632B1" w:rsidRDefault="002632B1" w:rsidP="001F24D0">
      <w:pPr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1F24D0" w:rsidRPr="001F24D0" w:rsidRDefault="001F24D0" w:rsidP="001F24D0">
      <w:pPr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A111EB" w:rsidRDefault="0037358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Г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>лав</w:t>
      </w:r>
      <w:r w:rsidRPr="001F24D0">
        <w:rPr>
          <w:rFonts w:ascii="Times New Roman" w:hAnsi="Times New Roman"/>
          <w:color w:val="000000"/>
          <w:sz w:val="28"/>
          <w:szCs w:val="26"/>
        </w:rPr>
        <w:t>а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 xml:space="preserve"> администрации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</w:t>
      </w:r>
      <w:r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А.В. Комарницкая</w:t>
      </w:r>
      <w:r w:rsidR="00F714A1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                            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</w:p>
    <w:p w:rsidR="002632B1" w:rsidRDefault="002632B1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:rsidR="00E914C4" w:rsidRDefault="00E914C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:rsidR="00E914C4" w:rsidRDefault="00E914C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:rsidR="00E914C4" w:rsidRPr="002632B1" w:rsidRDefault="00E914C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5B373F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A93440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573 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A93440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14.11.2018 </w:t>
      </w:r>
      <w:bookmarkStart w:id="0" w:name="_GoBack"/>
      <w:bookmarkEnd w:id="0"/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040E2" w:rsidRDefault="00F040E2" w:rsidP="00DF2644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DF2644" w:rsidP="00870A17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201</w:t>
      </w:r>
      <w:r w:rsidR="00312B6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714A1" w:rsidRDefault="00F714A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7045B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8344"/>
      </w:tblGrid>
      <w:tr w:rsidR="007E2BD8" w:rsidRPr="00DF2644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t xml:space="preserve">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 от 06.10.2003 №131-ФЗ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 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№69-ФЗ «О пожарной безопасности»,</w:t>
            </w:r>
          </w:p>
          <w:p w:rsidR="00930720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</w:t>
            </w:r>
          </w:p>
          <w:p w:rsidR="00930720" w:rsidRDefault="007E2BD8" w:rsidP="009307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2006 года №35-ФЗ «О противодействии терроризму», </w:t>
            </w:r>
          </w:p>
          <w:p w:rsidR="007E2BD8" w:rsidRPr="00DF2644" w:rsidRDefault="007E2BD8" w:rsidP="009307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2002 года №114-ФЗ «О противодействии экстремистской деятельности».</w:t>
            </w:r>
          </w:p>
        </w:tc>
      </w:tr>
      <w:tr w:rsidR="007E2BD8" w:rsidRPr="00DF2644" w:rsidTr="0077173D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82" w:rsidRPr="003A4FE5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7B82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7E2BD8"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Заказчик муниципальной</w:t>
            </w:r>
          </w:p>
          <w:p w:rsidR="007E2BD8" w:rsidRPr="003B4796" w:rsidRDefault="007E2BD8" w:rsidP="0077173D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6820D5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751B07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210B79" w:rsidP="00751B07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77173D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Default="007E2BD8" w:rsidP="0066134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</w:t>
            </w:r>
            <w:r w:rsidR="007E6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д.4;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 – 2 ед.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Телекоммуникационные услуги связи для организации канала передачи </w:t>
            </w:r>
            <w:r w:rsidR="007E6C21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</w:t>
            </w:r>
            <w:proofErr w:type="spellStart"/>
            <w:r w:rsidR="007E6C21" w:rsidRPr="00C8758D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д.Хапо-Ое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ед.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(диаметром до 150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E2BD8" w:rsidRPr="00257C9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EF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подвозу технической воды в дер. Кальтино.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4EFC" w:rsidRPr="00257C98" w:rsidRDefault="005D4EFC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Транспортные услуги по подвозу технической воды в пожарный резервуар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д.Коркино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 раза по 15м.3 с санитарной очисткой 1 раз в год).</w:t>
            </w:r>
          </w:p>
          <w:p w:rsidR="007E2BD8" w:rsidRDefault="005D4EFC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Подвоз питьевой воды в случае нарушения водоснабжения населения МО Колтушское СП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Pr="00954C8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E2BD8" w:rsidRPr="00257C98" w:rsidRDefault="009B2930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полос.</w:t>
            </w:r>
          </w:p>
          <w:p w:rsidR="007E2BD8" w:rsidRDefault="00210B79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стального резервуара для заправки пожарных автоцистерн в дер.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Манушкино.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0B79" w:rsidRDefault="00F46787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Обследование пожарных резервуаров в д. </w:t>
            </w:r>
            <w:proofErr w:type="spellStart"/>
            <w:r w:rsidRPr="00F46787">
              <w:rPr>
                <w:rFonts w:ascii="Times New Roman" w:hAnsi="Times New Roman"/>
                <w:color w:val="000000"/>
                <w:sz w:val="24"/>
                <w:szCs w:val="24"/>
              </w:rPr>
              <w:t>Канисты</w:t>
            </w:r>
            <w:proofErr w:type="spellEnd"/>
            <w:r w:rsidRPr="00F46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F46787">
              <w:rPr>
                <w:rFonts w:ascii="Times New Roman" w:hAnsi="Times New Roman"/>
                <w:color w:val="000000"/>
                <w:sz w:val="24"/>
                <w:szCs w:val="24"/>
              </w:rPr>
              <w:t>Орово</w:t>
            </w:r>
            <w:proofErr w:type="spellEnd"/>
            <w:r w:rsidRPr="00F46787">
              <w:rPr>
                <w:rFonts w:ascii="Times New Roman" w:hAnsi="Times New Roman"/>
                <w:color w:val="000000"/>
                <w:sz w:val="24"/>
                <w:szCs w:val="24"/>
              </w:rPr>
              <w:t>, д. Старая Пустошь.</w:t>
            </w:r>
          </w:p>
          <w:p w:rsidR="007E2BD8" w:rsidRDefault="00306136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210B79" w:rsidRPr="0021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выполнение работ по обустройству природного пожарного водоема в населенном пункте: д. </w:t>
            </w:r>
            <w:proofErr w:type="spellStart"/>
            <w:r w:rsidR="00210B79" w:rsidRPr="00210B79">
              <w:rPr>
                <w:rFonts w:ascii="Times New Roman" w:hAnsi="Times New Roman"/>
                <w:color w:val="000000"/>
                <w:sz w:val="24"/>
                <w:szCs w:val="24"/>
              </w:rPr>
              <w:t>Мяглово</w:t>
            </w:r>
            <w:proofErr w:type="spellEnd"/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10B79" w:rsidRPr="00257C98" w:rsidRDefault="00210B79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евога» на объект: Дом культуры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в дер. Разметелево д.7а.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F040E2" w:rsidRDefault="007E2BD8" w:rsidP="007E2BD8">
            <w:pPr>
              <w:pStyle w:val="a6"/>
              <w:numPr>
                <w:ilvl w:val="0"/>
                <w:numId w:val="13"/>
              </w:numPr>
              <w:ind w:left="39" w:firstLine="0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о ЧС, %;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>Недопущение ЧС связанных с падением аварийных деревьев</w:t>
            </w:r>
            <w:r>
              <w:t>, 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 xml:space="preserve">Недопущение </w:t>
            </w:r>
            <w:r w:rsidR="00210B79" w:rsidRPr="00F63347">
              <w:t>ЧС,</w:t>
            </w:r>
            <w:r w:rsidRPr="00F63347">
              <w:t xml:space="preserve"> связанных с отсутствием водосна</w:t>
            </w:r>
            <w:r>
              <w:t>б</w:t>
            </w:r>
            <w:r w:rsidR="00210B79">
              <w:t xml:space="preserve">жения у населения д. </w:t>
            </w:r>
            <w:proofErr w:type="spellStart"/>
            <w:r w:rsidR="004F5F6E">
              <w:t>Кальтино</w:t>
            </w:r>
            <w:proofErr w:type="spellEnd"/>
            <w:r w:rsidR="004F5F6E">
              <w:t xml:space="preserve">, </w:t>
            </w:r>
            <w:r>
              <w:t>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 xml:space="preserve">Недопущение ЧС связанных с </w:t>
            </w:r>
            <w:r>
              <w:t>авариями на системах водоснабже</w:t>
            </w:r>
            <w:r w:rsidR="004F5F6E">
              <w:t xml:space="preserve">ния у населения МО Колтушское, </w:t>
            </w:r>
            <w:r>
              <w:t>единиц ЧС.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Прирост</w:t>
            </w:r>
            <w:r w:rsidRPr="00081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очищенных, углубленных прир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одных пожарных водоемов для</w:t>
            </w:r>
            <w:r w:rsidRPr="00547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заправки пожарных автоцистерн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МО Колтушское СП, единиц;</w:t>
            </w:r>
          </w:p>
          <w:p w:rsidR="007E2BD8" w:rsidRPr="00F63347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водоснабжением, единиц;</w:t>
            </w:r>
          </w:p>
          <w:p w:rsidR="00210B79" w:rsidRDefault="00210B79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Доля защиты</w:t>
            </w:r>
            <w:r w:rsidRPr="00210B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населенного пункта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10B79">
              <w:rPr>
                <w:rFonts w:ascii="Times New Roman" w:hAnsi="Times New Roman"/>
                <w:color w:val="000000"/>
                <w:sz w:val="24"/>
                <w:szCs w:val="24"/>
              </w:rPr>
              <w:t>Озерки от палов сухой травы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%. 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954C86" w:rsidRPr="00DF2644" w:rsidRDefault="007E2BD8" w:rsidP="00210B7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учреждений культуры в МО Колтушское СП обеспечен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>ных вооруженной охраной, единиц.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7E2BD8" w:rsidRPr="00213A89" w:rsidRDefault="007E2BD8" w:rsidP="00210B7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</w:t>
            </w:r>
            <w:r w:rsidR="00210B79">
              <w:rPr>
                <w:rFonts w:ascii="Times New Roman" w:hAnsi="Times New Roman"/>
                <w:b/>
                <w:sz w:val="24"/>
                <w:szCs w:val="24"/>
              </w:rPr>
              <w:t>средств на 2019</w:t>
            </w:r>
            <w:r w:rsidR="005B3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10B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10B79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0B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0 рублей</w:t>
            </w:r>
            <w:r w:rsidR="007E7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BD8" w:rsidRPr="00DF2644" w:rsidTr="0077173D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населения МО Колтушское СП.</w:t>
            </w:r>
          </w:p>
          <w:p w:rsidR="007E2BD8" w:rsidRPr="00DF2644" w:rsidRDefault="007E2BD8" w:rsidP="00BD6EE9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</w:t>
            </w:r>
            <w:r w:rsidR="00930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терроризма и экстремизма</w:t>
            </w:r>
            <w:r w:rsidR="00BD6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 Колтушское СП.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30720">
        <w:t xml:space="preserve"> (с изменениями)</w:t>
      </w:r>
      <w:r w:rsidRPr="00FB5D04">
        <w:t>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BD6EE9" w:rsidRPr="00577519">
        <w:rPr>
          <w:bCs/>
          <w:color w:val="auto"/>
        </w:rPr>
        <w:t xml:space="preserve"> в количестве 9</w:t>
      </w:r>
      <w:r w:rsidR="00E32A46" w:rsidRPr="00577519">
        <w:rPr>
          <w:bCs/>
          <w:color w:val="auto"/>
        </w:rPr>
        <w:t xml:space="preserve"> единиц, в населенных пунктах, в которых существует проблема с централизованным водоснабжением.</w:t>
      </w:r>
    </w:p>
    <w:p w:rsidR="00E32A46" w:rsidRPr="00E32A46" w:rsidRDefault="00E32A46" w:rsidP="00E32A46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>Орг</w:t>
      </w:r>
      <w:r w:rsidR="003C1FDD">
        <w:rPr>
          <w:bCs/>
          <w:color w:val="auto"/>
        </w:rPr>
        <w:t>анизована охрана Дома Культуры на 500 мест в д. Разметелево</w:t>
      </w:r>
      <w:r w:rsidRPr="00E32A46">
        <w:rPr>
          <w:bCs/>
          <w:color w:val="auto"/>
        </w:rPr>
        <w:t>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r w:rsidR="006E7B61" w:rsidRPr="00C45279">
        <w:rPr>
          <w:rStyle w:val="22"/>
        </w:rPr>
        <w:t xml:space="preserve">В связи с занимаемым существенную долю муниципального образования лесным фондом, </w:t>
      </w:r>
      <w:r w:rsidRPr="00C45279">
        <w:rPr>
          <w:rStyle w:val="22"/>
        </w:rPr>
        <w:t xml:space="preserve">наличием </w:t>
      </w:r>
      <w:r w:rsidR="006E7B61" w:rsidRPr="00C45279">
        <w:rPr>
          <w:rStyle w:val="22"/>
        </w:rPr>
        <w:t xml:space="preserve">лесополос 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1115CC" w:rsidRPr="00C45279">
        <w:rPr>
          <w:bCs/>
        </w:rPr>
        <w:t xml:space="preserve">ричиной сбоев в обеспечении ХВС,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lastRenderedPageBreak/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 xml:space="preserve">установка стального резервуара для заправки пожарных автоцистерн.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Не в полной мере обеспечена охрана социально-значимых объектов культурно-досуговой деятельности </w:t>
      </w:r>
    </w:p>
    <w:p w:rsidR="00C45279" w:rsidRPr="00C45279" w:rsidRDefault="00C45279" w:rsidP="00C45279">
      <w:pPr>
        <w:pStyle w:val="12"/>
        <w:ind w:left="1134" w:firstLine="0"/>
        <w:rPr>
          <w:bCs/>
          <w:u w:val="single"/>
        </w:rPr>
      </w:pPr>
      <w:r w:rsidRPr="00DE0052">
        <w:rPr>
          <w:b/>
          <w:bCs/>
        </w:rPr>
        <w:t>Меры решения:</w:t>
      </w:r>
      <w:r>
        <w:rPr>
          <w:bCs/>
        </w:rPr>
        <w:t xml:space="preserve"> </w:t>
      </w:r>
      <w:r w:rsidR="00DE0052">
        <w:rPr>
          <w:bCs/>
        </w:rPr>
        <w:t>увеличение охраняемых объектов</w:t>
      </w:r>
    </w:p>
    <w:p w:rsidR="006E5E75" w:rsidRDefault="006E5E75" w:rsidP="0077173D">
      <w:pPr>
        <w:pStyle w:val="a6"/>
        <w:ind w:left="426" w:firstLine="708"/>
        <w:jc w:val="both"/>
        <w:rPr>
          <w:bCs/>
        </w:rPr>
      </w:pPr>
    </w:p>
    <w:p w:rsidR="006E5E75" w:rsidRDefault="006E5E75" w:rsidP="0077173D">
      <w:pPr>
        <w:pStyle w:val="a6"/>
        <w:ind w:left="426" w:firstLine="708"/>
        <w:jc w:val="both"/>
        <w:rPr>
          <w:bCs/>
        </w:rPr>
      </w:pPr>
    </w:p>
    <w:p w:rsidR="006E5E75" w:rsidRDefault="006E5E75" w:rsidP="0077173D">
      <w:pPr>
        <w:pStyle w:val="a6"/>
        <w:ind w:left="426" w:firstLine="708"/>
        <w:jc w:val="both"/>
        <w:rPr>
          <w:bCs/>
        </w:rPr>
      </w:pPr>
    </w:p>
    <w:p w:rsidR="00B255E7" w:rsidRPr="009812EF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9812EF">
        <w:rPr>
          <w:b/>
        </w:rPr>
        <w:t>Цели и задачи программы</w:t>
      </w:r>
      <w:r w:rsidR="008C30C5" w:rsidRPr="009812EF">
        <w:rPr>
          <w:b/>
        </w:rPr>
        <w:t>.</w:t>
      </w: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F90625" w:rsidP="00F90625">
      <w:pPr>
        <w:pStyle w:val="a6"/>
      </w:pPr>
      <w:r w:rsidRPr="00F90625">
        <w:t xml:space="preserve">Повышение уровня общественной безопасности на территории </w:t>
      </w:r>
      <w:r w:rsidRPr="00F90625">
        <w:br/>
        <w:t>МО Колтушское СП.</w:t>
      </w:r>
    </w:p>
    <w:p w:rsidR="00F90625" w:rsidRPr="00F90625" w:rsidRDefault="00F90625" w:rsidP="00F90625">
      <w:pPr>
        <w:pStyle w:val="a6"/>
      </w:pP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Default="00F90625" w:rsidP="00F90625">
      <w:pPr>
        <w:pStyle w:val="a6"/>
      </w:pPr>
      <w:r w:rsidRPr="00F90625">
        <w:t>- Повышение уровня защиты населения от чрезвычайных ситуаций;</w:t>
      </w:r>
    </w:p>
    <w:p w:rsidR="003C1FDD" w:rsidRPr="00F90625" w:rsidRDefault="003C1FDD" w:rsidP="00F90625">
      <w:pPr>
        <w:pStyle w:val="a6"/>
      </w:pPr>
      <w:r>
        <w:t>- Повышение уровня пожарной безопасности на территории МО Колтушское СП;</w:t>
      </w:r>
    </w:p>
    <w:p w:rsidR="00F90625" w:rsidRPr="00F90625" w:rsidRDefault="00F90625" w:rsidP="00F90625">
      <w:pPr>
        <w:pStyle w:val="a6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Default="00F90625" w:rsidP="00F90625">
      <w:pPr>
        <w:pStyle w:val="a6"/>
        <w:jc w:val="both"/>
      </w:pPr>
    </w:p>
    <w:p w:rsidR="00B255E7" w:rsidRPr="00B255E7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B255E7">
        <w:rPr>
          <w:b/>
        </w:rPr>
        <w:t>Ожидаемые результаты реализации муниципальной программы</w:t>
      </w:r>
      <w:r w:rsidR="008C30C5">
        <w:rPr>
          <w:b/>
        </w:rPr>
        <w:t>.</w:t>
      </w:r>
    </w:p>
    <w:p w:rsidR="00B255E7" w:rsidRP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 xml:space="preserve">Снижение риска возникновения пожаров и ущерба от них, а также формирование культуры </w:t>
      </w:r>
      <w:proofErr w:type="spellStart"/>
      <w:r w:rsidR="00B255E7" w:rsidRPr="00B255E7">
        <w:t>пожаробезопасного</w:t>
      </w:r>
      <w:proofErr w:type="spellEnd"/>
      <w:r w:rsidR="00B255E7" w:rsidRPr="00B255E7">
        <w:t xml:space="preserve"> поведения населения МО Колтушское СП.</w:t>
      </w:r>
    </w:p>
    <w:p w:rsid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правонарушений, а также противодействию распространению наркотических средств.</w:t>
      </w:r>
    </w:p>
    <w:p w:rsidR="00E74F93" w:rsidRDefault="00E74F93" w:rsidP="007045B1">
      <w:pPr>
        <w:jc w:val="both"/>
      </w:pPr>
    </w:p>
    <w:p w:rsidR="008C30C5" w:rsidRPr="005B373F" w:rsidRDefault="008C30C5" w:rsidP="005B373F">
      <w:pPr>
        <w:pStyle w:val="a6"/>
        <w:numPr>
          <w:ilvl w:val="0"/>
          <w:numId w:val="13"/>
        </w:numPr>
        <w:jc w:val="center"/>
        <w:rPr>
          <w:b/>
        </w:rPr>
      </w:pPr>
      <w:r w:rsidRPr="005B373F">
        <w:rPr>
          <w:b/>
        </w:rPr>
        <w:t>Срок реализации программы.</w:t>
      </w:r>
    </w:p>
    <w:p w:rsidR="005B373F" w:rsidRPr="00B7147B" w:rsidRDefault="005B373F" w:rsidP="00B7147B">
      <w:pPr>
        <w:ind w:left="360"/>
        <w:jc w:val="center"/>
        <w:rPr>
          <w:b/>
        </w:rPr>
      </w:pPr>
    </w:p>
    <w:p w:rsidR="001B4149" w:rsidRDefault="008C30C5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C1FDD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2019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7045B1" w:rsidRDefault="007045B1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4149" w:rsidRPr="001B4149" w:rsidRDefault="001B4149" w:rsidP="001B4149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4B5612" w:rsidRPr="00F040E2" w:rsidRDefault="004B5612" w:rsidP="004B5612">
      <w:pPr>
        <w:pStyle w:val="a6"/>
        <w:numPr>
          <w:ilvl w:val="0"/>
          <w:numId w:val="22"/>
        </w:numPr>
        <w:jc w:val="both"/>
        <w:rPr>
          <w:b/>
        </w:rPr>
      </w:pPr>
      <w:r w:rsidRPr="00F040E2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F63347" w:rsidRDefault="004B5612" w:rsidP="004B5612">
      <w:pPr>
        <w:pStyle w:val="a6"/>
        <w:ind w:left="567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 w:rsidR="009812EF">
        <w:br/>
        <w:t>о ЧС - 100</w:t>
      </w:r>
      <w:r>
        <w:t>%;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падением аварийных деревьев</w:t>
      </w:r>
      <w:r w:rsidR="009812EF">
        <w:t xml:space="preserve">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отсутствием водосна</w:t>
      </w:r>
      <w:r>
        <w:t>б</w:t>
      </w:r>
      <w:r w:rsidR="009812EF">
        <w:t xml:space="preserve">жения у населения д. </w:t>
      </w:r>
      <w:proofErr w:type="spellStart"/>
      <w:r w:rsidR="009812EF">
        <w:t>Кальтино</w:t>
      </w:r>
      <w:proofErr w:type="spellEnd"/>
      <w:r w:rsidR="009812EF">
        <w:t xml:space="preserve">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</w:t>
      </w:r>
      <w:r>
        <w:t>авариями на системах водоснабжения у населе</w:t>
      </w:r>
      <w:r w:rsidR="009812EF">
        <w:t xml:space="preserve">ния МО Колтушское – 0 </w:t>
      </w:r>
      <w:r>
        <w:t>единиц ЧС.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:rsidR="00DE0052" w:rsidRPr="0051501D" w:rsidRDefault="004B5612" w:rsidP="004B561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1307C">
        <w:rPr>
          <w:rFonts w:ascii="Times New Roman" w:hAnsi="Times New Roman"/>
          <w:sz w:val="24"/>
          <w:szCs w:val="24"/>
        </w:rPr>
        <w:t>- Прирост очищенных, углубленных природных пожарных водоемов для заправки пожарных автоцистерн на территории МО Колтушское СП</w:t>
      </w:r>
      <w:r w:rsidR="0051501D">
        <w:rPr>
          <w:rFonts w:ascii="Times New Roman" w:hAnsi="Times New Roman"/>
          <w:sz w:val="24"/>
          <w:szCs w:val="24"/>
        </w:rPr>
        <w:t xml:space="preserve"> в </w:t>
      </w:r>
      <w:r w:rsidR="003C1FDD" w:rsidRPr="0051501D">
        <w:rPr>
          <w:rFonts w:ascii="Times New Roman" w:hAnsi="Times New Roman"/>
          <w:sz w:val="24"/>
          <w:szCs w:val="24"/>
        </w:rPr>
        <w:t>2019</w:t>
      </w:r>
      <w:r w:rsidR="009812EF" w:rsidRPr="0051501D">
        <w:rPr>
          <w:rFonts w:ascii="Times New Roman" w:hAnsi="Times New Roman"/>
          <w:sz w:val="24"/>
          <w:szCs w:val="24"/>
        </w:rPr>
        <w:t xml:space="preserve"> </w:t>
      </w:r>
      <w:r w:rsidR="0051501D" w:rsidRPr="0051501D">
        <w:rPr>
          <w:rFonts w:ascii="Times New Roman" w:hAnsi="Times New Roman"/>
          <w:sz w:val="24"/>
          <w:szCs w:val="24"/>
        </w:rPr>
        <w:t xml:space="preserve">году на </w:t>
      </w:r>
      <w:r w:rsidR="003C1FDD" w:rsidRPr="0051501D">
        <w:rPr>
          <w:rFonts w:ascii="Times New Roman" w:hAnsi="Times New Roman"/>
          <w:sz w:val="24"/>
          <w:szCs w:val="24"/>
        </w:rPr>
        <w:t>1</w:t>
      </w:r>
      <w:r w:rsidR="0065650E" w:rsidRPr="0051501D">
        <w:rPr>
          <w:rFonts w:ascii="Times New Roman" w:hAnsi="Times New Roman"/>
          <w:sz w:val="24"/>
          <w:szCs w:val="24"/>
        </w:rPr>
        <w:t xml:space="preserve"> ед</w:t>
      </w:r>
      <w:r w:rsidR="00DE0052" w:rsidRPr="0051501D">
        <w:rPr>
          <w:rFonts w:ascii="Times New Roman" w:hAnsi="Times New Roman"/>
          <w:sz w:val="24"/>
          <w:szCs w:val="24"/>
        </w:rPr>
        <w:t>.</w:t>
      </w:r>
      <w:r w:rsidR="0051501D">
        <w:rPr>
          <w:rFonts w:ascii="Times New Roman" w:hAnsi="Times New Roman"/>
          <w:sz w:val="24"/>
          <w:szCs w:val="24"/>
        </w:rPr>
        <w:t xml:space="preserve"> (2018 – 9ед., 2019 -10ед.).</w:t>
      </w:r>
    </w:p>
    <w:p w:rsidR="00DE005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населенных пунктов,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>
        <w:rPr>
          <w:rFonts w:ascii="Times New Roman" w:hAnsi="Times New Roman"/>
          <w:color w:val="000000"/>
          <w:sz w:val="24"/>
          <w:szCs w:val="24"/>
        </w:rPr>
        <w:t xml:space="preserve">ожарным водоснабжением, </w:t>
      </w:r>
      <w:r w:rsidR="00DE0052">
        <w:rPr>
          <w:rFonts w:ascii="Times New Roman" w:hAnsi="Times New Roman"/>
          <w:color w:val="000000"/>
          <w:sz w:val="24"/>
          <w:szCs w:val="24"/>
        </w:rPr>
        <w:t>1ед.</w:t>
      </w:r>
    </w:p>
    <w:p w:rsidR="003C1FDD" w:rsidRPr="001B096E" w:rsidRDefault="003C1FDD" w:rsidP="004B561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C1FD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B096E">
        <w:rPr>
          <w:rFonts w:ascii="Times New Roman" w:hAnsi="Times New Roman"/>
          <w:sz w:val="24"/>
          <w:szCs w:val="24"/>
        </w:rPr>
        <w:t>Доля</w:t>
      </w:r>
      <w:r w:rsidRPr="003C1FDD">
        <w:rPr>
          <w:rFonts w:ascii="Times New Roman" w:hAnsi="Times New Roman"/>
          <w:color w:val="000000"/>
          <w:sz w:val="24"/>
          <w:szCs w:val="24"/>
        </w:rPr>
        <w:t xml:space="preserve"> защиты населенного пункта д. Озерки от палов сухой травы, </w:t>
      </w:r>
      <w:r w:rsidRPr="001B096E">
        <w:rPr>
          <w:rFonts w:ascii="Times New Roman" w:hAnsi="Times New Roman"/>
          <w:sz w:val="24"/>
          <w:szCs w:val="24"/>
        </w:rPr>
        <w:t>100%.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учреждений культуры в МО Колтушское СП</w:t>
      </w:r>
      <w:r w:rsidR="001B096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обеспеченных вооруженной охраной, </w:t>
      </w:r>
      <w:r w:rsidR="00DE005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единиц</w:t>
      </w:r>
      <w:r w:rsidR="00DE0052">
        <w:rPr>
          <w:rFonts w:ascii="Times New Roman" w:hAnsi="Times New Roman"/>
          <w:color w:val="000000"/>
          <w:sz w:val="24"/>
          <w:szCs w:val="24"/>
        </w:rPr>
        <w:t>а</w:t>
      </w:r>
      <w:r w:rsidR="00975EEE">
        <w:rPr>
          <w:rFonts w:ascii="Times New Roman" w:hAnsi="Times New Roman"/>
          <w:color w:val="000000"/>
          <w:sz w:val="24"/>
          <w:szCs w:val="24"/>
        </w:rPr>
        <w:t>.</w:t>
      </w:r>
    </w:p>
    <w:p w:rsidR="00DE0052" w:rsidRDefault="00DE0052" w:rsidP="00DE0052">
      <w:pPr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045B1" w:rsidRPr="00C41E2A" w:rsidRDefault="007045B1" w:rsidP="007045B1">
      <w:pPr>
        <w:jc w:val="left"/>
        <w:sectPr w:rsidR="007045B1" w:rsidRPr="00C41E2A" w:rsidSect="007045B1">
          <w:footerReference w:type="even" r:id="rId9"/>
          <w:footerReference w:type="default" r:id="rId10"/>
          <w:pgSz w:w="11906" w:h="16838" w:code="9"/>
          <w:pgMar w:top="720" w:right="849" w:bottom="426" w:left="1418" w:header="709" w:footer="546" w:gutter="0"/>
          <w:cols w:space="708"/>
          <w:titlePg/>
          <w:docGrid w:linePitch="360"/>
        </w:sectPr>
      </w:pP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363ED8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="007045B1" w:rsidRPr="007045B1">
        <w:rPr>
          <w:rFonts w:ascii="Times New Roman" w:eastAsia="Times New Roman" w:hAnsi="Times New Roman" w:cs="Calibri"/>
          <w:b/>
          <w:sz w:val="24"/>
          <w:szCs w:val="24"/>
        </w:rPr>
        <w:t xml:space="preserve">. </w:t>
      </w:r>
      <w:r w:rsidR="007045B1" w:rsidRPr="007045B1">
        <w:rPr>
          <w:rFonts w:ascii="Times New Roman" w:eastAsia="Times New Roman" w:hAnsi="Times New Roman" w:cs="Calibri"/>
          <w:b/>
          <w:bCs/>
          <w:sz w:val="24"/>
          <w:szCs w:val="24"/>
        </w:rPr>
        <w:t>Перечень основных мероприятий</w:t>
      </w:r>
      <w:r w:rsidR="007045B1" w:rsidRPr="007045B1">
        <w:rPr>
          <w:rFonts w:ascii="Times New Roman" w:eastAsia="Times New Roman" w:hAnsi="Times New Roman"/>
          <w:b/>
          <w:sz w:val="24"/>
          <w:szCs w:val="24"/>
        </w:rPr>
        <w:t xml:space="preserve"> и ресурсное обеспечение </w:t>
      </w:r>
    </w:p>
    <w:p w:rsidR="007045B1" w:rsidRPr="007045B1" w:rsidRDefault="007045B1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  <w:gridCol w:w="1418"/>
        <w:gridCol w:w="1559"/>
        <w:gridCol w:w="2268"/>
      </w:tblGrid>
      <w:tr w:rsidR="008507C5" w:rsidRPr="007045B1" w:rsidTr="008507C5">
        <w:trPr>
          <w:trHeight w:val="463"/>
        </w:trPr>
        <w:tc>
          <w:tcPr>
            <w:tcW w:w="851" w:type="dxa"/>
            <w:shd w:val="clear" w:color="auto" w:fill="auto"/>
            <w:noWrap/>
            <w:hideMark/>
          </w:tcPr>
          <w:p w:rsidR="007045B1" w:rsidRPr="007045B1" w:rsidRDefault="007045B1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045B1" w:rsidRPr="007045B1" w:rsidRDefault="007045B1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shd w:val="clear" w:color="auto" w:fill="auto"/>
            <w:hideMark/>
          </w:tcPr>
          <w:p w:rsidR="00F87D79" w:rsidRDefault="00F87D79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7045B1" w:rsidRPr="007045B1" w:rsidRDefault="002202A0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на </w:t>
            </w:r>
            <w:r w:rsidR="003A72D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2019</w:t>
            </w:r>
            <w:r w:rsidR="007045B1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33ED5" w:rsidRPr="007045B1" w:rsidTr="00A4123D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733ED5" w:rsidRPr="007045B1" w:rsidRDefault="00733ED5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B2930" w:rsidRPr="007045B1" w:rsidTr="00F93F09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Эксплуатационно-техническое обслуживание средств ТСО: 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9B2930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2930">
              <w:rPr>
                <w:rFonts w:ascii="Times New Roman" w:hAnsi="Times New Roman"/>
                <w:color w:val="000000"/>
                <w:sz w:val="24"/>
              </w:rPr>
              <w:t>азметелево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, д.4;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д.Хапо-Ое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>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F93F09">
        <w:trPr>
          <w:trHeight w:val="12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Телекоммуникационные услуги связи для организации канала передачи данных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д.Разметелево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, д.4;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д.Хапо-Ое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>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390782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00</w:t>
            </w:r>
            <w:r w:rsidR="009B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9B2930" w:rsidRPr="007045B1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B67D8A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Транспортные 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слуги по подвозу техническ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ой воды в 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 2019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г.)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555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9B2930" w:rsidRPr="007045B1" w:rsidTr="00F93F09">
        <w:trPr>
          <w:trHeight w:val="16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100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9B2930" w:rsidRPr="007045B1" w:rsidTr="00F93F0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B67D8A" w:rsidP="00B67D8A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Транспортные услуги по п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одвоз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пожарный резервуар в д. Коркино (4 раза по 15м3 с санитарной очисткой 1 раз в год)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 ед.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61 100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F93F09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B56DC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Подвоз питьевой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случае нарушения водоснабжения населения МО Колтушское СП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200 000,00</w:t>
            </w:r>
          </w:p>
        </w:tc>
      </w:tr>
      <w:tr w:rsidR="008507C5" w:rsidRPr="007045B1" w:rsidTr="00147942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B2930" w:rsidRPr="007045B1" w:rsidTr="004771C2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9B2930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>Противопожарная опашка и минерализация полос.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40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9B2930" w:rsidRPr="007045B1" w:rsidTr="00390782">
        <w:trPr>
          <w:trHeight w:val="555"/>
        </w:trPr>
        <w:tc>
          <w:tcPr>
            <w:tcW w:w="851" w:type="dxa"/>
            <w:shd w:val="clear" w:color="auto" w:fill="auto"/>
            <w:noWrap/>
          </w:tcPr>
          <w:p w:rsidR="009B2930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82" w:rsidRPr="009B2930" w:rsidRDefault="009B2930" w:rsidP="009B2930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Манушкино 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400 000,00</w:t>
            </w:r>
          </w:p>
        </w:tc>
      </w:tr>
      <w:tr w:rsidR="00390782" w:rsidRPr="007045B1" w:rsidTr="004771C2">
        <w:trPr>
          <w:trHeight w:val="258"/>
        </w:trPr>
        <w:tc>
          <w:tcPr>
            <w:tcW w:w="851" w:type="dxa"/>
            <w:shd w:val="clear" w:color="auto" w:fill="auto"/>
            <w:noWrap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82" w:rsidRPr="009B2930" w:rsidRDefault="00390782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8648B1">
              <w:rPr>
                <w:rFonts w:ascii="Times New Roman" w:hAnsi="Times New Roman"/>
                <w:sz w:val="24"/>
              </w:rPr>
              <w:t xml:space="preserve">Обследование пожарных резервуаров в д. </w:t>
            </w:r>
            <w:proofErr w:type="spellStart"/>
            <w:r w:rsidRPr="008648B1">
              <w:rPr>
                <w:rFonts w:ascii="Times New Roman" w:hAnsi="Times New Roman"/>
                <w:sz w:val="24"/>
              </w:rPr>
              <w:t>Канисты</w:t>
            </w:r>
            <w:proofErr w:type="spellEnd"/>
            <w:r w:rsidRPr="008648B1">
              <w:rPr>
                <w:rFonts w:ascii="Times New Roman" w:hAnsi="Times New Roman"/>
                <w:sz w:val="24"/>
              </w:rPr>
              <w:t xml:space="preserve">, д. </w:t>
            </w:r>
            <w:proofErr w:type="spellStart"/>
            <w:r w:rsidRPr="008648B1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8648B1">
              <w:rPr>
                <w:rFonts w:ascii="Times New Roman" w:hAnsi="Times New Roman"/>
                <w:sz w:val="24"/>
              </w:rPr>
              <w:t>, д. Старая Пустошь.</w:t>
            </w:r>
          </w:p>
        </w:tc>
        <w:tc>
          <w:tcPr>
            <w:tcW w:w="2126" w:type="dxa"/>
            <w:shd w:val="clear" w:color="auto" w:fill="auto"/>
          </w:tcPr>
          <w:p w:rsidR="00390782" w:rsidRPr="009D729F" w:rsidRDefault="00390782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300 000,00</w:t>
            </w:r>
          </w:p>
        </w:tc>
      </w:tr>
      <w:tr w:rsidR="009B2930" w:rsidRPr="007045B1" w:rsidTr="004771C2">
        <w:trPr>
          <w:trHeight w:val="180"/>
        </w:trPr>
        <w:tc>
          <w:tcPr>
            <w:tcW w:w="851" w:type="dxa"/>
            <w:shd w:val="clear" w:color="auto" w:fill="auto"/>
            <w:noWrap/>
          </w:tcPr>
          <w:p w:rsidR="009B2930" w:rsidRDefault="00390782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Разработка проектно-сметной документации на выполнение работ по обустройству природного пожарного водоема в населенном пункте: д. </w:t>
            </w:r>
            <w:proofErr w:type="spellStart"/>
            <w:r w:rsidRPr="009B2930">
              <w:rPr>
                <w:rFonts w:ascii="Times New Roman" w:hAnsi="Times New Roman"/>
                <w:sz w:val="24"/>
              </w:rPr>
              <w:t>Мяглово</w:t>
            </w:r>
            <w:proofErr w:type="spellEnd"/>
            <w:r w:rsidRPr="009B29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B2930" w:rsidRPr="00821838" w:rsidRDefault="009B2930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Проектирование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100 </w:t>
            </w:r>
            <w:r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000,00</w:t>
            </w:r>
          </w:p>
        </w:tc>
      </w:tr>
      <w:tr w:rsidR="00AC28B1" w:rsidRPr="007045B1" w:rsidTr="00841EC5">
        <w:trPr>
          <w:trHeight w:val="126"/>
        </w:trPr>
        <w:tc>
          <w:tcPr>
            <w:tcW w:w="15593" w:type="dxa"/>
            <w:gridSpan w:val="6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AC28B1" w:rsidRPr="007045B1" w:rsidTr="008507C5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AC28B1" w:rsidRDefault="0039078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B1" w:rsidRPr="00F55A3D" w:rsidRDefault="00AC28B1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8B1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</w:t>
            </w:r>
            <w:r w:rsidR="00390782">
              <w:rPr>
                <w:rFonts w:ascii="Times New Roman" w:hAnsi="Times New Roman"/>
                <w:sz w:val="24"/>
                <w:szCs w:val="24"/>
              </w:rPr>
              <w:t xml:space="preserve">евога» на объект: Дом культуры </w:t>
            </w:r>
            <w:r w:rsidRPr="00AC28B1">
              <w:rPr>
                <w:rFonts w:ascii="Times New Roman" w:hAnsi="Times New Roman"/>
                <w:sz w:val="24"/>
                <w:szCs w:val="24"/>
              </w:rPr>
              <w:t>в дер. Разметелево д.7а.</w:t>
            </w:r>
          </w:p>
        </w:tc>
        <w:tc>
          <w:tcPr>
            <w:tcW w:w="2126" w:type="dxa"/>
            <w:shd w:val="clear" w:color="auto" w:fill="auto"/>
          </w:tcPr>
          <w:p w:rsidR="00AC28B1" w:rsidRPr="00821838" w:rsidRDefault="00AC28B1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AC28B1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F87D79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C28B1" w:rsidRPr="00733ED5" w:rsidRDefault="00F87D79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48 000,00</w:t>
            </w: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463CCD" w:rsidRPr="00463CCD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F55A3D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C41E2A" w:rsidRPr="00F55A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Оценка эффективности программы</w:t>
      </w:r>
    </w:p>
    <w:p w:rsidR="005B373F" w:rsidRDefault="005B373F" w:rsidP="005B373F">
      <w:pPr>
        <w:ind w:left="284" w:right="128" w:firstLine="540"/>
        <w:jc w:val="both"/>
        <w:rPr>
          <w:rFonts w:ascii="Times New Roman" w:hAnsi="Times New Roman"/>
          <w:sz w:val="24"/>
          <w:szCs w:val="24"/>
        </w:rPr>
      </w:pPr>
      <w:r w:rsidRPr="005B373F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№ 377 от 30.10.2014 г., постановлением № 248 от 27.07.2017 г., постановлением № 522 от 31.10.2018 г.).</w:t>
      </w:r>
    </w:p>
    <w:p w:rsidR="00C013A3" w:rsidRPr="005B373F" w:rsidRDefault="00C013A3" w:rsidP="005B373F">
      <w:pPr>
        <w:ind w:left="284" w:right="128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:rsidR="00F55A3D" w:rsidRPr="00DF2644" w:rsidRDefault="00F55A3D" w:rsidP="005B373F">
      <w:pPr>
        <w:ind w:left="284" w:right="128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55A3D" w:rsidRPr="00DF2644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E7" w:rsidRDefault="006B68E7">
      <w:r>
        <w:separator/>
      </w:r>
    </w:p>
  </w:endnote>
  <w:endnote w:type="continuationSeparator" w:id="0">
    <w:p w:rsidR="006B68E7" w:rsidRDefault="006B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C4527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C45279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93440">
      <w:rPr>
        <w:rStyle w:val="af"/>
        <w:noProof/>
      </w:rPr>
      <w:t>2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E7" w:rsidRDefault="006B68E7">
      <w:r>
        <w:separator/>
      </w:r>
    </w:p>
  </w:footnote>
  <w:footnote w:type="continuationSeparator" w:id="0">
    <w:p w:rsidR="006B68E7" w:rsidRDefault="006B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20"/>
  </w:num>
  <w:num w:numId="11">
    <w:abstractNumId w:val="21"/>
  </w:num>
  <w:num w:numId="12">
    <w:abstractNumId w:val="11"/>
  </w:num>
  <w:num w:numId="13">
    <w:abstractNumId w:val="19"/>
  </w:num>
  <w:num w:numId="14">
    <w:abstractNumId w:val="6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0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600A"/>
    <w:rsid w:val="00226EA8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7762"/>
    <w:rsid w:val="003F05F0"/>
    <w:rsid w:val="003F0652"/>
    <w:rsid w:val="003F1E9B"/>
    <w:rsid w:val="003F1EB1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767A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134D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5A2D"/>
    <w:rsid w:val="006D609B"/>
    <w:rsid w:val="006D6582"/>
    <w:rsid w:val="006D6973"/>
    <w:rsid w:val="006D6D36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5A7F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30C5"/>
    <w:rsid w:val="008C5139"/>
    <w:rsid w:val="008C5E71"/>
    <w:rsid w:val="008C7B1C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965"/>
    <w:rsid w:val="00974E31"/>
    <w:rsid w:val="009756EF"/>
    <w:rsid w:val="00975BCF"/>
    <w:rsid w:val="00975EEE"/>
    <w:rsid w:val="0097721B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3440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58D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E0A89"/>
    <w:rsid w:val="00EE0D9D"/>
    <w:rsid w:val="00EE0F92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BF1E-74C4-4825-A318-0964FEAD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1947</Words>
  <Characters>14324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2018-11-13T07:00:00Z</cp:lastPrinted>
  <dcterms:created xsi:type="dcterms:W3CDTF">2018-11-14T12:44:00Z</dcterms:created>
  <dcterms:modified xsi:type="dcterms:W3CDTF">2018-11-14T12:44:00Z</dcterms:modified>
</cp:coreProperties>
</file>