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17" w:rsidRDefault="00357B17" w:rsidP="00357B17">
      <w:pPr>
        <w:shd w:val="clear" w:color="auto" w:fill="FFFFFF"/>
        <w:rPr>
          <w:rFonts w:cs="Times New Roman"/>
          <w:color w:val="000000"/>
          <w:spacing w:val="2"/>
          <w:sz w:val="20"/>
          <w:szCs w:val="20"/>
        </w:rPr>
      </w:pPr>
      <w:bookmarkStart w:id="0" w:name="_Toc164233559"/>
    </w:p>
    <w:p w:rsidR="00B1230D" w:rsidRPr="002B7D3F" w:rsidRDefault="00B1230D" w:rsidP="00B1230D">
      <w:pPr>
        <w:shd w:val="clear" w:color="auto" w:fill="FFFFFF"/>
        <w:ind w:firstLine="0"/>
        <w:jc w:val="center"/>
        <w:rPr>
          <w:rFonts w:cs="Times New Roman"/>
          <w:color w:val="000000"/>
          <w:spacing w:val="2"/>
          <w:szCs w:val="28"/>
        </w:rPr>
      </w:pPr>
      <w:r w:rsidRPr="002B7D3F">
        <w:rPr>
          <w:rFonts w:cs="Times New Roman"/>
          <w:color w:val="000000"/>
          <w:spacing w:val="2"/>
          <w:szCs w:val="28"/>
        </w:rPr>
        <w:t>РОССИЙСКАЯ  ФЕДЕРАЦИЯ</w:t>
      </w:r>
    </w:p>
    <w:p w:rsidR="00B1230D" w:rsidRPr="002B7D3F" w:rsidRDefault="00B1230D" w:rsidP="00B1230D">
      <w:pPr>
        <w:shd w:val="clear" w:color="auto" w:fill="FFFFFF"/>
        <w:rPr>
          <w:rFonts w:cs="Times New Roman"/>
          <w:color w:val="000000"/>
          <w:spacing w:val="2"/>
          <w:szCs w:val="28"/>
        </w:rPr>
      </w:pPr>
      <w:r>
        <w:rPr>
          <w:rFonts w:cs="Times New Roman"/>
          <w:color w:val="000000"/>
          <w:spacing w:val="2"/>
          <w:szCs w:val="28"/>
        </w:rPr>
        <w:t xml:space="preserve">                                   </w:t>
      </w:r>
      <w:r w:rsidRPr="002B7D3F">
        <w:rPr>
          <w:rFonts w:cs="Times New Roman"/>
          <w:color w:val="000000"/>
          <w:spacing w:val="2"/>
          <w:szCs w:val="28"/>
        </w:rPr>
        <w:t>Ленинградская область</w:t>
      </w:r>
    </w:p>
    <w:p w:rsidR="00B1230D" w:rsidRPr="002B7D3F" w:rsidRDefault="00B1230D" w:rsidP="00B1230D">
      <w:pPr>
        <w:shd w:val="clear" w:color="auto" w:fill="FFFFFF"/>
        <w:jc w:val="center"/>
        <w:rPr>
          <w:rFonts w:cs="Times New Roman"/>
          <w:color w:val="000000"/>
          <w:spacing w:val="2"/>
          <w:szCs w:val="28"/>
        </w:rPr>
      </w:pPr>
      <w:r w:rsidRPr="002B7D3F">
        <w:rPr>
          <w:rFonts w:cs="Times New Roman"/>
          <w:color w:val="000000"/>
          <w:spacing w:val="2"/>
          <w:szCs w:val="28"/>
        </w:rPr>
        <w:t>Муниципальное образование Колтушское сельское поселение</w:t>
      </w:r>
    </w:p>
    <w:p w:rsidR="00B1230D" w:rsidRPr="002B7D3F" w:rsidRDefault="00B1230D" w:rsidP="00B1230D">
      <w:pPr>
        <w:shd w:val="clear" w:color="auto" w:fill="FFFFFF"/>
        <w:jc w:val="center"/>
        <w:rPr>
          <w:rFonts w:cs="Times New Roman"/>
          <w:color w:val="000000"/>
          <w:spacing w:val="2"/>
          <w:szCs w:val="28"/>
        </w:rPr>
      </w:pPr>
      <w:r w:rsidRPr="002B7D3F">
        <w:rPr>
          <w:rFonts w:cs="Times New Roman"/>
          <w:color w:val="000000"/>
          <w:spacing w:val="2"/>
          <w:szCs w:val="28"/>
        </w:rPr>
        <w:t>Всеволожского муниципального района</w:t>
      </w:r>
    </w:p>
    <w:p w:rsidR="00B1230D" w:rsidRPr="002B7D3F" w:rsidRDefault="00B1230D" w:rsidP="00B1230D">
      <w:pPr>
        <w:shd w:val="clear" w:color="auto" w:fill="FFFFFF"/>
        <w:ind w:left="-426" w:hanging="142"/>
        <w:jc w:val="center"/>
        <w:rPr>
          <w:rFonts w:cs="Times New Roman"/>
          <w:color w:val="000000"/>
          <w:spacing w:val="2"/>
          <w:szCs w:val="28"/>
        </w:rPr>
      </w:pPr>
      <w:r>
        <w:rPr>
          <w:rFonts w:cs="Times New Roman"/>
          <w:color w:val="000000"/>
          <w:spacing w:val="2"/>
          <w:szCs w:val="28"/>
        </w:rPr>
        <w:t xml:space="preserve">        </w:t>
      </w:r>
      <w:r w:rsidRPr="002B7D3F">
        <w:rPr>
          <w:rFonts w:cs="Times New Roman"/>
          <w:color w:val="000000"/>
          <w:spacing w:val="2"/>
          <w:szCs w:val="28"/>
        </w:rPr>
        <w:t>АДМИНИСТРАЦИЯ</w:t>
      </w:r>
    </w:p>
    <w:p w:rsidR="00B1230D" w:rsidRPr="002B7D3F" w:rsidRDefault="00B1230D" w:rsidP="00B1230D">
      <w:pPr>
        <w:shd w:val="clear" w:color="auto" w:fill="FFFFFF"/>
        <w:jc w:val="center"/>
        <w:rPr>
          <w:rFonts w:cs="Times New Roman"/>
          <w:color w:val="000000"/>
          <w:spacing w:val="2"/>
          <w:szCs w:val="28"/>
        </w:rPr>
      </w:pPr>
    </w:p>
    <w:p w:rsidR="00B1230D" w:rsidRPr="002B7D3F" w:rsidRDefault="00BD2E67" w:rsidP="00BD2E67">
      <w:pPr>
        <w:shd w:val="clear" w:color="auto" w:fill="FFFFFF"/>
        <w:rPr>
          <w:rFonts w:cs="Times New Roman"/>
          <w:color w:val="000000"/>
          <w:spacing w:val="2"/>
          <w:szCs w:val="28"/>
        </w:rPr>
      </w:pPr>
      <w:r>
        <w:rPr>
          <w:rFonts w:cs="Times New Roman"/>
          <w:color w:val="000000"/>
          <w:spacing w:val="2"/>
          <w:szCs w:val="28"/>
        </w:rPr>
        <w:t xml:space="preserve">                                         </w:t>
      </w:r>
      <w:r w:rsidR="00B1230D" w:rsidRPr="002B7D3F">
        <w:rPr>
          <w:rFonts w:cs="Times New Roman"/>
          <w:color w:val="000000"/>
          <w:spacing w:val="2"/>
          <w:szCs w:val="28"/>
        </w:rPr>
        <w:t>ПОСТАНОВЛЕНИЕ</w:t>
      </w:r>
    </w:p>
    <w:p w:rsidR="00B1230D" w:rsidRDefault="00B1230D" w:rsidP="00357B17">
      <w:pPr>
        <w:shd w:val="clear" w:color="auto" w:fill="FFFFFF"/>
        <w:rPr>
          <w:rFonts w:cs="Times New Roman"/>
          <w:color w:val="000000"/>
          <w:spacing w:val="2"/>
          <w:sz w:val="20"/>
          <w:szCs w:val="20"/>
        </w:rPr>
      </w:pPr>
    </w:p>
    <w:p w:rsidR="00461779" w:rsidRDefault="0077260D" w:rsidP="00357B17">
      <w:pPr>
        <w:ind w:firstLine="0"/>
        <w:rPr>
          <w:rFonts w:cs="Times New Roman"/>
          <w:color w:val="000000"/>
          <w:spacing w:val="2"/>
          <w:szCs w:val="28"/>
        </w:rPr>
      </w:pPr>
      <w:r w:rsidRPr="0077260D">
        <w:rPr>
          <w:rFonts w:cs="Times New Roman"/>
          <w:color w:val="000000"/>
          <w:spacing w:val="2"/>
          <w:szCs w:val="28"/>
          <w:u w:val="single"/>
        </w:rPr>
        <w:t>13.11.2018</w:t>
      </w:r>
      <w:r w:rsidR="00357B17">
        <w:rPr>
          <w:rFonts w:cs="Times New Roman"/>
          <w:color w:val="000000"/>
          <w:spacing w:val="2"/>
          <w:szCs w:val="28"/>
        </w:rPr>
        <w:t xml:space="preserve"> </w:t>
      </w:r>
      <w:r>
        <w:rPr>
          <w:rFonts w:cs="Times New Roman"/>
          <w:color w:val="000000"/>
          <w:spacing w:val="2"/>
          <w:szCs w:val="28"/>
        </w:rPr>
        <w:t>№</w:t>
      </w:r>
      <w:r w:rsidR="00357B17">
        <w:rPr>
          <w:rFonts w:cs="Times New Roman"/>
          <w:color w:val="000000"/>
          <w:spacing w:val="2"/>
          <w:szCs w:val="28"/>
        </w:rPr>
        <w:t xml:space="preserve"> </w:t>
      </w:r>
      <w:r w:rsidR="00B51D42">
        <w:rPr>
          <w:rFonts w:cs="Times New Roman"/>
          <w:color w:val="000000"/>
          <w:spacing w:val="2"/>
          <w:szCs w:val="28"/>
        </w:rPr>
        <w:t xml:space="preserve"> </w:t>
      </w:r>
      <w:r>
        <w:rPr>
          <w:rFonts w:cs="Times New Roman"/>
          <w:color w:val="000000"/>
          <w:spacing w:val="2"/>
          <w:szCs w:val="28"/>
          <w:u w:val="single"/>
        </w:rPr>
        <w:t>566</w:t>
      </w:r>
      <w:r w:rsidR="00357B17">
        <w:rPr>
          <w:rFonts w:cs="Times New Roman"/>
          <w:color w:val="000000"/>
          <w:spacing w:val="2"/>
          <w:szCs w:val="28"/>
        </w:rPr>
        <w:t xml:space="preserve">                                              </w:t>
      </w:r>
    </w:p>
    <w:p w:rsidR="00357B17" w:rsidRDefault="00357B17" w:rsidP="00357B17">
      <w:pPr>
        <w:ind w:firstLine="0"/>
        <w:rPr>
          <w:rFonts w:cs="Times New Roman"/>
          <w:color w:val="000000"/>
          <w:spacing w:val="2"/>
          <w:szCs w:val="28"/>
        </w:rPr>
      </w:pPr>
      <w:r>
        <w:rPr>
          <w:rFonts w:cs="Times New Roman"/>
          <w:color w:val="000000"/>
          <w:spacing w:val="2"/>
          <w:szCs w:val="28"/>
        </w:rPr>
        <w:t>дер. Колтуши</w:t>
      </w:r>
    </w:p>
    <w:p w:rsidR="00357B17" w:rsidRDefault="00357B17" w:rsidP="00357B17">
      <w:pPr>
        <w:jc w:val="both"/>
        <w:rPr>
          <w:rFonts w:cs="Times New Roman"/>
          <w:szCs w:val="28"/>
        </w:rPr>
      </w:pPr>
    </w:p>
    <w:p w:rsidR="00BB621C" w:rsidRDefault="005C2729" w:rsidP="00BB621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 о</w:t>
      </w:r>
      <w:r w:rsidR="00357B17" w:rsidRPr="00BB621C">
        <w:rPr>
          <w:rFonts w:cs="Times New Roman"/>
          <w:szCs w:val="28"/>
        </w:rPr>
        <w:t xml:space="preserve">сновных направлениях бюджетной </w:t>
      </w:r>
    </w:p>
    <w:p w:rsidR="00BB621C" w:rsidRDefault="00357B17" w:rsidP="00BB621C">
      <w:pPr>
        <w:ind w:firstLine="0"/>
        <w:jc w:val="both"/>
        <w:rPr>
          <w:rFonts w:cs="Times New Roman"/>
          <w:szCs w:val="28"/>
        </w:rPr>
      </w:pPr>
      <w:r w:rsidRPr="00BB621C">
        <w:rPr>
          <w:rFonts w:cs="Times New Roman"/>
          <w:szCs w:val="28"/>
        </w:rPr>
        <w:t xml:space="preserve">и налоговой политики муниципального </w:t>
      </w:r>
    </w:p>
    <w:p w:rsidR="00357B17" w:rsidRPr="00BB621C" w:rsidRDefault="00357B17" w:rsidP="00BB621C">
      <w:pPr>
        <w:ind w:firstLine="0"/>
        <w:jc w:val="both"/>
        <w:rPr>
          <w:rFonts w:cs="Times New Roman"/>
          <w:szCs w:val="28"/>
        </w:rPr>
      </w:pPr>
      <w:r w:rsidRPr="00BB621C">
        <w:rPr>
          <w:rFonts w:cs="Times New Roman"/>
          <w:szCs w:val="28"/>
        </w:rPr>
        <w:t xml:space="preserve">образования Колтушское сельское поселение </w:t>
      </w:r>
    </w:p>
    <w:p w:rsidR="00357B17" w:rsidRPr="00BB621C" w:rsidRDefault="00357B17" w:rsidP="00BB621C">
      <w:pPr>
        <w:ind w:firstLine="0"/>
        <w:jc w:val="both"/>
        <w:rPr>
          <w:rFonts w:cs="Times New Roman"/>
          <w:szCs w:val="28"/>
        </w:rPr>
      </w:pPr>
      <w:r w:rsidRPr="00BB621C">
        <w:rPr>
          <w:rFonts w:cs="Times New Roman"/>
          <w:szCs w:val="28"/>
        </w:rPr>
        <w:t xml:space="preserve">Всеволожского муниципального района </w:t>
      </w:r>
    </w:p>
    <w:p w:rsidR="00EF7938" w:rsidRPr="00BB621C" w:rsidRDefault="00357B17" w:rsidP="00BB621C">
      <w:pPr>
        <w:ind w:firstLine="0"/>
        <w:jc w:val="both"/>
        <w:rPr>
          <w:rFonts w:cs="Times New Roman"/>
          <w:szCs w:val="28"/>
        </w:rPr>
      </w:pPr>
      <w:r w:rsidRPr="00BB621C">
        <w:rPr>
          <w:rFonts w:cs="Times New Roman"/>
          <w:szCs w:val="28"/>
        </w:rPr>
        <w:t>Ленинградской области на 201</w:t>
      </w:r>
      <w:r w:rsidR="00B37334">
        <w:rPr>
          <w:rFonts w:cs="Times New Roman"/>
          <w:szCs w:val="28"/>
        </w:rPr>
        <w:t xml:space="preserve">9 </w:t>
      </w:r>
      <w:r w:rsidRPr="00BB621C">
        <w:rPr>
          <w:rFonts w:cs="Times New Roman"/>
          <w:szCs w:val="28"/>
        </w:rPr>
        <w:t>год</w:t>
      </w:r>
      <w:r w:rsidR="00B37334">
        <w:rPr>
          <w:rFonts w:cs="Times New Roman"/>
          <w:szCs w:val="28"/>
        </w:rPr>
        <w:t xml:space="preserve"> </w:t>
      </w:r>
    </w:p>
    <w:p w:rsidR="00357B17" w:rsidRDefault="00357B17" w:rsidP="00BB621C">
      <w:pPr>
        <w:pStyle w:val="2"/>
        <w:ind w:firstLine="0"/>
        <w:jc w:val="both"/>
        <w:rPr>
          <w:b w:val="0"/>
          <w:bCs w:val="0"/>
          <w:color w:val="000000" w:themeColor="text1"/>
        </w:rPr>
      </w:pPr>
      <w:bookmarkStart w:id="1" w:name="sub_101"/>
      <w:bookmarkEnd w:id="0"/>
    </w:p>
    <w:p w:rsidR="00357B17" w:rsidRDefault="00357B17" w:rsidP="00DC37B3">
      <w:pPr>
        <w:suppressAutoHyphens/>
        <w:snapToGrid w:val="0"/>
        <w:jc w:val="both"/>
        <w:rPr>
          <w:color w:val="000000" w:themeColor="text1"/>
        </w:rPr>
      </w:pPr>
      <w:r w:rsidRPr="00357B17">
        <w:rPr>
          <w:color w:val="000000" w:themeColor="text1"/>
        </w:rPr>
        <w:t xml:space="preserve">В соответствии с </w:t>
      </w:r>
      <w:r w:rsidR="00060B56">
        <w:rPr>
          <w:color w:val="000000" w:themeColor="text1"/>
        </w:rPr>
        <w:t>р</w:t>
      </w:r>
      <w:r w:rsidRPr="00357B17">
        <w:rPr>
          <w:color w:val="000000" w:themeColor="text1"/>
        </w:rPr>
        <w:t xml:space="preserve">ешением </w:t>
      </w:r>
      <w:r w:rsidR="00060B56">
        <w:rPr>
          <w:color w:val="000000" w:themeColor="text1"/>
        </w:rPr>
        <w:t>с</w:t>
      </w:r>
      <w:r w:rsidRPr="00357B17">
        <w:rPr>
          <w:color w:val="000000" w:themeColor="text1"/>
        </w:rPr>
        <w:t xml:space="preserve">овета депутатов муниципального образования Колтушское сельское </w:t>
      </w:r>
      <w:r w:rsidRPr="00DC37B3">
        <w:t xml:space="preserve">поселение Всеволожского муниципального района Ленинградской области </w:t>
      </w:r>
      <w:r w:rsidR="00060B56" w:rsidRPr="00060B56">
        <w:t xml:space="preserve">от 31.10.2017г. № 64  </w:t>
      </w:r>
      <w:r w:rsidRPr="00DC37B3">
        <w:t>«</w:t>
      </w:r>
      <w:r w:rsidR="00DC37B3" w:rsidRPr="00DC37B3">
        <w:rPr>
          <w:szCs w:val="28"/>
          <w:lang w:eastAsia="ar-SA"/>
        </w:rPr>
        <w:t xml:space="preserve">Об утверждении Положения </w:t>
      </w:r>
      <w:r w:rsidR="00CD16C3">
        <w:rPr>
          <w:szCs w:val="28"/>
          <w:lang w:eastAsia="ar-SA"/>
        </w:rPr>
        <w:br/>
      </w:r>
      <w:r w:rsidR="00DC37B3" w:rsidRPr="00DC37B3">
        <w:rPr>
          <w:szCs w:val="28"/>
          <w:lang w:eastAsia="ar-SA"/>
        </w:rPr>
        <w:t>о бюджетном процессе в муниципальном</w:t>
      </w:r>
      <w:r w:rsidR="00DC37B3">
        <w:rPr>
          <w:szCs w:val="28"/>
          <w:lang w:eastAsia="ar-SA"/>
        </w:rPr>
        <w:t xml:space="preserve"> образовании Колтушское сельское поселение Всеволожского муниципального района Ленинградской области</w:t>
      </w:r>
      <w:r w:rsidRPr="00357B17">
        <w:rPr>
          <w:color w:val="000000" w:themeColor="text1"/>
        </w:rPr>
        <w:t>»</w:t>
      </w:r>
      <w:r w:rsidR="00CD16C3">
        <w:rPr>
          <w:color w:val="000000" w:themeColor="text1"/>
        </w:rPr>
        <w:br/>
      </w:r>
      <w:r w:rsidR="00CD16C3" w:rsidRPr="00CD16C3">
        <w:rPr>
          <w:rFonts w:cs="Times New Roman"/>
          <w:iCs/>
          <w:szCs w:val="28"/>
          <w:lang w:eastAsia="ar-SA"/>
        </w:rPr>
        <w:t xml:space="preserve"> </w:t>
      </w:r>
      <w:r w:rsidR="00CD16C3" w:rsidRPr="006F0CCC">
        <w:rPr>
          <w:rFonts w:cs="Times New Roman"/>
          <w:iCs/>
          <w:szCs w:val="28"/>
          <w:lang w:eastAsia="ar-SA"/>
        </w:rPr>
        <w:t>(с изменениями, внесенными решением совета депутатов № 1 от 15.01.2018 года, решением совета депутатов №23 от 06.04.2018 года)</w:t>
      </w:r>
      <w:r w:rsidR="00DC37B3">
        <w:rPr>
          <w:color w:val="000000" w:themeColor="text1"/>
        </w:rPr>
        <w:t xml:space="preserve"> </w:t>
      </w:r>
    </w:p>
    <w:p w:rsidR="00060B56" w:rsidRPr="00DC37B3" w:rsidRDefault="00060B56" w:rsidP="00DC37B3">
      <w:pPr>
        <w:suppressAutoHyphens/>
        <w:snapToGrid w:val="0"/>
        <w:jc w:val="both"/>
        <w:rPr>
          <w:rFonts w:cs="Times New Roman"/>
          <w:szCs w:val="28"/>
          <w:lang w:eastAsia="ar-SA"/>
        </w:rPr>
      </w:pPr>
    </w:p>
    <w:p w:rsidR="00357B17" w:rsidRDefault="00357B17" w:rsidP="00357B17">
      <w:pPr>
        <w:rPr>
          <w:rFonts w:cs="Times New Roman"/>
          <w:szCs w:val="28"/>
        </w:rPr>
      </w:pPr>
      <w:r>
        <w:t xml:space="preserve">          </w:t>
      </w:r>
      <w:r>
        <w:rPr>
          <w:rFonts w:cs="Times New Roman"/>
          <w:szCs w:val="28"/>
        </w:rPr>
        <w:t xml:space="preserve">                                    ПОСТАНОВЛЯЮ:</w:t>
      </w:r>
    </w:p>
    <w:p w:rsidR="00060B56" w:rsidRDefault="00060B56" w:rsidP="00357B17"/>
    <w:p w:rsidR="00357B17" w:rsidRPr="00D14810" w:rsidRDefault="00357B17" w:rsidP="00EF7938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Pr="00D14810">
        <w:rPr>
          <w:rFonts w:cs="Times New Roman"/>
          <w:color w:val="000000"/>
          <w:szCs w:val="28"/>
        </w:rPr>
        <w:t>Утвердить прилагаемые Основные направления бюджетной и налоговой политики</w:t>
      </w:r>
      <w:r>
        <w:rPr>
          <w:color w:val="000000"/>
        </w:rPr>
        <w:t xml:space="preserve"> </w:t>
      </w:r>
      <w:r w:rsidRPr="00F93EF1">
        <w:rPr>
          <w:rFonts w:cs="Times New Roman"/>
          <w:color w:val="000000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060B56">
        <w:rPr>
          <w:rFonts w:cs="Times New Roman"/>
          <w:color w:val="000000"/>
          <w:szCs w:val="28"/>
        </w:rPr>
        <w:t xml:space="preserve">области </w:t>
      </w:r>
      <w:r w:rsidRPr="00D14810">
        <w:rPr>
          <w:rFonts w:cs="Times New Roman"/>
          <w:color w:val="000000"/>
          <w:szCs w:val="28"/>
        </w:rPr>
        <w:t>на 201</w:t>
      </w:r>
      <w:r w:rsidR="00B37334">
        <w:rPr>
          <w:rFonts w:cs="Times New Roman"/>
          <w:color w:val="000000"/>
          <w:szCs w:val="28"/>
        </w:rPr>
        <w:t>9</w:t>
      </w:r>
      <w:r w:rsidRPr="00D14810">
        <w:rPr>
          <w:rFonts w:cs="Times New Roman"/>
          <w:color w:val="000000"/>
          <w:szCs w:val="28"/>
        </w:rPr>
        <w:t xml:space="preserve"> год</w:t>
      </w:r>
      <w:r w:rsidR="00B37334">
        <w:rPr>
          <w:rFonts w:cs="Times New Roman"/>
          <w:color w:val="000000"/>
          <w:szCs w:val="28"/>
        </w:rPr>
        <w:t>.</w:t>
      </w:r>
    </w:p>
    <w:p w:rsidR="00357B17" w:rsidRDefault="00357B17" w:rsidP="00357B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 Представить </w:t>
      </w:r>
      <w:r w:rsidRPr="00D14810">
        <w:rPr>
          <w:rFonts w:cs="Times New Roman"/>
          <w:color w:val="000000"/>
          <w:szCs w:val="28"/>
        </w:rPr>
        <w:t>Основные направления бюджетной и налоговой политики</w:t>
      </w:r>
      <w:r>
        <w:rPr>
          <w:color w:val="000000"/>
        </w:rPr>
        <w:t xml:space="preserve"> </w:t>
      </w:r>
      <w:r w:rsidRPr="00F93EF1">
        <w:rPr>
          <w:rFonts w:cs="Times New Roman"/>
          <w:color w:val="000000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8E6CA2">
        <w:rPr>
          <w:rFonts w:cs="Times New Roman"/>
          <w:color w:val="000000"/>
          <w:szCs w:val="28"/>
        </w:rPr>
        <w:t xml:space="preserve">области </w:t>
      </w:r>
      <w:r w:rsidR="00EF7938" w:rsidRPr="00D14810">
        <w:rPr>
          <w:rFonts w:cs="Times New Roman"/>
          <w:color w:val="000000"/>
          <w:szCs w:val="28"/>
        </w:rPr>
        <w:t xml:space="preserve">на </w:t>
      </w:r>
      <w:r w:rsidR="00B37334">
        <w:rPr>
          <w:rFonts w:cs="Times New Roman"/>
          <w:color w:val="000000"/>
          <w:szCs w:val="28"/>
        </w:rPr>
        <w:t>2019 год</w:t>
      </w:r>
      <w:r w:rsidR="00EF79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="008E6CA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овет депутатов муниципального образования Колтушское сельское поселение Всеволожского муниципального района Ленинградской области</w:t>
      </w:r>
      <w:r w:rsidR="00061221">
        <w:rPr>
          <w:rFonts w:cs="Times New Roman"/>
          <w:szCs w:val="28"/>
        </w:rPr>
        <w:t>.</w:t>
      </w:r>
    </w:p>
    <w:p w:rsidR="005C2729" w:rsidRDefault="005C2729" w:rsidP="005C2729">
      <w:pPr>
        <w:jc w:val="both"/>
        <w:rPr>
          <w:rFonts w:cs="Times New Roman"/>
          <w:color w:val="000000"/>
          <w:spacing w:val="2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iCs/>
          <w:szCs w:val="28"/>
        </w:rPr>
        <w:t xml:space="preserve"> </w:t>
      </w:r>
      <w:r w:rsidRPr="008C0157">
        <w:rPr>
          <w:rFonts w:cs="Times New Roman"/>
          <w:iCs/>
          <w:szCs w:val="28"/>
        </w:rPr>
        <w:t xml:space="preserve">Разместить настоящее постановление на официальном сайте </w:t>
      </w:r>
      <w:r w:rsidRPr="008C0157">
        <w:rPr>
          <w:rFonts w:cs="Times New Roman"/>
          <w:iCs/>
          <w:szCs w:val="28"/>
        </w:rPr>
        <w:br/>
      </w:r>
      <w:r w:rsidRPr="008C0157">
        <w:rPr>
          <w:rFonts w:cs="Times New Roman"/>
          <w:color w:val="000000"/>
          <w:spacing w:val="2"/>
          <w:szCs w:val="28"/>
        </w:rPr>
        <w:t>муниципального образования Колтушское сельское поселение Всеволожского муниципального района Ленинградской области</w:t>
      </w:r>
      <w:r>
        <w:rPr>
          <w:rFonts w:cs="Times New Roman"/>
          <w:color w:val="000000"/>
          <w:spacing w:val="2"/>
          <w:szCs w:val="28"/>
        </w:rPr>
        <w:t>.</w:t>
      </w:r>
    </w:p>
    <w:p w:rsidR="00357B17" w:rsidRPr="00357B17" w:rsidRDefault="005C2729" w:rsidP="00357B17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4</w:t>
      </w:r>
      <w:r w:rsidR="00061221" w:rsidRPr="00061221">
        <w:rPr>
          <w:rFonts w:cs="Times New Roman"/>
          <w:szCs w:val="28"/>
        </w:rPr>
        <w:t xml:space="preserve">.  Контроль за исполнением постановления возложить на заместителя главы администрации по финансам, экономике, тарифам </w:t>
      </w:r>
      <w:r w:rsidR="00061221">
        <w:rPr>
          <w:rFonts w:cs="Times New Roman"/>
          <w:szCs w:val="28"/>
        </w:rPr>
        <w:t xml:space="preserve">и ценообразованию </w:t>
      </w:r>
      <w:r w:rsidR="00B37334">
        <w:rPr>
          <w:rFonts w:cs="Times New Roman"/>
          <w:szCs w:val="28"/>
        </w:rPr>
        <w:t>Норкко О.А.</w:t>
      </w:r>
    </w:p>
    <w:p w:rsidR="005C451F" w:rsidRDefault="005C451F" w:rsidP="00357B17">
      <w:pPr>
        <w:rPr>
          <w:rFonts w:cs="Times New Roman"/>
          <w:szCs w:val="28"/>
        </w:rPr>
      </w:pPr>
    </w:p>
    <w:bookmarkEnd w:id="1"/>
    <w:p w:rsidR="00B37334" w:rsidRDefault="00461779" w:rsidP="00357B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57B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45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7B17">
        <w:rPr>
          <w:rFonts w:ascii="Times New Roman" w:hAnsi="Times New Roman" w:cs="Times New Roman"/>
          <w:sz w:val="28"/>
          <w:szCs w:val="28"/>
        </w:rPr>
        <w:t xml:space="preserve">        </w:t>
      </w:r>
      <w:r w:rsidR="000170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7334">
        <w:rPr>
          <w:rFonts w:ascii="Times New Roman" w:hAnsi="Times New Roman" w:cs="Times New Roman"/>
          <w:sz w:val="28"/>
          <w:szCs w:val="28"/>
        </w:rPr>
        <w:t>А.В. Комарницкая</w:t>
      </w:r>
    </w:p>
    <w:p w:rsidR="00357B17" w:rsidRDefault="00357B17" w:rsidP="00357B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57B17" w:rsidRDefault="00493135" w:rsidP="0049313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Приложение </w:t>
      </w:r>
    </w:p>
    <w:p w:rsidR="00493135" w:rsidRDefault="00493135" w:rsidP="00493135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493135" w:rsidRDefault="00493135" w:rsidP="00493135">
      <w:pPr>
        <w:jc w:val="right"/>
        <w:rPr>
          <w:color w:val="000000"/>
        </w:rPr>
      </w:pPr>
      <w:r>
        <w:rPr>
          <w:color w:val="000000"/>
        </w:rPr>
        <w:t>МО Колтушское СП</w:t>
      </w:r>
    </w:p>
    <w:p w:rsidR="00493135" w:rsidRDefault="00493135" w:rsidP="00493135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77260D" w:rsidRPr="0077260D">
        <w:rPr>
          <w:color w:val="000000"/>
          <w:u w:val="single"/>
        </w:rPr>
        <w:t>13.11.2018</w:t>
      </w:r>
      <w:r w:rsidR="0077260D">
        <w:rPr>
          <w:color w:val="000000"/>
        </w:rPr>
        <w:t xml:space="preserve"> </w:t>
      </w:r>
      <w:r>
        <w:rPr>
          <w:color w:val="000000"/>
        </w:rPr>
        <w:t>№</w:t>
      </w:r>
      <w:r w:rsidR="0077260D" w:rsidRPr="0077260D">
        <w:rPr>
          <w:color w:val="000000"/>
          <w:u w:val="single"/>
        </w:rPr>
        <w:t>566</w:t>
      </w:r>
    </w:p>
    <w:p w:rsidR="00493135" w:rsidRDefault="00493135" w:rsidP="008B79AD">
      <w:pPr>
        <w:rPr>
          <w:color w:val="000000"/>
        </w:rPr>
      </w:pPr>
      <w:r>
        <w:rPr>
          <w:color w:val="000000"/>
        </w:rPr>
        <w:t xml:space="preserve"> </w:t>
      </w:r>
    </w:p>
    <w:p w:rsidR="00357B17" w:rsidRDefault="00357B17" w:rsidP="008B79AD">
      <w:pPr>
        <w:rPr>
          <w:color w:val="000000"/>
        </w:rPr>
      </w:pPr>
    </w:p>
    <w:p w:rsidR="008B79AD" w:rsidRPr="00D530AA" w:rsidRDefault="008B79AD" w:rsidP="008B79A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0AA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</w:t>
      </w:r>
    </w:p>
    <w:p w:rsidR="00993A5E" w:rsidRDefault="0087259B" w:rsidP="008B79A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И НАЛОГОВОЙ ПОЛИТИКИ </w:t>
      </w:r>
      <w:r w:rsidR="008B79AD" w:rsidRPr="00D53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A5E" w:rsidRDefault="0087259B" w:rsidP="008B79A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r w:rsidR="00462C73">
        <w:rPr>
          <w:rFonts w:ascii="Times New Roman" w:hAnsi="Times New Roman" w:cs="Times New Roman"/>
          <w:color w:val="000000"/>
          <w:sz w:val="28"/>
          <w:szCs w:val="28"/>
        </w:rPr>
        <w:t xml:space="preserve">Колтушское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Всеволожского муниципального района Ленинградской области </w:t>
      </w:r>
    </w:p>
    <w:p w:rsidR="008B79AD" w:rsidRPr="00D530AA" w:rsidRDefault="008B79AD" w:rsidP="008B79A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0A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37334">
        <w:rPr>
          <w:rFonts w:ascii="Times New Roman" w:hAnsi="Times New Roman" w:cs="Times New Roman"/>
          <w:color w:val="000000"/>
          <w:sz w:val="28"/>
          <w:szCs w:val="28"/>
        </w:rPr>
        <w:t>2019 год</w:t>
      </w:r>
    </w:p>
    <w:p w:rsidR="008B79AD" w:rsidRDefault="008B79AD" w:rsidP="008B79AD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B79AD" w:rsidRPr="00ED6C8F" w:rsidRDefault="008B79AD" w:rsidP="008B79AD">
      <w:pPr>
        <w:ind w:firstLine="0"/>
        <w:jc w:val="center"/>
        <w:rPr>
          <w:b/>
        </w:rPr>
      </w:pPr>
      <w:r w:rsidRPr="00ED6C8F">
        <w:rPr>
          <w:b/>
        </w:rPr>
        <w:t>1. Общие положения</w:t>
      </w:r>
    </w:p>
    <w:p w:rsidR="008B79AD" w:rsidRPr="00677F80" w:rsidRDefault="008B79AD" w:rsidP="008B79AD">
      <w:pPr>
        <w:ind w:firstLine="708"/>
        <w:jc w:val="center"/>
      </w:pPr>
    </w:p>
    <w:p w:rsidR="008B79AD" w:rsidRDefault="008B79AD" w:rsidP="008B79AD">
      <w:pPr>
        <w:ind w:firstLine="708"/>
        <w:jc w:val="both"/>
      </w:pPr>
      <w:r w:rsidRPr="00A01909">
        <w:t xml:space="preserve">Основные направления бюджетной и налоговой политики </w:t>
      </w:r>
      <w:r w:rsidR="00462C73">
        <w:rPr>
          <w:rFonts w:cs="Times New Roman"/>
          <w:color w:val="000000"/>
          <w:szCs w:val="28"/>
        </w:rPr>
        <w:t>МО Колтушское СП</w:t>
      </w:r>
      <w:r w:rsidR="00462C73" w:rsidRPr="00D530AA">
        <w:rPr>
          <w:rFonts w:cs="Times New Roman"/>
          <w:color w:val="000000"/>
          <w:szCs w:val="28"/>
        </w:rPr>
        <w:t xml:space="preserve"> </w:t>
      </w:r>
      <w:r w:rsidRPr="00A01909">
        <w:t xml:space="preserve">на </w:t>
      </w:r>
      <w:r w:rsidR="00EF7938" w:rsidRPr="00D14810">
        <w:rPr>
          <w:rFonts w:cs="Times New Roman"/>
          <w:color w:val="000000"/>
          <w:szCs w:val="28"/>
        </w:rPr>
        <w:t>201</w:t>
      </w:r>
      <w:r w:rsidR="00B37334">
        <w:rPr>
          <w:rFonts w:cs="Times New Roman"/>
          <w:color w:val="000000"/>
          <w:szCs w:val="28"/>
        </w:rPr>
        <w:t>9</w:t>
      </w:r>
      <w:r w:rsidR="00EF7938" w:rsidRPr="00D14810">
        <w:rPr>
          <w:rFonts w:cs="Times New Roman"/>
          <w:color w:val="000000"/>
          <w:szCs w:val="28"/>
        </w:rPr>
        <w:t xml:space="preserve"> год</w:t>
      </w:r>
      <w:r w:rsidR="00EF7938">
        <w:rPr>
          <w:rFonts w:cs="Times New Roman"/>
          <w:color w:val="000000"/>
          <w:szCs w:val="28"/>
        </w:rPr>
        <w:t xml:space="preserve"> </w:t>
      </w:r>
      <w:r w:rsidR="00EF7938" w:rsidRPr="00EF7938">
        <w:rPr>
          <w:rFonts w:cs="Times New Roman"/>
          <w:color w:val="000000"/>
          <w:szCs w:val="28"/>
        </w:rPr>
        <w:t xml:space="preserve"> годы</w:t>
      </w:r>
      <w:r w:rsidR="00EF7938" w:rsidRPr="00A01909">
        <w:t xml:space="preserve"> </w:t>
      </w:r>
      <w:r w:rsidRPr="00A01909">
        <w:t>подготовлены в соответствии с требованиями Бюджетного кодекса Российской Федерации</w:t>
      </w:r>
      <w:r w:rsidR="00466DD4">
        <w:t>.</w:t>
      </w:r>
      <w:r w:rsidR="00C974B6">
        <w:t xml:space="preserve"> </w:t>
      </w:r>
      <w:r w:rsidRPr="00A01909">
        <w:t>При подготовке учитывались положения следующих документов:</w:t>
      </w:r>
    </w:p>
    <w:p w:rsidR="00415727" w:rsidRDefault="00415727" w:rsidP="00415727">
      <w:pPr>
        <w:numPr>
          <w:ilvl w:val="0"/>
          <w:numId w:val="2"/>
        </w:numPr>
        <w:jc w:val="both"/>
      </w:pPr>
      <w:r w:rsidRPr="00415727">
        <w:t xml:space="preserve">положений Послания Президента Российской Федерации Федеральному Собранию Российской Федерации </w:t>
      </w:r>
    </w:p>
    <w:p w:rsidR="00415727" w:rsidRPr="0039510E" w:rsidRDefault="00415727" w:rsidP="00415727">
      <w:pPr>
        <w:numPr>
          <w:ilvl w:val="0"/>
          <w:numId w:val="2"/>
        </w:numPr>
        <w:jc w:val="both"/>
      </w:pPr>
      <w:r w:rsidRPr="0039510E">
        <w:t xml:space="preserve">указов Президента Российской  Федерации  от  7  мая  2012  года.  </w:t>
      </w:r>
    </w:p>
    <w:p w:rsidR="00415727" w:rsidRPr="00E108A2" w:rsidRDefault="00415727" w:rsidP="00415727">
      <w:pPr>
        <w:numPr>
          <w:ilvl w:val="0"/>
          <w:numId w:val="2"/>
        </w:numPr>
        <w:jc w:val="both"/>
      </w:pPr>
      <w:r w:rsidRPr="00E108A2">
        <w:t>Основных направлений бюджетной политики Ленинградской области на 201</w:t>
      </w:r>
      <w:r w:rsidR="00B37334" w:rsidRPr="00E108A2">
        <w:t>9 год и на 2020</w:t>
      </w:r>
      <w:r w:rsidRPr="00E108A2">
        <w:t>-20</w:t>
      </w:r>
      <w:r w:rsidR="00B37334" w:rsidRPr="00E108A2">
        <w:t>21</w:t>
      </w:r>
      <w:r w:rsidRPr="00E108A2">
        <w:t xml:space="preserve"> годы.</w:t>
      </w:r>
    </w:p>
    <w:p w:rsidR="00415727" w:rsidRPr="00E108A2" w:rsidRDefault="00415727" w:rsidP="00415727">
      <w:pPr>
        <w:numPr>
          <w:ilvl w:val="0"/>
          <w:numId w:val="2"/>
        </w:numPr>
        <w:jc w:val="both"/>
      </w:pPr>
      <w:r w:rsidRPr="00E108A2">
        <w:t xml:space="preserve">Основных направлений налоговой  политики Ленинградской области на </w:t>
      </w:r>
      <w:r w:rsidR="00B37334" w:rsidRPr="00E108A2">
        <w:t>2019 год и на 2020-2021</w:t>
      </w:r>
      <w:r w:rsidR="0039510E" w:rsidRPr="00E108A2">
        <w:t xml:space="preserve"> </w:t>
      </w:r>
      <w:r w:rsidRPr="00E108A2">
        <w:t>годы.</w:t>
      </w:r>
    </w:p>
    <w:p w:rsidR="00415727" w:rsidRPr="000E7A84" w:rsidRDefault="00415727" w:rsidP="00415727">
      <w:pPr>
        <w:numPr>
          <w:ilvl w:val="0"/>
          <w:numId w:val="2"/>
        </w:numPr>
        <w:jc w:val="both"/>
      </w:pPr>
      <w:r>
        <w:t>муниципальных программ</w:t>
      </w:r>
      <w:r w:rsidR="000E7A84">
        <w:t xml:space="preserve"> администрации </w:t>
      </w:r>
      <w:r w:rsidR="000E7A84" w:rsidRPr="00F93EF1">
        <w:rPr>
          <w:rFonts w:cs="Times New Roman"/>
          <w:color w:val="000000"/>
          <w:szCs w:val="28"/>
        </w:rPr>
        <w:t xml:space="preserve">муниципального образования Колтушское сельское поселение Всеволожского муниципального района </w:t>
      </w:r>
      <w:r w:rsidR="000E7A84" w:rsidRPr="000E7A84">
        <w:rPr>
          <w:rFonts w:cs="Times New Roman"/>
          <w:szCs w:val="28"/>
        </w:rPr>
        <w:t>Ленинградской</w:t>
      </w:r>
      <w:r w:rsidR="00492561">
        <w:rPr>
          <w:rFonts w:cs="Times New Roman"/>
          <w:szCs w:val="28"/>
        </w:rPr>
        <w:t xml:space="preserve"> области</w:t>
      </w:r>
      <w:r w:rsidRPr="000E7A84">
        <w:t xml:space="preserve">. </w:t>
      </w:r>
    </w:p>
    <w:p w:rsidR="00E472DB" w:rsidRPr="000E7A84" w:rsidRDefault="00E472DB" w:rsidP="00134625">
      <w:pPr>
        <w:ind w:firstLine="708"/>
        <w:jc w:val="both"/>
        <w:rPr>
          <w:b/>
          <w:u w:val="single"/>
        </w:rPr>
      </w:pPr>
    </w:p>
    <w:p w:rsidR="00E472DB" w:rsidRPr="000E7A84" w:rsidRDefault="00E472DB" w:rsidP="008561A0">
      <w:pPr>
        <w:ind w:firstLine="708"/>
        <w:jc w:val="center"/>
        <w:rPr>
          <w:b/>
          <w:u w:val="single"/>
        </w:rPr>
      </w:pPr>
      <w:r w:rsidRPr="000E7A84">
        <w:rPr>
          <w:b/>
          <w:u w:val="single"/>
        </w:rPr>
        <w:t xml:space="preserve">2. Основные цели бюджетной политики на </w:t>
      </w:r>
      <w:r w:rsidR="00EF7938" w:rsidRPr="000E7A84">
        <w:rPr>
          <w:b/>
          <w:u w:val="single"/>
        </w:rPr>
        <w:t>201</w:t>
      </w:r>
      <w:r w:rsidR="008561A0">
        <w:rPr>
          <w:b/>
          <w:u w:val="single"/>
        </w:rPr>
        <w:t>9</w:t>
      </w:r>
      <w:r w:rsidR="00EF7938" w:rsidRPr="000E7A84">
        <w:rPr>
          <w:b/>
          <w:u w:val="single"/>
        </w:rPr>
        <w:t xml:space="preserve"> год </w:t>
      </w:r>
    </w:p>
    <w:p w:rsidR="00E472DB" w:rsidRPr="000E7A84" w:rsidRDefault="00E472DB" w:rsidP="00134625">
      <w:pPr>
        <w:ind w:firstLine="708"/>
        <w:jc w:val="both"/>
      </w:pPr>
      <w:r w:rsidRPr="000E7A84">
        <w:t xml:space="preserve">Бюджетная политика </w:t>
      </w:r>
      <w:r w:rsidR="000E7A84" w:rsidRPr="000E7A84">
        <w:rPr>
          <w:rFonts w:cs="Times New Roman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9248CF">
        <w:rPr>
          <w:rFonts w:cs="Times New Roman"/>
          <w:szCs w:val="28"/>
        </w:rPr>
        <w:t xml:space="preserve">области </w:t>
      </w:r>
      <w:r w:rsidRPr="000E7A84">
        <w:t xml:space="preserve">нацелена на повышение качества жизни </w:t>
      </w:r>
      <w:r w:rsidR="00137B1E" w:rsidRPr="000E7A84">
        <w:t xml:space="preserve">населения </w:t>
      </w:r>
      <w:r w:rsidRPr="000E7A84">
        <w:t xml:space="preserve">и конкурентоспособности экономики </w:t>
      </w:r>
      <w:r w:rsidR="000E7A84" w:rsidRPr="000E7A84">
        <w:rPr>
          <w:rFonts w:cs="Times New Roman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9248CF">
        <w:rPr>
          <w:rFonts w:cs="Times New Roman"/>
          <w:szCs w:val="28"/>
        </w:rPr>
        <w:t xml:space="preserve"> области</w:t>
      </w:r>
      <w:r w:rsidRPr="000E7A84">
        <w:t>, основными целями бюджетной политики в 201</w:t>
      </w:r>
      <w:r w:rsidR="00B37334">
        <w:t>9</w:t>
      </w:r>
      <w:r w:rsidR="000E7A84">
        <w:t xml:space="preserve"> </w:t>
      </w:r>
      <w:r w:rsidR="000E7A84" w:rsidRPr="000E7A84">
        <w:t xml:space="preserve">году </w:t>
      </w:r>
      <w:r w:rsidRPr="000E7A84">
        <w:t>являются:</w:t>
      </w:r>
    </w:p>
    <w:p w:rsidR="00217C0C" w:rsidRPr="000E7A84" w:rsidRDefault="00217C0C" w:rsidP="00217C0C">
      <w:pPr>
        <w:ind w:firstLine="540"/>
        <w:jc w:val="both"/>
        <w:rPr>
          <w:szCs w:val="28"/>
        </w:rPr>
      </w:pPr>
      <w:r w:rsidRPr="000E7A84">
        <w:rPr>
          <w:szCs w:val="28"/>
        </w:rPr>
        <w:t>- обеспечение социальной стабильности и усиление адресного решения социальных проблем;</w:t>
      </w:r>
    </w:p>
    <w:p w:rsidR="00217C0C" w:rsidRPr="000E7A84" w:rsidRDefault="00B04FF9" w:rsidP="00217C0C">
      <w:pPr>
        <w:ind w:firstLine="540"/>
        <w:jc w:val="both"/>
      </w:pPr>
      <w:r w:rsidRPr="000E7A84">
        <w:t xml:space="preserve">- предоставление жителям </w:t>
      </w:r>
      <w:r w:rsidR="000E7A84" w:rsidRPr="000E7A84">
        <w:rPr>
          <w:rFonts w:cs="Times New Roman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2A6385">
        <w:rPr>
          <w:rFonts w:cs="Times New Roman"/>
          <w:szCs w:val="28"/>
        </w:rPr>
        <w:t xml:space="preserve">области </w:t>
      </w:r>
      <w:r w:rsidRPr="000E7A84">
        <w:t>цивилизованных и достойных условий проживания</w:t>
      </w:r>
      <w:r w:rsidR="00221D76" w:rsidRPr="000E7A84">
        <w:t>;</w:t>
      </w:r>
    </w:p>
    <w:p w:rsidR="00134625" w:rsidRPr="000E7A84" w:rsidRDefault="00134625" w:rsidP="00217C0C">
      <w:pPr>
        <w:ind w:firstLine="540"/>
        <w:jc w:val="both"/>
      </w:pPr>
      <w:r w:rsidRPr="000E7A84">
        <w:t xml:space="preserve">- формирование бюджетных параметров исходя из необходимости </w:t>
      </w:r>
      <w:r w:rsidR="00217C0C" w:rsidRPr="000E7A84">
        <w:rPr>
          <w:szCs w:val="28"/>
        </w:rPr>
        <w:t xml:space="preserve">обеспечения долгосрочной сбалансированности, устойчивости и стабильности </w:t>
      </w:r>
      <w:r w:rsidR="00217C0C" w:rsidRPr="000E7A84">
        <w:rPr>
          <w:szCs w:val="28"/>
        </w:rPr>
        <w:lastRenderedPageBreak/>
        <w:t>бюджета муниципального образования при безусловном исполнении действующих расходных обязательств</w:t>
      </w:r>
      <w:r w:rsidR="00E472DB" w:rsidRPr="000E7A84">
        <w:t>;</w:t>
      </w:r>
    </w:p>
    <w:p w:rsidR="00F3453F" w:rsidRPr="000E7A84" w:rsidRDefault="00F3453F" w:rsidP="00F3453F">
      <w:pPr>
        <w:ind w:firstLine="708"/>
        <w:jc w:val="both"/>
      </w:pPr>
      <w:r w:rsidRPr="000E7A84">
        <w:t xml:space="preserve">- развитие инфраструктуры как основы для экономического и социального развития </w:t>
      </w:r>
      <w:r w:rsidR="000E7A84" w:rsidRPr="000E7A84">
        <w:rPr>
          <w:rFonts w:cs="Times New Roman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C31C88">
        <w:rPr>
          <w:rFonts w:cs="Times New Roman"/>
          <w:szCs w:val="28"/>
        </w:rPr>
        <w:t xml:space="preserve"> области</w:t>
      </w:r>
      <w:r w:rsidRPr="000E7A84">
        <w:t>;</w:t>
      </w:r>
    </w:p>
    <w:p w:rsidR="00134625" w:rsidRPr="000E7A84" w:rsidRDefault="00134625" w:rsidP="00134625">
      <w:pPr>
        <w:ind w:firstLine="708"/>
        <w:jc w:val="both"/>
      </w:pPr>
      <w:r w:rsidRPr="000E7A84">
        <w:t>- оптимизация и повышение эффективности использования финансовых ресурсов;</w:t>
      </w:r>
    </w:p>
    <w:p w:rsidR="00134625" w:rsidRPr="000E7A84" w:rsidRDefault="00134625" w:rsidP="00134625">
      <w:pPr>
        <w:ind w:firstLine="708"/>
        <w:jc w:val="both"/>
      </w:pPr>
      <w:r w:rsidRPr="000E7A84">
        <w:t xml:space="preserve">- минимизация рисков несбалансированности бюджета </w:t>
      </w:r>
      <w:r w:rsidR="000E7A84" w:rsidRPr="000E7A84">
        <w:rPr>
          <w:rFonts w:cs="Times New Roman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E87BCC">
        <w:rPr>
          <w:rFonts w:cs="Times New Roman"/>
          <w:szCs w:val="28"/>
        </w:rPr>
        <w:t xml:space="preserve">области </w:t>
      </w:r>
      <w:r w:rsidRPr="000E7A84">
        <w:t>при бюджетном планировании;</w:t>
      </w:r>
    </w:p>
    <w:p w:rsidR="00134625" w:rsidRPr="000E7A84" w:rsidRDefault="00134625" w:rsidP="00134625">
      <w:pPr>
        <w:ind w:firstLine="708"/>
        <w:jc w:val="both"/>
      </w:pPr>
      <w:r w:rsidRPr="000E7A84">
        <w:t>- использование механизмов повышения результативности бюджетных расходов, стимулов для выявления и использования резервов для достижения планируемых</w:t>
      </w:r>
      <w:r w:rsidR="00E472DB" w:rsidRPr="000E7A84">
        <w:t xml:space="preserve"> результатов.</w:t>
      </w:r>
    </w:p>
    <w:p w:rsidR="00B04FF9" w:rsidRPr="000E7A84" w:rsidRDefault="00B04FF9" w:rsidP="00B04FF9">
      <w:pPr>
        <w:ind w:firstLine="708"/>
        <w:jc w:val="both"/>
      </w:pPr>
      <w:r w:rsidRPr="000E7A84">
        <w:t xml:space="preserve">- обеспечение привлечения инвестиций в экономику в объеме, необходимом для решения задач социально-экономического развития; </w:t>
      </w:r>
    </w:p>
    <w:p w:rsidR="00B04FF9" w:rsidRPr="000E7A84" w:rsidRDefault="00B04FF9" w:rsidP="00B04FF9">
      <w:pPr>
        <w:ind w:firstLine="708"/>
        <w:jc w:val="both"/>
      </w:pPr>
      <w:r w:rsidRPr="000E7A84">
        <w:t xml:space="preserve">- развитие инфраструктуры как основы для экономического и социального развития </w:t>
      </w:r>
      <w:r w:rsidR="000E7A84" w:rsidRPr="000E7A84">
        <w:rPr>
          <w:rFonts w:cs="Times New Roman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4E6AAE">
        <w:rPr>
          <w:rFonts w:cs="Times New Roman"/>
          <w:szCs w:val="28"/>
        </w:rPr>
        <w:t xml:space="preserve"> области</w:t>
      </w:r>
      <w:r w:rsidRPr="000E7A84">
        <w:t>;</w:t>
      </w:r>
    </w:p>
    <w:p w:rsidR="00B04FF9" w:rsidRPr="000E7A84" w:rsidRDefault="00B04FF9" w:rsidP="00B04FF9">
      <w:pPr>
        <w:ind w:firstLine="708"/>
        <w:jc w:val="both"/>
      </w:pPr>
      <w:r w:rsidRPr="000E7A84">
        <w:t xml:space="preserve">- обеспечение эффективности </w:t>
      </w:r>
      <w:r w:rsidR="00E21C11" w:rsidRPr="000E7A84">
        <w:t>муниципального</w:t>
      </w:r>
      <w:r w:rsidRPr="000E7A84">
        <w:t xml:space="preserve"> управления; </w:t>
      </w:r>
    </w:p>
    <w:p w:rsidR="00B04FF9" w:rsidRPr="000E7A84" w:rsidRDefault="00B04FF9" w:rsidP="00B04FF9">
      <w:pPr>
        <w:ind w:firstLine="708"/>
        <w:jc w:val="both"/>
      </w:pPr>
      <w:r w:rsidRPr="000E7A84">
        <w:t>- обеспечение благоприятных условий для развития бизнеса;</w:t>
      </w:r>
    </w:p>
    <w:p w:rsidR="00134625" w:rsidRPr="000E7A84" w:rsidRDefault="00B04FF9" w:rsidP="00B04FF9">
      <w:pPr>
        <w:ind w:firstLine="708"/>
        <w:jc w:val="both"/>
      </w:pPr>
      <w:r w:rsidRPr="000E7A84">
        <w:t xml:space="preserve">- обеспечение комплексного развития территории </w:t>
      </w:r>
      <w:r w:rsidR="000E7A84" w:rsidRPr="000E7A84">
        <w:rPr>
          <w:rFonts w:cs="Times New Roman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Pr="000E7A84">
        <w:t xml:space="preserve"> </w:t>
      </w:r>
      <w:r w:rsidR="007357F2">
        <w:t xml:space="preserve">области </w:t>
      </w:r>
      <w:r w:rsidRPr="000E7A84">
        <w:t>с учетом существующего потенциала.</w:t>
      </w:r>
    </w:p>
    <w:p w:rsidR="008C7529" w:rsidRPr="000E7A84" w:rsidRDefault="00B04FF9" w:rsidP="00265F10">
      <w:pPr>
        <w:ind w:firstLine="708"/>
        <w:jc w:val="both"/>
      </w:pPr>
      <w:r w:rsidRPr="000E7A84">
        <w:t xml:space="preserve">Развитие экономики </w:t>
      </w:r>
      <w:r w:rsidR="000E7A84" w:rsidRPr="000E7A84">
        <w:rPr>
          <w:rFonts w:cs="Times New Roman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</w:t>
      </w:r>
      <w:r w:rsidR="00E81DCE">
        <w:rPr>
          <w:rFonts w:cs="Times New Roman"/>
          <w:szCs w:val="28"/>
        </w:rPr>
        <w:t xml:space="preserve">области </w:t>
      </w:r>
      <w:r w:rsidRPr="000E7A84">
        <w:t xml:space="preserve">за счет собственных средств необходимо сочетать с привлечением дополнительных источников финансирования. </w:t>
      </w:r>
    </w:p>
    <w:p w:rsidR="00B04FF9" w:rsidRDefault="00B04FF9" w:rsidP="00265F10">
      <w:pPr>
        <w:ind w:firstLine="708"/>
        <w:jc w:val="both"/>
        <w:rPr>
          <w:color w:val="1D1D1D"/>
        </w:rPr>
      </w:pPr>
      <w:r w:rsidRPr="000E7A84">
        <w:t xml:space="preserve">Основным инструментом достижения целей бюджетной политики </w:t>
      </w:r>
      <w:r w:rsidR="007E3984" w:rsidRPr="000E7A84">
        <w:t>являются</w:t>
      </w:r>
      <w:r w:rsidRPr="000E7A84">
        <w:t xml:space="preserve"> муниципальные программы.</w:t>
      </w:r>
      <w:r w:rsidR="00265F10" w:rsidRPr="000E7A84">
        <w:t xml:space="preserve"> Улучшение качества </w:t>
      </w:r>
      <w:r w:rsidR="008C7529" w:rsidRPr="000E7A84">
        <w:t>муниципаль</w:t>
      </w:r>
      <w:r w:rsidR="00265F10" w:rsidRPr="000E7A84">
        <w:t>ных программ как основного инструмента реализации государственной политики в различных сферах, а также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расширение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их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использования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в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бюджетном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планировании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повысит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обоснованность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формирования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бюджетных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расходов,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обеспечит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их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большую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прозрачность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для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общества.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Поэтому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в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ближайшей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перспективе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предстоит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осуществить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дальнейшую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интеграцию</w:t>
      </w:r>
      <w:r w:rsidR="00265F10">
        <w:rPr>
          <w:color w:val="1D1D1D"/>
        </w:rPr>
        <w:t xml:space="preserve"> </w:t>
      </w:r>
      <w:r w:rsidR="008C7529">
        <w:rPr>
          <w:color w:val="1D1D1D"/>
        </w:rPr>
        <w:t xml:space="preserve">муниципальных </w:t>
      </w:r>
      <w:r w:rsidR="00265F10" w:rsidRPr="00265F10">
        <w:rPr>
          <w:color w:val="1D1D1D"/>
        </w:rPr>
        <w:t>программ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в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бюджетный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процесс,</w:t>
      </w:r>
      <w:r w:rsidR="00265F10">
        <w:rPr>
          <w:color w:val="1D1D1D"/>
        </w:rPr>
        <w:t xml:space="preserve"> </w:t>
      </w:r>
      <w:r w:rsidR="00E21C11" w:rsidRPr="00265F10">
        <w:rPr>
          <w:color w:val="1D1D1D"/>
        </w:rPr>
        <w:t>осуществить</w:t>
      </w:r>
      <w:r w:rsidR="00E21C11">
        <w:rPr>
          <w:color w:val="1D1D1D"/>
        </w:rPr>
        <w:t xml:space="preserve"> </w:t>
      </w:r>
      <w:r w:rsidR="00E21C11" w:rsidRPr="00265F10">
        <w:rPr>
          <w:color w:val="1D1D1D"/>
        </w:rPr>
        <w:t>дальнейшую</w:t>
      </w:r>
      <w:r w:rsidR="00E21C11">
        <w:rPr>
          <w:color w:val="1D1D1D"/>
        </w:rPr>
        <w:t xml:space="preserve"> </w:t>
      </w:r>
      <w:r w:rsidR="00265F10" w:rsidRPr="00265F10">
        <w:rPr>
          <w:color w:val="1D1D1D"/>
        </w:rPr>
        <w:t>разработ</w:t>
      </w:r>
      <w:r w:rsidR="00E21C11">
        <w:rPr>
          <w:color w:val="1D1D1D"/>
        </w:rPr>
        <w:t>ку</w:t>
      </w:r>
      <w:r w:rsidR="00265F10">
        <w:rPr>
          <w:color w:val="1D1D1D"/>
        </w:rPr>
        <w:t xml:space="preserve"> </w:t>
      </w:r>
      <w:r w:rsidR="00265F10" w:rsidRPr="00265F10">
        <w:rPr>
          <w:color w:val="1D1D1D"/>
        </w:rPr>
        <w:t>объективн</w:t>
      </w:r>
      <w:r w:rsidR="00E21C11">
        <w:rPr>
          <w:color w:val="1D1D1D"/>
        </w:rPr>
        <w:t>ой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и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достоверн</w:t>
      </w:r>
      <w:r w:rsidR="00E21C11">
        <w:rPr>
          <w:color w:val="1D1D1D"/>
        </w:rPr>
        <w:t>ой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систем</w:t>
      </w:r>
      <w:r w:rsidR="00E21C11">
        <w:rPr>
          <w:color w:val="1D1D1D"/>
        </w:rPr>
        <w:t>ы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оценки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их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реализации,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особенно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в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части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эффективности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бюджетных</w:t>
      </w:r>
      <w:r w:rsidR="008C7529">
        <w:rPr>
          <w:color w:val="1D1D1D"/>
        </w:rPr>
        <w:t xml:space="preserve"> </w:t>
      </w:r>
      <w:r w:rsidR="00265F10" w:rsidRPr="00265F10">
        <w:rPr>
          <w:color w:val="1D1D1D"/>
        </w:rPr>
        <w:t>расходов</w:t>
      </w:r>
      <w:r w:rsidR="008C7529">
        <w:rPr>
          <w:color w:val="1D1D1D"/>
        </w:rPr>
        <w:t>.</w:t>
      </w:r>
      <w:r w:rsidR="007E3984">
        <w:rPr>
          <w:color w:val="1D1D1D"/>
        </w:rPr>
        <w:t xml:space="preserve"> </w:t>
      </w:r>
    </w:p>
    <w:p w:rsidR="00134625" w:rsidRPr="007E3984" w:rsidRDefault="00134625" w:rsidP="008B79AD">
      <w:pPr>
        <w:ind w:firstLine="708"/>
        <w:jc w:val="both"/>
      </w:pPr>
    </w:p>
    <w:p w:rsidR="008B79AD" w:rsidRPr="001C260E" w:rsidRDefault="00B04FF9" w:rsidP="008B79AD">
      <w:pPr>
        <w:ind w:left="1416" w:firstLine="0"/>
        <w:jc w:val="center"/>
        <w:rPr>
          <w:b/>
          <w:i/>
          <w:u w:val="single"/>
        </w:rPr>
      </w:pPr>
      <w:r w:rsidRPr="001C260E">
        <w:rPr>
          <w:b/>
          <w:i/>
          <w:u w:val="single"/>
        </w:rPr>
        <w:t>3</w:t>
      </w:r>
      <w:r w:rsidR="008B79AD" w:rsidRPr="001C260E">
        <w:rPr>
          <w:b/>
          <w:i/>
          <w:u w:val="single"/>
        </w:rPr>
        <w:t>. Основные направления бюджетной и налоговой политики на</w:t>
      </w:r>
      <w:r w:rsidR="008B79AD" w:rsidRPr="001C260E">
        <w:rPr>
          <w:b/>
          <w:i/>
          <w:u w:val="single"/>
          <w:lang w:val="en-US"/>
        </w:rPr>
        <w:t> </w:t>
      </w:r>
      <w:r w:rsidR="00B37334">
        <w:rPr>
          <w:b/>
          <w:i/>
          <w:u w:val="single"/>
        </w:rPr>
        <w:t>2019</w:t>
      </w:r>
      <w:r w:rsidR="00EF7938" w:rsidRPr="00EF7938">
        <w:rPr>
          <w:b/>
          <w:i/>
          <w:u w:val="single"/>
        </w:rPr>
        <w:t xml:space="preserve"> год</w:t>
      </w:r>
    </w:p>
    <w:p w:rsidR="00221D76" w:rsidRDefault="00221D76" w:rsidP="001C260E">
      <w:pPr>
        <w:ind w:firstLine="708"/>
        <w:jc w:val="both"/>
      </w:pPr>
    </w:p>
    <w:p w:rsidR="001C260E" w:rsidRDefault="001C260E" w:rsidP="001C260E">
      <w:pPr>
        <w:ind w:firstLine="708"/>
        <w:jc w:val="both"/>
      </w:pPr>
      <w:r w:rsidRPr="001C260E">
        <w:t xml:space="preserve">Основные направления бюджетной и налоговой политики </w:t>
      </w:r>
      <w:r w:rsidR="00EB57CD" w:rsidRPr="00F93EF1">
        <w:rPr>
          <w:rFonts w:cs="Times New Roman"/>
          <w:color w:val="000000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Pr="001C260E">
        <w:t xml:space="preserve"> </w:t>
      </w:r>
      <w:r w:rsidR="00E81DCE">
        <w:t xml:space="preserve">области </w:t>
      </w:r>
      <w:r w:rsidRPr="001C260E">
        <w:t xml:space="preserve">на </w:t>
      </w:r>
      <w:r w:rsidR="00EF7938" w:rsidRPr="00D14810">
        <w:rPr>
          <w:rFonts w:cs="Times New Roman"/>
          <w:color w:val="000000"/>
          <w:szCs w:val="28"/>
        </w:rPr>
        <w:t>201</w:t>
      </w:r>
      <w:r w:rsidR="00B37334">
        <w:rPr>
          <w:rFonts w:cs="Times New Roman"/>
          <w:color w:val="000000"/>
          <w:szCs w:val="28"/>
        </w:rPr>
        <w:t>9</w:t>
      </w:r>
      <w:r w:rsidR="00EF7938" w:rsidRPr="00D14810">
        <w:rPr>
          <w:rFonts w:cs="Times New Roman"/>
          <w:color w:val="000000"/>
          <w:szCs w:val="28"/>
        </w:rPr>
        <w:t xml:space="preserve"> год</w:t>
      </w:r>
      <w:r w:rsidR="00EF7938" w:rsidRPr="00A01909">
        <w:t xml:space="preserve"> </w:t>
      </w:r>
      <w:r w:rsidRPr="001C260E">
        <w:t xml:space="preserve">являются базой для формирования бюджета на </w:t>
      </w:r>
      <w:r w:rsidR="00EF7938" w:rsidRPr="00D14810">
        <w:rPr>
          <w:rFonts w:cs="Times New Roman"/>
          <w:color w:val="000000"/>
          <w:szCs w:val="28"/>
        </w:rPr>
        <w:t>201</w:t>
      </w:r>
      <w:r w:rsidR="00B37334">
        <w:rPr>
          <w:rFonts w:cs="Times New Roman"/>
          <w:color w:val="000000"/>
          <w:szCs w:val="28"/>
        </w:rPr>
        <w:t>9</w:t>
      </w:r>
      <w:r w:rsidR="00EF7938" w:rsidRPr="00D14810">
        <w:rPr>
          <w:rFonts w:cs="Times New Roman"/>
          <w:color w:val="000000"/>
          <w:szCs w:val="28"/>
        </w:rPr>
        <w:t xml:space="preserve"> год</w:t>
      </w:r>
      <w:r w:rsidRPr="001C260E">
        <w:t xml:space="preserve">, определяют стратегию  </w:t>
      </w:r>
      <w:r w:rsidR="00EB57CD" w:rsidRPr="00F93EF1">
        <w:rPr>
          <w:rFonts w:cs="Times New Roman"/>
          <w:color w:val="000000"/>
          <w:szCs w:val="28"/>
        </w:rPr>
        <w:t xml:space="preserve">муниципального образования </w:t>
      </w:r>
      <w:r w:rsidR="00EB57CD" w:rsidRPr="00F93EF1">
        <w:rPr>
          <w:rFonts w:cs="Times New Roman"/>
          <w:color w:val="000000"/>
          <w:szCs w:val="28"/>
        </w:rPr>
        <w:lastRenderedPageBreak/>
        <w:t>Колтушское сельское поселение Всеволожского муниципального района Ленинградской</w:t>
      </w:r>
      <w:r w:rsidRPr="001C260E">
        <w:t xml:space="preserve">  </w:t>
      </w:r>
      <w:r w:rsidR="00E81DCE">
        <w:t xml:space="preserve">области </w:t>
      </w:r>
      <w:r w:rsidRPr="001C260E">
        <w:t xml:space="preserve">в части доходов, расходов бюджета, межбюджетных отношений, основной целью которой является эффективное решение текущих задач социально-экономического развития </w:t>
      </w:r>
      <w:r w:rsidR="00EB57CD" w:rsidRPr="00F93EF1">
        <w:rPr>
          <w:rFonts w:cs="Times New Roman"/>
          <w:color w:val="000000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CD33A5">
        <w:rPr>
          <w:rFonts w:cs="Times New Roman"/>
          <w:color w:val="000000"/>
          <w:szCs w:val="28"/>
        </w:rPr>
        <w:t xml:space="preserve"> области</w:t>
      </w:r>
      <w:r w:rsidR="00EB57CD" w:rsidRPr="00F93EF1">
        <w:rPr>
          <w:rFonts w:cs="Times New Roman"/>
          <w:color w:val="000000"/>
          <w:szCs w:val="28"/>
        </w:rPr>
        <w:t xml:space="preserve"> </w:t>
      </w:r>
      <w:r w:rsidRPr="001C260E">
        <w:t>в условиях ограниченности бюджетных ресурсов.</w:t>
      </w:r>
    </w:p>
    <w:p w:rsidR="00572D55" w:rsidRDefault="00572D55" w:rsidP="001C260E">
      <w:pPr>
        <w:ind w:firstLine="708"/>
        <w:jc w:val="both"/>
      </w:pPr>
      <w:r w:rsidRPr="00B6641D">
        <w:rPr>
          <w:szCs w:val="28"/>
        </w:rPr>
        <w:t xml:space="preserve">Бюджетная и налоговая политика на </w:t>
      </w:r>
      <w:r w:rsidR="00EF7938" w:rsidRPr="00D14810">
        <w:rPr>
          <w:rFonts w:cs="Times New Roman"/>
          <w:color w:val="000000"/>
          <w:szCs w:val="28"/>
        </w:rPr>
        <w:t>201</w:t>
      </w:r>
      <w:r w:rsidR="00B37334">
        <w:rPr>
          <w:rFonts w:cs="Times New Roman"/>
          <w:color w:val="000000"/>
          <w:szCs w:val="28"/>
        </w:rPr>
        <w:t>9</w:t>
      </w:r>
      <w:r w:rsidR="00EF7938" w:rsidRPr="00D14810">
        <w:rPr>
          <w:rFonts w:cs="Times New Roman"/>
          <w:color w:val="000000"/>
          <w:szCs w:val="28"/>
        </w:rPr>
        <w:t xml:space="preserve"> год</w:t>
      </w:r>
      <w:r w:rsidR="00EF7938">
        <w:rPr>
          <w:rFonts w:cs="Times New Roman"/>
          <w:color w:val="000000"/>
          <w:szCs w:val="28"/>
        </w:rPr>
        <w:t xml:space="preserve"> </w:t>
      </w:r>
      <w:r w:rsidRPr="00B6641D">
        <w:rPr>
          <w:szCs w:val="28"/>
        </w:rPr>
        <w:t>ориентирована на преемственность базовых целей и задач, поставленных в основных направлениях бюджетной и налоговой политики на 2015</w:t>
      </w:r>
      <w:r w:rsidR="00217C0C">
        <w:rPr>
          <w:szCs w:val="28"/>
        </w:rPr>
        <w:t>, 2016</w:t>
      </w:r>
      <w:r w:rsidR="00EF7938">
        <w:rPr>
          <w:szCs w:val="28"/>
        </w:rPr>
        <w:t>, 2017</w:t>
      </w:r>
      <w:r w:rsidR="00B37334">
        <w:rPr>
          <w:szCs w:val="28"/>
        </w:rPr>
        <w:t>, 2018</w:t>
      </w:r>
      <w:r>
        <w:rPr>
          <w:szCs w:val="28"/>
        </w:rPr>
        <w:t xml:space="preserve"> </w:t>
      </w:r>
      <w:r w:rsidRPr="00B6641D">
        <w:rPr>
          <w:szCs w:val="28"/>
        </w:rPr>
        <w:t>г</w:t>
      </w:r>
      <w:r>
        <w:rPr>
          <w:szCs w:val="28"/>
        </w:rPr>
        <w:t>г.</w:t>
      </w:r>
    </w:p>
    <w:p w:rsidR="008B79AD" w:rsidRPr="00046387" w:rsidRDefault="008B79AD" w:rsidP="008B79AD">
      <w:pPr>
        <w:ind w:firstLine="708"/>
      </w:pPr>
    </w:p>
    <w:p w:rsidR="008B79AD" w:rsidRPr="00F61772" w:rsidRDefault="00B04FF9" w:rsidP="008B79AD">
      <w:pPr>
        <w:ind w:firstLine="708"/>
        <w:jc w:val="center"/>
        <w:rPr>
          <w:b/>
          <w:i/>
          <w:u w:val="single"/>
        </w:rPr>
      </w:pPr>
      <w:r w:rsidRPr="00F61772">
        <w:rPr>
          <w:b/>
          <w:i/>
          <w:u w:val="single"/>
        </w:rPr>
        <w:t>3</w:t>
      </w:r>
      <w:r w:rsidR="008B79AD" w:rsidRPr="00F61772">
        <w:rPr>
          <w:b/>
          <w:i/>
          <w:u w:val="single"/>
        </w:rPr>
        <w:t>.1. Основные направления бюджетной политики в части расходов бюджета</w:t>
      </w:r>
    </w:p>
    <w:p w:rsidR="008B79AD" w:rsidRDefault="000755D7" w:rsidP="008B79AD">
      <w:pPr>
        <w:ind w:firstLine="708"/>
        <w:jc w:val="both"/>
      </w:pPr>
      <w:r w:rsidRPr="00263786">
        <w:t>3</w:t>
      </w:r>
      <w:r w:rsidR="008B79AD" w:rsidRPr="00263786">
        <w:t>.1.</w:t>
      </w:r>
      <w:r w:rsidR="0087259B">
        <w:t>1</w:t>
      </w:r>
      <w:r w:rsidR="008B79AD" w:rsidRPr="00263786">
        <w:t xml:space="preserve">. </w:t>
      </w:r>
      <w:r w:rsidR="008B79AD" w:rsidRPr="00046387">
        <w:t>При формировании бюджета</w:t>
      </w:r>
      <w:r w:rsidR="00295F21">
        <w:t xml:space="preserve"> </w:t>
      </w:r>
      <w:r w:rsidR="008B79AD" w:rsidRPr="00046387">
        <w:t>приоритетными расходами должны стать</w:t>
      </w:r>
      <w:r w:rsidR="00295F21">
        <w:t xml:space="preserve"> </w:t>
      </w:r>
      <w:r w:rsidR="008B79AD" w:rsidRPr="00046387">
        <w:t>расходы на улучшение условий жизни человека, повышение качества государственных и муниципальных услуг</w:t>
      </w:r>
      <w:r w:rsidR="00673D33">
        <w:t>.</w:t>
      </w:r>
    </w:p>
    <w:p w:rsidR="00556067" w:rsidRPr="0038346A" w:rsidRDefault="00556067" w:rsidP="00556067">
      <w:pPr>
        <w:ind w:firstLine="708"/>
        <w:jc w:val="both"/>
        <w:rPr>
          <w:szCs w:val="28"/>
        </w:rPr>
      </w:pPr>
      <w:r w:rsidRPr="00834B77">
        <w:rPr>
          <w:szCs w:val="28"/>
        </w:rPr>
        <w:t>Приоритеты бюджетной политики на 201</w:t>
      </w:r>
      <w:r w:rsidR="00B37334">
        <w:rPr>
          <w:szCs w:val="28"/>
        </w:rPr>
        <w:t>9</w:t>
      </w:r>
      <w:r w:rsidR="00834B77" w:rsidRPr="00834B77">
        <w:rPr>
          <w:szCs w:val="28"/>
        </w:rPr>
        <w:t xml:space="preserve"> год </w:t>
      </w:r>
      <w:r w:rsidRPr="00834B77">
        <w:rPr>
          <w:szCs w:val="28"/>
        </w:rPr>
        <w:t>в части бюджетных инвестиций направлены на продолжение  исполнения Указов Президента России от 7 мая 2012 года и мероприятий, предусмотренных «дорожными картами»:</w:t>
      </w:r>
      <w:r w:rsidR="008925F0" w:rsidRPr="00834B77">
        <w:rPr>
          <w:szCs w:val="28"/>
        </w:rPr>
        <w:t xml:space="preserve"> </w:t>
      </w:r>
      <w:r w:rsidRPr="00834B77">
        <w:rPr>
          <w:szCs w:val="28"/>
        </w:rPr>
        <w:t xml:space="preserve">создание инженерной инфраструктуры на земельных участках, выделяемых многодетным семьям, проектирование и строительство газопроводов в населенных пунктах на территории </w:t>
      </w:r>
      <w:r w:rsidR="0038346A" w:rsidRPr="00F93EF1">
        <w:rPr>
          <w:rFonts w:cs="Times New Roman"/>
          <w:color w:val="000000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8925F0" w:rsidRPr="00834B77">
        <w:rPr>
          <w:szCs w:val="28"/>
        </w:rPr>
        <w:t>, расселение ветхого и аварийного жилья</w:t>
      </w:r>
      <w:r w:rsidR="00DA7BEE" w:rsidRPr="00834B77">
        <w:rPr>
          <w:szCs w:val="28"/>
        </w:rPr>
        <w:t xml:space="preserve">, увеличение средней заработной платы работников социальной </w:t>
      </w:r>
      <w:r w:rsidR="00DA7BEE" w:rsidRPr="0038346A">
        <w:rPr>
          <w:szCs w:val="28"/>
        </w:rPr>
        <w:t>сферы и науки в том числе, работников учреждений культуры.</w:t>
      </w:r>
    </w:p>
    <w:p w:rsidR="008B79AD" w:rsidRPr="0038346A" w:rsidRDefault="008B79AD" w:rsidP="008B79AD">
      <w:pPr>
        <w:ind w:firstLine="708"/>
        <w:jc w:val="both"/>
      </w:pPr>
      <w:r w:rsidRPr="0038346A">
        <w:t xml:space="preserve">В </w:t>
      </w:r>
      <w:r w:rsidR="00B37334">
        <w:rPr>
          <w:szCs w:val="28"/>
        </w:rPr>
        <w:t>2019</w:t>
      </w:r>
      <w:r w:rsidR="0038346A" w:rsidRPr="0038346A">
        <w:rPr>
          <w:szCs w:val="28"/>
        </w:rPr>
        <w:t xml:space="preserve"> году </w:t>
      </w:r>
      <w:r w:rsidR="00B53BF5" w:rsidRPr="0038346A">
        <w:t xml:space="preserve">необходимо </w:t>
      </w:r>
      <w:r w:rsidR="00AC5EC2" w:rsidRPr="0038346A">
        <w:t xml:space="preserve"> </w:t>
      </w:r>
      <w:r w:rsidRPr="0038346A">
        <w:t xml:space="preserve"> </w:t>
      </w:r>
      <w:r w:rsidR="00263786" w:rsidRPr="0038346A">
        <w:t xml:space="preserve">обеспечить безопасность эксплуатации объектов </w:t>
      </w:r>
      <w:r w:rsidR="00285617" w:rsidRPr="0038346A">
        <w:t>жилищно-коммунального хозяйства</w:t>
      </w:r>
      <w:r w:rsidR="00263786" w:rsidRPr="0038346A">
        <w:t>;</w:t>
      </w:r>
      <w:r w:rsidR="00B53BF5" w:rsidRPr="0038346A">
        <w:t xml:space="preserve"> </w:t>
      </w:r>
      <w:r w:rsidR="00285617" w:rsidRPr="0038346A">
        <w:t xml:space="preserve"> обеспечить реализацию мероприятий по </w:t>
      </w:r>
      <w:r w:rsidR="00B53BF5" w:rsidRPr="0038346A">
        <w:t xml:space="preserve">благоустройству территории поселения, </w:t>
      </w:r>
      <w:r w:rsidR="00285617" w:rsidRPr="0038346A">
        <w:t xml:space="preserve">содержанию </w:t>
      </w:r>
      <w:r w:rsidR="00556067" w:rsidRPr="0038346A">
        <w:t>и ремонту дорог</w:t>
      </w:r>
      <w:r w:rsidR="00461779">
        <w:t>.</w:t>
      </w:r>
    </w:p>
    <w:p w:rsidR="006F36C3" w:rsidRPr="0038346A" w:rsidRDefault="00B53BF5" w:rsidP="00F61772">
      <w:pPr>
        <w:ind w:firstLine="708"/>
        <w:jc w:val="both"/>
        <w:rPr>
          <w:szCs w:val="28"/>
        </w:rPr>
      </w:pPr>
      <w:r w:rsidRPr="00E108A2">
        <w:t>3.1.</w:t>
      </w:r>
      <w:r w:rsidR="0087259B" w:rsidRPr="00E108A2">
        <w:t>2</w:t>
      </w:r>
      <w:r w:rsidRPr="00E108A2">
        <w:t>.</w:t>
      </w:r>
      <w:r w:rsidR="00F61772" w:rsidRPr="00E108A2">
        <w:t xml:space="preserve"> </w:t>
      </w:r>
      <w:r w:rsidR="00F61772" w:rsidRPr="00E108A2">
        <w:rPr>
          <w:szCs w:val="28"/>
        </w:rPr>
        <w:t xml:space="preserve">Финансирование бюджетных инвестиций  на территории </w:t>
      </w:r>
      <w:r w:rsidR="0038346A" w:rsidRPr="00E108A2">
        <w:rPr>
          <w:rFonts w:cs="Times New Roman"/>
          <w:szCs w:val="28"/>
        </w:rPr>
        <w:t>муниципального образования Колтушское сельское поселение Всеволожского муниципального района Ленинградской</w:t>
      </w:r>
      <w:r w:rsidR="00F61772" w:rsidRPr="00E108A2">
        <w:rPr>
          <w:szCs w:val="28"/>
        </w:rPr>
        <w:t xml:space="preserve"> </w:t>
      </w:r>
      <w:r w:rsidR="00500FD8" w:rsidRPr="00E108A2">
        <w:rPr>
          <w:szCs w:val="28"/>
        </w:rPr>
        <w:t xml:space="preserve">области </w:t>
      </w:r>
      <w:r w:rsidR="00F61772" w:rsidRPr="00E108A2">
        <w:rPr>
          <w:szCs w:val="28"/>
        </w:rPr>
        <w:t>в 201</w:t>
      </w:r>
      <w:r w:rsidR="00B37334" w:rsidRPr="00E108A2">
        <w:rPr>
          <w:szCs w:val="28"/>
        </w:rPr>
        <w:t>9</w:t>
      </w:r>
      <w:r w:rsidR="00F61772" w:rsidRPr="00E108A2">
        <w:rPr>
          <w:szCs w:val="28"/>
        </w:rPr>
        <w:t xml:space="preserve"> году будет осуществляться преимущественно </w:t>
      </w:r>
      <w:r w:rsidR="002E09BE" w:rsidRPr="00E108A2">
        <w:rPr>
          <w:szCs w:val="28"/>
        </w:rPr>
        <w:t>за счет субсидий из бюджета Ленинградской области</w:t>
      </w:r>
      <w:r w:rsidR="00F61772" w:rsidRPr="00E108A2">
        <w:rPr>
          <w:szCs w:val="28"/>
        </w:rPr>
        <w:t>.</w:t>
      </w:r>
      <w:r w:rsidR="00F61772" w:rsidRPr="0038346A">
        <w:rPr>
          <w:szCs w:val="28"/>
        </w:rPr>
        <w:t xml:space="preserve">  </w:t>
      </w:r>
    </w:p>
    <w:p w:rsidR="00B365E6" w:rsidRPr="0038346A" w:rsidRDefault="00B53BF5" w:rsidP="00B365E6">
      <w:pPr>
        <w:ind w:firstLine="708"/>
        <w:jc w:val="both"/>
      </w:pPr>
      <w:r w:rsidRPr="0038346A">
        <w:t>3</w:t>
      </w:r>
      <w:r w:rsidR="008B79AD" w:rsidRPr="0038346A">
        <w:t>.1.</w:t>
      </w:r>
      <w:r w:rsidR="0087259B" w:rsidRPr="0038346A">
        <w:t>3</w:t>
      </w:r>
      <w:r w:rsidR="008B79AD" w:rsidRPr="0038346A">
        <w:t xml:space="preserve">. </w:t>
      </w:r>
      <w:r w:rsidR="0087259B" w:rsidRPr="0038346A">
        <w:t>Б</w:t>
      </w:r>
      <w:r w:rsidR="008B79AD" w:rsidRPr="0038346A">
        <w:t>юджетн</w:t>
      </w:r>
      <w:r w:rsidR="0087259B" w:rsidRPr="0038346A">
        <w:t>ая</w:t>
      </w:r>
      <w:r w:rsidR="008B79AD" w:rsidRPr="0038346A">
        <w:t xml:space="preserve"> политик</w:t>
      </w:r>
      <w:r w:rsidR="0087259B" w:rsidRPr="0038346A">
        <w:t>а</w:t>
      </w:r>
      <w:r w:rsidR="008B79AD" w:rsidRPr="0038346A">
        <w:t xml:space="preserve"> </w:t>
      </w:r>
      <w:r w:rsidRPr="0038346A">
        <w:t>в части расходов</w:t>
      </w:r>
      <w:r w:rsidR="00E21C11" w:rsidRPr="0038346A">
        <w:t xml:space="preserve"> направлена </w:t>
      </w:r>
      <w:r w:rsidRPr="0038346A">
        <w:t xml:space="preserve"> на эффективное управление</w:t>
      </w:r>
      <w:r w:rsidR="00E21C11" w:rsidRPr="0038346A">
        <w:t xml:space="preserve">, что предполагает дальнейшее </w:t>
      </w:r>
      <w:r w:rsidR="008B79AD" w:rsidRPr="0038346A">
        <w:t xml:space="preserve">внедрение принципов программно-целевого планирования </w:t>
      </w:r>
      <w:r w:rsidR="00F61772" w:rsidRPr="0038346A">
        <w:t>и исполнение</w:t>
      </w:r>
      <w:r w:rsidR="008B79AD" w:rsidRPr="0038346A">
        <w:t xml:space="preserve"> программно</w:t>
      </w:r>
      <w:r w:rsidR="00F61772" w:rsidRPr="0038346A">
        <w:t>го</w:t>
      </w:r>
      <w:r w:rsidR="008B79AD" w:rsidRPr="0038346A">
        <w:t xml:space="preserve"> бюджет</w:t>
      </w:r>
      <w:r w:rsidR="00F61772" w:rsidRPr="0038346A">
        <w:t>а</w:t>
      </w:r>
      <w:r w:rsidR="008B79AD" w:rsidRPr="0038346A">
        <w:t>.</w:t>
      </w:r>
      <w:r w:rsidR="00B365E6" w:rsidRPr="0038346A">
        <w:t xml:space="preserve"> Повышение эффективности бюджетных расходов должно произойти за счет оптимизации </w:t>
      </w:r>
      <w:r w:rsidR="00E21C11" w:rsidRPr="0038346A">
        <w:t>муниципальных</w:t>
      </w:r>
      <w:r w:rsidR="00B365E6" w:rsidRPr="0038346A">
        <w:t xml:space="preserve"> закупок.</w:t>
      </w:r>
    </w:p>
    <w:p w:rsidR="00F61772" w:rsidRPr="0038346A" w:rsidRDefault="00F61772" w:rsidP="00F61772">
      <w:pPr>
        <w:ind w:firstLine="708"/>
        <w:jc w:val="both"/>
      </w:pPr>
      <w:r w:rsidRPr="0038346A">
        <w:t xml:space="preserve">3.1.4 </w:t>
      </w:r>
      <w:r w:rsidRPr="0038346A">
        <w:rPr>
          <w:lang w:val="en-US"/>
        </w:rPr>
        <w:t>C</w:t>
      </w:r>
      <w:r w:rsidRPr="0038346A">
        <w:t xml:space="preserve"> целью снижение стимулов к ускоренному и часто неэффективному освоению бюджетных средст</w:t>
      </w:r>
      <w:r w:rsidR="0038346A" w:rsidRPr="0038346A">
        <w:t>в в конце финансового года</w:t>
      </w:r>
      <w:r w:rsidRPr="0038346A">
        <w:t xml:space="preserve"> обеспечен "перенос" неиспользованных в текущем финансовом году главными распорядителями бюджетных средств объемов бюджетных ассигнований на очередной финансовый год.</w:t>
      </w:r>
    </w:p>
    <w:p w:rsidR="008C7529" w:rsidRPr="0038346A" w:rsidRDefault="008C7529" w:rsidP="008C7529">
      <w:pPr>
        <w:ind w:firstLine="708"/>
        <w:jc w:val="both"/>
      </w:pPr>
      <w:r w:rsidRPr="0038346A">
        <w:lastRenderedPageBreak/>
        <w:t>3.1.</w:t>
      </w:r>
      <w:r w:rsidR="00F61772" w:rsidRPr="0038346A">
        <w:t>5</w:t>
      </w:r>
      <w:r w:rsidRPr="0038346A">
        <w:t>. Важной задачей бюджетной политики на предстоящий период является обеспечение прозрачности и открытости управления государственными финансам.</w:t>
      </w:r>
    </w:p>
    <w:p w:rsidR="0087259B" w:rsidRPr="0038346A" w:rsidRDefault="008C7529" w:rsidP="008B79AD">
      <w:pPr>
        <w:ind w:firstLine="708"/>
        <w:jc w:val="both"/>
      </w:pPr>
      <w:r w:rsidRPr="0038346A">
        <w:t>В</w:t>
      </w:r>
      <w:r w:rsidR="00B365E6" w:rsidRPr="0038346A">
        <w:t xml:space="preserve"> к</w:t>
      </w:r>
      <w:r w:rsidRPr="0038346A">
        <w:t>онечном</w:t>
      </w:r>
      <w:r w:rsidR="00B365E6" w:rsidRPr="0038346A">
        <w:t xml:space="preserve"> </w:t>
      </w:r>
      <w:r w:rsidRPr="0038346A">
        <w:t>счете</w:t>
      </w:r>
      <w:r w:rsidR="00B365E6" w:rsidRPr="0038346A">
        <w:t xml:space="preserve"> </w:t>
      </w:r>
      <w:r w:rsidRPr="0038346A">
        <w:t>важно</w:t>
      </w:r>
      <w:r w:rsidR="00B365E6" w:rsidRPr="0038346A">
        <w:t xml:space="preserve"> </w:t>
      </w:r>
      <w:r w:rsidRPr="0038346A">
        <w:t>выстроить</w:t>
      </w:r>
      <w:r w:rsidR="00B365E6" w:rsidRPr="0038346A">
        <w:t xml:space="preserve"> </w:t>
      </w:r>
      <w:r w:rsidRPr="0038346A">
        <w:t>целостную</w:t>
      </w:r>
      <w:r w:rsidR="00B365E6" w:rsidRPr="0038346A">
        <w:t xml:space="preserve"> </w:t>
      </w:r>
      <w:r w:rsidRPr="0038346A">
        <w:t>систему</w:t>
      </w:r>
      <w:r w:rsidR="00B365E6" w:rsidRPr="0038346A">
        <w:t xml:space="preserve"> </w:t>
      </w:r>
      <w:r w:rsidRPr="0038346A">
        <w:t>открытости</w:t>
      </w:r>
      <w:r w:rsidR="00B365E6" w:rsidRPr="0038346A">
        <w:t xml:space="preserve"> </w:t>
      </w:r>
      <w:r w:rsidRPr="0038346A">
        <w:t>деятель</w:t>
      </w:r>
      <w:r w:rsidR="00B365E6" w:rsidRPr="0038346A">
        <w:t xml:space="preserve">ности </w:t>
      </w:r>
      <w:r w:rsidRPr="0038346A">
        <w:t>органов</w:t>
      </w:r>
      <w:r w:rsidR="00B365E6" w:rsidRPr="0038346A">
        <w:t xml:space="preserve"> МСУ</w:t>
      </w:r>
      <w:r w:rsidRPr="0038346A">
        <w:t>,</w:t>
      </w:r>
      <w:r w:rsidR="00B365E6" w:rsidRPr="0038346A">
        <w:t xml:space="preserve"> </w:t>
      </w:r>
      <w:r w:rsidRPr="0038346A">
        <w:t>к</w:t>
      </w:r>
      <w:r w:rsidR="00B365E6" w:rsidRPr="0038346A">
        <w:t xml:space="preserve"> </w:t>
      </w:r>
      <w:r w:rsidRPr="0038346A">
        <w:t>важнейшим</w:t>
      </w:r>
      <w:r w:rsidR="00B365E6" w:rsidRPr="0038346A">
        <w:t xml:space="preserve"> </w:t>
      </w:r>
      <w:r w:rsidRPr="0038346A">
        <w:t>приоритетам</w:t>
      </w:r>
      <w:r w:rsidR="00B365E6" w:rsidRPr="0038346A">
        <w:t xml:space="preserve"> </w:t>
      </w:r>
      <w:r w:rsidRPr="0038346A">
        <w:t>которой</w:t>
      </w:r>
      <w:r w:rsidR="00B365E6" w:rsidRPr="0038346A">
        <w:t xml:space="preserve"> </w:t>
      </w:r>
      <w:r w:rsidRPr="0038346A">
        <w:t>относятся:</w:t>
      </w:r>
      <w:r w:rsidR="00B365E6" w:rsidRPr="0038346A">
        <w:t xml:space="preserve"> </w:t>
      </w:r>
      <w:r w:rsidRPr="0038346A">
        <w:t>повышение</w:t>
      </w:r>
      <w:r w:rsidR="00B365E6" w:rsidRPr="0038346A">
        <w:t xml:space="preserve"> </w:t>
      </w:r>
      <w:r w:rsidRPr="0038346A">
        <w:t>информационной</w:t>
      </w:r>
      <w:r w:rsidR="00B365E6" w:rsidRPr="0038346A">
        <w:t xml:space="preserve"> </w:t>
      </w:r>
      <w:r w:rsidRPr="0038346A">
        <w:t>открытости</w:t>
      </w:r>
      <w:r w:rsidR="00B365E6" w:rsidRPr="0038346A">
        <w:t xml:space="preserve"> </w:t>
      </w:r>
      <w:r w:rsidRPr="0038346A">
        <w:t>и</w:t>
      </w:r>
      <w:r w:rsidR="00B365E6" w:rsidRPr="0038346A">
        <w:t xml:space="preserve"> </w:t>
      </w:r>
      <w:r w:rsidRPr="0038346A">
        <w:t>понятности</w:t>
      </w:r>
      <w:r w:rsidR="00B365E6" w:rsidRPr="0038346A">
        <w:t xml:space="preserve"> </w:t>
      </w:r>
      <w:r w:rsidRPr="0038346A">
        <w:t>действий</w:t>
      </w:r>
      <w:r w:rsidR="00B365E6" w:rsidRPr="0038346A">
        <w:t xml:space="preserve"> </w:t>
      </w:r>
      <w:r w:rsidRPr="0038346A">
        <w:t>органов</w:t>
      </w:r>
      <w:r w:rsidR="00B365E6" w:rsidRPr="0038346A">
        <w:t xml:space="preserve"> власти</w:t>
      </w:r>
      <w:r w:rsidRPr="0038346A">
        <w:t>;</w:t>
      </w:r>
      <w:r w:rsidR="00B365E6" w:rsidRPr="0038346A">
        <w:t xml:space="preserve"> </w:t>
      </w:r>
      <w:r w:rsidRPr="0038346A">
        <w:t>обеспечение</w:t>
      </w:r>
      <w:r w:rsidR="00B365E6" w:rsidRPr="0038346A">
        <w:t xml:space="preserve"> </w:t>
      </w:r>
      <w:r w:rsidRPr="0038346A">
        <w:t>прозрачности</w:t>
      </w:r>
      <w:r w:rsidR="00B365E6" w:rsidRPr="0038346A">
        <w:t xml:space="preserve"> </w:t>
      </w:r>
      <w:r w:rsidRPr="0038346A">
        <w:t>и</w:t>
      </w:r>
      <w:r w:rsidR="00B365E6" w:rsidRPr="0038346A">
        <w:t xml:space="preserve"> </w:t>
      </w:r>
      <w:r w:rsidRPr="0038346A">
        <w:t>подотчетности</w:t>
      </w:r>
      <w:r w:rsidR="00B365E6" w:rsidRPr="0038346A">
        <w:t xml:space="preserve"> муниципаль</w:t>
      </w:r>
      <w:r w:rsidRPr="0038346A">
        <w:t>ных</w:t>
      </w:r>
      <w:r w:rsidR="00B365E6" w:rsidRPr="0038346A">
        <w:t xml:space="preserve"> </w:t>
      </w:r>
      <w:r w:rsidRPr="0038346A">
        <w:t>расходов,</w:t>
      </w:r>
      <w:r w:rsidR="00B365E6" w:rsidRPr="0038346A">
        <w:t xml:space="preserve"> </w:t>
      </w:r>
      <w:r w:rsidRPr="0038346A">
        <w:t>закупок</w:t>
      </w:r>
      <w:r w:rsidR="00B365E6" w:rsidRPr="0038346A">
        <w:t xml:space="preserve"> и </w:t>
      </w:r>
      <w:r w:rsidRPr="0038346A">
        <w:t>инвестиций;</w:t>
      </w:r>
      <w:r w:rsidR="00B365E6" w:rsidRPr="0038346A">
        <w:t xml:space="preserve"> </w:t>
      </w:r>
      <w:r w:rsidR="008B79AD" w:rsidRPr="0038346A">
        <w:t>привлечение общественности к выработке, принятию и реализации решений</w:t>
      </w:r>
      <w:r w:rsidR="0087259B" w:rsidRPr="0038346A">
        <w:t xml:space="preserve">; </w:t>
      </w:r>
      <w:r w:rsidR="008B79AD" w:rsidRPr="0038346A">
        <w:t xml:space="preserve"> </w:t>
      </w:r>
    </w:p>
    <w:p w:rsidR="000C451E" w:rsidRPr="00EF7938" w:rsidRDefault="000C451E" w:rsidP="008B79AD">
      <w:pPr>
        <w:ind w:firstLine="708"/>
        <w:jc w:val="both"/>
        <w:rPr>
          <w:color w:val="FF0000"/>
        </w:rPr>
      </w:pPr>
    </w:p>
    <w:p w:rsidR="008B79AD" w:rsidRPr="00EF7938" w:rsidRDefault="008B79AD" w:rsidP="008B79AD">
      <w:pPr>
        <w:ind w:firstLine="708"/>
        <w:jc w:val="both"/>
        <w:rPr>
          <w:color w:val="FF0000"/>
        </w:rPr>
      </w:pPr>
    </w:p>
    <w:p w:rsidR="008B79AD" w:rsidRPr="00BE2DE6" w:rsidRDefault="00BE2DE6" w:rsidP="008B79AD">
      <w:pPr>
        <w:ind w:firstLine="708"/>
        <w:jc w:val="center"/>
        <w:rPr>
          <w:b/>
          <w:i/>
          <w:u w:val="single"/>
        </w:rPr>
      </w:pPr>
      <w:r w:rsidRPr="00BE2DE6">
        <w:rPr>
          <w:b/>
          <w:i/>
          <w:u w:val="single"/>
        </w:rPr>
        <w:t>3</w:t>
      </w:r>
      <w:r w:rsidR="008B79AD" w:rsidRPr="00BE2DE6">
        <w:rPr>
          <w:b/>
          <w:i/>
          <w:u w:val="single"/>
        </w:rPr>
        <w:t>.2. Основные направления налоговой политики и формирование                  доходов бюджета</w:t>
      </w:r>
    </w:p>
    <w:p w:rsidR="008B79AD" w:rsidRDefault="008B79AD" w:rsidP="008B79AD">
      <w:pPr>
        <w:ind w:firstLine="708"/>
        <w:jc w:val="center"/>
      </w:pPr>
    </w:p>
    <w:p w:rsidR="00412029" w:rsidRPr="001363C4" w:rsidRDefault="00412029" w:rsidP="00412029">
      <w:pPr>
        <w:pStyle w:val="ab"/>
        <w:ind w:firstLine="720"/>
        <w:rPr>
          <w:rFonts w:eastAsia="Batang"/>
          <w:szCs w:val="20"/>
          <w:lang w:eastAsia="ko-KR"/>
        </w:rPr>
      </w:pPr>
      <w:r w:rsidRPr="001363C4">
        <w:rPr>
          <w:rFonts w:eastAsia="Batang"/>
          <w:szCs w:val="20"/>
          <w:lang w:eastAsia="ko-KR"/>
        </w:rPr>
        <w:t xml:space="preserve">Основные направления налоговой политики муниципального образования Колтушское сельское поселение Всеволожского муниципального района Ленинградской области (далее - Основные направления налоговой политики) подготовлены в рамках составления проекта решения о бюджете муниципального образования Колтушское сельское поселение Всеволожского муниципального района Ленинградской области на </w:t>
      </w:r>
      <w:r w:rsidR="00EF7938" w:rsidRPr="00D14810">
        <w:rPr>
          <w:color w:val="000000"/>
          <w:szCs w:val="28"/>
        </w:rPr>
        <w:t>201</w:t>
      </w:r>
      <w:r w:rsidR="00B37334">
        <w:rPr>
          <w:color w:val="000000"/>
          <w:szCs w:val="28"/>
        </w:rPr>
        <w:t>9</w:t>
      </w:r>
      <w:r w:rsidR="00EF7938" w:rsidRPr="00D14810">
        <w:rPr>
          <w:color w:val="000000"/>
          <w:szCs w:val="28"/>
        </w:rPr>
        <w:t xml:space="preserve"> год</w:t>
      </w:r>
      <w:r w:rsidRPr="001363C4">
        <w:rPr>
          <w:rFonts w:eastAsia="Batang"/>
          <w:szCs w:val="20"/>
          <w:lang w:eastAsia="ko-KR"/>
        </w:rPr>
        <w:t>.</w:t>
      </w:r>
    </w:p>
    <w:p w:rsidR="003D6300" w:rsidRPr="001363C4" w:rsidRDefault="008B79AD" w:rsidP="00E718C7">
      <w:pPr>
        <w:widowControl w:val="0"/>
        <w:autoSpaceDE w:val="0"/>
        <w:autoSpaceDN w:val="0"/>
        <w:adjustRightInd w:val="0"/>
        <w:jc w:val="both"/>
      </w:pPr>
      <w:r w:rsidRPr="001363C4">
        <w:t>Совершенствование налоговой системы будет реализовываться в направлении настройки существующей системы налогообложения, мобилизации дополнительных доходов за счет улучш</w:t>
      </w:r>
      <w:r w:rsidR="00E718C7" w:rsidRPr="001363C4">
        <w:t xml:space="preserve">ения качества администрирования. </w:t>
      </w:r>
    </w:p>
    <w:p w:rsidR="00412029" w:rsidRPr="00C72B58" w:rsidRDefault="00412029" w:rsidP="00412029">
      <w:pPr>
        <w:pStyle w:val="ConsPlusNormal"/>
        <w:ind w:firstLine="720"/>
        <w:jc w:val="both"/>
      </w:pPr>
      <w:r w:rsidRPr="00C72B58">
        <w:t>Реализация Плана основных и дополнительных мероприятий по подготовке к введению в действие с 1 января 2016 года на территории Ленинградской области главы 32 «Налог на имущество физических лиц» Налогового кодекса Российской Федерации (исходя из кадастровой стоимости), разработанного Правительством Ленинградской области,   позволи</w:t>
      </w:r>
      <w:r w:rsidR="00C72B58" w:rsidRPr="00C72B58">
        <w:t>ла</w:t>
      </w:r>
      <w:r w:rsidRPr="00C72B58">
        <w:t xml:space="preserve"> налоговым органам обеспечить переход с 1 января 2016 года на исчисление налога на имущество физических лиц в зависимости от его кадастровой стоимости, </w:t>
      </w:r>
      <w:r w:rsidR="00C72B58">
        <w:t>что, соответственно, обеспечит</w:t>
      </w:r>
      <w:r w:rsidRPr="00C72B58">
        <w:t xml:space="preserve"> поступление дополнительных доходов в </w:t>
      </w:r>
      <w:r w:rsidR="00BD4A96" w:rsidRPr="00C72B58">
        <w:t>бюджет МО Колтушское СП</w:t>
      </w:r>
      <w:r w:rsidRPr="00C72B58">
        <w:t>.</w:t>
      </w:r>
    </w:p>
    <w:p w:rsidR="00CB57BF" w:rsidRDefault="00CB57BF" w:rsidP="000F7A68">
      <w:pPr>
        <w:pStyle w:val="21"/>
        <w:ind w:firstLine="709"/>
        <w:jc w:val="both"/>
        <w:rPr>
          <w:sz w:val="28"/>
          <w:szCs w:val="28"/>
        </w:rPr>
      </w:pPr>
      <w:r w:rsidRPr="001363C4">
        <w:rPr>
          <w:sz w:val="28"/>
          <w:szCs w:val="28"/>
        </w:rPr>
        <w:t xml:space="preserve">Налоговые льготы, предоставляемые  решением совета депутатов МО Колтушское СП, в виде уменьшения налоговой базы по земельному налогу  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 w:rsidRPr="007C5908">
        <w:rPr>
          <w:sz w:val="28"/>
          <w:szCs w:val="28"/>
        </w:rPr>
        <w:t>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1) инвалидов I и II групп инвалидности;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2) инвалидов с детства</w:t>
      </w:r>
      <w:r>
        <w:rPr>
          <w:sz w:val="28"/>
          <w:szCs w:val="28"/>
        </w:rPr>
        <w:t>, детей - инвалидов</w:t>
      </w:r>
      <w:r w:rsidRPr="007C5908">
        <w:rPr>
          <w:sz w:val="28"/>
          <w:szCs w:val="28"/>
        </w:rPr>
        <w:t>;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3)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3061-I), в соответствии с Федеральным законом о</w:t>
      </w:r>
      <w:r>
        <w:rPr>
          <w:sz w:val="28"/>
          <w:szCs w:val="28"/>
        </w:rPr>
        <w:t>т 26 ноября 1998 года № 175-ФЗ «</w:t>
      </w:r>
      <w:r w:rsidRPr="007C5908">
        <w:rPr>
          <w:sz w:val="28"/>
          <w:szCs w:val="28"/>
        </w:rPr>
        <w:t xml:space="preserve">О </w:t>
      </w:r>
      <w:r w:rsidRPr="007C5908">
        <w:rPr>
          <w:sz w:val="28"/>
          <w:szCs w:val="28"/>
        </w:rPr>
        <w:lastRenderedPageBreak/>
        <w:t>социальной защите граждан Российской Федерации, подвергшихся воздействию радиации вследствие аварии в 1957 году н</w:t>
      </w:r>
      <w:r>
        <w:rPr>
          <w:sz w:val="28"/>
          <w:szCs w:val="28"/>
        </w:rPr>
        <w:t>а производственном объединении «Маяк»</w:t>
      </w:r>
      <w:r w:rsidRPr="007C5908">
        <w:rPr>
          <w:sz w:val="28"/>
          <w:szCs w:val="28"/>
        </w:rPr>
        <w:t xml:space="preserve"> и сбросов радиоактивных отходо</w:t>
      </w:r>
      <w:r>
        <w:rPr>
          <w:sz w:val="28"/>
          <w:szCs w:val="28"/>
        </w:rPr>
        <w:t>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</w:t>
      </w:r>
      <w:r w:rsidRPr="007C5908">
        <w:rPr>
          <w:sz w:val="28"/>
          <w:szCs w:val="28"/>
        </w:rPr>
        <w:t xml:space="preserve"> и в соответствии с Федеральным законом</w:t>
      </w:r>
      <w:r>
        <w:rPr>
          <w:sz w:val="28"/>
          <w:szCs w:val="28"/>
        </w:rPr>
        <w:t xml:space="preserve"> от 10 января 2002 года N 2-ФЗ «</w:t>
      </w:r>
      <w:r w:rsidRPr="007C5908">
        <w:rPr>
          <w:sz w:val="28"/>
          <w:szCs w:val="28"/>
        </w:rPr>
        <w:t>О социальных гарантиях гражданам, подвергшимся радиационному воздействию вследствие ядерных испыта</w:t>
      </w:r>
      <w:r>
        <w:rPr>
          <w:sz w:val="28"/>
          <w:szCs w:val="28"/>
        </w:rPr>
        <w:t>ний на Семипалатинском полигоне»</w:t>
      </w:r>
      <w:r w:rsidRPr="007C5908">
        <w:rPr>
          <w:sz w:val="28"/>
          <w:szCs w:val="28"/>
        </w:rPr>
        <w:t xml:space="preserve">; 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4)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5)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B57BF" w:rsidRPr="007C5908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5908">
        <w:rPr>
          <w:sz w:val="28"/>
          <w:szCs w:val="28"/>
        </w:rPr>
        <w:t>6)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CB57BF" w:rsidRDefault="00CB57BF" w:rsidP="00CB57BF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5908">
        <w:rPr>
          <w:sz w:val="28"/>
          <w:szCs w:val="28"/>
        </w:rPr>
        <w:t>Уменьшение налоговой базы производится в отношении одного земельного участка по выбору налогоплательщика.</w:t>
      </w:r>
    </w:p>
    <w:p w:rsidR="00534A9F" w:rsidRDefault="00E9696C" w:rsidP="00534A9F">
      <w:pPr>
        <w:pStyle w:val="21"/>
        <w:ind w:firstLine="567"/>
        <w:jc w:val="both"/>
        <w:rPr>
          <w:sz w:val="28"/>
          <w:szCs w:val="28"/>
        </w:rPr>
      </w:pPr>
      <w:r w:rsidRPr="001363C4">
        <w:rPr>
          <w:sz w:val="28"/>
          <w:szCs w:val="28"/>
        </w:rPr>
        <w:t xml:space="preserve">Налоговые льготы, предоставляемые  решением совета депутатов МО Колтушское СП, в виде освобождения от уплаты </w:t>
      </w:r>
      <w:r w:rsidR="00534A9F" w:rsidRPr="001363C4">
        <w:rPr>
          <w:sz w:val="28"/>
          <w:szCs w:val="28"/>
        </w:rPr>
        <w:t xml:space="preserve">земельного </w:t>
      </w:r>
      <w:r w:rsidRPr="001363C4">
        <w:rPr>
          <w:sz w:val="28"/>
          <w:szCs w:val="28"/>
        </w:rPr>
        <w:t>налога</w:t>
      </w:r>
      <w:r w:rsidR="00534A9F" w:rsidRPr="001363C4">
        <w:rPr>
          <w:sz w:val="28"/>
          <w:szCs w:val="28"/>
        </w:rPr>
        <w:t xml:space="preserve"> носят социальный характер - освобождены от уплаты Герои Советского Союза, Герои</w:t>
      </w:r>
      <w:r w:rsidR="00534A9F">
        <w:rPr>
          <w:sz w:val="28"/>
          <w:szCs w:val="28"/>
        </w:rPr>
        <w:t xml:space="preserve"> Российской Федерации, полные кавалеры ордена Славы, ветераны и инвалиды Великой Отечественной войны, а также ветераны и инвалиды боевых действий, обладающих земельными участками на праве собственности, праве постоянного (бессрочного) пользования или на праве пожизненного наследуемого владения; родителей (родителя) или усыновителей (усыновителя), имеющих на иждивении трех и более несовершеннолетних детей.</w:t>
      </w:r>
    </w:p>
    <w:p w:rsidR="00E9696C" w:rsidRPr="00C04B16" w:rsidRDefault="000E3719" w:rsidP="00534A9F">
      <w:pPr>
        <w:pStyle w:val="21"/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9696C" w:rsidRPr="00C04B16">
        <w:rPr>
          <w:sz w:val="28"/>
          <w:szCs w:val="28"/>
        </w:rPr>
        <w:t xml:space="preserve">Освобождение от уплаты </w:t>
      </w:r>
      <w:r w:rsidR="00534A9F" w:rsidRPr="00C04B16">
        <w:rPr>
          <w:sz w:val="28"/>
          <w:szCs w:val="28"/>
        </w:rPr>
        <w:t xml:space="preserve">земельного </w:t>
      </w:r>
      <w:r w:rsidR="00E9696C" w:rsidRPr="00C04B16">
        <w:rPr>
          <w:sz w:val="28"/>
          <w:szCs w:val="28"/>
        </w:rPr>
        <w:t xml:space="preserve">налога организаций органов власти и учреждений, финансируемых из </w:t>
      </w:r>
      <w:r w:rsidR="00534A9F" w:rsidRPr="00C04B16">
        <w:rPr>
          <w:sz w:val="28"/>
          <w:szCs w:val="28"/>
        </w:rPr>
        <w:t>бюджетов бюджетной системы Российской Федерации</w:t>
      </w:r>
      <w:r w:rsidR="00E9696C" w:rsidRPr="00C04B16">
        <w:rPr>
          <w:sz w:val="28"/>
          <w:szCs w:val="28"/>
        </w:rPr>
        <w:t>, также экономически обосновано, т.к. единственным источником уплаты налога для этих плательщиков являются средства, предусмотренные в указанных бюджетах.</w:t>
      </w:r>
    </w:p>
    <w:p w:rsidR="00C04B16" w:rsidRDefault="00E718C7" w:rsidP="00C04B16">
      <w:pPr>
        <w:widowControl w:val="0"/>
        <w:autoSpaceDE w:val="0"/>
        <w:autoSpaceDN w:val="0"/>
        <w:adjustRightInd w:val="0"/>
        <w:jc w:val="both"/>
      </w:pPr>
      <w:r>
        <w:t>П</w:t>
      </w:r>
      <w:r w:rsidRPr="00BB4606">
        <w:t>ривлечени</w:t>
      </w:r>
      <w:r>
        <w:t>е</w:t>
      </w:r>
      <w:r w:rsidRPr="00BB4606">
        <w:t xml:space="preserve"> инвестиций в муниципальн</w:t>
      </w:r>
      <w:r>
        <w:t xml:space="preserve">ое  образование будет способствовать </w:t>
      </w:r>
      <w:r w:rsidRPr="00BB4606">
        <w:t xml:space="preserve"> наращиванию </w:t>
      </w:r>
      <w:r>
        <w:t>налогового потенциала территории МО.</w:t>
      </w:r>
    </w:p>
    <w:p w:rsidR="00C04B16" w:rsidRPr="001363C4" w:rsidRDefault="00C04B16" w:rsidP="00C04B1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63C4">
        <w:rPr>
          <w:szCs w:val="24"/>
        </w:rPr>
        <w:t xml:space="preserve">Существенным аспектом налоговой политики будет также являться продолжение совершенствования налогового администрирования, что окажет положительное влияние на уровень доходной базы за счет повышения собираемости налоговых платежей во все уровни бюджетной системы. </w:t>
      </w:r>
    </w:p>
    <w:p w:rsidR="00C04B16" w:rsidRPr="001363C4" w:rsidRDefault="00C04B16" w:rsidP="00C04B1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63C4">
        <w:rPr>
          <w:szCs w:val="24"/>
        </w:rPr>
        <w:t xml:space="preserve">Кроме того, на увеличение доходов бюджета муниципального образования Колтушское сельское поселение Всеволожского муниципального района Ленинградской области положительное влияние должно оказать улучшение администрирования неналоговых поступлений, особое внимание необходимо </w:t>
      </w:r>
      <w:r w:rsidRPr="001363C4">
        <w:rPr>
          <w:szCs w:val="24"/>
        </w:rPr>
        <w:lastRenderedPageBreak/>
        <w:t>уделять вопросам полноты поступления в бюджет средств от предоставления в аренду земельных участков и недвижимого имущества.</w:t>
      </w:r>
    </w:p>
    <w:p w:rsidR="001363C4" w:rsidRDefault="00C04B16" w:rsidP="001363C4">
      <w:pPr>
        <w:widowControl w:val="0"/>
        <w:autoSpaceDE w:val="0"/>
        <w:autoSpaceDN w:val="0"/>
        <w:adjustRightInd w:val="0"/>
        <w:jc w:val="both"/>
        <w:rPr>
          <w:color w:val="FF0000"/>
          <w:szCs w:val="24"/>
        </w:rPr>
      </w:pPr>
      <w:r w:rsidRPr="001363C4">
        <w:rPr>
          <w:szCs w:val="24"/>
        </w:rPr>
        <w:t>В целях наращивания налогового потенциала необходимо продолжать проведение мероприятий в рамках межведомственных рабочих групп по уточнению недостающих характеристик земельных</w:t>
      </w:r>
      <w:r>
        <w:rPr>
          <w:szCs w:val="24"/>
        </w:rPr>
        <w:t xml:space="preserve"> участков с целью расширения налогооблагаемой базы по земельному налогу.</w:t>
      </w:r>
    </w:p>
    <w:p w:rsidR="001363C4" w:rsidRPr="001363C4" w:rsidRDefault="001363C4" w:rsidP="001363C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63C4">
        <w:rPr>
          <w:szCs w:val="24"/>
        </w:rPr>
        <w:t xml:space="preserve">Все вышеперечисленные меры, проводимые в рамках реализации налоговой политики, должны обеспечить поддержание сбалансированности </w:t>
      </w:r>
      <w:r>
        <w:rPr>
          <w:szCs w:val="24"/>
        </w:rPr>
        <w:t xml:space="preserve">местного </w:t>
      </w:r>
      <w:r w:rsidRPr="001363C4">
        <w:rPr>
          <w:szCs w:val="24"/>
        </w:rPr>
        <w:t>бюджет</w:t>
      </w:r>
      <w:r>
        <w:rPr>
          <w:szCs w:val="24"/>
        </w:rPr>
        <w:t>а</w:t>
      </w:r>
      <w:r w:rsidRPr="001363C4">
        <w:rPr>
          <w:szCs w:val="24"/>
        </w:rPr>
        <w:t xml:space="preserve">, что позволит осуществлять финансирование расходных обязательств бюджета </w:t>
      </w:r>
      <w:r w:rsidR="00EF7938" w:rsidRPr="001363C4">
        <w:rPr>
          <w:szCs w:val="24"/>
        </w:rPr>
        <w:t xml:space="preserve">муниципального образования Колтушское сельское поселение Всеволожского муниципального района Ленинградской области </w:t>
      </w:r>
      <w:r w:rsidRPr="001363C4">
        <w:rPr>
          <w:szCs w:val="24"/>
        </w:rPr>
        <w:t>в полном объеме.</w:t>
      </w:r>
      <w:r w:rsidRPr="001363C4">
        <w:rPr>
          <w:b/>
          <w:bCs/>
          <w:szCs w:val="24"/>
        </w:rPr>
        <w:t xml:space="preserve"> </w:t>
      </w:r>
    </w:p>
    <w:p w:rsidR="00C04B16" w:rsidRPr="001363C4" w:rsidRDefault="00C04B16" w:rsidP="00E718C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B79AD" w:rsidRPr="001C260E" w:rsidRDefault="001C260E" w:rsidP="008B79AD">
      <w:pPr>
        <w:ind w:firstLine="708"/>
        <w:jc w:val="center"/>
        <w:rPr>
          <w:b/>
          <w:i/>
          <w:u w:val="single"/>
        </w:rPr>
      </w:pPr>
      <w:r w:rsidRPr="001C260E">
        <w:rPr>
          <w:b/>
          <w:i/>
          <w:u w:val="single"/>
        </w:rPr>
        <w:t>3</w:t>
      </w:r>
      <w:r w:rsidR="008B79AD" w:rsidRPr="001C260E">
        <w:rPr>
          <w:b/>
          <w:i/>
          <w:u w:val="single"/>
        </w:rPr>
        <w:t>.3. Основные направления политики в сфере межбюджетных отношений</w:t>
      </w:r>
    </w:p>
    <w:p w:rsidR="008B79AD" w:rsidRPr="00EC793C" w:rsidRDefault="008B79AD" w:rsidP="008B79AD">
      <w:pPr>
        <w:ind w:firstLine="708"/>
        <w:rPr>
          <w:szCs w:val="28"/>
        </w:rPr>
      </w:pPr>
    </w:p>
    <w:p w:rsidR="000E4119" w:rsidRDefault="000E4119" w:rsidP="000E411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Взаимоотношения</w:t>
      </w:r>
      <w:r w:rsidR="00EF7938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бюджета муниципального образования К</w:t>
      </w:r>
      <w:r w:rsidR="002C0FBF">
        <w:rPr>
          <w:rFonts w:ascii="Times New Roman CYR" w:hAnsi="Times New Roman CYR" w:cs="Times New Roman CYR"/>
          <w:szCs w:val="28"/>
        </w:rPr>
        <w:t xml:space="preserve">олтушское сельское поселение </w:t>
      </w:r>
      <w:r w:rsidR="00BB579B">
        <w:rPr>
          <w:rFonts w:ascii="Times New Roman CYR" w:hAnsi="Times New Roman CYR" w:cs="Times New Roman CYR"/>
          <w:szCs w:val="28"/>
        </w:rPr>
        <w:t xml:space="preserve">Всеволожского муниципального района Ленинградской области </w:t>
      </w:r>
      <w:r w:rsidR="002C0FBF">
        <w:rPr>
          <w:rFonts w:ascii="Times New Roman CYR" w:hAnsi="Times New Roman CYR" w:cs="Times New Roman CYR"/>
          <w:szCs w:val="28"/>
        </w:rPr>
        <w:t xml:space="preserve">с </w:t>
      </w:r>
      <w:r>
        <w:rPr>
          <w:rFonts w:ascii="Times New Roman CYR" w:hAnsi="Times New Roman CYR" w:cs="Times New Roman CYR"/>
          <w:szCs w:val="28"/>
        </w:rPr>
        <w:t>областным  бюджетом  и  бюджетами  городских  и</w:t>
      </w:r>
      <w:r w:rsidR="00920184">
        <w:rPr>
          <w:rFonts w:ascii="Times New Roman CYR" w:hAnsi="Times New Roman CYR" w:cs="Times New Roman CYR"/>
          <w:szCs w:val="28"/>
        </w:rPr>
        <w:t xml:space="preserve">  сельских  поселений  в  201</w:t>
      </w:r>
      <w:r w:rsidR="00E174F7">
        <w:rPr>
          <w:rFonts w:ascii="Times New Roman CYR" w:hAnsi="Times New Roman CYR" w:cs="Times New Roman CYR"/>
          <w:szCs w:val="28"/>
        </w:rPr>
        <w:t>9</w:t>
      </w:r>
      <w:r w:rsidR="000C451E">
        <w:rPr>
          <w:rFonts w:ascii="Times New Roman CYR" w:hAnsi="Times New Roman CYR" w:cs="Times New Roman CYR"/>
          <w:szCs w:val="28"/>
        </w:rPr>
        <w:t xml:space="preserve">  году</w:t>
      </w:r>
      <w:r w:rsidR="00EF7938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должны  основываться  на  принципах, установленных  федеральным  законодательством  в  рамках  реформирования  местного  самоуправления.</w:t>
      </w:r>
    </w:p>
    <w:p w:rsidR="008B79AD" w:rsidRPr="00A72BC9" w:rsidRDefault="008B79AD" w:rsidP="008B79AD">
      <w:pPr>
        <w:ind w:firstLine="708"/>
        <w:contextualSpacing/>
        <w:jc w:val="both"/>
      </w:pPr>
      <w:r w:rsidRPr="00A72BC9">
        <w:t>Основны</w:t>
      </w:r>
      <w:r w:rsidR="00E0563B">
        <w:t>ми</w:t>
      </w:r>
      <w:r w:rsidRPr="00A72BC9">
        <w:t xml:space="preserve"> задач</w:t>
      </w:r>
      <w:r w:rsidR="00E0563B">
        <w:t>ами</w:t>
      </w:r>
      <w:r w:rsidRPr="00A72BC9">
        <w:t xml:space="preserve"> в области </w:t>
      </w:r>
      <w:r w:rsidR="001F5B0F">
        <w:t xml:space="preserve">межбюджетных отношений </w:t>
      </w:r>
      <w:r w:rsidR="00E0563B">
        <w:t>являются</w:t>
      </w:r>
      <w:r w:rsidRPr="00A72BC9">
        <w:t>:</w:t>
      </w:r>
    </w:p>
    <w:p w:rsidR="008B79AD" w:rsidRPr="00A72BC9" w:rsidRDefault="008B79AD" w:rsidP="008B79AD">
      <w:pPr>
        <w:ind w:firstLine="708"/>
        <w:contextualSpacing/>
        <w:jc w:val="both"/>
      </w:pPr>
      <w:r w:rsidRPr="00A72BC9">
        <w:t xml:space="preserve">- формирование устойчивой собственной </w:t>
      </w:r>
      <w:r w:rsidR="000E4119">
        <w:t>доходной базы, создание условий</w:t>
      </w:r>
      <w:r w:rsidRPr="00A72BC9">
        <w:t xml:space="preserve"> по ее наращиванию;</w:t>
      </w:r>
    </w:p>
    <w:p w:rsidR="008B79AD" w:rsidRPr="00A72BC9" w:rsidRDefault="008B79AD" w:rsidP="008B79AD">
      <w:pPr>
        <w:ind w:firstLine="708"/>
        <w:jc w:val="both"/>
      </w:pPr>
      <w:r w:rsidRPr="00A72BC9">
        <w:t>- укрепление финансовой дисциплины, достижение условий соблюдения бюджетного законодательства;</w:t>
      </w:r>
    </w:p>
    <w:p w:rsidR="008B79AD" w:rsidRPr="00A72BC9" w:rsidRDefault="008B79AD" w:rsidP="008B79AD">
      <w:pPr>
        <w:ind w:firstLine="708"/>
        <w:jc w:val="both"/>
      </w:pPr>
      <w:r w:rsidRPr="00A72BC9">
        <w:t xml:space="preserve">- </w:t>
      </w:r>
      <w:r w:rsidR="003133D3">
        <w:t>контроль</w:t>
      </w:r>
      <w:r w:rsidRPr="00A72BC9">
        <w:t xml:space="preserve"> качества управления муниципальными финансами, повышения эффективности расходования бюджетных средств</w:t>
      </w:r>
      <w:r>
        <w:t>.</w:t>
      </w:r>
    </w:p>
    <w:p w:rsidR="003133D3" w:rsidRDefault="000C451E" w:rsidP="003133D3">
      <w:pPr>
        <w:ind w:firstLine="708"/>
        <w:jc w:val="both"/>
      </w:pPr>
      <w:r>
        <w:t xml:space="preserve">На </w:t>
      </w:r>
      <w:r w:rsidR="003133D3" w:rsidRPr="00966D84">
        <w:t xml:space="preserve"> 201</w:t>
      </w:r>
      <w:r w:rsidR="00E174F7">
        <w:t>9</w:t>
      </w:r>
      <w:r w:rsidR="003133D3">
        <w:t xml:space="preserve"> </w:t>
      </w:r>
      <w:r w:rsidR="006462A4">
        <w:t xml:space="preserve">год </w:t>
      </w:r>
      <w:r w:rsidR="003133D3" w:rsidRPr="00966D84">
        <w:t xml:space="preserve"> разработ</w:t>
      </w:r>
      <w:r>
        <w:t>ана</w:t>
      </w:r>
      <w:r w:rsidR="003133D3" w:rsidRPr="00966D84">
        <w:t xml:space="preserve"> </w:t>
      </w:r>
      <w:r w:rsidR="003133D3">
        <w:t>муниципальн</w:t>
      </w:r>
      <w:r>
        <w:t xml:space="preserve">ая  программа </w:t>
      </w:r>
      <w:r w:rsidR="003133D3">
        <w:t xml:space="preserve"> по управлению муниципальными финансами, включающ</w:t>
      </w:r>
      <w:r>
        <w:t>ая</w:t>
      </w:r>
      <w:r w:rsidR="003133D3">
        <w:t xml:space="preserve"> в себя мероприятия по увеличению объемов  сбора</w:t>
      </w:r>
      <w:r w:rsidR="003133D3" w:rsidRPr="00966D84">
        <w:t xml:space="preserve"> </w:t>
      </w:r>
      <w:r w:rsidR="003133D3">
        <w:t>местных налогов и</w:t>
      </w:r>
      <w:r w:rsidR="003133D3" w:rsidRPr="00966D84">
        <w:t xml:space="preserve"> снижени</w:t>
      </w:r>
      <w:r w:rsidR="003133D3">
        <w:t xml:space="preserve">ю объемов </w:t>
      </w:r>
      <w:r w:rsidR="00357B17">
        <w:t xml:space="preserve"> недоимки, привлечению</w:t>
      </w:r>
      <w:r w:rsidR="003133D3" w:rsidRPr="00966D84">
        <w:t xml:space="preserve"> инвесторов, </w:t>
      </w:r>
      <w:r w:rsidR="003133D3">
        <w:t>обеспечению отсутствия</w:t>
      </w:r>
      <w:r w:rsidR="003133D3" w:rsidRPr="00966D84">
        <w:t xml:space="preserve"> просроченной кредиторской задолженности, а также оптимизации расходов бюджета</w:t>
      </w:r>
      <w:r w:rsidR="00357B17">
        <w:t>.</w:t>
      </w:r>
    </w:p>
    <w:p w:rsidR="008B79AD" w:rsidRDefault="008B79AD" w:rsidP="008B79AD">
      <w:pPr>
        <w:ind w:firstLine="708"/>
        <w:jc w:val="both"/>
      </w:pPr>
      <w:r w:rsidRPr="00216A15">
        <w:t>Реализация выше</w:t>
      </w:r>
      <w:r w:rsidR="003133D3">
        <w:t>указа</w:t>
      </w:r>
      <w:r w:rsidRPr="00216A15">
        <w:t>нных мер будет способствовать повышению эффективности системы межбюджетных отношений, обеспечению сбалансированности местных бюджетов и увеличению их финансовых возможностей, а также улучшению качества управления бюджетным процессом на местном уровне.</w:t>
      </w:r>
    </w:p>
    <w:p w:rsidR="008B79AD" w:rsidRDefault="00F3453F" w:rsidP="008B79AD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Перед </w:t>
      </w:r>
      <w:r w:rsidR="002C0FBF">
        <w:rPr>
          <w:rFonts w:ascii="Times New Roman CYR" w:hAnsi="Times New Roman CYR" w:cs="Times New Roman CYR"/>
          <w:szCs w:val="28"/>
        </w:rPr>
        <w:t xml:space="preserve">муниципальным образованием Колтушское сельское поселение </w:t>
      </w:r>
      <w:r w:rsidR="002C0FBF" w:rsidRPr="001363C4">
        <w:rPr>
          <w:szCs w:val="24"/>
        </w:rPr>
        <w:t>Всеволожского муниципального района Ленинградской области</w:t>
      </w:r>
      <w:r w:rsidR="002C0FBF">
        <w:rPr>
          <w:color w:val="000000"/>
        </w:rPr>
        <w:t xml:space="preserve"> </w:t>
      </w:r>
      <w:r w:rsidR="003133D3">
        <w:rPr>
          <w:color w:val="000000"/>
        </w:rPr>
        <w:t>поставлена</w:t>
      </w:r>
      <w:r w:rsidR="008B79AD" w:rsidRPr="006F56C0">
        <w:rPr>
          <w:color w:val="000000"/>
        </w:rPr>
        <w:t xml:space="preserve"> задача обеспечения своей деятельности в большей степени за счет собственных средств. </w:t>
      </w:r>
    </w:p>
    <w:sectPr w:rsidR="008B79AD" w:rsidSect="00060B56">
      <w:footerReference w:type="first" r:id="rId11"/>
      <w:pgSz w:w="11906" w:h="16838" w:code="9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1C" w:rsidRDefault="00AB681C" w:rsidP="006C1916">
      <w:r>
        <w:separator/>
      </w:r>
    </w:p>
  </w:endnote>
  <w:endnote w:type="continuationSeparator" w:id="0">
    <w:p w:rsidR="00AB681C" w:rsidRDefault="00AB681C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29" w:rsidRDefault="009F1D29">
    <w:pPr>
      <w:pStyle w:val="a6"/>
    </w:pPr>
  </w:p>
  <w:p w:rsidR="00BA4999" w:rsidRDefault="00BA4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1C" w:rsidRDefault="00AB681C" w:rsidP="006C1916">
      <w:r>
        <w:separator/>
      </w:r>
    </w:p>
  </w:footnote>
  <w:footnote w:type="continuationSeparator" w:id="0">
    <w:p w:rsidR="00AB681C" w:rsidRDefault="00AB681C" w:rsidP="006C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35AA3"/>
    <w:multiLevelType w:val="hybridMultilevel"/>
    <w:tmpl w:val="B7444C64"/>
    <w:lvl w:ilvl="0" w:tplc="B510C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12181"/>
    <w:multiLevelType w:val="multilevel"/>
    <w:tmpl w:val="36E8D17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1FF1F5E"/>
    <w:multiLevelType w:val="hybridMultilevel"/>
    <w:tmpl w:val="9A042B82"/>
    <w:lvl w:ilvl="0" w:tplc="4E9411A8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1703A"/>
    <w:rsid w:val="000230E2"/>
    <w:rsid w:val="00060B56"/>
    <w:rsid w:val="00061221"/>
    <w:rsid w:val="000755D7"/>
    <w:rsid w:val="000B63B9"/>
    <w:rsid w:val="000C3D02"/>
    <w:rsid w:val="000C451E"/>
    <w:rsid w:val="000D3BE7"/>
    <w:rsid w:val="000E28A3"/>
    <w:rsid w:val="000E3719"/>
    <w:rsid w:val="000E4119"/>
    <w:rsid w:val="000E7A84"/>
    <w:rsid w:val="000F7A68"/>
    <w:rsid w:val="00134625"/>
    <w:rsid w:val="001363C4"/>
    <w:rsid w:val="00137B1E"/>
    <w:rsid w:val="00147FB5"/>
    <w:rsid w:val="001530BA"/>
    <w:rsid w:val="00162C38"/>
    <w:rsid w:val="00170036"/>
    <w:rsid w:val="00175232"/>
    <w:rsid w:val="001C25F4"/>
    <w:rsid w:val="001C260E"/>
    <w:rsid w:val="001C78DA"/>
    <w:rsid w:val="001F3431"/>
    <w:rsid w:val="001F5B0F"/>
    <w:rsid w:val="00202665"/>
    <w:rsid w:val="00217C0C"/>
    <w:rsid w:val="00221D76"/>
    <w:rsid w:val="002225CE"/>
    <w:rsid w:val="002306C4"/>
    <w:rsid w:val="00247A08"/>
    <w:rsid w:val="00263786"/>
    <w:rsid w:val="00265F10"/>
    <w:rsid w:val="00272581"/>
    <w:rsid w:val="002843B5"/>
    <w:rsid w:val="00285617"/>
    <w:rsid w:val="00295F21"/>
    <w:rsid w:val="002A6385"/>
    <w:rsid w:val="002C0FBF"/>
    <w:rsid w:val="002E09BE"/>
    <w:rsid w:val="003133D3"/>
    <w:rsid w:val="00333E34"/>
    <w:rsid w:val="00357B17"/>
    <w:rsid w:val="0038346A"/>
    <w:rsid w:val="0039510E"/>
    <w:rsid w:val="00396AD9"/>
    <w:rsid w:val="003A2DCC"/>
    <w:rsid w:val="003D1E8D"/>
    <w:rsid w:val="003D385C"/>
    <w:rsid w:val="003D6300"/>
    <w:rsid w:val="003E5181"/>
    <w:rsid w:val="0040656C"/>
    <w:rsid w:val="00412029"/>
    <w:rsid w:val="00415727"/>
    <w:rsid w:val="00417DB9"/>
    <w:rsid w:val="00461779"/>
    <w:rsid w:val="00462C73"/>
    <w:rsid w:val="00465587"/>
    <w:rsid w:val="00466DD4"/>
    <w:rsid w:val="00492561"/>
    <w:rsid w:val="00492CC1"/>
    <w:rsid w:val="00493135"/>
    <w:rsid w:val="004B2580"/>
    <w:rsid w:val="004C0045"/>
    <w:rsid w:val="004D20DA"/>
    <w:rsid w:val="004E6AAE"/>
    <w:rsid w:val="00500FD8"/>
    <w:rsid w:val="005162D3"/>
    <w:rsid w:val="005251DA"/>
    <w:rsid w:val="00534A9F"/>
    <w:rsid w:val="005401AD"/>
    <w:rsid w:val="00556067"/>
    <w:rsid w:val="00572D55"/>
    <w:rsid w:val="00594852"/>
    <w:rsid w:val="005C2729"/>
    <w:rsid w:val="005C451F"/>
    <w:rsid w:val="005C6EE0"/>
    <w:rsid w:val="005E3D95"/>
    <w:rsid w:val="005F21A3"/>
    <w:rsid w:val="005F5D19"/>
    <w:rsid w:val="006176C7"/>
    <w:rsid w:val="006462A4"/>
    <w:rsid w:val="00673D33"/>
    <w:rsid w:val="00676F24"/>
    <w:rsid w:val="00695E76"/>
    <w:rsid w:val="006C1916"/>
    <w:rsid w:val="006F36C3"/>
    <w:rsid w:val="007007C7"/>
    <w:rsid w:val="00705EDC"/>
    <w:rsid w:val="007202D5"/>
    <w:rsid w:val="007357F2"/>
    <w:rsid w:val="0077260D"/>
    <w:rsid w:val="007732FF"/>
    <w:rsid w:val="0077406D"/>
    <w:rsid w:val="007C2B54"/>
    <w:rsid w:val="007C7A57"/>
    <w:rsid w:val="007D6CA5"/>
    <w:rsid w:val="007E3984"/>
    <w:rsid w:val="008079F3"/>
    <w:rsid w:val="00807FB4"/>
    <w:rsid w:val="00834B77"/>
    <w:rsid w:val="0085243D"/>
    <w:rsid w:val="008561A0"/>
    <w:rsid w:val="0087259B"/>
    <w:rsid w:val="00891C65"/>
    <w:rsid w:val="008925F0"/>
    <w:rsid w:val="008B0C58"/>
    <w:rsid w:val="008B79AD"/>
    <w:rsid w:val="008C6592"/>
    <w:rsid w:val="008C7529"/>
    <w:rsid w:val="008D07FF"/>
    <w:rsid w:val="008E6CA2"/>
    <w:rsid w:val="00913F93"/>
    <w:rsid w:val="00920184"/>
    <w:rsid w:val="009248CF"/>
    <w:rsid w:val="0092528B"/>
    <w:rsid w:val="00926345"/>
    <w:rsid w:val="00930658"/>
    <w:rsid w:val="00944A61"/>
    <w:rsid w:val="00951994"/>
    <w:rsid w:val="00967601"/>
    <w:rsid w:val="009823C6"/>
    <w:rsid w:val="00992628"/>
    <w:rsid w:val="00993A5E"/>
    <w:rsid w:val="009C1F94"/>
    <w:rsid w:val="009D175F"/>
    <w:rsid w:val="009E44F9"/>
    <w:rsid w:val="009F1D29"/>
    <w:rsid w:val="00A05039"/>
    <w:rsid w:val="00A123D0"/>
    <w:rsid w:val="00A13A93"/>
    <w:rsid w:val="00A13CCD"/>
    <w:rsid w:val="00A659B7"/>
    <w:rsid w:val="00AB5E08"/>
    <w:rsid w:val="00AB681C"/>
    <w:rsid w:val="00AC5EC2"/>
    <w:rsid w:val="00B04FF9"/>
    <w:rsid w:val="00B1230D"/>
    <w:rsid w:val="00B16FA1"/>
    <w:rsid w:val="00B27AFA"/>
    <w:rsid w:val="00B365E6"/>
    <w:rsid w:val="00B37334"/>
    <w:rsid w:val="00B4117D"/>
    <w:rsid w:val="00B50730"/>
    <w:rsid w:val="00B51D42"/>
    <w:rsid w:val="00B53BF5"/>
    <w:rsid w:val="00BA000B"/>
    <w:rsid w:val="00BA4999"/>
    <w:rsid w:val="00BB1812"/>
    <w:rsid w:val="00BB579B"/>
    <w:rsid w:val="00BB621C"/>
    <w:rsid w:val="00BC5361"/>
    <w:rsid w:val="00BD2E67"/>
    <w:rsid w:val="00BD4A96"/>
    <w:rsid w:val="00BE2DE6"/>
    <w:rsid w:val="00C04B16"/>
    <w:rsid w:val="00C172CE"/>
    <w:rsid w:val="00C31C88"/>
    <w:rsid w:val="00C41496"/>
    <w:rsid w:val="00C53636"/>
    <w:rsid w:val="00C72B58"/>
    <w:rsid w:val="00C974B6"/>
    <w:rsid w:val="00CB57BF"/>
    <w:rsid w:val="00CB69A9"/>
    <w:rsid w:val="00CD16C3"/>
    <w:rsid w:val="00CD33A5"/>
    <w:rsid w:val="00CF0F55"/>
    <w:rsid w:val="00D00BC2"/>
    <w:rsid w:val="00D00EFB"/>
    <w:rsid w:val="00D2017F"/>
    <w:rsid w:val="00D34418"/>
    <w:rsid w:val="00D70F70"/>
    <w:rsid w:val="00DA7BEE"/>
    <w:rsid w:val="00DB25B1"/>
    <w:rsid w:val="00DC37B3"/>
    <w:rsid w:val="00DD1545"/>
    <w:rsid w:val="00DF153E"/>
    <w:rsid w:val="00DF1B5B"/>
    <w:rsid w:val="00E04AF7"/>
    <w:rsid w:val="00E0563B"/>
    <w:rsid w:val="00E108A2"/>
    <w:rsid w:val="00E1407E"/>
    <w:rsid w:val="00E174F7"/>
    <w:rsid w:val="00E21C11"/>
    <w:rsid w:val="00E27DC6"/>
    <w:rsid w:val="00E472DB"/>
    <w:rsid w:val="00E718C7"/>
    <w:rsid w:val="00E747A0"/>
    <w:rsid w:val="00E81DCE"/>
    <w:rsid w:val="00E87BCC"/>
    <w:rsid w:val="00E919AE"/>
    <w:rsid w:val="00E91BB2"/>
    <w:rsid w:val="00E9696C"/>
    <w:rsid w:val="00E97942"/>
    <w:rsid w:val="00EA261C"/>
    <w:rsid w:val="00EB1AAB"/>
    <w:rsid w:val="00EB2BAB"/>
    <w:rsid w:val="00EB57CD"/>
    <w:rsid w:val="00ED589D"/>
    <w:rsid w:val="00ED6C8F"/>
    <w:rsid w:val="00EF7938"/>
    <w:rsid w:val="00F3453F"/>
    <w:rsid w:val="00F35BCE"/>
    <w:rsid w:val="00F5662B"/>
    <w:rsid w:val="00F61772"/>
    <w:rsid w:val="00F6637C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8B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Heading">
    <w:name w:val="Heading"/>
    <w:uiPriority w:val="99"/>
    <w:rsid w:val="008B7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MTopic1">
    <w:name w:val="MM Topic 1"/>
    <w:basedOn w:val="1"/>
    <w:link w:val="MMTopic10"/>
    <w:rsid w:val="008B79AD"/>
    <w:pPr>
      <w:numPr>
        <w:numId w:val="1"/>
      </w:numPr>
      <w:spacing w:line="276" w:lineRule="auto"/>
    </w:pPr>
  </w:style>
  <w:style w:type="character" w:customStyle="1" w:styleId="MMTopic10">
    <w:name w:val="MM Topic 1 Знак"/>
    <w:basedOn w:val="10"/>
    <w:link w:val="MMTopic1"/>
    <w:rsid w:val="008B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rsid w:val="008B79AD"/>
    <w:pPr>
      <w:numPr>
        <w:ilvl w:val="1"/>
        <w:numId w:val="1"/>
      </w:numPr>
      <w:tabs>
        <w:tab w:val="num" w:pos="360"/>
      </w:tabs>
      <w:spacing w:line="276" w:lineRule="auto"/>
      <w:ind w:firstLine="709"/>
    </w:pPr>
  </w:style>
  <w:style w:type="paragraph" w:customStyle="1" w:styleId="MMTopic3">
    <w:name w:val="MM Topic 3"/>
    <w:basedOn w:val="3"/>
    <w:rsid w:val="008B79AD"/>
    <w:pPr>
      <w:numPr>
        <w:ilvl w:val="2"/>
        <w:numId w:val="1"/>
      </w:numPr>
      <w:tabs>
        <w:tab w:val="num" w:pos="360"/>
      </w:tabs>
      <w:spacing w:line="276" w:lineRule="auto"/>
      <w:ind w:firstLine="709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8B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7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9A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A4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9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35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415727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412029"/>
    <w:pPr>
      <w:autoSpaceDE w:val="0"/>
      <w:autoSpaceDN w:val="0"/>
      <w:adjustRightInd w:val="0"/>
      <w:ind w:firstLine="540"/>
      <w:jc w:val="both"/>
    </w:pPr>
    <w:rPr>
      <w:rFonts w:cs="Times New Roman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412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412029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412029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ko-KR"/>
    </w:rPr>
  </w:style>
  <w:style w:type="paragraph" w:customStyle="1" w:styleId="21">
    <w:name w:val="Основной текст 21"/>
    <w:basedOn w:val="a"/>
    <w:rsid w:val="00BD4A96"/>
    <w:pPr>
      <w:suppressAutoHyphens/>
      <w:ind w:firstLine="0"/>
      <w:jc w:val="center"/>
    </w:pPr>
    <w:rPr>
      <w:rFonts w:cs="Times New Roman"/>
      <w:sz w:val="24"/>
      <w:szCs w:val="20"/>
      <w:lang w:eastAsia="ar-SA"/>
    </w:rPr>
  </w:style>
  <w:style w:type="paragraph" w:customStyle="1" w:styleId="101">
    <w:name w:val="Знак Знак10 Знак Знак Знак Знак Знак Знак Знак Знак"/>
    <w:basedOn w:val="a"/>
    <w:rsid w:val="00F61772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11">
    <w:name w:val="Знак Знак1 Знак Знак"/>
    <w:basedOn w:val="a"/>
    <w:rsid w:val="00572D55"/>
    <w:pPr>
      <w:spacing w:before="100" w:beforeAutospacing="1" w:after="100" w:afterAutospacing="1"/>
      <w:ind w:firstLine="0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102">
    <w:name w:val="Знак Знак10 Знак Знак Знак Знак Знак Знак Знак Знак"/>
    <w:basedOn w:val="a"/>
    <w:rsid w:val="00DA7BE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22">
    <w:name w:val="Основной текст 22"/>
    <w:basedOn w:val="a"/>
    <w:rsid w:val="00CB57BF"/>
    <w:pPr>
      <w:ind w:firstLine="0"/>
      <w:jc w:val="center"/>
    </w:pPr>
    <w:rPr>
      <w:rFonts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8B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Heading">
    <w:name w:val="Heading"/>
    <w:uiPriority w:val="99"/>
    <w:rsid w:val="008B7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MTopic1">
    <w:name w:val="MM Topic 1"/>
    <w:basedOn w:val="1"/>
    <w:link w:val="MMTopic10"/>
    <w:rsid w:val="008B79AD"/>
    <w:pPr>
      <w:numPr>
        <w:numId w:val="1"/>
      </w:numPr>
      <w:spacing w:line="276" w:lineRule="auto"/>
    </w:pPr>
  </w:style>
  <w:style w:type="character" w:customStyle="1" w:styleId="MMTopic10">
    <w:name w:val="MM Topic 1 Знак"/>
    <w:basedOn w:val="10"/>
    <w:link w:val="MMTopic1"/>
    <w:rsid w:val="008B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rsid w:val="008B79AD"/>
    <w:pPr>
      <w:numPr>
        <w:ilvl w:val="1"/>
        <w:numId w:val="1"/>
      </w:numPr>
      <w:tabs>
        <w:tab w:val="num" w:pos="360"/>
      </w:tabs>
      <w:spacing w:line="276" w:lineRule="auto"/>
      <w:ind w:firstLine="709"/>
    </w:pPr>
  </w:style>
  <w:style w:type="paragraph" w:customStyle="1" w:styleId="MMTopic3">
    <w:name w:val="MM Topic 3"/>
    <w:basedOn w:val="3"/>
    <w:rsid w:val="008B79AD"/>
    <w:pPr>
      <w:numPr>
        <w:ilvl w:val="2"/>
        <w:numId w:val="1"/>
      </w:numPr>
      <w:tabs>
        <w:tab w:val="num" w:pos="360"/>
      </w:tabs>
      <w:spacing w:line="276" w:lineRule="auto"/>
      <w:ind w:firstLine="709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8B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7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9A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A4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9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35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415727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412029"/>
    <w:pPr>
      <w:autoSpaceDE w:val="0"/>
      <w:autoSpaceDN w:val="0"/>
      <w:adjustRightInd w:val="0"/>
      <w:ind w:firstLine="540"/>
      <w:jc w:val="both"/>
    </w:pPr>
    <w:rPr>
      <w:rFonts w:cs="Times New Roman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412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412029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412029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ko-KR"/>
    </w:rPr>
  </w:style>
  <w:style w:type="paragraph" w:customStyle="1" w:styleId="21">
    <w:name w:val="Основной текст 21"/>
    <w:basedOn w:val="a"/>
    <w:rsid w:val="00BD4A96"/>
    <w:pPr>
      <w:suppressAutoHyphens/>
      <w:ind w:firstLine="0"/>
      <w:jc w:val="center"/>
    </w:pPr>
    <w:rPr>
      <w:rFonts w:cs="Times New Roman"/>
      <w:sz w:val="24"/>
      <w:szCs w:val="20"/>
      <w:lang w:eastAsia="ar-SA"/>
    </w:rPr>
  </w:style>
  <w:style w:type="paragraph" w:customStyle="1" w:styleId="101">
    <w:name w:val="Знак Знак10 Знак Знак Знак Знак Знак Знак Знак Знак"/>
    <w:basedOn w:val="a"/>
    <w:rsid w:val="00F61772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11">
    <w:name w:val="Знак Знак1 Знак Знак"/>
    <w:basedOn w:val="a"/>
    <w:rsid w:val="00572D55"/>
    <w:pPr>
      <w:spacing w:before="100" w:beforeAutospacing="1" w:after="100" w:afterAutospacing="1"/>
      <w:ind w:firstLine="0"/>
      <w:jc w:val="both"/>
    </w:pPr>
    <w:rPr>
      <w:rFonts w:ascii="Tahoma" w:hAnsi="Tahoma" w:cs="Times New Roman"/>
      <w:sz w:val="20"/>
      <w:szCs w:val="20"/>
      <w:lang w:val="en-US"/>
    </w:rPr>
  </w:style>
  <w:style w:type="paragraph" w:customStyle="1" w:styleId="102">
    <w:name w:val="Знак Знак10 Знак Знак Знак Знак Знак Знак Знак Знак"/>
    <w:basedOn w:val="a"/>
    <w:rsid w:val="00DA7BE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paragraph" w:customStyle="1" w:styleId="22">
    <w:name w:val="Основной текст 22"/>
    <w:basedOn w:val="a"/>
    <w:rsid w:val="00CB57BF"/>
    <w:pPr>
      <w:ind w:firstLine="0"/>
      <w:jc w:val="center"/>
    </w:pPr>
    <w:rPr>
      <w:rFonts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D7A3272E835442B0385C3CBF1FA50F" ma:contentTypeVersion="5" ma:contentTypeDescription="Создание документа." ma:contentTypeScope="" ma:versionID="66d15007f9b1f99cd7d0e84aa20988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96b9be7250944001b40194dd55f6c8c5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A20BBD65-6409-4692-B680-0D8EC82623CA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2013-08-11T20:00:00+00:00</DocDate>
    <Description xmlns="f07adec3-9edc-4ba9-a947-c557adee0635" xsi:nil="true"/>
    <docType xmlns="1c3e5e44-5afc-4e32-9e49-e9b2ac936314">6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A3139-FFB2-4028-AD17-6E46B4C0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EBE75-AA5D-422B-B6B5-C158BC203CFE}">
  <ds:schemaRefs>
    <ds:schemaRef ds:uri="e0e05f54-cbf1-4c6c-9b4a-ded4f332edc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c3e5e44-5afc-4e32-9e49-e9b2ac936314"/>
    <ds:schemaRef ds:uri="f07adec3-9edc-4ba9-a947-c557adee063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</TotalTime>
  <Pages>7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основных направления бюджетной и налоговой политики ЯО на 2014 и плановый период 2015 и 2016 годов</vt:lpstr>
    </vt:vector>
  </TitlesOfParts>
  <Company>Microsoft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основных направления бюджетной и налоговой политики ЯО на 2014 и плановый период 2015 и 2016 годов</dc:title>
  <dc:creator>800845</dc:creator>
  <cp:lastModifiedBy>Zam</cp:lastModifiedBy>
  <cp:revision>2</cp:revision>
  <cp:lastPrinted>2011-05-24T10:58:00Z</cp:lastPrinted>
  <dcterms:created xsi:type="dcterms:W3CDTF">2018-11-14T09:37:00Z</dcterms:created>
  <dcterms:modified xsi:type="dcterms:W3CDTF">2018-11-14T09:37:00Z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[Содержание]</vt:lpwstr>
  </property>
  <property fmtid="{D5CDD505-2E9C-101B-9397-08002B2CF9AE}" pid="5" name="ContentTypeId">
    <vt:lpwstr>0x010100C7D7A3272E835442B0385C3CBF1FA50F</vt:lpwstr>
  </property>
  <property fmtid="{D5CDD505-2E9C-101B-9397-08002B2CF9AE}" pid="6" name="vti_description">
    <vt:lpwstr>&lt;div&gt;Указ Губернатора от 12.08.2013 № 423&lt;/div&gt;</vt:lpwstr>
  </property>
</Properties>
</file>