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F230C7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22.10.2018 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503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Default="00F60D8D" w:rsidP="00443DB4">
                            <w:pPr>
                              <w:ind w:firstLine="0"/>
                            </w:pPr>
                            <w:r w:rsidRPr="00443DB4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№398 от 13.11.2017 г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45pt;margin-top:5.4pt;width:28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" strokecolor="white">
                <v:textbox>
                  <w:txbxContent>
                    <w:p w:rsidR="00F60D8D" w:rsidRDefault="00F60D8D" w:rsidP="00443DB4">
                      <w:pPr>
                        <w:ind w:firstLine="0"/>
                      </w:pPr>
                      <w:r w:rsidRPr="00443DB4">
                        <w:rPr>
                          <w:color w:val="000000"/>
                          <w:szCs w:val="28"/>
                        </w:rPr>
                        <w:t>О внесении изменений в постановление №398 от 13.11.2017 г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443DB4" w:rsidP="003E2C72">
      <w:pPr>
        <w:jc w:val="both"/>
        <w:rPr>
          <w:color w:val="000000"/>
          <w:szCs w:val="28"/>
        </w:rPr>
      </w:pPr>
      <w:proofErr w:type="gramStart"/>
      <w:r w:rsidRPr="00443DB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«О бюджете муниципального образования Колтушское</w:t>
      </w:r>
      <w:proofErr w:type="gramEnd"/>
      <w:r w:rsidRPr="00443DB4"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на 2018 год»</w:t>
      </w:r>
      <w:r w:rsidR="003E2C72">
        <w:rPr>
          <w:color w:val="000000"/>
          <w:szCs w:val="28"/>
        </w:rPr>
        <w:t xml:space="preserve"> 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8A288B" w:rsidRDefault="00443DB4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443DB4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398 от 13.11.2017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>
        <w:rPr>
          <w:color w:val="000000"/>
          <w:szCs w:val="28"/>
        </w:rPr>
        <w:t xml:space="preserve"> </w:t>
      </w:r>
    </w:p>
    <w:p w:rsidR="003E2C72" w:rsidRPr="00443DB4" w:rsidRDefault="008A288B" w:rsidP="008A288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1.1. </w:t>
      </w:r>
      <w:r w:rsidR="00443DB4" w:rsidRPr="00443DB4">
        <w:rPr>
          <w:color w:val="000000"/>
          <w:szCs w:val="28"/>
        </w:rPr>
        <w:t>Муниципальн</w:t>
      </w:r>
      <w:r w:rsidR="001F7B6E">
        <w:rPr>
          <w:color w:val="000000"/>
          <w:szCs w:val="28"/>
        </w:rPr>
        <w:t>ую программу</w:t>
      </w:r>
      <w:r w:rsidR="00443DB4" w:rsidRPr="00443DB4">
        <w:rPr>
          <w:color w:val="000000"/>
          <w:szCs w:val="28"/>
        </w:rPr>
        <w:t xml:space="preserve">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</w:t>
      </w:r>
      <w:r w:rsidR="00443DB4">
        <w:rPr>
          <w:color w:val="000000"/>
          <w:szCs w:val="28"/>
        </w:rPr>
        <w:t>новой</w:t>
      </w:r>
      <w:r w:rsidR="00443DB4" w:rsidRPr="00443DB4">
        <w:rPr>
          <w:color w:val="000000"/>
          <w:szCs w:val="28"/>
        </w:rPr>
        <w:t xml:space="preserve"> редакции</w:t>
      </w:r>
      <w:r w:rsidR="00443DB4">
        <w:rPr>
          <w:color w:val="000000"/>
          <w:szCs w:val="28"/>
        </w:rPr>
        <w:t xml:space="preserve"> согласно приложению</w:t>
      </w:r>
      <w:r>
        <w:rPr>
          <w:color w:val="000000"/>
          <w:szCs w:val="28"/>
        </w:rPr>
        <w:t xml:space="preserve"> к настоящему постановлению.</w:t>
      </w:r>
    </w:p>
    <w:p w:rsidR="003E2C72" w:rsidRDefault="003E2C72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Разместить постановление</w:t>
      </w:r>
      <w:proofErr w:type="gramEnd"/>
      <w:r>
        <w:rPr>
          <w:color w:val="000000"/>
          <w:szCs w:val="28"/>
        </w:rPr>
        <w:t xml:space="preserve"> на официальном сайте МО Колтушское СП.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F60D8D">
        <w:rPr>
          <w:color w:val="000000"/>
          <w:szCs w:val="28"/>
        </w:rPr>
        <w:t>Норкко О.А.</w:t>
      </w:r>
    </w:p>
    <w:p w:rsidR="00443DB4" w:rsidRDefault="00443DB4" w:rsidP="003E2C72">
      <w:pPr>
        <w:ind w:firstLine="0"/>
        <w:jc w:val="both"/>
        <w:rPr>
          <w:color w:val="000000"/>
          <w:szCs w:val="28"/>
        </w:rPr>
      </w:pPr>
    </w:p>
    <w:p w:rsidR="00E63064" w:rsidRDefault="00E63064" w:rsidP="003E2C72">
      <w:pPr>
        <w:ind w:firstLine="0"/>
        <w:jc w:val="both"/>
        <w:rPr>
          <w:color w:val="000000"/>
          <w:szCs w:val="28"/>
        </w:rPr>
      </w:pPr>
    </w:p>
    <w:p w:rsidR="009641E9" w:rsidRDefault="009641E9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</w:t>
      </w: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3E2C72" w:rsidRDefault="00EC099A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E2C72">
        <w:rPr>
          <w:color w:val="000000"/>
          <w:szCs w:val="28"/>
        </w:rPr>
        <w:t xml:space="preserve"> администрации                                                  </w:t>
      </w:r>
      <w:r w:rsidR="00D148AA">
        <w:rPr>
          <w:color w:val="000000"/>
          <w:szCs w:val="28"/>
        </w:rPr>
        <w:t xml:space="preserve">           </w:t>
      </w:r>
      <w:r w:rsidR="003E2C72">
        <w:rPr>
          <w:color w:val="000000"/>
          <w:szCs w:val="28"/>
        </w:rPr>
        <w:t xml:space="preserve">  </w:t>
      </w:r>
      <w:r w:rsidR="00F60D8D">
        <w:rPr>
          <w:color w:val="000000"/>
          <w:szCs w:val="28"/>
        </w:rPr>
        <w:t>А.В. Комарницкая</w:t>
      </w:r>
      <w:r w:rsidR="003E2C72">
        <w:rPr>
          <w:color w:val="000000"/>
          <w:szCs w:val="28"/>
        </w:rPr>
        <w:t xml:space="preserve">  </w:t>
      </w:r>
    </w:p>
    <w:p w:rsidR="000D1711" w:rsidRDefault="000D1711" w:rsidP="007A526C">
      <w:pPr>
        <w:ind w:left="4536" w:firstLine="0"/>
        <w:jc w:val="right"/>
        <w:rPr>
          <w:sz w:val="26"/>
          <w:szCs w:val="26"/>
        </w:rPr>
      </w:pPr>
    </w:p>
    <w:p w:rsidR="00D148AA" w:rsidRDefault="00D148AA" w:rsidP="007A526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A526C" w:rsidRPr="00914322" w:rsidRDefault="00D148AA" w:rsidP="007A526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7A526C" w:rsidRPr="00C369E0">
        <w:rPr>
          <w:sz w:val="26"/>
          <w:szCs w:val="26"/>
        </w:rPr>
        <w:t xml:space="preserve"> </w:t>
      </w:r>
      <w:r w:rsidR="007A526C" w:rsidRPr="00914322">
        <w:rPr>
          <w:sz w:val="26"/>
          <w:szCs w:val="26"/>
        </w:rPr>
        <w:t>администрации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914322">
        <w:rPr>
          <w:sz w:val="26"/>
          <w:szCs w:val="26"/>
        </w:rPr>
        <w:t>МО Колтушское СП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914322">
        <w:rPr>
          <w:sz w:val="26"/>
          <w:szCs w:val="26"/>
        </w:rPr>
        <w:t xml:space="preserve">от </w:t>
      </w:r>
      <w:r w:rsidR="00F230C7">
        <w:rPr>
          <w:sz w:val="26"/>
          <w:szCs w:val="26"/>
          <w:u w:val="single"/>
        </w:rPr>
        <w:t xml:space="preserve">22.10.2018 </w:t>
      </w:r>
      <w:r w:rsidR="00D148AA">
        <w:rPr>
          <w:sz w:val="26"/>
          <w:szCs w:val="26"/>
        </w:rPr>
        <w:t>№</w:t>
      </w:r>
      <w:r w:rsidR="00F230C7">
        <w:rPr>
          <w:sz w:val="26"/>
          <w:szCs w:val="26"/>
          <w:u w:val="single"/>
        </w:rPr>
        <w:t>503</w:t>
      </w:r>
      <w:bookmarkStart w:id="0" w:name="_GoBack"/>
      <w:bookmarkEnd w:id="0"/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cs="Times New Roman"/>
                <w:sz w:val="24"/>
                <w:szCs w:val="24"/>
              </w:rPr>
              <w:t>муниципально</w:t>
            </w:r>
            <w:r w:rsidR="00F95D74" w:rsidRPr="00F851DD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pStyle w:val="a4"/>
              <w:spacing w:before="0" w:beforeAutospacing="0" w:after="0"/>
              <w:ind w:firstLine="100"/>
              <w:jc w:val="both"/>
            </w:pPr>
            <w:r w:rsidRPr="00F851DD">
              <w:lastRenderedPageBreak/>
              <w:t>2018-2020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F60D8D">
              <w:rPr>
                <w:rFonts w:cs="Times New Roman"/>
                <w:sz w:val="24"/>
                <w:szCs w:val="24"/>
              </w:rPr>
              <w:t>100%</w:t>
            </w:r>
            <w:r w:rsidRPr="00F851DD">
              <w:rPr>
                <w:rFonts w:cs="Times New Roman"/>
                <w:sz w:val="24"/>
                <w:szCs w:val="24"/>
              </w:rPr>
              <w:t xml:space="preserve"> оплат</w:t>
            </w:r>
            <w:r w:rsidR="00F60D8D"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 xml:space="preserve"> услуг,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3045FB" w:rsidRDefault="003045FB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50709F">
              <w:rPr>
                <w:rFonts w:cs="Times New Roman"/>
                <w:sz w:val="24"/>
                <w:szCs w:val="24"/>
              </w:rPr>
              <w:t>проведение ремонта объектов муниципальной собственности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  <w:p w:rsidR="003045FB" w:rsidRPr="00F851DD" w:rsidRDefault="003045FB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3045FB">
              <w:rPr>
                <w:rFonts w:cs="Times New Roman"/>
                <w:sz w:val="24"/>
                <w:szCs w:val="24"/>
              </w:rPr>
              <w:t>электрифицированы объекты имущества казны</w:t>
            </w:r>
            <w:r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60D8D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средств на период с 2018-2020 гг. </w:t>
            </w:r>
          </w:p>
          <w:p w:rsidR="00F95D74" w:rsidRPr="00F851DD" w:rsidRDefault="00F60D8D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27 </w:t>
            </w:r>
            <w:r w:rsidR="007C6A68">
              <w:rPr>
                <w:rFonts w:cs="Times New Roman"/>
                <w:b/>
                <w:sz w:val="24"/>
                <w:szCs w:val="24"/>
              </w:rPr>
              <w:t>482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C6A68">
              <w:rPr>
                <w:rFonts w:cs="Times New Roman"/>
                <w:b/>
                <w:sz w:val="24"/>
                <w:szCs w:val="24"/>
              </w:rPr>
              <w:t>553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7C6A68">
              <w:rPr>
                <w:rFonts w:cs="Times New Roman"/>
                <w:b/>
                <w:sz w:val="24"/>
                <w:szCs w:val="24"/>
              </w:rPr>
              <w:t>97</w:t>
            </w:r>
            <w:r w:rsidR="00F95D74"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3045FB" w:rsidRDefault="003045FB" w:rsidP="0052128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F95D74" w:rsidRPr="00F851DD" w:rsidRDefault="00F95D74" w:rsidP="0052128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F95D74" w:rsidRPr="00F851DD" w:rsidRDefault="00F95D74" w:rsidP="0052128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2018 год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3045FB">
              <w:rPr>
                <w:rFonts w:cs="Times New Roman"/>
                <w:sz w:val="24"/>
                <w:szCs w:val="24"/>
              </w:rPr>
              <w:t>11</w:t>
            </w:r>
            <w:r w:rsidR="007C6A68">
              <w:rPr>
                <w:rFonts w:cs="Times New Roman"/>
                <w:sz w:val="24"/>
                <w:szCs w:val="24"/>
              </w:rPr>
              <w:t> 614 352,81</w:t>
            </w:r>
            <w:r w:rsidRPr="00F851DD">
              <w:rPr>
                <w:rFonts w:cs="Times New Roman"/>
                <w:sz w:val="24"/>
                <w:szCs w:val="24"/>
              </w:rPr>
              <w:t xml:space="preserve"> рублей;</w:t>
            </w:r>
          </w:p>
          <w:p w:rsidR="00F95D74" w:rsidRPr="00F851DD" w:rsidRDefault="00F95D74" w:rsidP="0052128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2019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</w:t>
            </w:r>
            <w:r w:rsidR="00F60D8D">
              <w:rPr>
                <w:rFonts w:cs="Times New Roman"/>
                <w:sz w:val="24"/>
                <w:szCs w:val="24"/>
              </w:rPr>
              <w:t>8 699 734,75</w:t>
            </w:r>
            <w:r w:rsidRPr="00F851DD">
              <w:rPr>
                <w:rFonts w:cs="Times New Roman"/>
                <w:sz w:val="24"/>
                <w:szCs w:val="24"/>
              </w:rPr>
              <w:t xml:space="preserve"> рублей;</w:t>
            </w:r>
          </w:p>
          <w:p w:rsidR="00F95D74" w:rsidRPr="00F851DD" w:rsidRDefault="00F95D74" w:rsidP="0052128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2020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</w:t>
            </w:r>
            <w:r w:rsidR="00F60D8D">
              <w:rPr>
                <w:rFonts w:cs="Times New Roman"/>
                <w:sz w:val="24"/>
                <w:szCs w:val="24"/>
              </w:rPr>
              <w:t>5 068 466,41</w:t>
            </w:r>
            <w:r w:rsidRPr="00F851DD">
              <w:rPr>
                <w:rFonts w:cs="Times New Roman"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сведения о 5899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- 379 объектов (6433,6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86 объектов (1506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- 5382 объекта (31398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Подлежит государственной регистрации порядка 70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4F2148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 xml:space="preserve">Программа </w:t>
      </w:r>
      <w:r w:rsidR="00E944A2" w:rsidRPr="00CE54AE">
        <w:rPr>
          <w:rFonts w:cs="Times New Roman"/>
          <w:sz w:val="24"/>
          <w:szCs w:val="24"/>
        </w:rPr>
        <w:t>долго</w:t>
      </w:r>
      <w:r w:rsidRPr="00CE54AE">
        <w:rPr>
          <w:rFonts w:cs="Times New Roman"/>
          <w:sz w:val="24"/>
          <w:szCs w:val="24"/>
        </w:rPr>
        <w:t>срочная. Срок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E944A2" w:rsidRPr="00CE54AE">
        <w:rPr>
          <w:rFonts w:cs="Times New Roman"/>
          <w:sz w:val="24"/>
          <w:szCs w:val="24"/>
        </w:rPr>
        <w:t>3</w:t>
      </w:r>
      <w:r w:rsidRPr="00CE54AE">
        <w:rPr>
          <w:rFonts w:cs="Times New Roman"/>
          <w:sz w:val="24"/>
          <w:szCs w:val="24"/>
        </w:rPr>
        <w:t xml:space="preserve"> год</w:t>
      </w:r>
      <w:r w:rsidR="00E944A2" w:rsidRPr="00CE54AE">
        <w:rPr>
          <w:rFonts w:cs="Times New Roman"/>
          <w:sz w:val="24"/>
          <w:szCs w:val="24"/>
        </w:rPr>
        <w:t>а</w:t>
      </w:r>
      <w:r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CE54AE" w:rsidRDefault="00CE54AE" w:rsidP="004438AE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  <w:sectPr w:rsidR="00CE54AE" w:rsidSect="00D148AA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CE54AE" w:rsidRDefault="00CE54AE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p w:rsidR="00443DB4" w:rsidRDefault="00443DB4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4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1616"/>
        <w:gridCol w:w="117"/>
        <w:gridCol w:w="2576"/>
        <w:gridCol w:w="1664"/>
        <w:gridCol w:w="1653"/>
        <w:gridCol w:w="1653"/>
        <w:gridCol w:w="637"/>
        <w:gridCol w:w="19"/>
      </w:tblGrid>
      <w:tr w:rsidR="00443DB4" w:rsidRPr="007C6A68" w:rsidTr="00F60D8D">
        <w:trPr>
          <w:trHeight w:val="15"/>
        </w:trPr>
        <w:tc>
          <w:tcPr>
            <w:tcW w:w="4383" w:type="dxa"/>
            <w:hideMark/>
          </w:tcPr>
          <w:p w:rsidR="00443DB4" w:rsidRPr="007C6A68" w:rsidRDefault="00443DB4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443DB4" w:rsidRPr="007C6A68" w:rsidRDefault="00443DB4" w:rsidP="00F60D8D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663" w:type="dxa"/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443DB4" w:rsidRPr="007C6A68" w:rsidRDefault="00443DB4" w:rsidP="00F60D8D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443DB4" w:rsidRPr="007C6A68" w:rsidRDefault="00443DB4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firstLine="0"/>
              <w:textAlignment w:val="baseline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Цель №1: обеспечение управления активами и приватизации муниципального имущества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684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C6A68">
              <w:rPr>
                <w:rFonts w:cs="Times New Roman"/>
                <w:b/>
                <w:sz w:val="20"/>
                <w:szCs w:val="20"/>
              </w:rPr>
              <w:t>Цель №2: содержание и обслуживание объектов имущества казны МО Колтушское СП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ind w:firstLine="0"/>
              <w:rPr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оплате услуг, связанных с содержанием и обслуживанием муниципального имущества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F60D8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% по выставленному счету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7C6A68" w:rsidRDefault="00F60D8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F60D8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443DB4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F60D8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443DB4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7939423,10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7504234,06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50709F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проведение ремонта объектов муниципальной собственности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3045FB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443DB4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3DB4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3045F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электрифи</w:t>
            </w:r>
            <w:r w:rsidR="003045FB" w:rsidRPr="007C6A68">
              <w:rPr>
                <w:rFonts w:cs="Times New Roman"/>
                <w:sz w:val="20"/>
                <w:szCs w:val="20"/>
              </w:rPr>
              <w:t>цированы</w:t>
            </w:r>
            <w:r w:rsidRPr="007C6A68">
              <w:rPr>
                <w:rFonts w:cs="Times New Roman"/>
                <w:sz w:val="20"/>
                <w:szCs w:val="20"/>
              </w:rPr>
              <w:t xml:space="preserve"> объект</w:t>
            </w:r>
            <w:r w:rsidR="003045FB" w:rsidRPr="007C6A68">
              <w:rPr>
                <w:rFonts w:cs="Times New Roman"/>
                <w:sz w:val="20"/>
                <w:szCs w:val="20"/>
              </w:rPr>
              <w:t>ы</w:t>
            </w:r>
            <w:r w:rsidRPr="007C6A68">
              <w:rPr>
                <w:rFonts w:cs="Times New Roman"/>
                <w:sz w:val="20"/>
                <w:szCs w:val="20"/>
              </w:rPr>
              <w:t xml:space="preserve"> имущества казны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7C6A68" w:rsidRDefault="00443DB4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AE" w:rsidRPr="007C6A68" w:rsidTr="00F60D8D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Pr="007C6A68" w:rsidRDefault="00F60D8D" w:rsidP="004438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наличие грызунов на объектах</w:t>
            </w:r>
            <w:r w:rsidR="004438AE" w:rsidRPr="007C6A68">
              <w:rPr>
                <w:rFonts w:cs="Times New Roman"/>
                <w:sz w:val="20"/>
                <w:szCs w:val="20"/>
              </w:rPr>
              <w:t xml:space="preserve"> ИК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Pr="007C6A68" w:rsidRDefault="004438A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Pr="007C6A68" w:rsidRDefault="004438A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Pr="007C6A68" w:rsidRDefault="00F60D8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AE" w:rsidRPr="007C6A68" w:rsidRDefault="00F60D8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AE" w:rsidRPr="007C6A68" w:rsidRDefault="00F60D8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43DB4" w:rsidRDefault="00443DB4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3045FB" w:rsidRDefault="003045FB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7C6A68" w:rsidRDefault="007C6A68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7C6A68" w:rsidRDefault="007C6A68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7C6A68" w:rsidRDefault="007C6A68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7C6A68" w:rsidRDefault="007C6A68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5722C7" w:rsidRDefault="005722C7" w:rsidP="00443DB4">
      <w:pPr>
        <w:jc w:val="center"/>
        <w:rPr>
          <w:b/>
          <w:sz w:val="24"/>
          <w:szCs w:val="24"/>
        </w:rPr>
      </w:pPr>
    </w:p>
    <w:tbl>
      <w:tblPr>
        <w:tblW w:w="14559" w:type="dxa"/>
        <w:tblLook w:val="04A0" w:firstRow="1" w:lastRow="0" w:firstColumn="1" w:lastColumn="0" w:noHBand="0" w:noVBand="1"/>
      </w:tblPr>
      <w:tblGrid>
        <w:gridCol w:w="960"/>
        <w:gridCol w:w="5839"/>
        <w:gridCol w:w="1940"/>
        <w:gridCol w:w="1940"/>
        <w:gridCol w:w="1940"/>
        <w:gridCol w:w="1940"/>
      </w:tblGrid>
      <w:tr w:rsidR="007C6A68" w:rsidRPr="007C6A68" w:rsidTr="007C6A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стоимость всего,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год, руб.</w:t>
            </w:r>
          </w:p>
        </w:tc>
      </w:tr>
      <w:tr w:rsidR="007C6A68" w:rsidRPr="007C6A68" w:rsidTr="007C6A68">
        <w:trPr>
          <w:trHeight w:val="101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7C6A68" w:rsidRPr="007C6A68" w:rsidTr="007C6A68">
        <w:trPr>
          <w:trHeight w:val="7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7C6A68" w:rsidRPr="007C6A68" w:rsidTr="007C6A68">
        <w:trPr>
          <w:trHeight w:val="7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3206888,40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1068962,80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1068962,80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1068962,80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131513,96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42937,98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30991,70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1140000,00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380000,00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3354948,36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1095356,88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534195,39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172791,53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18823,32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18642,78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15897,95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8801,01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14824,94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7841,38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172227,57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58676,37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164012,69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52275,89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2642675,10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859919,46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552000,00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7C6A68" w:rsidRPr="007C6A68" w:rsidTr="007C6A68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7C6A68" w:rsidRPr="007C6A68" w:rsidTr="007C6A68">
        <w:trPr>
          <w:trHeight w:val="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4435300,00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2217650,00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2217650,00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115903,72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57951,86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57951,86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140985,12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70492,56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70492,56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1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Старая, ул. Верхняя, д.10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13668,26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6834,13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6834,13</w:t>
            </w:r>
          </w:p>
        </w:tc>
      </w:tr>
      <w:tr w:rsidR="007C6A68" w:rsidRPr="007C6A68" w:rsidTr="007C6A6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Старая, ул. Верхняя, д.12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13719,46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6859,73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6859,73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Старая, ул. Верхняя, д.16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12275,96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6137,98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6137,98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22009,54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11004,77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11004,77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бани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4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разработке проекта устройства ливневой канализации д. Колтуши, д.32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137050,00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137050,00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дезинфекции и дезинсекции квартиры по адресу: д. Разметелево, ул. ПТУ-56, д.4, кв.37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3894,00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3894,00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30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</w:t>
            </w:r>
            <w:proofErr w:type="gramEnd"/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предыдущего года</w:t>
            </w:r>
          </w:p>
        </w:tc>
      </w:tr>
      <w:tr w:rsidR="007C6A68" w:rsidRPr="007C6A68" w:rsidTr="007C6A68">
        <w:trPr>
          <w:trHeight w:val="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1998845,68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1068962,80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C6A6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6A68" w:rsidRPr="007C6A68" w:rsidTr="007C6A68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24332553,97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10564352,81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8699734,75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5068466,41</w:t>
            </w:r>
          </w:p>
        </w:tc>
      </w:tr>
      <w:tr w:rsidR="007C6A68" w:rsidRPr="007C6A68" w:rsidTr="007C6A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8" w:rsidRPr="007C6A68" w:rsidRDefault="007C6A68" w:rsidP="007C6A6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8" w:rsidRPr="007C6A68" w:rsidRDefault="007C6A68" w:rsidP="007C6A6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27482553,97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11614352,81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8699734,75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8" w:rsidRPr="007C6A68" w:rsidRDefault="007C6A68" w:rsidP="007C6A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5068466,41</w:t>
            </w:r>
          </w:p>
        </w:tc>
      </w:tr>
    </w:tbl>
    <w:p w:rsidR="007C6A68" w:rsidRDefault="007C6A68" w:rsidP="00443DB4">
      <w:pPr>
        <w:jc w:val="center"/>
        <w:rPr>
          <w:b/>
          <w:sz w:val="24"/>
          <w:szCs w:val="24"/>
        </w:rPr>
      </w:pPr>
    </w:p>
    <w:p w:rsidR="007C6A68" w:rsidRDefault="007C6A68" w:rsidP="00443DB4">
      <w:pPr>
        <w:jc w:val="center"/>
        <w:rPr>
          <w:b/>
          <w:sz w:val="24"/>
          <w:szCs w:val="24"/>
        </w:rPr>
      </w:pPr>
    </w:p>
    <w:p w:rsidR="00F60D8D" w:rsidRDefault="00F60D8D" w:rsidP="00443DB4">
      <w:pPr>
        <w:jc w:val="center"/>
        <w:rPr>
          <w:b/>
          <w:sz w:val="24"/>
          <w:szCs w:val="24"/>
        </w:rPr>
      </w:pPr>
    </w:p>
    <w:p w:rsidR="00F60D8D" w:rsidRDefault="00F60D8D" w:rsidP="00443DB4">
      <w:pPr>
        <w:jc w:val="center"/>
        <w:rPr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  <w:sectPr w:rsidR="004438AE" w:rsidSect="00443DB4">
          <w:pgSz w:w="16838" w:h="11906" w:orient="landscape"/>
          <w:pgMar w:top="1276" w:right="709" w:bottom="851" w:left="992" w:header="709" w:footer="709" w:gutter="0"/>
          <w:cols w:space="708"/>
          <w:docGrid w:linePitch="360"/>
        </w:sectPr>
      </w:pP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lastRenderedPageBreak/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CE54AE">
        <w:rPr>
          <w:rFonts w:cs="Times New Roman"/>
          <w:sz w:val="24"/>
          <w:szCs w:val="24"/>
          <w:lang w:eastAsia="ru-RU"/>
        </w:rPr>
        <w:t>377 от 30.10.2014 года</w:t>
      </w:r>
      <w:r w:rsidR="00255EDB">
        <w:rPr>
          <w:rFonts w:cs="Times New Roman"/>
          <w:sz w:val="24"/>
          <w:szCs w:val="24"/>
          <w:lang w:eastAsia="ru-RU"/>
        </w:rPr>
        <w:t>, № 248 от 27.07.2017 года</w:t>
      </w:r>
      <w:r w:rsidRPr="00CE54AE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8B" w:rsidRDefault="00F1208B" w:rsidP="00D9097B">
      <w:r>
        <w:separator/>
      </w:r>
    </w:p>
  </w:endnote>
  <w:endnote w:type="continuationSeparator" w:id="0">
    <w:p w:rsidR="00F1208B" w:rsidRDefault="00F1208B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8B" w:rsidRDefault="00F1208B" w:rsidP="00D9097B">
      <w:r>
        <w:separator/>
      </w:r>
    </w:p>
  </w:footnote>
  <w:footnote w:type="continuationSeparator" w:id="0">
    <w:p w:rsidR="00F1208B" w:rsidRDefault="00F1208B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D1711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5EDB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5028"/>
    <w:rsid w:val="009F24C5"/>
    <w:rsid w:val="009F609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D102AE"/>
    <w:rsid w:val="00D148AA"/>
    <w:rsid w:val="00D14F5F"/>
    <w:rsid w:val="00D17348"/>
    <w:rsid w:val="00D26F02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63064"/>
    <w:rsid w:val="00E731DC"/>
    <w:rsid w:val="00E8524B"/>
    <w:rsid w:val="00E902F9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208B"/>
    <w:rsid w:val="00F1570C"/>
    <w:rsid w:val="00F230C7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0BBB-F7DE-4638-B55C-15E90E2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20537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2018-10-22T10:51:00Z</cp:lastPrinted>
  <dcterms:created xsi:type="dcterms:W3CDTF">2018-10-23T07:49:00Z</dcterms:created>
  <dcterms:modified xsi:type="dcterms:W3CDTF">2018-10-23T07:49:00Z</dcterms:modified>
</cp:coreProperties>
</file>