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F8" w:rsidRPr="009B36F8" w:rsidRDefault="009B36F8" w:rsidP="009B36F8">
      <w:pPr>
        <w:jc w:val="right"/>
        <w:rPr>
          <w:rFonts w:ascii="Baskerville Old Face" w:hAnsi="Baskerville Old Face"/>
          <w:b/>
          <w:sz w:val="28"/>
          <w:szCs w:val="28"/>
        </w:rPr>
      </w:pPr>
      <w:r w:rsidRPr="009B36F8">
        <w:rPr>
          <w:rFonts w:ascii="Times New Roman" w:hAnsi="Times New Roman" w:cs="Times New Roman"/>
          <w:b/>
          <w:sz w:val="28"/>
          <w:szCs w:val="28"/>
        </w:rPr>
        <w:t>проект</w:t>
      </w:r>
    </w:p>
    <w:p w:rsidR="00777126" w:rsidRPr="00997E76" w:rsidRDefault="00777126" w:rsidP="00777126">
      <w:pPr>
        <w:pStyle w:val="1"/>
        <w:rPr>
          <w:b/>
          <w:bCs/>
          <w:szCs w:val="28"/>
        </w:rPr>
      </w:pPr>
      <w:r w:rsidRPr="00997E76">
        <w:rPr>
          <w:szCs w:val="28"/>
        </w:rPr>
        <w:t>РОССИЙСКАЯ     ФЕДЕРАЦИЯ</w:t>
      </w:r>
    </w:p>
    <w:p w:rsidR="00777126" w:rsidRPr="00997E76" w:rsidRDefault="00777126" w:rsidP="00777126">
      <w:pPr>
        <w:spacing w:after="0" w:line="240" w:lineRule="auto"/>
        <w:rPr>
          <w:rFonts w:ascii="Times New Roman" w:hAnsi="Times New Roman" w:cs="Times New Roman"/>
          <w:b/>
          <w:bCs/>
          <w:sz w:val="28"/>
          <w:szCs w:val="28"/>
        </w:rPr>
      </w:pPr>
      <w:r w:rsidRPr="00997E76">
        <w:rPr>
          <w:rFonts w:ascii="Times New Roman" w:hAnsi="Times New Roman" w:cs="Times New Roman"/>
          <w:b/>
          <w:bCs/>
          <w:sz w:val="28"/>
          <w:szCs w:val="28"/>
        </w:rPr>
        <w:t xml:space="preserve">                                     </w:t>
      </w:r>
      <w:bookmarkStart w:id="0" w:name="_GoBack"/>
      <w:bookmarkEnd w:id="0"/>
    </w:p>
    <w:p w:rsidR="00777126" w:rsidRPr="00997E76" w:rsidRDefault="00777126" w:rsidP="00777126">
      <w:pPr>
        <w:spacing w:after="0" w:line="240" w:lineRule="auto"/>
        <w:jc w:val="center"/>
        <w:rPr>
          <w:rFonts w:ascii="Times New Roman" w:hAnsi="Times New Roman" w:cs="Times New Roman"/>
          <w:sz w:val="28"/>
          <w:szCs w:val="28"/>
        </w:rPr>
      </w:pPr>
      <w:r w:rsidRPr="00997E76">
        <w:rPr>
          <w:rFonts w:ascii="Times New Roman" w:hAnsi="Times New Roman" w:cs="Times New Roman"/>
          <w:sz w:val="28"/>
          <w:szCs w:val="28"/>
        </w:rPr>
        <w:t>Ленинградская область</w:t>
      </w:r>
    </w:p>
    <w:p w:rsidR="00777126" w:rsidRPr="00997E76" w:rsidRDefault="00777126" w:rsidP="00777126">
      <w:pPr>
        <w:spacing w:after="0" w:line="240" w:lineRule="auto"/>
        <w:jc w:val="center"/>
        <w:rPr>
          <w:rFonts w:ascii="Times New Roman" w:hAnsi="Times New Roman" w:cs="Times New Roman"/>
          <w:sz w:val="28"/>
          <w:szCs w:val="28"/>
        </w:rPr>
      </w:pPr>
      <w:r w:rsidRPr="00997E76">
        <w:rPr>
          <w:rFonts w:ascii="Times New Roman" w:hAnsi="Times New Roman" w:cs="Times New Roman"/>
          <w:sz w:val="28"/>
          <w:szCs w:val="28"/>
        </w:rPr>
        <w:t>Муниципальное образование Колтушское сельское поселение</w:t>
      </w:r>
    </w:p>
    <w:p w:rsidR="00777126" w:rsidRPr="00997E76" w:rsidRDefault="00777126" w:rsidP="00777126">
      <w:pPr>
        <w:spacing w:after="0" w:line="240" w:lineRule="auto"/>
        <w:jc w:val="center"/>
        <w:rPr>
          <w:rFonts w:ascii="Times New Roman" w:hAnsi="Times New Roman" w:cs="Times New Roman"/>
          <w:sz w:val="28"/>
          <w:szCs w:val="28"/>
        </w:rPr>
      </w:pPr>
      <w:r w:rsidRPr="00997E76">
        <w:rPr>
          <w:rFonts w:ascii="Times New Roman" w:hAnsi="Times New Roman" w:cs="Times New Roman"/>
          <w:sz w:val="28"/>
          <w:szCs w:val="28"/>
        </w:rPr>
        <w:t>Всеволожского муниципального района</w:t>
      </w:r>
    </w:p>
    <w:p w:rsidR="00777126" w:rsidRPr="00997E76" w:rsidRDefault="00777126" w:rsidP="00777126">
      <w:pPr>
        <w:spacing w:after="0" w:line="240" w:lineRule="auto"/>
        <w:rPr>
          <w:rFonts w:ascii="Times New Roman" w:hAnsi="Times New Roman" w:cs="Times New Roman"/>
          <w:sz w:val="28"/>
          <w:szCs w:val="28"/>
        </w:rPr>
      </w:pPr>
    </w:p>
    <w:p w:rsidR="00777126" w:rsidRPr="00997E76" w:rsidRDefault="00777126" w:rsidP="00777126">
      <w:pPr>
        <w:spacing w:after="0" w:line="240" w:lineRule="auto"/>
        <w:jc w:val="center"/>
        <w:rPr>
          <w:rFonts w:ascii="Times New Roman" w:hAnsi="Times New Roman" w:cs="Times New Roman"/>
          <w:sz w:val="28"/>
          <w:szCs w:val="28"/>
        </w:rPr>
      </w:pPr>
      <w:r w:rsidRPr="00997E76">
        <w:rPr>
          <w:rFonts w:ascii="Times New Roman" w:hAnsi="Times New Roman" w:cs="Times New Roman"/>
          <w:sz w:val="28"/>
          <w:szCs w:val="28"/>
        </w:rPr>
        <w:t xml:space="preserve">А Д М И Н И С Т </w:t>
      </w:r>
      <w:proofErr w:type="gramStart"/>
      <w:r w:rsidRPr="00997E76">
        <w:rPr>
          <w:rFonts w:ascii="Times New Roman" w:hAnsi="Times New Roman" w:cs="Times New Roman"/>
          <w:sz w:val="28"/>
          <w:szCs w:val="28"/>
        </w:rPr>
        <w:t>Р</w:t>
      </w:r>
      <w:proofErr w:type="gramEnd"/>
      <w:r w:rsidRPr="00997E76">
        <w:rPr>
          <w:rFonts w:ascii="Times New Roman" w:hAnsi="Times New Roman" w:cs="Times New Roman"/>
          <w:sz w:val="28"/>
          <w:szCs w:val="28"/>
        </w:rPr>
        <w:t xml:space="preserve"> А Ц И Я</w:t>
      </w:r>
    </w:p>
    <w:p w:rsidR="00777126" w:rsidRPr="00997E76" w:rsidRDefault="00777126" w:rsidP="00777126">
      <w:pPr>
        <w:pStyle w:val="2"/>
        <w:rPr>
          <w:rFonts w:ascii="Times New Roman" w:hAnsi="Times New Roman" w:cs="Times New Roman"/>
        </w:rPr>
      </w:pPr>
      <w:r w:rsidRPr="00997E76">
        <w:rPr>
          <w:rFonts w:ascii="Times New Roman" w:hAnsi="Times New Roman" w:cs="Times New Roman"/>
        </w:rPr>
        <w:t xml:space="preserve">                                               </w:t>
      </w:r>
    </w:p>
    <w:p w:rsidR="00777126" w:rsidRPr="00997E76" w:rsidRDefault="00777126" w:rsidP="00777126">
      <w:pPr>
        <w:pStyle w:val="2"/>
        <w:rPr>
          <w:rFonts w:ascii="Times New Roman" w:hAnsi="Times New Roman" w:cs="Times New Roman"/>
          <w:b w:val="0"/>
          <w:bCs w:val="0"/>
        </w:rPr>
      </w:pPr>
      <w:r w:rsidRPr="00997E76">
        <w:rPr>
          <w:rFonts w:ascii="Times New Roman" w:hAnsi="Times New Roman" w:cs="Times New Roman"/>
        </w:rPr>
        <w:t>П О С Т А Н О В Л Е Н И Е</w:t>
      </w:r>
    </w:p>
    <w:p w:rsidR="00777126" w:rsidRPr="00997E76" w:rsidRDefault="00777126" w:rsidP="00777126">
      <w:pPr>
        <w:tabs>
          <w:tab w:val="left" w:pos="8160"/>
        </w:tabs>
        <w:spacing w:after="0" w:line="240" w:lineRule="auto"/>
        <w:rPr>
          <w:rFonts w:ascii="Times New Roman" w:hAnsi="Times New Roman" w:cs="Times New Roman"/>
          <w:b/>
          <w:bCs/>
          <w:sz w:val="28"/>
          <w:szCs w:val="28"/>
        </w:rPr>
      </w:pPr>
    </w:p>
    <w:p w:rsidR="00777126" w:rsidRPr="00997E76" w:rsidRDefault="00777126" w:rsidP="00777126">
      <w:pPr>
        <w:spacing w:after="0" w:line="240" w:lineRule="auto"/>
        <w:rPr>
          <w:rFonts w:ascii="Times New Roman" w:hAnsi="Times New Roman" w:cs="Times New Roman"/>
          <w:b/>
          <w:bCs/>
          <w:sz w:val="28"/>
          <w:szCs w:val="28"/>
        </w:rPr>
      </w:pPr>
      <w:r w:rsidRPr="00997E76">
        <w:rPr>
          <w:rFonts w:ascii="Times New Roman" w:hAnsi="Times New Roman" w:cs="Times New Roman"/>
          <w:b/>
          <w:bCs/>
          <w:sz w:val="28"/>
          <w:szCs w:val="28"/>
        </w:rPr>
        <w:t>_______________№____</w:t>
      </w:r>
    </w:p>
    <w:p w:rsidR="00777126" w:rsidRPr="00997E76" w:rsidRDefault="00777126" w:rsidP="00777126">
      <w:pPr>
        <w:spacing w:after="0" w:line="240" w:lineRule="auto"/>
        <w:rPr>
          <w:rFonts w:ascii="Times New Roman" w:hAnsi="Times New Roman" w:cs="Times New Roman"/>
          <w:sz w:val="28"/>
          <w:szCs w:val="28"/>
        </w:rPr>
      </w:pPr>
      <w:r w:rsidRPr="00997E76">
        <w:rPr>
          <w:rFonts w:ascii="Times New Roman" w:hAnsi="Times New Roman" w:cs="Times New Roman"/>
          <w:sz w:val="28"/>
          <w:szCs w:val="28"/>
        </w:rPr>
        <w:t>д. Колтуши</w:t>
      </w:r>
    </w:p>
    <w:p w:rsidR="00777126" w:rsidRPr="00997E76" w:rsidRDefault="00777126" w:rsidP="00777126">
      <w:pPr>
        <w:spacing w:after="0" w:line="240" w:lineRule="auto"/>
        <w:rPr>
          <w:rFonts w:ascii="Times New Roman" w:hAnsi="Times New Roman" w:cs="Times New Roman"/>
          <w:sz w:val="28"/>
          <w:szCs w:val="28"/>
        </w:rPr>
      </w:pPr>
    </w:p>
    <w:p w:rsidR="00777126" w:rsidRPr="00777126" w:rsidRDefault="00777126" w:rsidP="00777126">
      <w:pPr>
        <w:spacing w:after="0" w:line="240" w:lineRule="auto"/>
        <w:ind w:right="4109"/>
        <w:jc w:val="both"/>
        <w:rPr>
          <w:sz w:val="26"/>
          <w:szCs w:val="26"/>
        </w:rPr>
      </w:pPr>
      <w:r w:rsidRPr="00777126">
        <w:rPr>
          <w:rFonts w:ascii="Times New Roman" w:hAnsi="Times New Roman" w:cs="Times New Roman"/>
          <w:bCs/>
          <w:sz w:val="26"/>
          <w:szCs w:val="26"/>
        </w:rPr>
        <w:t xml:space="preserve">Об утверждении Порядка и Перечня услуг и (или) работ оказания на </w:t>
      </w:r>
      <w:r w:rsidRPr="00714E54">
        <w:rPr>
          <w:rFonts w:ascii="Times New Roman" w:hAnsi="Times New Roman" w:cs="Times New Roman"/>
          <w:bCs/>
          <w:sz w:val="26"/>
          <w:szCs w:val="26"/>
        </w:rPr>
        <w:t xml:space="preserve">возвратной </w:t>
      </w:r>
      <w:r w:rsidRPr="00777126">
        <w:rPr>
          <w:rFonts w:ascii="Times New Roman" w:hAnsi="Times New Roman" w:cs="Times New Roman"/>
          <w:bCs/>
          <w:sz w:val="26"/>
          <w:szCs w:val="26"/>
        </w:rPr>
        <w:t xml:space="preserve">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Колтушское сельское поселение Всеволожского муниципального района Ленинградской области </w:t>
      </w:r>
    </w:p>
    <w:p w:rsidR="00777126" w:rsidRPr="00997E76" w:rsidRDefault="00777126" w:rsidP="00777126">
      <w:pPr>
        <w:spacing w:after="0" w:line="240" w:lineRule="auto"/>
        <w:rPr>
          <w:rFonts w:ascii="Times New Roman" w:hAnsi="Times New Roman" w:cs="Times New Roman"/>
          <w:sz w:val="28"/>
          <w:szCs w:val="28"/>
        </w:rPr>
      </w:pPr>
    </w:p>
    <w:p w:rsidR="00777126" w:rsidRPr="00997E76" w:rsidRDefault="00777126" w:rsidP="00722A54">
      <w:pPr>
        <w:pStyle w:val="FORMATTEXT"/>
        <w:ind w:firstLine="709"/>
        <w:jc w:val="both"/>
        <w:rPr>
          <w:rFonts w:ascii="Times New Roman" w:hAnsi="Times New Roman" w:cs="Times New Roman"/>
          <w:sz w:val="28"/>
          <w:szCs w:val="28"/>
        </w:rPr>
      </w:pPr>
      <w:proofErr w:type="gramStart"/>
      <w:r w:rsidRPr="00997E76">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777126">
        <w:rPr>
          <w:rFonts w:ascii="Times New Roman" w:hAnsi="Times New Roman" w:cs="Times New Roman"/>
          <w:sz w:val="28"/>
          <w:szCs w:val="28"/>
        </w:rPr>
        <w:t xml:space="preserve"> </w:t>
      </w:r>
      <w:r>
        <w:rPr>
          <w:rFonts w:ascii="Times New Roman" w:hAnsi="Times New Roman" w:cs="Times New Roman"/>
          <w:sz w:val="28"/>
          <w:szCs w:val="28"/>
        </w:rPr>
        <w:t xml:space="preserve"> пунктами 9.2, 9.3 части 1 статьи 14 Жилищного кодекса Российской Федерации, статьей 78 Бюджетного кодекса Российской Федерации, </w:t>
      </w:r>
      <w:r w:rsidRPr="00997E76">
        <w:rPr>
          <w:rFonts w:ascii="Times New Roman" w:hAnsi="Times New Roman" w:cs="Times New Roman"/>
          <w:sz w:val="28"/>
          <w:szCs w:val="28"/>
        </w:rPr>
        <w:t>Федеральным законом от 20.12.2017 года № 399-ФЗ «О внесении изменений в Жилищный кодекс Российской Федерации и статью 16 Закона Российской Федерации «О приватизации жилищного фонда в Российской</w:t>
      </w:r>
      <w:proofErr w:type="gramEnd"/>
      <w:r w:rsidRPr="00997E76">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00EC3EDE">
        <w:rPr>
          <w:rFonts w:ascii="Times New Roman" w:hAnsi="Times New Roman" w:cs="Times New Roman"/>
          <w:sz w:val="28"/>
          <w:szCs w:val="28"/>
        </w:rPr>
        <w:t>п</w:t>
      </w:r>
      <w:r w:rsidR="00057B48">
        <w:rPr>
          <w:rFonts w:ascii="Times New Roman" w:hAnsi="Times New Roman" w:cs="Times New Roman"/>
          <w:sz w:val="28"/>
          <w:szCs w:val="28"/>
        </w:rPr>
        <w:t>остановлением Правительства Ленинградской области от 26.12.2013г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2014-20143 годы»</w:t>
      </w:r>
    </w:p>
    <w:p w:rsidR="00777126" w:rsidRPr="00997E76" w:rsidRDefault="00777126" w:rsidP="00722A54">
      <w:pPr>
        <w:spacing w:after="0" w:line="240" w:lineRule="auto"/>
        <w:ind w:firstLine="709"/>
        <w:jc w:val="both"/>
        <w:rPr>
          <w:rFonts w:ascii="Times New Roman" w:hAnsi="Times New Roman" w:cs="Times New Roman"/>
          <w:sz w:val="28"/>
          <w:szCs w:val="28"/>
        </w:rPr>
      </w:pPr>
    </w:p>
    <w:p w:rsidR="00D83F4C" w:rsidRDefault="00777126" w:rsidP="00722A54">
      <w:pPr>
        <w:pStyle w:val="a0"/>
        <w:spacing w:after="0" w:line="240" w:lineRule="auto"/>
        <w:ind w:firstLine="709"/>
        <w:rPr>
          <w:rFonts w:ascii="Times New Roman" w:hAnsi="Times New Roman" w:cs="Times New Roman"/>
          <w:sz w:val="28"/>
          <w:szCs w:val="28"/>
        </w:rPr>
      </w:pPr>
      <w:r w:rsidRPr="00997E76">
        <w:rPr>
          <w:rFonts w:ascii="Times New Roman" w:hAnsi="Times New Roman" w:cs="Times New Roman"/>
          <w:sz w:val="28"/>
          <w:szCs w:val="28"/>
        </w:rPr>
        <w:t>ПОСТАНОВЛЯЮ:</w:t>
      </w:r>
    </w:p>
    <w:p w:rsidR="00722A54" w:rsidRPr="00057B48" w:rsidRDefault="00722A54" w:rsidP="00722A54">
      <w:pPr>
        <w:pStyle w:val="a0"/>
        <w:spacing w:after="0" w:line="240" w:lineRule="auto"/>
        <w:ind w:firstLine="709"/>
        <w:rPr>
          <w:rFonts w:ascii="Times New Roman" w:hAnsi="Times New Roman" w:cs="Times New Roman"/>
          <w:sz w:val="28"/>
          <w:szCs w:val="28"/>
        </w:rPr>
      </w:pPr>
    </w:p>
    <w:p w:rsidR="008168E3" w:rsidRDefault="00D83F4C" w:rsidP="00146D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bCs/>
          <w:sz w:val="28"/>
          <w:szCs w:val="28"/>
        </w:rPr>
        <w:t xml:space="preserve">Порядок оказания на </w:t>
      </w:r>
      <w:r w:rsidR="008168E3">
        <w:rPr>
          <w:rFonts w:ascii="Times New Roman" w:hAnsi="Times New Roman" w:cs="Times New Roman"/>
          <w:bCs/>
          <w:sz w:val="28"/>
          <w:szCs w:val="28"/>
        </w:rPr>
        <w:t>возвратной и (или) безвозвратной основе за счет средств местного бюджета дополнительной помощи при возникновении неотлож</w:t>
      </w:r>
      <w:r>
        <w:rPr>
          <w:rFonts w:ascii="Times New Roman" w:hAnsi="Times New Roman" w:cs="Times New Roman"/>
          <w:bCs/>
          <w:sz w:val="28"/>
          <w:szCs w:val="28"/>
        </w:rPr>
        <w:t xml:space="preserve">ной необходимости в проведении </w:t>
      </w:r>
      <w:r w:rsidR="008168E3">
        <w:rPr>
          <w:rFonts w:ascii="Times New Roman" w:hAnsi="Times New Roman" w:cs="Times New Roman"/>
          <w:bCs/>
          <w:sz w:val="28"/>
          <w:szCs w:val="28"/>
        </w:rPr>
        <w:t xml:space="preserve">капитального ремонта общего </w:t>
      </w:r>
      <w:r w:rsidR="008168E3">
        <w:rPr>
          <w:rFonts w:ascii="Times New Roman" w:hAnsi="Times New Roman" w:cs="Times New Roman"/>
          <w:bCs/>
          <w:sz w:val="28"/>
          <w:szCs w:val="28"/>
        </w:rPr>
        <w:lastRenderedPageBreak/>
        <w:t>имущества в многоквартирных дома</w:t>
      </w:r>
      <w:r w:rsidR="00057B48">
        <w:rPr>
          <w:rFonts w:ascii="Times New Roman" w:hAnsi="Times New Roman" w:cs="Times New Roman"/>
          <w:bCs/>
          <w:sz w:val="28"/>
          <w:szCs w:val="28"/>
        </w:rPr>
        <w:t>х, расположенных на территории</w:t>
      </w:r>
      <w:r w:rsidR="00057B48" w:rsidRPr="00057B48">
        <w:rPr>
          <w:rFonts w:ascii="Times New Roman" w:hAnsi="Times New Roman" w:cs="Times New Roman"/>
          <w:bCs/>
          <w:sz w:val="28"/>
          <w:szCs w:val="28"/>
        </w:rPr>
        <w:t xml:space="preserve"> </w:t>
      </w:r>
      <w:r w:rsidR="00057B48">
        <w:rPr>
          <w:rFonts w:ascii="Times New Roman" w:hAnsi="Times New Roman" w:cs="Times New Roman"/>
          <w:bCs/>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8168E3">
        <w:rPr>
          <w:rFonts w:ascii="Times New Roman" w:hAnsi="Times New Roman" w:cs="Times New Roman"/>
          <w:sz w:val="28"/>
          <w:szCs w:val="28"/>
        </w:rPr>
        <w:t xml:space="preserve"> (приложение 1)</w:t>
      </w:r>
      <w:r w:rsidR="00057B48">
        <w:rPr>
          <w:rFonts w:ascii="Times New Roman" w:hAnsi="Times New Roman" w:cs="Times New Roman"/>
          <w:sz w:val="28"/>
          <w:szCs w:val="28"/>
        </w:rPr>
        <w:t>.</w:t>
      </w:r>
    </w:p>
    <w:p w:rsidR="008168E3" w:rsidRDefault="00D83F4C" w:rsidP="00146D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Pr>
          <w:rFonts w:ascii="Times New Roman" w:hAnsi="Times New Roman" w:cs="Times New Roman"/>
          <w:bCs/>
          <w:sz w:val="28"/>
          <w:szCs w:val="28"/>
        </w:rPr>
        <w:t xml:space="preserve">Перечень </w:t>
      </w:r>
      <w:r w:rsidR="008168E3">
        <w:rPr>
          <w:rFonts w:ascii="Times New Roman" w:hAnsi="Times New Roman" w:cs="Times New Roman"/>
          <w:bCs/>
          <w:sz w:val="28"/>
          <w:szCs w:val="28"/>
        </w:rPr>
        <w:t>услуг и (или) работ по капитальному ремонту общего имущества в многоквартирном доме, р</w:t>
      </w:r>
      <w:r>
        <w:rPr>
          <w:rFonts w:ascii="Times New Roman" w:hAnsi="Times New Roman" w:cs="Times New Roman"/>
          <w:bCs/>
          <w:sz w:val="28"/>
          <w:szCs w:val="28"/>
        </w:rPr>
        <w:t xml:space="preserve">асположенном на территории </w:t>
      </w:r>
      <w:r w:rsidR="00057B48">
        <w:rPr>
          <w:rFonts w:ascii="Times New Roman" w:hAnsi="Times New Roman" w:cs="Times New Roman"/>
          <w:bCs/>
          <w:sz w:val="28"/>
          <w:szCs w:val="28"/>
        </w:rPr>
        <w:t>муниципального образования Колтушское сельское поселение Всеволожского муниципального района Ленинградской области</w:t>
      </w:r>
      <w:r w:rsidR="008168E3">
        <w:rPr>
          <w:rFonts w:ascii="Times New Roman" w:hAnsi="Times New Roman" w:cs="Times New Roman"/>
          <w:bCs/>
          <w:sz w:val="28"/>
          <w:szCs w:val="28"/>
        </w:rPr>
        <w:t xml:space="preserve"> </w:t>
      </w:r>
      <w:r w:rsidR="008168E3">
        <w:rPr>
          <w:rFonts w:ascii="Times New Roman" w:hAnsi="Times New Roman" w:cs="Times New Roman"/>
          <w:sz w:val="28"/>
          <w:szCs w:val="28"/>
        </w:rPr>
        <w:t>(приложение 2)</w:t>
      </w:r>
      <w:r w:rsidR="00057B48">
        <w:rPr>
          <w:rFonts w:ascii="Times New Roman" w:hAnsi="Times New Roman" w:cs="Times New Roman"/>
          <w:sz w:val="28"/>
          <w:szCs w:val="28"/>
        </w:rPr>
        <w:t>.</w:t>
      </w:r>
    </w:p>
    <w:p w:rsidR="00057B48" w:rsidRDefault="00286434" w:rsidP="00146DB3">
      <w:pPr>
        <w:tabs>
          <w:tab w:val="left" w:pos="1080"/>
          <w:tab w:val="left" w:pos="16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83F4C">
        <w:rPr>
          <w:rFonts w:ascii="Times New Roman" w:hAnsi="Times New Roman" w:cs="Times New Roman"/>
          <w:sz w:val="28"/>
          <w:szCs w:val="28"/>
        </w:rPr>
        <w:t xml:space="preserve">. </w:t>
      </w:r>
      <w:r w:rsidR="008168E3">
        <w:rPr>
          <w:rFonts w:ascii="Times New Roman" w:hAnsi="Times New Roman" w:cs="Times New Roman"/>
          <w:sz w:val="28"/>
          <w:szCs w:val="28"/>
        </w:rPr>
        <w:t>Настоящее постановление вступает в силу после официального опубликования</w:t>
      </w:r>
      <w:r w:rsidR="00057B48">
        <w:rPr>
          <w:rFonts w:ascii="Times New Roman" w:hAnsi="Times New Roman" w:cs="Times New Roman"/>
          <w:sz w:val="28"/>
          <w:szCs w:val="28"/>
        </w:rPr>
        <w:t>.</w:t>
      </w:r>
    </w:p>
    <w:p w:rsidR="00057B48" w:rsidRDefault="00286434" w:rsidP="00146DB3">
      <w:pPr>
        <w:tabs>
          <w:tab w:val="left" w:pos="1080"/>
          <w:tab w:val="left" w:pos="1620"/>
        </w:tabs>
        <w:spacing w:after="0" w:line="240" w:lineRule="auto"/>
        <w:ind w:firstLine="567"/>
        <w:jc w:val="both"/>
        <w:rPr>
          <w:rFonts w:ascii="Times New Roman" w:hAnsi="Times New Roman" w:cs="Times New Roman"/>
          <w:spacing w:val="-9"/>
          <w:sz w:val="28"/>
          <w:szCs w:val="28"/>
        </w:rPr>
      </w:pPr>
      <w:r>
        <w:rPr>
          <w:rFonts w:ascii="Times New Roman" w:hAnsi="Times New Roman" w:cs="Times New Roman"/>
          <w:sz w:val="28"/>
          <w:szCs w:val="28"/>
        </w:rPr>
        <w:t>4</w:t>
      </w:r>
      <w:r w:rsidR="00057B48">
        <w:rPr>
          <w:rFonts w:ascii="Times New Roman" w:hAnsi="Times New Roman" w:cs="Times New Roman"/>
          <w:sz w:val="28"/>
          <w:szCs w:val="28"/>
        </w:rPr>
        <w:t xml:space="preserve">. </w:t>
      </w:r>
      <w:r w:rsidR="00057B48" w:rsidRPr="00997E76">
        <w:rPr>
          <w:rFonts w:ascii="Times New Roman" w:hAnsi="Times New Roman" w:cs="Times New Roman"/>
          <w:spacing w:val="-9"/>
          <w:sz w:val="28"/>
          <w:szCs w:val="28"/>
        </w:rPr>
        <w:t>Опубликовать настоящее постановление в газете «Колтушский Вестник» и разместить на официальном сайте МО Колтушское СП.</w:t>
      </w:r>
    </w:p>
    <w:p w:rsidR="00057B48" w:rsidRPr="00997E76" w:rsidRDefault="00286434" w:rsidP="00146DB3">
      <w:pPr>
        <w:pStyle w:val="af1"/>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9"/>
          <w:sz w:val="28"/>
          <w:szCs w:val="28"/>
        </w:rPr>
        <w:t>5</w:t>
      </w:r>
      <w:r w:rsidR="00057B48">
        <w:rPr>
          <w:rFonts w:ascii="Times New Roman" w:hAnsi="Times New Roman" w:cs="Times New Roman"/>
          <w:spacing w:val="-9"/>
          <w:sz w:val="28"/>
          <w:szCs w:val="28"/>
        </w:rPr>
        <w:t xml:space="preserve">.  </w:t>
      </w:r>
      <w:proofErr w:type="gramStart"/>
      <w:r w:rsidR="00057B48" w:rsidRPr="00997E76">
        <w:rPr>
          <w:rFonts w:ascii="Times New Roman" w:hAnsi="Times New Roman" w:cs="Times New Roman"/>
          <w:sz w:val="28"/>
          <w:szCs w:val="28"/>
        </w:rPr>
        <w:t>Контроль за</w:t>
      </w:r>
      <w:proofErr w:type="gramEnd"/>
      <w:r w:rsidR="00057B48" w:rsidRPr="00997E76">
        <w:rPr>
          <w:rFonts w:ascii="Times New Roman" w:hAnsi="Times New Roman" w:cs="Times New Roman"/>
          <w:sz w:val="28"/>
          <w:szCs w:val="28"/>
        </w:rPr>
        <w:t xml:space="preserve"> исполнением данного постановления оставляю за собой.</w:t>
      </w:r>
    </w:p>
    <w:p w:rsidR="00057B48" w:rsidRPr="00997E76" w:rsidRDefault="00057B48" w:rsidP="00057B48">
      <w:pPr>
        <w:tabs>
          <w:tab w:val="left" w:pos="1080"/>
          <w:tab w:val="left" w:pos="1620"/>
        </w:tabs>
        <w:spacing w:after="0" w:line="240" w:lineRule="auto"/>
        <w:ind w:firstLine="709"/>
        <w:jc w:val="both"/>
        <w:rPr>
          <w:rFonts w:ascii="Times New Roman" w:hAnsi="Times New Roman" w:cs="Times New Roman"/>
          <w:sz w:val="28"/>
          <w:szCs w:val="28"/>
        </w:rPr>
      </w:pPr>
    </w:p>
    <w:p w:rsidR="00057B48" w:rsidRDefault="00057B48" w:rsidP="00057B48">
      <w:pPr>
        <w:spacing w:after="0" w:line="240" w:lineRule="auto"/>
        <w:rPr>
          <w:rFonts w:ascii="Times New Roman" w:hAnsi="Times New Roman" w:cs="Times New Roman"/>
          <w:sz w:val="28"/>
          <w:szCs w:val="28"/>
        </w:rPr>
      </w:pPr>
    </w:p>
    <w:p w:rsidR="00057B48" w:rsidRDefault="00057B48" w:rsidP="00057B48">
      <w:pPr>
        <w:spacing w:after="0" w:line="240" w:lineRule="auto"/>
        <w:rPr>
          <w:rFonts w:ascii="Times New Roman" w:hAnsi="Times New Roman" w:cs="Times New Roman"/>
          <w:sz w:val="28"/>
          <w:szCs w:val="28"/>
        </w:rPr>
      </w:pPr>
    </w:p>
    <w:p w:rsidR="00057B48" w:rsidRPr="00997E76" w:rsidRDefault="00057B48" w:rsidP="00057B48">
      <w:pPr>
        <w:spacing w:after="0" w:line="240" w:lineRule="auto"/>
        <w:rPr>
          <w:rFonts w:ascii="Times New Roman" w:hAnsi="Times New Roman" w:cs="Times New Roman"/>
          <w:sz w:val="28"/>
          <w:szCs w:val="28"/>
        </w:rPr>
      </w:pPr>
      <w:r w:rsidRPr="00997E76">
        <w:rPr>
          <w:rFonts w:ascii="Times New Roman" w:hAnsi="Times New Roman" w:cs="Times New Roman"/>
          <w:sz w:val="28"/>
          <w:szCs w:val="28"/>
        </w:rPr>
        <w:t xml:space="preserve">Временно </w:t>
      </w:r>
      <w:proofErr w:type="gramStart"/>
      <w:r w:rsidRPr="00997E76">
        <w:rPr>
          <w:rFonts w:ascii="Times New Roman" w:hAnsi="Times New Roman" w:cs="Times New Roman"/>
          <w:sz w:val="28"/>
          <w:szCs w:val="28"/>
        </w:rPr>
        <w:t>исполняющий</w:t>
      </w:r>
      <w:proofErr w:type="gramEnd"/>
      <w:r w:rsidRPr="00997E76">
        <w:rPr>
          <w:rFonts w:ascii="Times New Roman" w:hAnsi="Times New Roman" w:cs="Times New Roman"/>
          <w:sz w:val="28"/>
          <w:szCs w:val="28"/>
        </w:rPr>
        <w:t xml:space="preserve"> обязанности </w:t>
      </w:r>
    </w:p>
    <w:p w:rsidR="00057B48" w:rsidRPr="00997E76" w:rsidRDefault="00057B48" w:rsidP="00057B48">
      <w:pPr>
        <w:spacing w:after="0" w:line="240" w:lineRule="auto"/>
        <w:rPr>
          <w:rFonts w:ascii="Times New Roman" w:hAnsi="Times New Roman" w:cs="Times New Roman"/>
          <w:sz w:val="28"/>
          <w:szCs w:val="28"/>
        </w:rPr>
      </w:pPr>
      <w:r w:rsidRPr="00997E76">
        <w:rPr>
          <w:rFonts w:ascii="Times New Roman" w:hAnsi="Times New Roman" w:cs="Times New Roman"/>
          <w:sz w:val="28"/>
          <w:szCs w:val="28"/>
        </w:rPr>
        <w:t xml:space="preserve">главы администрации                                                                 </w:t>
      </w:r>
      <w:r>
        <w:rPr>
          <w:rFonts w:ascii="Times New Roman" w:hAnsi="Times New Roman" w:cs="Times New Roman"/>
          <w:sz w:val="28"/>
          <w:szCs w:val="28"/>
        </w:rPr>
        <w:t xml:space="preserve">        </w:t>
      </w:r>
      <w:r w:rsidRPr="00997E76">
        <w:rPr>
          <w:rFonts w:ascii="Times New Roman" w:hAnsi="Times New Roman" w:cs="Times New Roman"/>
          <w:sz w:val="28"/>
          <w:szCs w:val="28"/>
        </w:rPr>
        <w:t xml:space="preserve">  </w:t>
      </w:r>
      <w:proofErr w:type="spellStart"/>
      <w:r w:rsidRPr="00997E76">
        <w:rPr>
          <w:rFonts w:ascii="Times New Roman" w:hAnsi="Times New Roman" w:cs="Times New Roman"/>
          <w:sz w:val="28"/>
          <w:szCs w:val="28"/>
        </w:rPr>
        <w:t>Р.А.Слинчак</w:t>
      </w:r>
      <w:proofErr w:type="spellEnd"/>
    </w:p>
    <w:p w:rsidR="008168E3" w:rsidRDefault="008168E3" w:rsidP="00D83F4C">
      <w:pPr>
        <w:tabs>
          <w:tab w:val="left" w:pos="1080"/>
          <w:tab w:val="left" w:pos="1620"/>
        </w:tabs>
        <w:spacing w:after="0" w:line="240" w:lineRule="auto"/>
        <w:ind w:firstLine="567"/>
        <w:jc w:val="both"/>
        <w:rPr>
          <w:rFonts w:ascii="Times New Roman" w:hAnsi="Times New Roman" w:cs="Times New Roman"/>
          <w:sz w:val="28"/>
          <w:szCs w:val="28"/>
        </w:rPr>
      </w:pPr>
    </w:p>
    <w:p w:rsidR="008168E3" w:rsidRDefault="008168E3" w:rsidP="00D83F4C">
      <w:pPr>
        <w:tabs>
          <w:tab w:val="left" w:pos="1080"/>
          <w:tab w:val="left" w:pos="1620"/>
        </w:tabs>
        <w:spacing w:after="0" w:line="240" w:lineRule="auto"/>
        <w:ind w:firstLine="567"/>
        <w:jc w:val="both"/>
        <w:rPr>
          <w:rFonts w:ascii="Times New Roman" w:hAnsi="Times New Roman" w:cs="Times New Roman"/>
          <w:sz w:val="28"/>
          <w:szCs w:val="28"/>
        </w:rPr>
      </w:pPr>
    </w:p>
    <w:p w:rsidR="00057B48" w:rsidRDefault="00057B48" w:rsidP="00057B48">
      <w:pPr>
        <w:tabs>
          <w:tab w:val="left" w:pos="851"/>
          <w:tab w:val="left" w:pos="993"/>
        </w:tabs>
        <w:spacing w:after="0" w:line="240" w:lineRule="auto"/>
        <w:rPr>
          <w:sz w:val="28"/>
          <w:szCs w:val="28"/>
        </w:rPr>
      </w:pPr>
    </w:p>
    <w:p w:rsidR="008168E3" w:rsidRDefault="008168E3" w:rsidP="00D83F4C">
      <w:pPr>
        <w:tabs>
          <w:tab w:val="left" w:pos="1080"/>
          <w:tab w:val="left" w:pos="1620"/>
          <w:tab w:val="left" w:pos="6408"/>
        </w:tabs>
        <w:spacing w:after="0" w:line="240" w:lineRule="auto"/>
        <w:jc w:val="center"/>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8168E3" w:rsidRDefault="008168E3" w:rsidP="00D83F4C">
      <w:pPr>
        <w:tabs>
          <w:tab w:val="left" w:pos="851"/>
          <w:tab w:val="left" w:pos="993"/>
        </w:tabs>
        <w:spacing w:after="0" w:line="240" w:lineRule="auto"/>
        <w:rPr>
          <w:sz w:val="28"/>
          <w:szCs w:val="28"/>
        </w:rPr>
      </w:pPr>
    </w:p>
    <w:p w:rsidR="00286434" w:rsidRDefault="00286434" w:rsidP="00D83F4C">
      <w:pPr>
        <w:tabs>
          <w:tab w:val="left" w:pos="851"/>
          <w:tab w:val="left" w:pos="993"/>
        </w:tabs>
        <w:spacing w:after="0" w:line="240" w:lineRule="auto"/>
        <w:rPr>
          <w:sz w:val="28"/>
          <w:szCs w:val="28"/>
        </w:rPr>
      </w:pPr>
    </w:p>
    <w:p w:rsidR="00286434" w:rsidRDefault="00286434" w:rsidP="00D83F4C">
      <w:pPr>
        <w:tabs>
          <w:tab w:val="left" w:pos="851"/>
          <w:tab w:val="left" w:pos="993"/>
        </w:tabs>
        <w:spacing w:after="0" w:line="240" w:lineRule="auto"/>
        <w:rPr>
          <w:sz w:val="28"/>
          <w:szCs w:val="28"/>
        </w:rPr>
      </w:pPr>
    </w:p>
    <w:p w:rsidR="00286434" w:rsidRDefault="00286434" w:rsidP="00D83F4C">
      <w:pPr>
        <w:tabs>
          <w:tab w:val="left" w:pos="851"/>
          <w:tab w:val="left" w:pos="993"/>
        </w:tabs>
        <w:spacing w:after="0" w:line="240" w:lineRule="auto"/>
        <w:rPr>
          <w:sz w:val="28"/>
          <w:szCs w:val="28"/>
        </w:rPr>
      </w:pPr>
    </w:p>
    <w:p w:rsidR="00722A54" w:rsidRDefault="00722A54" w:rsidP="00D83F4C">
      <w:pPr>
        <w:pStyle w:val="FORMATTEXT"/>
        <w:jc w:val="right"/>
        <w:rPr>
          <w:rFonts w:ascii="Times New Roman" w:hAnsi="Times New Roman" w:cs="Times New Roman"/>
        </w:rPr>
      </w:pPr>
    </w:p>
    <w:p w:rsidR="00722A54" w:rsidRPr="00997E76" w:rsidRDefault="00722A54" w:rsidP="00722A54">
      <w:pPr>
        <w:rPr>
          <w:rFonts w:ascii="Times New Roman" w:hAnsi="Times New Roman" w:cs="Times New Roman"/>
          <w:sz w:val="28"/>
          <w:szCs w:val="28"/>
        </w:rPr>
      </w:pPr>
    </w:p>
    <w:p w:rsidR="00722A54" w:rsidRPr="00997E76" w:rsidRDefault="00870B4F" w:rsidP="00722A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D4C2A">
        <w:rPr>
          <w:rFonts w:ascii="Times New Roman" w:hAnsi="Times New Roman" w:cs="Times New Roman"/>
          <w:sz w:val="28"/>
          <w:szCs w:val="28"/>
        </w:rPr>
        <w:t>1</w:t>
      </w:r>
      <w:r w:rsidR="00722A54" w:rsidRPr="00997E76">
        <w:rPr>
          <w:rFonts w:ascii="Times New Roman" w:hAnsi="Times New Roman" w:cs="Times New Roman"/>
          <w:sz w:val="28"/>
          <w:szCs w:val="28"/>
        </w:rPr>
        <w:t xml:space="preserve"> </w:t>
      </w:r>
    </w:p>
    <w:p w:rsidR="00722A54" w:rsidRPr="00997E76" w:rsidRDefault="00722A54" w:rsidP="00722A54">
      <w:pPr>
        <w:spacing w:after="0" w:line="240" w:lineRule="auto"/>
        <w:jc w:val="right"/>
        <w:rPr>
          <w:rFonts w:ascii="Times New Roman" w:hAnsi="Times New Roman" w:cs="Times New Roman"/>
          <w:sz w:val="28"/>
          <w:szCs w:val="28"/>
        </w:rPr>
      </w:pPr>
      <w:r w:rsidRPr="00997E76">
        <w:rPr>
          <w:rFonts w:ascii="Times New Roman" w:hAnsi="Times New Roman" w:cs="Times New Roman"/>
          <w:sz w:val="28"/>
          <w:szCs w:val="28"/>
        </w:rPr>
        <w:t xml:space="preserve">к постановлению администрации </w:t>
      </w:r>
    </w:p>
    <w:p w:rsidR="00722A54" w:rsidRPr="00997E76" w:rsidRDefault="00722A54" w:rsidP="00722A54">
      <w:pPr>
        <w:spacing w:after="0" w:line="240" w:lineRule="auto"/>
        <w:jc w:val="right"/>
        <w:rPr>
          <w:rFonts w:ascii="Times New Roman" w:hAnsi="Times New Roman" w:cs="Times New Roman"/>
          <w:sz w:val="28"/>
          <w:szCs w:val="28"/>
        </w:rPr>
      </w:pPr>
      <w:r w:rsidRPr="00997E76">
        <w:rPr>
          <w:rFonts w:ascii="Times New Roman" w:hAnsi="Times New Roman" w:cs="Times New Roman"/>
          <w:sz w:val="28"/>
          <w:szCs w:val="28"/>
        </w:rPr>
        <w:t>МО Колтушское СП</w:t>
      </w:r>
    </w:p>
    <w:p w:rsidR="00722A54" w:rsidRPr="00997E76" w:rsidRDefault="00722A54" w:rsidP="00722A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w:t>
      </w:r>
    </w:p>
    <w:p w:rsidR="00722A54" w:rsidRPr="00997E76" w:rsidRDefault="00722A54" w:rsidP="00722A54">
      <w:pPr>
        <w:spacing w:after="0" w:line="240" w:lineRule="auto"/>
        <w:jc w:val="right"/>
        <w:rPr>
          <w:rFonts w:ascii="Times New Roman" w:hAnsi="Times New Roman" w:cs="Times New Roman"/>
          <w:sz w:val="28"/>
          <w:szCs w:val="28"/>
        </w:rPr>
      </w:pPr>
    </w:p>
    <w:p w:rsidR="00722A54" w:rsidRDefault="00722A54" w:rsidP="00D83F4C">
      <w:pPr>
        <w:pStyle w:val="FORMATTEXT"/>
        <w:jc w:val="right"/>
        <w:rPr>
          <w:rFonts w:ascii="Times New Roman" w:hAnsi="Times New Roman" w:cs="Times New Roman"/>
        </w:rPr>
      </w:pPr>
    </w:p>
    <w:p w:rsidR="008168E3" w:rsidRPr="00614C25" w:rsidRDefault="008168E3" w:rsidP="00D83F4C">
      <w:pPr>
        <w:pStyle w:val="HEADERTEXT"/>
        <w:rPr>
          <w:rFonts w:ascii="Times New Roman" w:hAnsi="Times New Roman" w:cs="Times New Roman"/>
          <w:bCs/>
          <w:sz w:val="28"/>
          <w:szCs w:val="28"/>
        </w:rPr>
      </w:pPr>
    </w:p>
    <w:p w:rsidR="001D0EBA" w:rsidRPr="00614C25" w:rsidRDefault="008168E3" w:rsidP="00D83F4C">
      <w:pPr>
        <w:pStyle w:val="HEADERTEXT"/>
        <w:jc w:val="center"/>
        <w:rPr>
          <w:rFonts w:ascii="Times New Roman" w:hAnsi="Times New Roman" w:cs="Times New Roman"/>
          <w:b/>
          <w:bCs/>
          <w:color w:val="auto"/>
          <w:sz w:val="28"/>
          <w:szCs w:val="28"/>
        </w:rPr>
      </w:pPr>
      <w:r w:rsidRPr="00614C25">
        <w:rPr>
          <w:rFonts w:ascii="Times New Roman" w:hAnsi="Times New Roman" w:cs="Times New Roman"/>
          <w:b/>
          <w:bCs/>
          <w:color w:val="auto"/>
          <w:sz w:val="28"/>
          <w:szCs w:val="28"/>
        </w:rPr>
        <w:t xml:space="preserve">Порядок </w:t>
      </w:r>
    </w:p>
    <w:p w:rsidR="008168E3" w:rsidRPr="00614C25" w:rsidRDefault="008168E3" w:rsidP="00D83F4C">
      <w:pPr>
        <w:pStyle w:val="HEADERTEXT"/>
        <w:jc w:val="center"/>
        <w:rPr>
          <w:rFonts w:ascii="Times New Roman" w:hAnsi="Times New Roman" w:cs="Times New Roman"/>
          <w:b/>
          <w:bCs/>
          <w:color w:val="auto"/>
          <w:sz w:val="28"/>
          <w:szCs w:val="28"/>
        </w:rPr>
      </w:pPr>
      <w:r w:rsidRPr="00614C25">
        <w:rPr>
          <w:rFonts w:ascii="Times New Roman" w:hAnsi="Times New Roman" w:cs="Times New Roman"/>
          <w:b/>
          <w:bCs/>
          <w:color w:val="auto"/>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w:t>
      </w:r>
      <w:r w:rsidR="00D83F4C" w:rsidRPr="00614C25">
        <w:rPr>
          <w:rFonts w:ascii="Times New Roman" w:hAnsi="Times New Roman" w:cs="Times New Roman"/>
          <w:b/>
          <w:bCs/>
          <w:color w:val="auto"/>
          <w:sz w:val="28"/>
          <w:szCs w:val="28"/>
        </w:rPr>
        <w:t xml:space="preserve">ах, расположенных на территории </w:t>
      </w:r>
      <w:r w:rsidR="00286434" w:rsidRPr="00614C25">
        <w:rPr>
          <w:rFonts w:ascii="Times New Roman" w:hAnsi="Times New Roman" w:cs="Times New Roman"/>
          <w:b/>
          <w:bCs/>
          <w:color w:val="auto"/>
          <w:sz w:val="28"/>
          <w:szCs w:val="28"/>
        </w:rPr>
        <w:t>муниципального образования Колтушское сельское поселение Всеволожского муниципального района Ленинградской области</w:t>
      </w:r>
    </w:p>
    <w:p w:rsidR="00D83F4C" w:rsidRPr="00614C25" w:rsidRDefault="00D83F4C" w:rsidP="00D83F4C">
      <w:pPr>
        <w:pStyle w:val="HEADERTEXT"/>
        <w:jc w:val="center"/>
        <w:rPr>
          <w:rFonts w:ascii="Times New Roman" w:hAnsi="Times New Roman" w:cs="Times New Roman"/>
          <w:b/>
          <w:bCs/>
          <w:color w:val="auto"/>
          <w:sz w:val="28"/>
          <w:szCs w:val="28"/>
        </w:rPr>
      </w:pPr>
    </w:p>
    <w:p w:rsidR="008168E3" w:rsidRPr="00614C25" w:rsidRDefault="000205A7" w:rsidP="00D83F4C">
      <w:pPr>
        <w:pStyle w:val="HEADERTEXT"/>
        <w:jc w:val="center"/>
        <w:rPr>
          <w:rFonts w:ascii="Times New Roman" w:hAnsi="Times New Roman" w:cs="Times New Roman"/>
          <w:b/>
          <w:sz w:val="28"/>
          <w:szCs w:val="28"/>
        </w:rPr>
      </w:pPr>
      <w:r w:rsidRPr="00614C25">
        <w:rPr>
          <w:rFonts w:ascii="Times New Roman" w:hAnsi="Times New Roman" w:cs="Times New Roman"/>
          <w:b/>
          <w:bCs/>
          <w:color w:val="auto"/>
          <w:sz w:val="28"/>
          <w:szCs w:val="28"/>
        </w:rPr>
        <w:t>1. Общие положения</w:t>
      </w:r>
    </w:p>
    <w:p w:rsidR="008168E3" w:rsidRDefault="00D83F4C"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w:t>
      </w:r>
      <w:r w:rsidR="008168E3">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14E54">
        <w:rPr>
          <w:rFonts w:ascii="Times New Roman" w:hAnsi="Times New Roman" w:cs="Times New Roman"/>
          <w:bCs/>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8168E3">
        <w:rPr>
          <w:rFonts w:ascii="Times New Roman" w:hAnsi="Times New Roman" w:cs="Times New Roman"/>
          <w:bCs/>
          <w:sz w:val="28"/>
          <w:szCs w:val="28"/>
        </w:rPr>
        <w:t xml:space="preserve"> </w:t>
      </w:r>
      <w:r w:rsidR="008168E3">
        <w:rPr>
          <w:rFonts w:ascii="Times New Roman" w:hAnsi="Times New Roman" w:cs="Times New Roman"/>
          <w:sz w:val="28"/>
          <w:szCs w:val="28"/>
        </w:rPr>
        <w:t xml:space="preserve">(далее - муниципальная поддержка), осуществляемый в соответствии </w:t>
      </w:r>
      <w:proofErr w:type="gramStart"/>
      <w:r w:rsidR="008168E3">
        <w:rPr>
          <w:rFonts w:ascii="Times New Roman" w:hAnsi="Times New Roman" w:cs="Times New Roman"/>
          <w:sz w:val="28"/>
          <w:szCs w:val="28"/>
        </w:rPr>
        <w:t>с</w:t>
      </w:r>
      <w:proofErr w:type="gramEnd"/>
      <w:r w:rsidR="008168E3">
        <w:rPr>
          <w:rFonts w:ascii="Times New Roman" w:hAnsi="Times New Roman" w:cs="Times New Roman"/>
          <w:sz w:val="28"/>
          <w:szCs w:val="28"/>
        </w:rPr>
        <w:t>:</w:t>
      </w:r>
    </w:p>
    <w:p w:rsidR="008168E3" w:rsidRDefault="00D83F4C"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168E3">
        <w:rPr>
          <w:rFonts w:ascii="Times New Roman" w:hAnsi="Times New Roman" w:cs="Times New Roman"/>
          <w:sz w:val="28"/>
          <w:szCs w:val="28"/>
        </w:rPr>
        <w:t>Бюджетным кодексом Российской Федерации;</w:t>
      </w:r>
    </w:p>
    <w:p w:rsidR="008168E3" w:rsidRDefault="00D83F4C"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168E3">
        <w:rPr>
          <w:rFonts w:ascii="Times New Roman" w:hAnsi="Times New Roman" w:cs="Times New Roman"/>
          <w:sz w:val="28"/>
          <w:szCs w:val="28"/>
        </w:rPr>
        <w:t>Жилищным кодексом Российской Федерации;</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Фед</w:t>
      </w:r>
      <w:r w:rsidR="00D83F4C">
        <w:rPr>
          <w:rFonts w:ascii="Times New Roman" w:hAnsi="Times New Roman" w:cs="Times New Roman"/>
          <w:sz w:val="28"/>
          <w:szCs w:val="28"/>
        </w:rPr>
        <w:t>еральным законом от 21.07.2007 № 185-ФЗ «</w:t>
      </w:r>
      <w:r>
        <w:rPr>
          <w:rFonts w:ascii="Times New Roman" w:hAnsi="Times New Roman" w:cs="Times New Roman"/>
          <w:sz w:val="28"/>
          <w:szCs w:val="28"/>
        </w:rPr>
        <w:t xml:space="preserve">О Фонде содействия реформированию </w:t>
      </w:r>
      <w:r w:rsidR="00D83F4C">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w:t>
      </w:r>
    </w:p>
    <w:p w:rsidR="00AC582E" w:rsidRDefault="008168E3" w:rsidP="00AC58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C582E">
        <w:rPr>
          <w:rFonts w:ascii="Times New Roman" w:hAnsi="Times New Roman" w:cs="Times New Roman"/>
          <w:sz w:val="28"/>
          <w:szCs w:val="28"/>
        </w:rPr>
        <w:t>Постановлением Правительства Ленинградской области от 26.12.2013г №508 «Об утверждении Региональной программы капитального ремонта общего имущества в многоквартирных домах, расположенных на территории Ленинградс</w:t>
      </w:r>
      <w:r w:rsidR="00714E54">
        <w:rPr>
          <w:rFonts w:ascii="Times New Roman" w:hAnsi="Times New Roman" w:cs="Times New Roman"/>
          <w:sz w:val="28"/>
          <w:szCs w:val="28"/>
        </w:rPr>
        <w:t>кой области, на 2014-20143 годы»</w:t>
      </w:r>
    </w:p>
    <w:p w:rsidR="00714E54" w:rsidRPr="00997E76" w:rsidRDefault="00714E54" w:rsidP="00AC58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Областным законом Ленинградской области  от 29.11.2013г. №82-ох «Об отдельных вопросах организации и проведении капитального ремонта общего имущества в многоквартирных домах, расположенных на территории Ленинградской области».</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p>
    <w:p w:rsidR="008168E3" w:rsidRDefault="008168E3" w:rsidP="000205A7">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субсидия - бюджетные ассигнования, предоставляемые из местного бюджета </w:t>
      </w:r>
      <w:r w:rsidRPr="00714E54">
        <w:rPr>
          <w:rFonts w:ascii="Times New Roman" w:hAnsi="Times New Roman" w:cs="Times New Roman"/>
          <w:sz w:val="28"/>
          <w:szCs w:val="28"/>
        </w:rPr>
        <w:t>на безвозмездной и безвозвратной основе,</w:t>
      </w:r>
      <w:r>
        <w:rPr>
          <w:rFonts w:ascii="Times New Roman" w:hAnsi="Times New Roman" w:cs="Times New Roman"/>
          <w:sz w:val="28"/>
          <w:szCs w:val="28"/>
        </w:rPr>
        <w:t xml:space="preserve"> в пределах бюджетных ассигнований и лимитов бюджетных обязательств, утвержденных решением </w:t>
      </w:r>
      <w:r w:rsidR="00D8106C">
        <w:rPr>
          <w:rFonts w:ascii="Times New Roman" w:hAnsi="Times New Roman" w:cs="Times New Roman"/>
          <w:sz w:val="28"/>
          <w:szCs w:val="28"/>
        </w:rPr>
        <w:t>с</w:t>
      </w:r>
      <w:r>
        <w:rPr>
          <w:rFonts w:ascii="Times New Roman" w:hAnsi="Times New Roman" w:cs="Times New Roman"/>
          <w:sz w:val="28"/>
          <w:szCs w:val="28"/>
        </w:rPr>
        <w:t>овета депутатов</w:t>
      </w:r>
      <w:r w:rsidR="00AC582E">
        <w:rPr>
          <w:rFonts w:ascii="Times New Roman" w:hAnsi="Times New Roman" w:cs="Times New Roman"/>
          <w:sz w:val="28"/>
          <w:szCs w:val="28"/>
        </w:rPr>
        <w:t xml:space="preserve"> </w:t>
      </w:r>
      <w:r w:rsidR="00AC582E">
        <w:rPr>
          <w:rFonts w:ascii="Times New Roman" w:hAnsi="Times New Roman" w:cs="Times New Roman"/>
          <w:bCs/>
          <w:sz w:val="28"/>
          <w:szCs w:val="28"/>
        </w:rPr>
        <w:t>муниципального образования Колтушское сельское поселение Всеволожского муниципального района Ленинградской области</w:t>
      </w:r>
      <w:r w:rsidR="00AC582E">
        <w:rPr>
          <w:rFonts w:ascii="Times New Roman" w:hAnsi="Times New Roman" w:cs="Times New Roman"/>
          <w:sz w:val="28"/>
          <w:szCs w:val="28"/>
        </w:rPr>
        <w:t xml:space="preserve"> (</w:t>
      </w:r>
      <w:r w:rsidR="00AC582E">
        <w:rPr>
          <w:rFonts w:ascii="Times New Roman" w:hAnsi="Times New Roman" w:cs="Times New Roman"/>
          <w:bCs/>
          <w:sz w:val="28"/>
          <w:szCs w:val="28"/>
        </w:rPr>
        <w:t xml:space="preserve">МО Колтушское СП)  </w:t>
      </w:r>
      <w:r>
        <w:rPr>
          <w:rFonts w:ascii="Times New Roman" w:hAnsi="Times New Roman" w:cs="Times New Roman"/>
          <w:bCs/>
          <w:sz w:val="28"/>
          <w:szCs w:val="28"/>
        </w:rPr>
        <w:t xml:space="preserve"> </w:t>
      </w:r>
      <w:r>
        <w:rPr>
          <w:rFonts w:ascii="Times New Roman" w:hAnsi="Times New Roman" w:cs="Times New Roman"/>
          <w:sz w:val="28"/>
          <w:szCs w:val="28"/>
        </w:rPr>
        <w:t>на очередной финансовый год и плановый период;</w:t>
      </w:r>
      <w:proofErr w:type="gramEnd"/>
    </w:p>
    <w:p w:rsidR="008168E3" w:rsidRDefault="000205A7" w:rsidP="000205A7">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краткосрочный план -</w:t>
      </w:r>
      <w:r w:rsidR="008168E3">
        <w:rPr>
          <w:rFonts w:ascii="Times New Roman" w:hAnsi="Times New Roman" w:cs="Times New Roman"/>
          <w:sz w:val="28"/>
          <w:szCs w:val="28"/>
        </w:rPr>
        <w:t xml:space="preserve"> перечень мероприятий, утверждаемый администрацией </w:t>
      </w:r>
      <w:r w:rsidR="00AC582E">
        <w:rPr>
          <w:rFonts w:ascii="Times New Roman" w:hAnsi="Times New Roman" w:cs="Times New Roman"/>
          <w:sz w:val="28"/>
          <w:szCs w:val="28"/>
        </w:rPr>
        <w:t>МО Колтушское СП</w:t>
      </w:r>
      <w:r w:rsidR="008168E3">
        <w:rPr>
          <w:rFonts w:ascii="Times New Roman" w:hAnsi="Times New Roman" w:cs="Times New Roman"/>
          <w:sz w:val="28"/>
          <w:szCs w:val="28"/>
        </w:rPr>
        <w:t xml:space="preserve">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w:t>
      </w:r>
      <w:r w:rsidR="008168E3">
        <w:rPr>
          <w:rFonts w:ascii="Times New Roman" w:hAnsi="Times New Roman" w:cs="Times New Roman"/>
          <w:sz w:val="28"/>
          <w:szCs w:val="28"/>
        </w:rPr>
        <w:lastRenderedPageBreak/>
        <w:t xml:space="preserve">общего имущества за счет средств бюджета </w:t>
      </w:r>
      <w:r w:rsidR="00AC582E">
        <w:rPr>
          <w:rFonts w:ascii="Times New Roman" w:hAnsi="Times New Roman" w:cs="Times New Roman"/>
          <w:sz w:val="28"/>
          <w:szCs w:val="28"/>
        </w:rPr>
        <w:t>МО Колтушское СП</w:t>
      </w:r>
      <w:r w:rsidR="008168E3">
        <w:rPr>
          <w:rFonts w:ascii="Times New Roman" w:hAnsi="Times New Roman" w:cs="Times New Roman"/>
          <w:sz w:val="28"/>
          <w:szCs w:val="28"/>
        </w:rPr>
        <w:t>,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sidR="008168E3">
        <w:rPr>
          <w:rFonts w:ascii="Times New Roman" w:hAnsi="Times New Roman" w:cs="Times New Roman"/>
          <w:sz w:val="28"/>
          <w:szCs w:val="28"/>
        </w:rPr>
        <w:t xml:space="preserve"> во всех многоквартирных домах, расположенных на территории </w:t>
      </w:r>
      <w:r w:rsidR="00AC582E">
        <w:rPr>
          <w:rFonts w:ascii="Times New Roman" w:hAnsi="Times New Roman" w:cs="Times New Roman"/>
          <w:sz w:val="28"/>
          <w:szCs w:val="28"/>
        </w:rPr>
        <w:t>МО Колтушское СП.</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носят целевой характер и не могут быть использованы на другие цели, размер субсидии определяется в соответствии с</w:t>
      </w:r>
      <w:r w:rsidR="000205A7">
        <w:rPr>
          <w:rFonts w:ascii="Times New Roman" w:hAnsi="Times New Roman" w:cs="Times New Roman"/>
          <w:sz w:val="28"/>
          <w:szCs w:val="28"/>
        </w:rPr>
        <w:t xml:space="preserve"> пунктом 2.3 настоящего Порядка</w:t>
      </w:r>
      <w:r>
        <w:rPr>
          <w:rFonts w:ascii="Times New Roman" w:hAnsi="Times New Roman" w:cs="Times New Roman"/>
          <w:sz w:val="28"/>
          <w:szCs w:val="28"/>
        </w:rPr>
        <w:t>.</w:t>
      </w:r>
    </w:p>
    <w:p w:rsidR="008168E3" w:rsidRPr="0057519C" w:rsidRDefault="008168E3" w:rsidP="0057519C">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1.4. Главным распорядителем средств бюджета </w:t>
      </w:r>
      <w:r w:rsidR="00AC582E">
        <w:rPr>
          <w:rFonts w:ascii="Times New Roman" w:hAnsi="Times New Roman" w:cs="Times New Roman"/>
          <w:sz w:val="28"/>
          <w:szCs w:val="28"/>
        </w:rPr>
        <w:t>МО Колтушское СП</w:t>
      </w:r>
      <w:r>
        <w:rPr>
          <w:rFonts w:ascii="Times New Roman" w:hAnsi="Times New Roman" w:cs="Times New Roman"/>
          <w:sz w:val="28"/>
          <w:szCs w:val="28"/>
        </w:rPr>
        <w:t xml:space="preserve">, </w:t>
      </w:r>
      <w:r w:rsidRPr="0057519C">
        <w:rPr>
          <w:rFonts w:ascii="Times New Roman" w:hAnsi="Times New Roman" w:cs="Times New Roman"/>
          <w:sz w:val="28"/>
          <w:szCs w:val="28"/>
        </w:rPr>
        <w:t>предоставляющим субсидии, является администрация</w:t>
      </w:r>
      <w:r w:rsidRPr="0057519C">
        <w:rPr>
          <w:rFonts w:ascii="Times New Roman" w:hAnsi="Times New Roman" w:cs="Times New Roman"/>
          <w:bCs/>
          <w:sz w:val="28"/>
          <w:szCs w:val="28"/>
        </w:rPr>
        <w:t xml:space="preserve"> </w:t>
      </w:r>
      <w:r w:rsidR="00AC582E" w:rsidRPr="0057519C">
        <w:rPr>
          <w:rFonts w:ascii="Times New Roman" w:hAnsi="Times New Roman" w:cs="Times New Roman"/>
          <w:bCs/>
          <w:sz w:val="28"/>
          <w:szCs w:val="28"/>
        </w:rPr>
        <w:t>МО Колтушское СП</w:t>
      </w:r>
      <w:r w:rsidRPr="0057519C">
        <w:rPr>
          <w:rFonts w:ascii="Times New Roman" w:hAnsi="Times New Roman" w:cs="Times New Roman"/>
          <w:sz w:val="28"/>
          <w:szCs w:val="28"/>
        </w:rPr>
        <w:t xml:space="preserve"> (далее — администрация).</w:t>
      </w:r>
    </w:p>
    <w:p w:rsidR="00714E54" w:rsidRPr="0057519C" w:rsidRDefault="008168E3" w:rsidP="0057519C">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7519C">
        <w:rPr>
          <w:rFonts w:ascii="Times New Roman" w:hAnsi="Times New Roman" w:cs="Times New Roman"/>
          <w:sz w:val="28"/>
          <w:szCs w:val="28"/>
        </w:rPr>
        <w:t xml:space="preserve">1.5. </w:t>
      </w:r>
      <w:proofErr w:type="gramStart"/>
      <w:r w:rsidRPr="0057519C">
        <w:rPr>
          <w:rFonts w:ascii="Times New Roman" w:hAnsi="Times New Roman" w:cs="Times New Roman"/>
          <w:sz w:val="28"/>
          <w:szCs w:val="28"/>
        </w:rPr>
        <w:t>В соот</w:t>
      </w:r>
      <w:r w:rsidR="000205A7" w:rsidRPr="0057519C">
        <w:rPr>
          <w:rFonts w:ascii="Times New Roman" w:hAnsi="Times New Roman" w:cs="Times New Roman"/>
          <w:sz w:val="28"/>
          <w:szCs w:val="28"/>
        </w:rPr>
        <w:t xml:space="preserve">ветствии с частью 1 статьи 191 </w:t>
      </w:r>
      <w:r w:rsidRPr="0057519C">
        <w:rPr>
          <w:rFonts w:ascii="Times New Roman" w:hAnsi="Times New Roman" w:cs="Times New Roman"/>
          <w:sz w:val="28"/>
          <w:szCs w:val="28"/>
        </w:rPr>
        <w:t>Жилищног</w:t>
      </w:r>
      <w:r w:rsidR="000205A7" w:rsidRPr="0057519C">
        <w:rPr>
          <w:rFonts w:ascii="Times New Roman" w:hAnsi="Times New Roman" w:cs="Times New Roman"/>
          <w:sz w:val="28"/>
          <w:szCs w:val="28"/>
        </w:rPr>
        <w:t xml:space="preserve">о кодекса Российской Федерации </w:t>
      </w:r>
      <w:r w:rsidRPr="0057519C">
        <w:rPr>
          <w:rFonts w:ascii="Times New Roman" w:hAnsi="Times New Roman" w:cs="Times New Roman"/>
          <w:sz w:val="28"/>
          <w:szCs w:val="28"/>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w:t>
      </w:r>
      <w:r w:rsidR="00714E54" w:rsidRPr="0057519C">
        <w:rPr>
          <w:rFonts w:ascii="Times New Roman" w:hAnsi="Times New Roman" w:cs="Times New Roman"/>
          <w:sz w:val="28"/>
          <w:szCs w:val="28"/>
        </w:rPr>
        <w:t>- – некоммерческой организации «Фонд капитального ремонта многоквартирных домов Ленинградской области» (далее – региональный оператор).</w:t>
      </w:r>
      <w:proofErr w:type="gramEnd"/>
    </w:p>
    <w:p w:rsidR="008168E3" w:rsidRPr="00614C25" w:rsidRDefault="008168E3" w:rsidP="00D83F4C">
      <w:pPr>
        <w:pStyle w:val="FORMATTEXT"/>
        <w:ind w:firstLine="568"/>
        <w:jc w:val="both"/>
        <w:rPr>
          <w:rFonts w:ascii="Times New Roman" w:hAnsi="Times New Roman" w:cs="Times New Roman"/>
          <w:sz w:val="28"/>
          <w:szCs w:val="28"/>
        </w:rPr>
      </w:pPr>
    </w:p>
    <w:p w:rsidR="008168E3" w:rsidRPr="00614C25" w:rsidRDefault="008168E3" w:rsidP="00D83F4C">
      <w:pPr>
        <w:pStyle w:val="HEADERTEXT"/>
        <w:jc w:val="center"/>
        <w:rPr>
          <w:rFonts w:ascii="Times New Roman" w:hAnsi="Times New Roman" w:cs="Times New Roman"/>
          <w:b/>
          <w:sz w:val="28"/>
          <w:szCs w:val="28"/>
        </w:rPr>
      </w:pPr>
      <w:r w:rsidRPr="00614C25">
        <w:rPr>
          <w:rFonts w:ascii="Times New Roman" w:hAnsi="Times New Roman" w:cs="Times New Roman"/>
          <w:b/>
          <w:bCs/>
          <w:color w:val="auto"/>
          <w:sz w:val="28"/>
          <w:szCs w:val="28"/>
        </w:rPr>
        <w:t xml:space="preserve">2. Условия и </w:t>
      </w:r>
      <w:r w:rsidR="000205A7" w:rsidRPr="00614C25">
        <w:rPr>
          <w:rFonts w:ascii="Times New Roman" w:hAnsi="Times New Roman" w:cs="Times New Roman"/>
          <w:b/>
          <w:bCs/>
          <w:color w:val="auto"/>
          <w:sz w:val="28"/>
          <w:szCs w:val="28"/>
        </w:rPr>
        <w:t>порядок предоставления субсидий</w:t>
      </w:r>
    </w:p>
    <w:p w:rsidR="008168E3" w:rsidRDefault="000205A7" w:rsidP="000205A7">
      <w:pPr>
        <w:pStyle w:val="FORMATTEXT"/>
        <w:ind w:firstLine="709"/>
        <w:jc w:val="both"/>
        <w:rPr>
          <w:rFonts w:ascii="Times New Roman" w:hAnsi="Times New Roman" w:cs="Times New Roman"/>
        </w:rPr>
      </w:pPr>
      <w:r>
        <w:rPr>
          <w:rFonts w:ascii="Times New Roman" w:hAnsi="Times New Roman" w:cs="Times New Roman"/>
          <w:sz w:val="28"/>
          <w:szCs w:val="28"/>
        </w:rPr>
        <w:t xml:space="preserve">2.1. </w:t>
      </w:r>
      <w:r w:rsidR="008168E3">
        <w:rPr>
          <w:rFonts w:ascii="Times New Roman" w:hAnsi="Times New Roman" w:cs="Times New Roman"/>
          <w:sz w:val="28"/>
          <w:szCs w:val="28"/>
        </w:rPr>
        <w:t>Субсидии предоставляются получателям субсидии, в с</w:t>
      </w:r>
      <w:r>
        <w:rPr>
          <w:rFonts w:ascii="Times New Roman" w:hAnsi="Times New Roman" w:cs="Times New Roman"/>
          <w:sz w:val="28"/>
          <w:szCs w:val="28"/>
        </w:rPr>
        <w:t xml:space="preserve">оответствии с пунктами 2.6—2.7 </w:t>
      </w:r>
      <w:r w:rsidR="008168E3">
        <w:rPr>
          <w:rFonts w:ascii="Times New Roman" w:hAnsi="Times New Roman" w:cs="Times New Roman"/>
          <w:sz w:val="28"/>
          <w:szCs w:val="28"/>
        </w:rPr>
        <w:t>на основании договора о предоставлении субсидии, заключаемым в соответствии с типовой формой, утвержденной администрацией</w:t>
      </w:r>
      <w:r w:rsidR="0057519C">
        <w:rPr>
          <w:rFonts w:ascii="Times New Roman" w:hAnsi="Times New Roman" w:cs="Times New Roman"/>
          <w:bCs/>
          <w:sz w:val="28"/>
          <w:szCs w:val="28"/>
        </w:rPr>
        <w:t xml:space="preserve"> МО Колтушское СП</w:t>
      </w:r>
      <w:r w:rsidR="008168E3">
        <w:rPr>
          <w:rFonts w:ascii="Times New Roman" w:hAnsi="Times New Roman" w:cs="Times New Roman"/>
          <w:bCs/>
          <w:sz w:val="28"/>
          <w:szCs w:val="28"/>
        </w:rPr>
        <w:t xml:space="preserve"> </w:t>
      </w:r>
      <w:r w:rsidR="008168E3">
        <w:rPr>
          <w:rFonts w:ascii="Times New Roman" w:hAnsi="Times New Roman" w:cs="Times New Roman"/>
          <w:sz w:val="28"/>
          <w:szCs w:val="28"/>
        </w:rPr>
        <w:t>(далее — договор).</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просроченной задолженности по возврату в бюджет </w:t>
      </w:r>
      <w:r w:rsidR="00AC582E">
        <w:rPr>
          <w:rFonts w:ascii="Times New Roman" w:hAnsi="Times New Roman" w:cs="Times New Roman"/>
          <w:bCs/>
          <w:sz w:val="28"/>
          <w:szCs w:val="28"/>
        </w:rPr>
        <w:t xml:space="preserve">МО Колтушское СП </w:t>
      </w:r>
      <w:r>
        <w:rPr>
          <w:rFonts w:ascii="Times New Roman" w:hAnsi="Times New Roman" w:cs="Times New Roman"/>
          <w:bCs/>
          <w:sz w:val="28"/>
          <w:szCs w:val="28"/>
        </w:rPr>
        <w:t xml:space="preserve"> </w:t>
      </w:r>
      <w:r>
        <w:rPr>
          <w:rFonts w:ascii="Times New Roman" w:hAnsi="Times New Roman" w:cs="Times New Roman"/>
          <w:sz w:val="28"/>
          <w:szCs w:val="28"/>
        </w:rPr>
        <w:t xml:space="preserve">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AC582E">
        <w:rPr>
          <w:rFonts w:ascii="Times New Roman" w:hAnsi="Times New Roman" w:cs="Times New Roman"/>
          <w:bCs/>
          <w:sz w:val="28"/>
          <w:szCs w:val="28"/>
        </w:rPr>
        <w:t>МО Колтушское СП</w:t>
      </w:r>
      <w:r>
        <w:rPr>
          <w:rFonts w:ascii="Times New Roman" w:hAnsi="Times New Roman" w:cs="Times New Roman"/>
          <w:sz w:val="28"/>
          <w:szCs w:val="28"/>
        </w:rPr>
        <w:t>;</w:t>
      </w:r>
    </w:p>
    <w:p w:rsidR="008168E3" w:rsidRPr="0057519C"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получатели субсидии - юридические лица не должны находиться в процессе реорганизации, ликвидации, банкротства, </w:t>
      </w:r>
      <w:r w:rsidRPr="0057519C">
        <w:rPr>
          <w:rFonts w:ascii="Times New Roman" w:hAnsi="Times New Roman" w:cs="Times New Roman"/>
          <w:sz w:val="28"/>
          <w:szCs w:val="28"/>
        </w:rPr>
        <w:t>а получатели субсидии - индивидуальные предприниматели не должны прекратить деятельность в качестве индивидуального предпринимателя;</w:t>
      </w:r>
    </w:p>
    <w:p w:rsidR="008168E3" w:rsidRDefault="008168E3" w:rsidP="000205A7">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rPr>
          <w:rFonts w:ascii="Times New Roman" w:hAnsi="Times New Roman" w:cs="Times New Roman"/>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получатели субсидии не должны получать средства из бюджета </w:t>
      </w:r>
      <w:r w:rsidR="00AC582E">
        <w:rPr>
          <w:rFonts w:ascii="Times New Roman" w:hAnsi="Times New Roman" w:cs="Times New Roman"/>
          <w:bCs/>
          <w:sz w:val="28"/>
          <w:szCs w:val="28"/>
        </w:rPr>
        <w:t>МО Колтушское СП</w:t>
      </w:r>
      <w:r>
        <w:rPr>
          <w:rFonts w:ascii="Times New Roman" w:hAnsi="Times New Roman" w:cs="Times New Roman"/>
          <w:bCs/>
          <w:sz w:val="28"/>
          <w:szCs w:val="28"/>
        </w:rPr>
        <w:t xml:space="preserve"> </w:t>
      </w:r>
      <w:r>
        <w:rPr>
          <w:rFonts w:ascii="Times New Roman" w:hAnsi="Times New Roman" w:cs="Times New Roman"/>
          <w:sz w:val="28"/>
          <w:szCs w:val="28"/>
        </w:rPr>
        <w:t>на основании иных муниципальных правовых актов на цели, указанные в пункте 1.3 настоящего Порядка.</w:t>
      </w:r>
    </w:p>
    <w:p w:rsidR="0057519C" w:rsidRPr="0057519C" w:rsidRDefault="008168E3" w:rsidP="0057519C">
      <w:pPr>
        <w:pStyle w:val="FORMATTEXT"/>
        <w:ind w:firstLine="709"/>
        <w:jc w:val="both"/>
        <w:rPr>
          <w:rFonts w:ascii="Times New Roman" w:hAnsi="Times New Roman" w:cs="Times New Roman"/>
          <w:color w:val="FF0000"/>
          <w:sz w:val="28"/>
          <w:szCs w:val="28"/>
        </w:rPr>
      </w:pPr>
      <w:r w:rsidRPr="0057519C">
        <w:rPr>
          <w:rFonts w:ascii="Times New Roman" w:hAnsi="Times New Roman" w:cs="Times New Roman"/>
          <w:sz w:val="28"/>
          <w:szCs w:val="28"/>
        </w:rPr>
        <w:t>2.3. Размер субсидии устанавливается в краткосрочном план</w:t>
      </w:r>
      <w:r w:rsidR="0057519C" w:rsidRPr="0057519C">
        <w:rPr>
          <w:rFonts w:ascii="Times New Roman" w:hAnsi="Times New Roman" w:cs="Times New Roman"/>
          <w:sz w:val="28"/>
          <w:szCs w:val="28"/>
        </w:rPr>
        <w:t>е</w:t>
      </w:r>
      <w:r w:rsidR="0057519C">
        <w:rPr>
          <w:rFonts w:ascii="Times New Roman" w:hAnsi="Times New Roman" w:cs="Times New Roman"/>
          <w:sz w:val="28"/>
          <w:szCs w:val="28"/>
        </w:rPr>
        <w:t xml:space="preserve"> и соответствуе</w:t>
      </w:r>
      <w:r w:rsidR="0057519C" w:rsidRPr="0057519C">
        <w:rPr>
          <w:rFonts w:ascii="Times New Roman" w:hAnsi="Times New Roman" w:cs="Times New Roman"/>
          <w:sz w:val="28"/>
          <w:szCs w:val="28"/>
        </w:rPr>
        <w:t xml:space="preserve">т условиям, предусмотренным </w:t>
      </w:r>
      <w:r w:rsidR="0057519C" w:rsidRPr="0057519C">
        <w:rPr>
          <w:rFonts w:ascii="Times New Roman" w:hAnsi="Times New Roman" w:cs="Times New Roman"/>
          <w:sz w:val="28"/>
          <w:szCs w:val="28"/>
        </w:rPr>
        <w:fldChar w:fldCharType="begin"/>
      </w:r>
      <w:r w:rsidR="0057519C" w:rsidRPr="0057519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57519C" w:rsidRPr="0057519C" w:rsidRDefault="0057519C" w:rsidP="0057519C">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7519C">
        <w:rPr>
          <w:rFonts w:ascii="Times New Roman" w:hAnsi="Times New Roman" w:cs="Times New Roman"/>
          <w:sz w:val="28"/>
          <w:szCs w:val="28"/>
        </w:rPr>
        <w:instrText>Федеральный закон от 21.07.2007 N 185-ФЗ</w:instrText>
      </w:r>
    </w:p>
    <w:p w:rsidR="0057519C" w:rsidRPr="0057519C" w:rsidRDefault="0057519C" w:rsidP="0057519C">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7519C">
        <w:rPr>
          <w:rFonts w:ascii="Times New Roman" w:hAnsi="Times New Roman" w:cs="Times New Roman"/>
          <w:sz w:val="28"/>
          <w:szCs w:val="28"/>
        </w:rPr>
        <w:instrText>Статус: действующая редакция (действ. с 11.01.2018)"</w:instrText>
      </w:r>
      <w:r w:rsidRPr="0057519C">
        <w:rPr>
          <w:rFonts w:ascii="Times New Roman" w:hAnsi="Times New Roman" w:cs="Times New Roman"/>
          <w:sz w:val="28"/>
          <w:szCs w:val="28"/>
        </w:rPr>
        <w:fldChar w:fldCharType="separate"/>
      </w:r>
      <w:r w:rsidRPr="0057519C">
        <w:rPr>
          <w:rFonts w:ascii="Times New Roman" w:hAnsi="Times New Roman" w:cs="Times New Roman"/>
          <w:sz w:val="28"/>
          <w:szCs w:val="28"/>
        </w:rPr>
        <w:t xml:space="preserve"> </w:t>
      </w:r>
      <w:proofErr w:type="gramStart"/>
      <w:r w:rsidRPr="0057519C">
        <w:rPr>
          <w:rFonts w:ascii="Times New Roman" w:hAnsi="Times New Roman" w:cs="Times New Roman"/>
          <w:sz w:val="28"/>
          <w:szCs w:val="28"/>
        </w:rPr>
        <w:t>о</w:t>
      </w:r>
      <w:r w:rsidRPr="0057519C">
        <w:rPr>
          <w:rFonts w:ascii="Times New Roman" w:hAnsi="Times New Roman" w:cs="Times New Roman"/>
          <w:sz w:val="28"/>
          <w:szCs w:val="28"/>
        </w:rPr>
        <w:fldChar w:fldCharType="end"/>
      </w:r>
      <w:r w:rsidRPr="0057519C">
        <w:rPr>
          <w:rFonts w:ascii="Times New Roman" w:hAnsi="Times New Roman" w:cs="Times New Roman"/>
          <w:sz w:val="28"/>
          <w:szCs w:val="28"/>
        </w:rPr>
        <w:t>бластным</w:t>
      </w:r>
      <w:proofErr w:type="gramEnd"/>
      <w:r w:rsidRPr="0057519C">
        <w:rPr>
          <w:rFonts w:ascii="Times New Roman" w:hAnsi="Times New Roman" w:cs="Times New Roman"/>
          <w:sz w:val="28"/>
          <w:szCs w:val="28"/>
        </w:rPr>
        <w:t xml:space="preserve"> законом Ленинградской области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w:t>
      </w:r>
      <w:r w:rsidRPr="0057519C">
        <w:rPr>
          <w:rFonts w:ascii="Times New Roman" w:hAnsi="Times New Roman" w:cs="Times New Roman"/>
          <w:sz w:val="28"/>
          <w:szCs w:val="28"/>
        </w:rPr>
        <w:t xml:space="preserve">. </w:t>
      </w:r>
      <w:proofErr w:type="gramStart"/>
      <w:r w:rsidRPr="0057519C">
        <w:rPr>
          <w:rFonts w:ascii="Times New Roman" w:hAnsi="Times New Roman" w:cs="Times New Roman"/>
          <w:sz w:val="28"/>
          <w:szCs w:val="28"/>
        </w:rPr>
        <w:t>В течение 14 дней со дня получения средств</w:t>
      </w:r>
      <w:r>
        <w:rPr>
          <w:rFonts w:ascii="Times New Roman" w:hAnsi="Times New Roman" w:cs="Times New Roman"/>
          <w:sz w:val="28"/>
          <w:szCs w:val="28"/>
        </w:rPr>
        <w:t xml:space="preserve">,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FD4C2A">
        <w:rPr>
          <w:rFonts w:ascii="Times New Roman" w:hAnsi="Times New Roman" w:cs="Times New Roman"/>
          <w:bCs/>
          <w:sz w:val="28"/>
          <w:szCs w:val="28"/>
        </w:rPr>
        <w:t>МО Колтушское СП</w:t>
      </w:r>
      <w:r>
        <w:rPr>
          <w:rFonts w:ascii="Times New Roman" w:hAnsi="Times New Roman" w:cs="Times New Roman"/>
          <w:bCs/>
          <w:sz w:val="28"/>
          <w:szCs w:val="28"/>
        </w:rPr>
        <w:t xml:space="preserve"> </w:t>
      </w:r>
      <w:r>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FD4C2A">
        <w:rPr>
          <w:rFonts w:ascii="Times New Roman" w:hAnsi="Times New Roman" w:cs="Times New Roman"/>
          <w:bCs/>
          <w:sz w:val="28"/>
          <w:szCs w:val="28"/>
        </w:rPr>
        <w:t>МО Колтушское СП</w:t>
      </w:r>
      <w:r>
        <w:rPr>
          <w:rFonts w:ascii="Times New Roman" w:hAnsi="Times New Roman" w:cs="Times New Roman"/>
          <w:bCs/>
          <w:sz w:val="28"/>
          <w:szCs w:val="28"/>
        </w:rPr>
        <w:t xml:space="preserve"> </w:t>
      </w:r>
      <w:r>
        <w:rPr>
          <w:rFonts w:ascii="Times New Roman" w:hAnsi="Times New Roman" w:cs="Times New Roman"/>
          <w:sz w:val="28"/>
          <w:szCs w:val="28"/>
        </w:rPr>
        <w:t>(далее - Комиссия), уточняет распределение данных средств между многоквартирными домами, которые включены</w:t>
      </w:r>
      <w:proofErr w:type="gramEnd"/>
      <w:r>
        <w:rPr>
          <w:rFonts w:ascii="Times New Roman" w:hAnsi="Times New Roman" w:cs="Times New Roman"/>
          <w:sz w:val="28"/>
          <w:szCs w:val="28"/>
        </w:rPr>
        <w:t xml:space="preserve"> в краткосрочный план.</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0057519C" w:rsidRPr="0057519C">
        <w:rPr>
          <w:rFonts w:ascii="Times New Roman" w:hAnsi="Times New Roman" w:cs="Times New Roman"/>
          <w:bCs/>
          <w:sz w:val="28"/>
          <w:szCs w:val="28"/>
        </w:rPr>
        <w:t>МО Колтушское СП</w:t>
      </w:r>
      <w:r w:rsidRPr="0057519C">
        <w:rPr>
          <w:rFonts w:ascii="Times New Roman" w:hAnsi="Times New Roman" w:cs="Times New Roman"/>
          <w:bCs/>
          <w:sz w:val="28"/>
          <w:szCs w:val="28"/>
        </w:rPr>
        <w:t xml:space="preserve"> </w:t>
      </w:r>
      <w:r>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FD4C2A">
        <w:rPr>
          <w:rFonts w:ascii="Times New Roman" w:hAnsi="Times New Roman" w:cs="Times New Roman"/>
          <w:bCs/>
          <w:sz w:val="28"/>
          <w:szCs w:val="28"/>
        </w:rPr>
        <w:t>МО Колтушское СП</w:t>
      </w:r>
      <w:r>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членами Комиссии.</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2.4.4. В течение 7 (семи)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2.5. Основаниями для отказа в предоставлении субсидии являются:</w:t>
      </w:r>
    </w:p>
    <w:p w:rsidR="000205A7"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получателя субсидии требованиям </w:t>
      </w:r>
      <w:r w:rsidR="000205A7">
        <w:rPr>
          <w:rFonts w:ascii="Times New Roman" w:hAnsi="Times New Roman" w:cs="Times New Roman"/>
          <w:sz w:val="28"/>
          <w:szCs w:val="28"/>
        </w:rPr>
        <w:t>пункта 2.2 настоящего Порядка;</w:t>
      </w:r>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0205A7"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w:t>
      </w:r>
      <w:r w:rsidR="000205A7">
        <w:rPr>
          <w:rFonts w:ascii="Times New Roman" w:hAnsi="Times New Roman" w:cs="Times New Roman"/>
          <w:sz w:val="28"/>
          <w:szCs w:val="28"/>
        </w:rPr>
        <w:t xml:space="preserve"> соответствии с пунктами 2.6.1 -</w:t>
      </w:r>
      <w:r>
        <w:rPr>
          <w:rFonts w:ascii="Times New Roman" w:hAnsi="Times New Roman" w:cs="Times New Roman"/>
          <w:sz w:val="28"/>
          <w:szCs w:val="28"/>
        </w:rPr>
        <w:t xml:space="preserve"> 2.6.2 настоящег</w:t>
      </w:r>
      <w:r w:rsidR="000205A7">
        <w:rPr>
          <w:rFonts w:ascii="Times New Roman" w:hAnsi="Times New Roman" w:cs="Times New Roman"/>
          <w:sz w:val="28"/>
          <w:szCs w:val="28"/>
        </w:rPr>
        <w:t>о Порядка.</w:t>
      </w:r>
    </w:p>
    <w:p w:rsidR="000205A7"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Средства бюджета </w:t>
      </w:r>
      <w:r w:rsidR="00FD4C2A">
        <w:rPr>
          <w:rFonts w:ascii="Times New Roman" w:hAnsi="Times New Roman" w:cs="Times New Roman"/>
          <w:bCs/>
          <w:sz w:val="28"/>
          <w:szCs w:val="28"/>
        </w:rPr>
        <w:t>МО Колтушское СП</w:t>
      </w:r>
      <w:r>
        <w:rPr>
          <w:rFonts w:ascii="Times New Roman" w:hAnsi="Times New Roman" w:cs="Times New Roman"/>
          <w:bCs/>
          <w:sz w:val="28"/>
          <w:szCs w:val="28"/>
        </w:rPr>
        <w:t xml:space="preserve"> </w:t>
      </w:r>
      <w:r>
        <w:rPr>
          <w:rFonts w:ascii="Times New Roman" w:hAnsi="Times New Roman" w:cs="Times New Roman"/>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w:t>
      </w:r>
      <w:r w:rsidR="000205A7">
        <w:rPr>
          <w:rFonts w:ascii="Times New Roman" w:hAnsi="Times New Roman" w:cs="Times New Roman"/>
          <w:sz w:val="28"/>
          <w:szCs w:val="28"/>
        </w:rPr>
        <w:t>ределении субсидии.</w:t>
      </w:r>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FD4C2A">
        <w:rPr>
          <w:rFonts w:ascii="Times New Roman" w:hAnsi="Times New Roman" w:cs="Times New Roman"/>
          <w:bCs/>
          <w:sz w:val="28"/>
          <w:szCs w:val="28"/>
        </w:rPr>
        <w:t>МО Колтушское СП.</w:t>
      </w:r>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0205A7">
        <w:rPr>
          <w:rFonts w:ascii="Times New Roman" w:hAnsi="Times New Roman" w:cs="Times New Roman"/>
          <w:sz w:val="28"/>
          <w:szCs w:val="28"/>
        </w:rPr>
        <w:t>настоящего Порядка</w:t>
      </w:r>
      <w:r>
        <w:rPr>
          <w:rFonts w:ascii="Times New Roman" w:hAnsi="Times New Roman" w:cs="Times New Roman"/>
          <w:sz w:val="28"/>
          <w:szCs w:val="28"/>
        </w:rPr>
        <w:t>.</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уведомление об открытии таких счетов с указанием их реквизитов;</w:t>
      </w:r>
    </w:p>
    <w:p w:rsidR="000205A7"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 проведении капитального ремонта, которое принято в соответс</w:t>
      </w:r>
      <w:r w:rsidR="000205A7">
        <w:rPr>
          <w:rFonts w:ascii="Times New Roman" w:hAnsi="Times New Roman" w:cs="Times New Roman"/>
          <w:sz w:val="28"/>
          <w:szCs w:val="28"/>
        </w:rPr>
        <w:t xml:space="preserve">твии с требованиями статьи 189 </w:t>
      </w:r>
      <w:r>
        <w:rPr>
          <w:rFonts w:ascii="Times New Roman" w:hAnsi="Times New Roman" w:cs="Times New Roman"/>
          <w:sz w:val="28"/>
          <w:szCs w:val="28"/>
        </w:rPr>
        <w:t>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w:t>
      </w:r>
      <w:r w:rsidR="000205A7">
        <w:rPr>
          <w:rFonts w:ascii="Times New Roman" w:hAnsi="Times New Roman" w:cs="Times New Roman"/>
          <w:sz w:val="28"/>
          <w:szCs w:val="28"/>
        </w:rPr>
        <w:t>косрочным планом;</w:t>
      </w:r>
    </w:p>
    <w:p w:rsidR="008168E3" w:rsidRDefault="008168E3" w:rsidP="000205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утвержденная в соответствии с требованиям</w:t>
      </w:r>
      <w:r w:rsidR="000205A7">
        <w:rPr>
          <w:rFonts w:ascii="Times New Roman" w:hAnsi="Times New Roman" w:cs="Times New Roman"/>
          <w:sz w:val="28"/>
          <w:szCs w:val="28"/>
        </w:rPr>
        <w:t xml:space="preserve">и статьи 189 </w:t>
      </w:r>
      <w:r>
        <w:rPr>
          <w:rFonts w:ascii="Times New Roman" w:hAnsi="Times New Roman" w:cs="Times New Roman"/>
          <w:sz w:val="28"/>
          <w:szCs w:val="28"/>
        </w:rPr>
        <w:t>Жилищног</w:t>
      </w:r>
      <w:r w:rsidR="000205A7">
        <w:rPr>
          <w:rFonts w:ascii="Times New Roman" w:hAnsi="Times New Roman" w:cs="Times New Roman"/>
          <w:sz w:val="28"/>
          <w:szCs w:val="28"/>
        </w:rPr>
        <w:t xml:space="preserve">о кодекса Российской Федерации </w:t>
      </w:r>
      <w:r>
        <w:rPr>
          <w:rFonts w:ascii="Times New Roman" w:hAnsi="Times New Roman" w:cs="Times New Roman"/>
          <w:sz w:val="28"/>
          <w:szCs w:val="28"/>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w:t>
      </w:r>
      <w:r w:rsidR="00FD4C2A">
        <w:rPr>
          <w:rFonts w:ascii="Times New Roman" w:hAnsi="Times New Roman" w:cs="Times New Roman"/>
          <w:sz w:val="28"/>
          <w:szCs w:val="28"/>
        </w:rPr>
        <w:t>енной Правительством Ленинградской</w:t>
      </w:r>
      <w:r>
        <w:rPr>
          <w:rFonts w:ascii="Times New Roman" w:hAnsi="Times New Roman" w:cs="Times New Roman"/>
          <w:sz w:val="28"/>
          <w:szCs w:val="28"/>
        </w:rPr>
        <w:t xml:space="preserve"> области на текущий год.</w:t>
      </w:r>
      <w:proofErr w:type="gramEnd"/>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В течение 5 (пяти) рабочих дней со дня поступления документов, указанных в </w:t>
      </w:r>
      <w:r w:rsidR="000205A7">
        <w:rPr>
          <w:rFonts w:ascii="Times New Roman" w:hAnsi="Times New Roman" w:cs="Times New Roman"/>
          <w:sz w:val="28"/>
          <w:szCs w:val="28"/>
        </w:rPr>
        <w:t>пункте 2.7.1 настоящего Порядка</w:t>
      </w:r>
      <w:r>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168E3" w:rsidRDefault="008168E3" w:rsidP="00020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В случае </w:t>
      </w:r>
      <w:proofErr w:type="gramStart"/>
      <w:r>
        <w:rPr>
          <w:rFonts w:ascii="Times New Roman" w:hAnsi="Times New Roman" w:cs="Times New Roman"/>
          <w:sz w:val="28"/>
          <w:szCs w:val="28"/>
        </w:rPr>
        <w:t>выявления фактов нарушения условий предоставления</w:t>
      </w:r>
      <w:proofErr w:type="gramEnd"/>
      <w:r>
        <w:rPr>
          <w:rFonts w:ascii="Times New Roman" w:hAnsi="Times New Roman" w:cs="Times New Roman"/>
          <w:sz w:val="28"/>
          <w:szCs w:val="28"/>
        </w:rPr>
        <w:t xml:space="preserve"> субсидии, предусмотренных</w:t>
      </w:r>
      <w:r w:rsidR="000205A7">
        <w:rPr>
          <w:rFonts w:ascii="Times New Roman" w:hAnsi="Times New Roman" w:cs="Times New Roman"/>
          <w:sz w:val="28"/>
          <w:szCs w:val="28"/>
        </w:rPr>
        <w:t xml:space="preserve"> пунктом 4.6 настоящего Порядка</w:t>
      </w:r>
      <w:r>
        <w:rPr>
          <w:rFonts w:ascii="Times New Roman" w:hAnsi="Times New Roman" w:cs="Times New Roman"/>
          <w:sz w:val="28"/>
          <w:szCs w:val="28"/>
        </w:rPr>
        <w:t>, а также в случае возникновения экономии субсиди</w:t>
      </w:r>
      <w:r w:rsidR="00BD2EC6">
        <w:rPr>
          <w:rFonts w:ascii="Times New Roman" w:hAnsi="Times New Roman" w:cs="Times New Roman"/>
          <w:sz w:val="28"/>
          <w:szCs w:val="28"/>
        </w:rPr>
        <w:t>и</w:t>
      </w:r>
      <w:r>
        <w:rPr>
          <w:rFonts w:ascii="Times New Roman" w:hAnsi="Times New Roman" w:cs="Times New Roman"/>
          <w:sz w:val="28"/>
          <w:szCs w:val="28"/>
        </w:rPr>
        <w:t xml:space="preserve">, полученной в результате проведения </w:t>
      </w:r>
      <w:r>
        <w:rPr>
          <w:rFonts w:ascii="Times New Roman" w:hAnsi="Times New Roman" w:cs="Times New Roman"/>
          <w:sz w:val="28"/>
          <w:szCs w:val="28"/>
        </w:rPr>
        <w:lastRenderedPageBreak/>
        <w:t xml:space="preserve">конкурсов по отбору подрядных организаций, неосвоенные средства подлежат зачислению в доход бюджета </w:t>
      </w:r>
      <w:r w:rsidR="00FD4C2A">
        <w:rPr>
          <w:rFonts w:ascii="Times New Roman" w:hAnsi="Times New Roman" w:cs="Times New Roman"/>
          <w:bCs/>
          <w:sz w:val="28"/>
          <w:szCs w:val="28"/>
        </w:rPr>
        <w:t>МО Колтушское СП</w:t>
      </w:r>
      <w:r>
        <w:rPr>
          <w:rFonts w:ascii="Times New Roman" w:hAnsi="Times New Roman" w:cs="Times New Roman"/>
          <w:sz w:val="28"/>
          <w:szCs w:val="28"/>
        </w:rPr>
        <w:t>.</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168E3" w:rsidRDefault="008168E3" w:rsidP="00D83F4C">
      <w:pPr>
        <w:pStyle w:val="FORMATTEXT"/>
        <w:ind w:firstLine="568"/>
        <w:jc w:val="both"/>
        <w:rPr>
          <w:rFonts w:ascii="Times New Roman" w:hAnsi="Times New Roman" w:cs="Times New Roman"/>
          <w:sz w:val="28"/>
          <w:szCs w:val="28"/>
        </w:rPr>
      </w:pPr>
    </w:p>
    <w:p w:rsidR="008168E3" w:rsidRDefault="008168E3" w:rsidP="00D83F4C">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3. Требования к отч</w:t>
      </w:r>
      <w:r w:rsidR="000205A7">
        <w:rPr>
          <w:rFonts w:ascii="Times New Roman" w:hAnsi="Times New Roman" w:cs="Times New Roman"/>
          <w:b/>
          <w:bCs/>
          <w:color w:val="auto"/>
          <w:sz w:val="28"/>
          <w:szCs w:val="28"/>
        </w:rPr>
        <w:t>етности о расходовании субсидии</w:t>
      </w:r>
    </w:p>
    <w:p w:rsidR="008168E3" w:rsidRDefault="008168E3" w:rsidP="000205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Pr>
          <w:rFonts w:ascii="Times New Roman" w:hAnsi="Times New Roman" w:cs="Times New Roman"/>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0205A7" w:rsidRDefault="000205A7" w:rsidP="00D83F4C">
      <w:pPr>
        <w:spacing w:after="0" w:line="240" w:lineRule="auto"/>
        <w:rPr>
          <w:rFonts w:ascii="Times New Roman" w:hAnsi="Times New Roman" w:cs="Times New Roman"/>
          <w:b/>
          <w:bCs/>
          <w:sz w:val="28"/>
          <w:szCs w:val="28"/>
        </w:rPr>
      </w:pPr>
    </w:p>
    <w:p w:rsidR="008168E3" w:rsidRDefault="008168E3" w:rsidP="000205A7">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 xml:space="preserve">4. Требования об осуществлении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4.1. Субсидия подлежит возврату в бюджет </w:t>
      </w:r>
      <w:r w:rsidR="00FD4C2A">
        <w:rPr>
          <w:rFonts w:ascii="Times New Roman" w:hAnsi="Times New Roman" w:cs="Times New Roman"/>
          <w:bCs/>
          <w:sz w:val="28"/>
          <w:szCs w:val="28"/>
        </w:rPr>
        <w:t>МО Колтушское СП</w:t>
      </w:r>
      <w:r>
        <w:rPr>
          <w:rFonts w:ascii="Times New Roman" w:hAnsi="Times New Roman" w:cs="Times New Roman"/>
          <w:bCs/>
          <w:sz w:val="28"/>
          <w:szCs w:val="28"/>
        </w:rPr>
        <w:t xml:space="preserve"> </w:t>
      </w:r>
      <w:r>
        <w:rPr>
          <w:rFonts w:ascii="Times New Roman" w:hAnsi="Times New Roman" w:cs="Times New Roman"/>
          <w:sz w:val="28"/>
          <w:szCs w:val="28"/>
        </w:rPr>
        <w:t>в следующих случаях:</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FD4C2A">
        <w:rPr>
          <w:rFonts w:ascii="Times New Roman" w:hAnsi="Times New Roman" w:cs="Times New Roman"/>
          <w:bCs/>
          <w:sz w:val="28"/>
          <w:szCs w:val="28"/>
        </w:rPr>
        <w:t>МО Колтушское СП</w:t>
      </w:r>
      <w:r>
        <w:rPr>
          <w:rFonts w:ascii="Times New Roman" w:hAnsi="Times New Roman" w:cs="Times New Roman"/>
          <w:sz w:val="28"/>
          <w:szCs w:val="28"/>
        </w:rPr>
        <w:t>;</w:t>
      </w:r>
    </w:p>
    <w:p w:rsidR="008168E3" w:rsidRDefault="008168E3" w:rsidP="000205A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выявления факта предоставления недостоверных сведений для получения средств и (или) документов, подтверждающих затраты;</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реорганизации или банкротства получателя субсидии;</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7) в иных случаях, предусмотренных действующим законодательством.</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4.2. Факт нецелевого использования субсидии или невыполнения условий, предусмотренных </w:t>
      </w:r>
      <w:r w:rsidR="00BD2EC6">
        <w:rPr>
          <w:rFonts w:ascii="Times New Roman" w:hAnsi="Times New Roman" w:cs="Times New Roman"/>
          <w:sz w:val="28"/>
          <w:szCs w:val="28"/>
        </w:rPr>
        <w:t>д</w:t>
      </w:r>
      <w:r>
        <w:rPr>
          <w:rFonts w:ascii="Times New Roman" w:hAnsi="Times New Roman" w:cs="Times New Roman"/>
          <w:sz w:val="28"/>
          <w:szCs w:val="28"/>
        </w:rPr>
        <w:t>оговором о предоставлении субсидии, устанавливается актом проверки, в котором указываются выявленные нарушения и сроки их устранения.</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8168E3" w:rsidRDefault="008168E3" w:rsidP="004E59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w:t>
      </w:r>
      <w:r w:rsidR="000205A7">
        <w:rPr>
          <w:rFonts w:ascii="Times New Roman" w:hAnsi="Times New Roman" w:cs="Times New Roman"/>
          <w:sz w:val="28"/>
          <w:szCs w:val="28"/>
        </w:rPr>
        <w:t>в пункте 2.1 настоящего Порядка</w:t>
      </w:r>
      <w:r>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168E3" w:rsidRDefault="008168E3" w:rsidP="004E59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w:t>
      </w:r>
      <w:r w:rsidR="000205A7">
        <w:rPr>
          <w:rFonts w:ascii="Times New Roman" w:hAnsi="Times New Roman" w:cs="Times New Roman"/>
          <w:sz w:val="28"/>
          <w:szCs w:val="28"/>
        </w:rPr>
        <w:t>тельством Российской Федерации.</w:t>
      </w: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rPr>
      </w:pPr>
    </w:p>
    <w:p w:rsidR="008168E3" w:rsidRPr="00FD4C2A" w:rsidRDefault="008168E3" w:rsidP="00D83F4C">
      <w:pPr>
        <w:pStyle w:val="FORMATTEXT"/>
        <w:jc w:val="right"/>
        <w:rPr>
          <w:rFonts w:ascii="Times New Roman" w:hAnsi="Times New Roman" w:cs="Times New Roman"/>
          <w:sz w:val="22"/>
          <w:szCs w:val="22"/>
        </w:rPr>
      </w:pPr>
      <w:r w:rsidRPr="00FD4C2A">
        <w:rPr>
          <w:rFonts w:ascii="Times New Roman" w:hAnsi="Times New Roman" w:cs="Times New Roman"/>
          <w:sz w:val="22"/>
          <w:szCs w:val="22"/>
        </w:rPr>
        <w:t>Приложение</w:t>
      </w:r>
      <w:r w:rsidR="00FD4C2A">
        <w:rPr>
          <w:rFonts w:ascii="Times New Roman" w:hAnsi="Times New Roman" w:cs="Times New Roman"/>
          <w:sz w:val="22"/>
          <w:szCs w:val="22"/>
        </w:rPr>
        <w:t xml:space="preserve"> </w:t>
      </w:r>
    </w:p>
    <w:p w:rsidR="008168E3" w:rsidRPr="00FD4C2A" w:rsidRDefault="004E59F1" w:rsidP="00D83F4C">
      <w:pPr>
        <w:pStyle w:val="HEADERTEXT"/>
        <w:jc w:val="right"/>
        <w:rPr>
          <w:rFonts w:ascii="Times New Roman" w:hAnsi="Times New Roman" w:cs="Times New Roman"/>
          <w:bCs/>
          <w:color w:val="auto"/>
          <w:sz w:val="22"/>
          <w:szCs w:val="22"/>
        </w:rPr>
      </w:pPr>
      <w:r w:rsidRPr="00FD4C2A">
        <w:rPr>
          <w:rFonts w:ascii="Times New Roman" w:hAnsi="Times New Roman" w:cs="Times New Roman"/>
          <w:color w:val="auto"/>
          <w:sz w:val="22"/>
          <w:szCs w:val="22"/>
        </w:rPr>
        <w:t xml:space="preserve">к </w:t>
      </w:r>
      <w:r w:rsidR="008168E3" w:rsidRPr="00FD4C2A">
        <w:rPr>
          <w:rFonts w:ascii="Times New Roman" w:hAnsi="Times New Roman" w:cs="Times New Roman"/>
          <w:color w:val="auto"/>
          <w:sz w:val="22"/>
          <w:szCs w:val="22"/>
        </w:rPr>
        <w:t xml:space="preserve">Порядку </w:t>
      </w:r>
      <w:r w:rsidR="008168E3" w:rsidRPr="00FD4C2A">
        <w:rPr>
          <w:rFonts w:ascii="Times New Roman" w:hAnsi="Times New Roman" w:cs="Times New Roman"/>
          <w:bCs/>
          <w:color w:val="auto"/>
          <w:sz w:val="22"/>
          <w:szCs w:val="22"/>
        </w:rPr>
        <w:t xml:space="preserve">оказания на </w:t>
      </w:r>
      <w:proofErr w:type="gramStart"/>
      <w:r w:rsidR="008168E3" w:rsidRPr="00FD4C2A">
        <w:rPr>
          <w:rFonts w:ascii="Times New Roman" w:hAnsi="Times New Roman" w:cs="Times New Roman"/>
          <w:bCs/>
          <w:color w:val="auto"/>
          <w:sz w:val="22"/>
          <w:szCs w:val="22"/>
        </w:rPr>
        <w:t>в</w:t>
      </w:r>
      <w:r w:rsidRPr="00FD4C2A">
        <w:rPr>
          <w:rFonts w:ascii="Times New Roman" w:hAnsi="Times New Roman" w:cs="Times New Roman"/>
          <w:bCs/>
          <w:color w:val="auto"/>
          <w:sz w:val="22"/>
          <w:szCs w:val="22"/>
        </w:rPr>
        <w:t>озвратной</w:t>
      </w:r>
      <w:proofErr w:type="gramEnd"/>
      <w:r w:rsidRPr="00FD4C2A">
        <w:rPr>
          <w:rFonts w:ascii="Times New Roman" w:hAnsi="Times New Roman" w:cs="Times New Roman"/>
          <w:bCs/>
          <w:color w:val="auto"/>
          <w:sz w:val="22"/>
          <w:szCs w:val="22"/>
        </w:rPr>
        <w:t xml:space="preserve"> и (или) безвозвратной</w:t>
      </w:r>
    </w:p>
    <w:p w:rsidR="008168E3" w:rsidRPr="00FD4C2A" w:rsidRDefault="008168E3" w:rsidP="00D83F4C">
      <w:pPr>
        <w:pStyle w:val="HEADERTEXT"/>
        <w:jc w:val="right"/>
        <w:rPr>
          <w:rFonts w:ascii="Times New Roman" w:hAnsi="Times New Roman" w:cs="Times New Roman"/>
          <w:bCs/>
          <w:color w:val="auto"/>
          <w:sz w:val="22"/>
          <w:szCs w:val="22"/>
        </w:rPr>
      </w:pPr>
      <w:r w:rsidRPr="00FD4C2A">
        <w:rPr>
          <w:rFonts w:ascii="Times New Roman" w:hAnsi="Times New Roman" w:cs="Times New Roman"/>
          <w:bCs/>
          <w:color w:val="auto"/>
          <w:sz w:val="22"/>
          <w:szCs w:val="22"/>
        </w:rPr>
        <w:t>основе за счет средств местного бюджета допо</w:t>
      </w:r>
      <w:r w:rsidR="004E59F1" w:rsidRPr="00FD4C2A">
        <w:rPr>
          <w:rFonts w:ascii="Times New Roman" w:hAnsi="Times New Roman" w:cs="Times New Roman"/>
          <w:bCs/>
          <w:color w:val="auto"/>
          <w:sz w:val="22"/>
          <w:szCs w:val="22"/>
        </w:rPr>
        <w:t>лнительной помощи</w:t>
      </w:r>
    </w:p>
    <w:p w:rsidR="008168E3" w:rsidRPr="00FD4C2A" w:rsidRDefault="008168E3" w:rsidP="00D83F4C">
      <w:pPr>
        <w:pStyle w:val="HEADERTEXT"/>
        <w:jc w:val="right"/>
        <w:rPr>
          <w:rFonts w:ascii="Times New Roman" w:hAnsi="Times New Roman" w:cs="Times New Roman"/>
          <w:bCs/>
          <w:color w:val="auto"/>
          <w:sz w:val="22"/>
          <w:szCs w:val="22"/>
        </w:rPr>
      </w:pPr>
      <w:r w:rsidRPr="00FD4C2A">
        <w:rPr>
          <w:rFonts w:ascii="Times New Roman" w:hAnsi="Times New Roman" w:cs="Times New Roman"/>
          <w:bCs/>
          <w:color w:val="auto"/>
          <w:sz w:val="22"/>
          <w:szCs w:val="22"/>
        </w:rPr>
        <w:t>при возникновении неотло</w:t>
      </w:r>
      <w:r w:rsidR="004E59F1" w:rsidRPr="00FD4C2A">
        <w:rPr>
          <w:rFonts w:ascii="Times New Roman" w:hAnsi="Times New Roman" w:cs="Times New Roman"/>
          <w:bCs/>
          <w:color w:val="auto"/>
          <w:sz w:val="22"/>
          <w:szCs w:val="22"/>
        </w:rPr>
        <w:t>жной необходимости в проведении</w:t>
      </w:r>
    </w:p>
    <w:p w:rsidR="008168E3" w:rsidRPr="00FD4C2A" w:rsidRDefault="008168E3" w:rsidP="00D83F4C">
      <w:pPr>
        <w:pStyle w:val="HEADERTEXT"/>
        <w:jc w:val="right"/>
        <w:rPr>
          <w:rFonts w:ascii="Times New Roman" w:hAnsi="Times New Roman" w:cs="Times New Roman"/>
          <w:bCs/>
          <w:color w:val="auto"/>
          <w:sz w:val="22"/>
          <w:szCs w:val="22"/>
        </w:rPr>
      </w:pPr>
      <w:r w:rsidRPr="00FD4C2A">
        <w:rPr>
          <w:rFonts w:ascii="Times New Roman" w:hAnsi="Times New Roman" w:cs="Times New Roman"/>
          <w:bCs/>
          <w:color w:val="auto"/>
          <w:sz w:val="22"/>
          <w:szCs w:val="22"/>
        </w:rPr>
        <w:t>капитального ремонта общего иму</w:t>
      </w:r>
      <w:r w:rsidR="004E59F1" w:rsidRPr="00FD4C2A">
        <w:rPr>
          <w:rFonts w:ascii="Times New Roman" w:hAnsi="Times New Roman" w:cs="Times New Roman"/>
          <w:bCs/>
          <w:color w:val="auto"/>
          <w:sz w:val="22"/>
          <w:szCs w:val="22"/>
        </w:rPr>
        <w:t>щества в многоквартирных домах,</w:t>
      </w:r>
    </w:p>
    <w:p w:rsidR="008168E3" w:rsidRDefault="00FD4C2A" w:rsidP="00D83F4C">
      <w:pPr>
        <w:pStyle w:val="HEADERTEXT"/>
        <w:jc w:val="right"/>
        <w:rPr>
          <w:rFonts w:ascii="Times New Roman" w:hAnsi="Times New Roman" w:cs="Times New Roman"/>
          <w:sz w:val="28"/>
          <w:szCs w:val="28"/>
        </w:rPr>
      </w:pPr>
      <w:r w:rsidRPr="00FD4C2A">
        <w:rPr>
          <w:rFonts w:ascii="Times New Roman" w:hAnsi="Times New Roman" w:cs="Times New Roman"/>
          <w:bCs/>
          <w:color w:val="auto"/>
          <w:sz w:val="22"/>
          <w:szCs w:val="22"/>
        </w:rPr>
        <w:t>расположенных на территории МО Колтушское СП</w:t>
      </w:r>
    </w:p>
    <w:p w:rsidR="008168E3" w:rsidRDefault="008168E3" w:rsidP="00D83F4C">
      <w:pPr>
        <w:pStyle w:val="FORMATTEXT"/>
        <w:jc w:val="right"/>
        <w:rPr>
          <w:rFonts w:ascii="Times New Roman" w:hAnsi="Times New Roman" w:cs="Times New Roman"/>
          <w:sz w:val="28"/>
          <w:szCs w:val="28"/>
        </w:rPr>
      </w:pPr>
    </w:p>
    <w:p w:rsidR="00FD4C2A" w:rsidRDefault="008168E3" w:rsidP="00D83F4C">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w:t>
      </w:r>
    </w:p>
    <w:p w:rsidR="008168E3" w:rsidRDefault="00FD4C2A" w:rsidP="00D83F4C">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МО Колтушское СП</w:t>
      </w:r>
      <w:r w:rsidR="008168E3">
        <w:rPr>
          <w:rFonts w:ascii="Times New Roman" w:hAnsi="Times New Roman" w:cs="Times New Roman"/>
          <w:b/>
          <w:bCs/>
          <w:color w:val="auto"/>
          <w:sz w:val="28"/>
          <w:szCs w:val="28"/>
        </w:rPr>
        <w:t xml:space="preserve">, </w:t>
      </w:r>
    </w:p>
    <w:p w:rsidR="008168E3" w:rsidRDefault="008168E3" w:rsidP="00D83F4C">
      <w:pPr>
        <w:pStyle w:val="HEADERTEXT"/>
        <w:jc w:val="center"/>
      </w:pPr>
      <w:r>
        <w:rPr>
          <w:rFonts w:ascii="Times New Roman" w:hAnsi="Times New Roman" w:cs="Times New Roman"/>
          <w:b/>
          <w:bCs/>
          <w:color w:val="auto"/>
          <w:sz w:val="28"/>
          <w:szCs w:val="28"/>
        </w:rPr>
        <w:t xml:space="preserve">за ____ квартал 20___ года </w:t>
      </w:r>
    </w:p>
    <w:tbl>
      <w:tblPr>
        <w:tblW w:w="0" w:type="auto"/>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452"/>
      </w:tblGrid>
      <w:tr w:rsidR="008168E3">
        <w:tc>
          <w:tcPr>
            <w:tcW w:w="435" w:type="dxa"/>
            <w:shd w:val="clear" w:color="auto" w:fill="auto"/>
          </w:tcPr>
          <w:p w:rsidR="008168E3" w:rsidRDefault="008168E3" w:rsidP="00D83F4C">
            <w:pPr>
              <w:widowControl w:val="0"/>
              <w:autoSpaceDE w:val="0"/>
              <w:snapToGrid w:val="0"/>
              <w:spacing w:after="0" w:line="240" w:lineRule="auto"/>
            </w:pPr>
          </w:p>
        </w:tc>
        <w:tc>
          <w:tcPr>
            <w:tcW w:w="1408" w:type="dxa"/>
            <w:shd w:val="clear" w:color="auto" w:fill="auto"/>
          </w:tcPr>
          <w:p w:rsidR="008168E3" w:rsidRDefault="008168E3" w:rsidP="00D83F4C">
            <w:pPr>
              <w:widowControl w:val="0"/>
              <w:autoSpaceDE w:val="0"/>
              <w:snapToGrid w:val="0"/>
              <w:spacing w:after="0" w:line="240" w:lineRule="auto"/>
              <w:rPr>
                <w:sz w:val="28"/>
                <w:szCs w:val="28"/>
              </w:rPr>
            </w:pPr>
          </w:p>
        </w:tc>
        <w:tc>
          <w:tcPr>
            <w:tcW w:w="1326" w:type="dxa"/>
            <w:shd w:val="clear" w:color="auto" w:fill="auto"/>
          </w:tcPr>
          <w:p w:rsidR="008168E3" w:rsidRDefault="008168E3" w:rsidP="00D83F4C">
            <w:pPr>
              <w:widowControl w:val="0"/>
              <w:autoSpaceDE w:val="0"/>
              <w:snapToGrid w:val="0"/>
              <w:spacing w:after="0" w:line="240" w:lineRule="auto"/>
              <w:rPr>
                <w:sz w:val="28"/>
                <w:szCs w:val="28"/>
              </w:rPr>
            </w:pPr>
          </w:p>
        </w:tc>
        <w:tc>
          <w:tcPr>
            <w:tcW w:w="1196" w:type="dxa"/>
            <w:shd w:val="clear" w:color="auto" w:fill="auto"/>
          </w:tcPr>
          <w:p w:rsidR="008168E3" w:rsidRDefault="008168E3" w:rsidP="00D83F4C">
            <w:pPr>
              <w:widowControl w:val="0"/>
              <w:autoSpaceDE w:val="0"/>
              <w:snapToGrid w:val="0"/>
              <w:spacing w:after="0" w:line="240" w:lineRule="auto"/>
              <w:rPr>
                <w:sz w:val="28"/>
                <w:szCs w:val="28"/>
              </w:rPr>
            </w:pPr>
          </w:p>
        </w:tc>
        <w:tc>
          <w:tcPr>
            <w:tcW w:w="1837" w:type="dxa"/>
            <w:shd w:val="clear" w:color="auto" w:fill="auto"/>
          </w:tcPr>
          <w:p w:rsidR="008168E3" w:rsidRDefault="008168E3" w:rsidP="00D83F4C">
            <w:pPr>
              <w:widowControl w:val="0"/>
              <w:autoSpaceDE w:val="0"/>
              <w:snapToGrid w:val="0"/>
              <w:spacing w:after="0" w:line="240" w:lineRule="auto"/>
              <w:rPr>
                <w:sz w:val="28"/>
                <w:szCs w:val="28"/>
              </w:rPr>
            </w:pPr>
          </w:p>
        </w:tc>
        <w:tc>
          <w:tcPr>
            <w:tcW w:w="1315" w:type="dxa"/>
            <w:shd w:val="clear" w:color="auto" w:fill="auto"/>
          </w:tcPr>
          <w:p w:rsidR="008168E3" w:rsidRDefault="008168E3" w:rsidP="00D83F4C">
            <w:pPr>
              <w:widowControl w:val="0"/>
              <w:autoSpaceDE w:val="0"/>
              <w:snapToGrid w:val="0"/>
              <w:spacing w:after="0" w:line="240" w:lineRule="auto"/>
              <w:rPr>
                <w:sz w:val="28"/>
                <w:szCs w:val="28"/>
              </w:rPr>
            </w:pPr>
          </w:p>
        </w:tc>
        <w:tc>
          <w:tcPr>
            <w:tcW w:w="1028" w:type="dxa"/>
            <w:shd w:val="clear" w:color="auto" w:fill="auto"/>
          </w:tcPr>
          <w:p w:rsidR="008168E3" w:rsidRDefault="008168E3" w:rsidP="00D83F4C">
            <w:pPr>
              <w:widowControl w:val="0"/>
              <w:autoSpaceDE w:val="0"/>
              <w:snapToGrid w:val="0"/>
              <w:spacing w:after="0" w:line="240" w:lineRule="auto"/>
              <w:rPr>
                <w:sz w:val="28"/>
                <w:szCs w:val="28"/>
              </w:rPr>
            </w:pPr>
          </w:p>
        </w:tc>
        <w:tc>
          <w:tcPr>
            <w:tcW w:w="1011" w:type="dxa"/>
            <w:shd w:val="clear" w:color="auto" w:fill="auto"/>
          </w:tcPr>
          <w:p w:rsidR="008168E3" w:rsidRDefault="008168E3" w:rsidP="00D83F4C">
            <w:pPr>
              <w:widowControl w:val="0"/>
              <w:autoSpaceDE w:val="0"/>
              <w:snapToGrid w:val="0"/>
              <w:spacing w:after="0" w:line="240" w:lineRule="auto"/>
              <w:rPr>
                <w:sz w:val="28"/>
                <w:szCs w:val="28"/>
              </w:rPr>
            </w:pPr>
          </w:p>
        </w:tc>
        <w:tc>
          <w:tcPr>
            <w:tcW w:w="367" w:type="dxa"/>
            <w:shd w:val="clear" w:color="auto" w:fill="auto"/>
          </w:tcPr>
          <w:p w:rsidR="008168E3" w:rsidRDefault="008168E3" w:rsidP="00D83F4C">
            <w:pPr>
              <w:widowControl w:val="0"/>
              <w:autoSpaceDE w:val="0"/>
              <w:snapToGrid w:val="0"/>
              <w:spacing w:after="0" w:line="240" w:lineRule="auto"/>
              <w:rPr>
                <w:sz w:val="28"/>
                <w:szCs w:val="28"/>
              </w:rPr>
            </w:pPr>
          </w:p>
        </w:tc>
        <w:tc>
          <w:tcPr>
            <w:tcW w:w="452" w:type="dxa"/>
            <w:shd w:val="clear" w:color="auto" w:fill="auto"/>
          </w:tcPr>
          <w:p w:rsidR="008168E3" w:rsidRDefault="008168E3" w:rsidP="00D83F4C">
            <w:pPr>
              <w:snapToGrid w:val="0"/>
              <w:spacing w:after="0" w:line="240" w:lineRule="auto"/>
            </w:pPr>
          </w:p>
        </w:tc>
      </w:tr>
      <w:tr w:rsidR="008168E3">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N </w:t>
            </w:r>
            <w:proofErr w:type="gramStart"/>
            <w:r w:rsidRPr="00FD4C2A">
              <w:rPr>
                <w:rFonts w:ascii="Times New Roman" w:hAnsi="Times New Roman" w:cs="Times New Roman"/>
              </w:rPr>
              <w:t>п</w:t>
            </w:r>
            <w:proofErr w:type="gramEnd"/>
            <w:r w:rsidRPr="00FD4C2A">
              <w:rPr>
                <w:rFonts w:ascii="Times New Roman" w:hAnsi="Times New Roman" w:cs="Times New Roman"/>
              </w:rPr>
              <w:t xml:space="preserve">/п </w:t>
            </w:r>
          </w:p>
        </w:tc>
        <w:tc>
          <w:tcPr>
            <w:tcW w:w="1408"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Наименование объектов </w:t>
            </w:r>
          </w:p>
        </w:tc>
        <w:tc>
          <w:tcPr>
            <w:tcW w:w="1326"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Перечислено средств оператору </w:t>
            </w:r>
          </w:p>
        </w:tc>
        <w:tc>
          <w:tcPr>
            <w:tcW w:w="1837"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r w:rsidRPr="00FD4C2A">
              <w:rPr>
                <w:rFonts w:ascii="Times New Roman" w:hAnsi="Times New Roman" w:cs="Times New Roman"/>
              </w:rPr>
              <w:t xml:space="preserve">Остаток средств (4 - 6 - 7)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8168E3" w:rsidRPr="00FD4C2A" w:rsidRDefault="008168E3" w:rsidP="00D83F4C">
            <w:pPr>
              <w:spacing w:after="0" w:line="240" w:lineRule="auto"/>
              <w:jc w:val="center"/>
              <w:rPr>
                <w:rFonts w:ascii="Times New Roman" w:hAnsi="Times New Roman" w:cs="Times New Roman"/>
              </w:rPr>
            </w:pPr>
            <w:proofErr w:type="gramStart"/>
            <w:r w:rsidRPr="00FD4C2A">
              <w:rPr>
                <w:rFonts w:ascii="Times New Roman" w:hAnsi="Times New Roman" w:cs="Times New Roman"/>
              </w:rPr>
              <w:t xml:space="preserve">Приме </w:t>
            </w:r>
            <w:proofErr w:type="spellStart"/>
            <w:r w:rsidRPr="00FD4C2A">
              <w:rPr>
                <w:rFonts w:ascii="Times New Roman" w:hAnsi="Times New Roman" w:cs="Times New Roman"/>
              </w:rPr>
              <w:t>чание</w:t>
            </w:r>
            <w:proofErr w:type="spellEnd"/>
            <w:proofErr w:type="gramEnd"/>
            <w:r w:rsidRPr="00FD4C2A">
              <w:rPr>
                <w:rFonts w:ascii="Times New Roman" w:hAnsi="Times New Roman" w:cs="Times New Roman"/>
              </w:rPr>
              <w:t xml:space="preserve"> </w:t>
            </w:r>
          </w:p>
        </w:tc>
      </w:tr>
      <w:tr w:rsidR="008168E3">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1 </w:t>
            </w:r>
          </w:p>
        </w:tc>
        <w:tc>
          <w:tcPr>
            <w:tcW w:w="1408"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2 </w:t>
            </w:r>
          </w:p>
        </w:tc>
        <w:tc>
          <w:tcPr>
            <w:tcW w:w="1326"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3 </w:t>
            </w:r>
          </w:p>
        </w:tc>
        <w:tc>
          <w:tcPr>
            <w:tcW w:w="1196"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4 </w:t>
            </w:r>
          </w:p>
        </w:tc>
        <w:tc>
          <w:tcPr>
            <w:tcW w:w="1837"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5 </w:t>
            </w:r>
          </w:p>
        </w:tc>
        <w:tc>
          <w:tcPr>
            <w:tcW w:w="1315"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6 </w:t>
            </w:r>
          </w:p>
        </w:tc>
        <w:tc>
          <w:tcPr>
            <w:tcW w:w="1028"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7 </w:t>
            </w:r>
          </w:p>
        </w:tc>
        <w:tc>
          <w:tcPr>
            <w:tcW w:w="1011"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jc w:val="center"/>
              <w:rPr>
                <w:sz w:val="16"/>
                <w:szCs w:val="16"/>
              </w:rPr>
            </w:pPr>
            <w:r>
              <w:rPr>
                <w:sz w:val="16"/>
                <w:szCs w:val="16"/>
              </w:rPr>
              <w:t xml:space="preserve">8 </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8168E3" w:rsidRDefault="008168E3" w:rsidP="00D83F4C">
            <w:pPr>
              <w:pStyle w:val="FORMATTEXT"/>
              <w:jc w:val="center"/>
            </w:pPr>
            <w:r>
              <w:rPr>
                <w:sz w:val="16"/>
                <w:szCs w:val="16"/>
              </w:rPr>
              <w:t xml:space="preserve">9 </w:t>
            </w:r>
          </w:p>
        </w:tc>
      </w:tr>
      <w:tr w:rsidR="008168E3">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837"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028"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8168E3" w:rsidRDefault="008168E3" w:rsidP="00D83F4C">
            <w:pPr>
              <w:pStyle w:val="FORMATTEXT"/>
              <w:snapToGrid w:val="0"/>
              <w:rPr>
                <w:rFonts w:ascii="Times New Roman" w:hAnsi="Times New Roman" w:cs="Times New Roman"/>
                <w:sz w:val="24"/>
                <w:szCs w:val="24"/>
              </w:rPr>
            </w:pPr>
          </w:p>
        </w:tc>
      </w:tr>
    </w:tbl>
    <w:p w:rsidR="008168E3" w:rsidRDefault="008168E3" w:rsidP="00D83F4C">
      <w:pPr>
        <w:widowControl w:val="0"/>
        <w:autoSpaceDE w:val="0"/>
        <w:spacing w:after="0" w:line="240" w:lineRule="auto"/>
      </w:pPr>
    </w:p>
    <w:p w:rsidR="008168E3" w:rsidRDefault="008168E3" w:rsidP="00D83F4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Руководитель:</w:t>
      </w:r>
    </w:p>
    <w:p w:rsidR="008168E3" w:rsidRDefault="008168E3" w:rsidP="00D83F4C">
      <w:pPr>
        <w:pStyle w:val="FORMATTEXT"/>
        <w:ind w:firstLine="568"/>
        <w:jc w:val="both"/>
        <w:rPr>
          <w:rFonts w:ascii="Times New Roman" w:hAnsi="Times New Roman" w:cs="Times New Roman"/>
          <w:sz w:val="28"/>
          <w:szCs w:val="28"/>
        </w:rPr>
      </w:pPr>
    </w:p>
    <w:p w:rsidR="008168E3" w:rsidRDefault="008168E3" w:rsidP="00D83F4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Бухгалтер:</w:t>
      </w:r>
    </w:p>
    <w:p w:rsidR="008168E3" w:rsidRDefault="008168E3" w:rsidP="00D83F4C">
      <w:pPr>
        <w:pStyle w:val="FORMATTEXT"/>
        <w:ind w:firstLine="568"/>
        <w:jc w:val="both"/>
        <w:rPr>
          <w:rFonts w:ascii="Times New Roman" w:hAnsi="Times New Roman" w:cs="Times New Roman"/>
          <w:sz w:val="28"/>
          <w:szCs w:val="28"/>
        </w:rPr>
      </w:pPr>
    </w:p>
    <w:p w:rsidR="008168E3" w:rsidRDefault="008168E3" w:rsidP="00D83F4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Исполнитель:</w:t>
      </w: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Default="004E59F1" w:rsidP="00D83F4C">
      <w:pPr>
        <w:pStyle w:val="FORMATTEXT"/>
        <w:jc w:val="right"/>
        <w:rPr>
          <w:rFonts w:ascii="Times New Roman" w:hAnsi="Times New Roman" w:cs="Times New Roman"/>
          <w:sz w:val="28"/>
          <w:szCs w:val="28"/>
        </w:rPr>
      </w:pPr>
    </w:p>
    <w:p w:rsidR="004E59F1" w:rsidRPr="00870B4F" w:rsidRDefault="004E59F1" w:rsidP="00D83F4C">
      <w:pPr>
        <w:pStyle w:val="FORMATTEXT"/>
        <w:jc w:val="right"/>
        <w:rPr>
          <w:rFonts w:ascii="Times New Roman" w:hAnsi="Times New Roman" w:cs="Times New Roman"/>
          <w:sz w:val="22"/>
          <w:szCs w:val="22"/>
        </w:rPr>
      </w:pPr>
    </w:p>
    <w:p w:rsidR="00870B4F" w:rsidRPr="00997E76" w:rsidRDefault="00870B4F" w:rsidP="00870B4F">
      <w:pPr>
        <w:rPr>
          <w:rFonts w:ascii="Times New Roman" w:hAnsi="Times New Roman" w:cs="Times New Roman"/>
          <w:sz w:val="28"/>
          <w:szCs w:val="28"/>
        </w:rPr>
      </w:pPr>
    </w:p>
    <w:p w:rsidR="00870B4F" w:rsidRPr="00997E76" w:rsidRDefault="00870B4F" w:rsidP="00870B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r w:rsidRPr="00997E76">
        <w:rPr>
          <w:rFonts w:ascii="Times New Roman" w:hAnsi="Times New Roman" w:cs="Times New Roman"/>
          <w:sz w:val="28"/>
          <w:szCs w:val="28"/>
        </w:rPr>
        <w:t xml:space="preserve"> </w:t>
      </w:r>
    </w:p>
    <w:p w:rsidR="00870B4F" w:rsidRPr="00997E76" w:rsidRDefault="00870B4F" w:rsidP="00870B4F">
      <w:pPr>
        <w:spacing w:after="0" w:line="240" w:lineRule="auto"/>
        <w:jc w:val="right"/>
        <w:rPr>
          <w:rFonts w:ascii="Times New Roman" w:hAnsi="Times New Roman" w:cs="Times New Roman"/>
          <w:sz w:val="28"/>
          <w:szCs w:val="28"/>
        </w:rPr>
      </w:pPr>
      <w:r w:rsidRPr="00997E76">
        <w:rPr>
          <w:rFonts w:ascii="Times New Roman" w:hAnsi="Times New Roman" w:cs="Times New Roman"/>
          <w:sz w:val="28"/>
          <w:szCs w:val="28"/>
        </w:rPr>
        <w:t xml:space="preserve">к постановлению администрации </w:t>
      </w:r>
    </w:p>
    <w:p w:rsidR="00870B4F" w:rsidRPr="00997E76" w:rsidRDefault="00870B4F" w:rsidP="00870B4F">
      <w:pPr>
        <w:spacing w:after="0" w:line="240" w:lineRule="auto"/>
        <w:jc w:val="right"/>
        <w:rPr>
          <w:rFonts w:ascii="Times New Roman" w:hAnsi="Times New Roman" w:cs="Times New Roman"/>
          <w:sz w:val="28"/>
          <w:szCs w:val="28"/>
        </w:rPr>
      </w:pPr>
      <w:r w:rsidRPr="00997E76">
        <w:rPr>
          <w:rFonts w:ascii="Times New Roman" w:hAnsi="Times New Roman" w:cs="Times New Roman"/>
          <w:sz w:val="28"/>
          <w:szCs w:val="28"/>
        </w:rPr>
        <w:t>МО Колтушское СП</w:t>
      </w:r>
    </w:p>
    <w:p w:rsidR="00870B4F" w:rsidRPr="00997E76" w:rsidRDefault="00870B4F" w:rsidP="00870B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w:t>
      </w:r>
    </w:p>
    <w:p w:rsidR="004E59F1" w:rsidRDefault="004E59F1" w:rsidP="00D83F4C">
      <w:pPr>
        <w:pStyle w:val="FORMATTEXT"/>
        <w:jc w:val="right"/>
        <w:rPr>
          <w:rFonts w:ascii="Times New Roman" w:hAnsi="Times New Roman" w:cs="Times New Roman"/>
          <w:b/>
          <w:bCs/>
          <w:sz w:val="28"/>
          <w:szCs w:val="28"/>
        </w:rPr>
      </w:pPr>
    </w:p>
    <w:p w:rsidR="008168E3" w:rsidRDefault="008168E3" w:rsidP="00D83F4C">
      <w:pPr>
        <w:pStyle w:val="headertext0"/>
        <w:spacing w:before="0" w:after="0" w:line="240" w:lineRule="auto"/>
        <w:jc w:val="center"/>
        <w:rPr>
          <w:rFonts w:ascii="Times New Roman" w:hAnsi="Times New Roman" w:cs="Times New Roman"/>
          <w:sz w:val="28"/>
          <w:szCs w:val="28"/>
        </w:rPr>
      </w:pPr>
      <w:r>
        <w:rPr>
          <w:rFonts w:ascii="Times New Roman" w:hAnsi="Times New Roman" w:cs="Times New Roman"/>
          <w:b/>
          <w:bCs/>
          <w:sz w:val="28"/>
          <w:szCs w:val="28"/>
        </w:rPr>
        <w:t>Перечень услуг и (или) работ по капитальному ремонту общего имущества в многоквартирном дом</w:t>
      </w:r>
      <w:r w:rsidR="00286434">
        <w:rPr>
          <w:rFonts w:ascii="Times New Roman" w:hAnsi="Times New Roman" w:cs="Times New Roman"/>
          <w:b/>
          <w:bCs/>
          <w:sz w:val="28"/>
          <w:szCs w:val="28"/>
        </w:rPr>
        <w:t xml:space="preserve">е, расположенном на территории муниципального образования Колтушское сельское поселение Всеволожского муниципального района Ленинградской области </w:t>
      </w:r>
    </w:p>
    <w:p w:rsidR="008168E3" w:rsidRDefault="008168E3" w:rsidP="00D83F4C">
      <w:pPr>
        <w:pStyle w:val="FORMATTEXT"/>
        <w:ind w:firstLine="568"/>
        <w:jc w:val="both"/>
        <w:rPr>
          <w:rFonts w:ascii="Times New Roman" w:hAnsi="Times New Roman" w:cs="Times New Roman"/>
          <w:sz w:val="28"/>
          <w:szCs w:val="28"/>
        </w:rPr>
      </w:pPr>
    </w:p>
    <w:p w:rsidR="008168E3" w:rsidRDefault="008168E3" w:rsidP="004E59F1">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Style w:val="match"/>
          <w:rFonts w:ascii="Times New Roman" w:hAnsi="Times New Roman" w:cs="Times New Roman"/>
          <w:sz w:val="28"/>
          <w:szCs w:val="28"/>
        </w:rPr>
        <w:t>Перечень</w:t>
      </w:r>
      <w:r>
        <w:rPr>
          <w:rFonts w:ascii="Times New Roman" w:hAnsi="Times New Roman" w:cs="Times New Roman"/>
          <w:sz w:val="28"/>
          <w:szCs w:val="28"/>
        </w:rPr>
        <w:t xml:space="preserve"> услуг и (или) работ по </w:t>
      </w:r>
      <w:r>
        <w:rPr>
          <w:rStyle w:val="match"/>
          <w:rFonts w:ascii="Times New Roman" w:hAnsi="Times New Roman" w:cs="Times New Roman"/>
          <w:sz w:val="28"/>
          <w:szCs w:val="28"/>
        </w:rPr>
        <w:t>капитальному</w:t>
      </w:r>
      <w:r>
        <w:rPr>
          <w:rFonts w:ascii="Times New Roman" w:hAnsi="Times New Roman" w:cs="Times New Roman"/>
          <w:sz w:val="28"/>
          <w:szCs w:val="28"/>
        </w:rPr>
        <w:t xml:space="preserve"> </w:t>
      </w:r>
      <w:r>
        <w:rPr>
          <w:rStyle w:val="match"/>
          <w:rFonts w:ascii="Times New Roman" w:hAnsi="Times New Roman" w:cs="Times New Roman"/>
          <w:sz w:val="28"/>
          <w:szCs w:val="28"/>
        </w:rPr>
        <w:t>ремонту</w:t>
      </w:r>
      <w:r>
        <w:rPr>
          <w:rFonts w:ascii="Times New Roman" w:hAnsi="Times New Roman" w:cs="Times New Roman"/>
          <w:sz w:val="28"/>
          <w:szCs w:val="28"/>
        </w:rPr>
        <w:t xml:space="preserve"> </w:t>
      </w:r>
      <w:r>
        <w:rPr>
          <w:rStyle w:val="match"/>
          <w:rFonts w:ascii="Times New Roman" w:hAnsi="Times New Roman" w:cs="Times New Roman"/>
          <w:sz w:val="28"/>
          <w:szCs w:val="28"/>
        </w:rPr>
        <w:t>общего</w:t>
      </w:r>
      <w:r>
        <w:rPr>
          <w:rFonts w:ascii="Times New Roman" w:hAnsi="Times New Roman" w:cs="Times New Roman"/>
          <w:sz w:val="28"/>
          <w:szCs w:val="28"/>
        </w:rPr>
        <w:t xml:space="preserve"> </w:t>
      </w:r>
      <w:r>
        <w:rPr>
          <w:rStyle w:val="match"/>
          <w:rFonts w:ascii="Times New Roman" w:hAnsi="Times New Roman" w:cs="Times New Roman"/>
          <w:sz w:val="28"/>
          <w:szCs w:val="28"/>
        </w:rPr>
        <w:t>имущества</w:t>
      </w:r>
      <w:r>
        <w:rPr>
          <w:rFonts w:ascii="Times New Roman" w:hAnsi="Times New Roman" w:cs="Times New Roman"/>
          <w:sz w:val="28"/>
          <w:szCs w:val="28"/>
        </w:rPr>
        <w:t xml:space="preserve"> в </w:t>
      </w:r>
      <w:r>
        <w:rPr>
          <w:rStyle w:val="match"/>
          <w:rFonts w:ascii="Times New Roman" w:hAnsi="Times New Roman" w:cs="Times New Roman"/>
          <w:sz w:val="28"/>
          <w:szCs w:val="28"/>
        </w:rPr>
        <w:t>многоквартирном</w:t>
      </w:r>
      <w:r>
        <w:rPr>
          <w:rFonts w:ascii="Times New Roman" w:hAnsi="Times New Roman" w:cs="Times New Roman"/>
          <w:sz w:val="28"/>
          <w:szCs w:val="28"/>
        </w:rPr>
        <w:t xml:space="preserve"> </w:t>
      </w:r>
      <w:r>
        <w:rPr>
          <w:rStyle w:val="match"/>
          <w:rFonts w:ascii="Times New Roman" w:hAnsi="Times New Roman" w:cs="Times New Roman"/>
          <w:sz w:val="28"/>
          <w:szCs w:val="28"/>
        </w:rPr>
        <w:t>доме</w:t>
      </w:r>
      <w:r>
        <w:rPr>
          <w:rFonts w:ascii="Times New Roman" w:hAnsi="Times New Roman" w:cs="Times New Roman"/>
          <w:sz w:val="28"/>
          <w:szCs w:val="28"/>
        </w:rPr>
        <w:t xml:space="preserve">, </w:t>
      </w:r>
      <w:r>
        <w:rPr>
          <w:rStyle w:val="match"/>
          <w:rFonts w:ascii="Times New Roman" w:hAnsi="Times New Roman" w:cs="Times New Roman"/>
          <w:sz w:val="28"/>
          <w:szCs w:val="28"/>
        </w:rPr>
        <w:t>оказание</w:t>
      </w:r>
      <w:r>
        <w:rPr>
          <w:rFonts w:ascii="Times New Roman" w:hAnsi="Times New Roman" w:cs="Times New Roman"/>
          <w:sz w:val="28"/>
          <w:szCs w:val="28"/>
        </w:rPr>
        <w:t xml:space="preserve"> и (или) выполнение которых финансируются за </w:t>
      </w:r>
      <w:r>
        <w:rPr>
          <w:rStyle w:val="match"/>
          <w:rFonts w:ascii="Times New Roman" w:hAnsi="Times New Roman" w:cs="Times New Roman"/>
          <w:sz w:val="28"/>
          <w:szCs w:val="28"/>
        </w:rPr>
        <w:t>счет</w:t>
      </w:r>
      <w:r>
        <w:rPr>
          <w:rFonts w:ascii="Times New Roman" w:hAnsi="Times New Roman" w:cs="Times New Roman"/>
          <w:sz w:val="28"/>
          <w:szCs w:val="28"/>
        </w:rPr>
        <w:t xml:space="preserve"> </w:t>
      </w:r>
      <w:r>
        <w:rPr>
          <w:rStyle w:val="match"/>
          <w:rFonts w:ascii="Times New Roman" w:hAnsi="Times New Roman" w:cs="Times New Roman"/>
          <w:sz w:val="28"/>
          <w:szCs w:val="28"/>
        </w:rPr>
        <w:t>средств</w:t>
      </w:r>
      <w:r>
        <w:rPr>
          <w:rFonts w:ascii="Times New Roman" w:hAnsi="Times New Roman" w:cs="Times New Roman"/>
          <w:sz w:val="28"/>
          <w:szCs w:val="28"/>
        </w:rPr>
        <w:t xml:space="preserve"> фонда </w:t>
      </w:r>
      <w:r>
        <w:rPr>
          <w:rStyle w:val="match"/>
          <w:rFonts w:ascii="Times New Roman" w:hAnsi="Times New Roman" w:cs="Times New Roman"/>
          <w:sz w:val="28"/>
          <w:szCs w:val="28"/>
        </w:rPr>
        <w:t>капитального</w:t>
      </w:r>
      <w:r>
        <w:rPr>
          <w:rFonts w:ascii="Times New Roman" w:hAnsi="Times New Roman" w:cs="Times New Roman"/>
          <w:sz w:val="28"/>
          <w:szCs w:val="28"/>
        </w:rPr>
        <w:t xml:space="preserve"> </w:t>
      </w:r>
      <w:r>
        <w:rPr>
          <w:rStyle w:val="match"/>
          <w:rFonts w:ascii="Times New Roman" w:hAnsi="Times New Roman" w:cs="Times New Roman"/>
          <w:sz w:val="28"/>
          <w:szCs w:val="28"/>
        </w:rPr>
        <w:t>ремонта</w:t>
      </w:r>
      <w:r>
        <w:rPr>
          <w:rFonts w:ascii="Times New Roman" w:hAnsi="Times New Roman" w:cs="Times New Roman"/>
          <w:sz w:val="28"/>
          <w:szCs w:val="28"/>
        </w:rPr>
        <w:t xml:space="preserve">, а также за </w:t>
      </w:r>
      <w:r>
        <w:rPr>
          <w:rStyle w:val="match"/>
          <w:rFonts w:ascii="Times New Roman" w:hAnsi="Times New Roman" w:cs="Times New Roman"/>
          <w:sz w:val="28"/>
          <w:szCs w:val="28"/>
        </w:rPr>
        <w:t>счет</w:t>
      </w:r>
      <w:r>
        <w:rPr>
          <w:rFonts w:ascii="Times New Roman" w:hAnsi="Times New Roman" w:cs="Times New Roman"/>
          <w:sz w:val="28"/>
          <w:szCs w:val="28"/>
        </w:rPr>
        <w:t xml:space="preserve"> </w:t>
      </w:r>
      <w:r>
        <w:rPr>
          <w:rStyle w:val="match"/>
          <w:rFonts w:ascii="Times New Roman" w:hAnsi="Times New Roman" w:cs="Times New Roman"/>
          <w:sz w:val="28"/>
          <w:szCs w:val="28"/>
        </w:rPr>
        <w:t>средств</w:t>
      </w:r>
      <w:r>
        <w:rPr>
          <w:rFonts w:ascii="Times New Roman" w:hAnsi="Times New Roman" w:cs="Times New Roman"/>
          <w:sz w:val="28"/>
          <w:szCs w:val="28"/>
        </w:rPr>
        <w:t xml:space="preserve"> государственной поддержки </w:t>
      </w:r>
      <w:r>
        <w:rPr>
          <w:rStyle w:val="match"/>
          <w:rFonts w:ascii="Times New Roman" w:hAnsi="Times New Roman" w:cs="Times New Roman"/>
          <w:sz w:val="28"/>
          <w:szCs w:val="28"/>
        </w:rPr>
        <w:t>капитального</w:t>
      </w:r>
      <w:r>
        <w:rPr>
          <w:rFonts w:ascii="Times New Roman" w:hAnsi="Times New Roman" w:cs="Times New Roman"/>
          <w:sz w:val="28"/>
          <w:szCs w:val="28"/>
        </w:rPr>
        <w:t xml:space="preserve"> </w:t>
      </w:r>
      <w:r>
        <w:rPr>
          <w:rStyle w:val="match"/>
          <w:rFonts w:ascii="Times New Roman" w:hAnsi="Times New Roman" w:cs="Times New Roman"/>
          <w:sz w:val="28"/>
          <w:szCs w:val="28"/>
        </w:rPr>
        <w:t>ремонта</w:t>
      </w:r>
      <w:r>
        <w:rPr>
          <w:rFonts w:ascii="Times New Roman" w:hAnsi="Times New Roman" w:cs="Times New Roman"/>
          <w:sz w:val="28"/>
          <w:szCs w:val="28"/>
        </w:rPr>
        <w:t xml:space="preserve">, а также </w:t>
      </w:r>
      <w:r>
        <w:rPr>
          <w:rFonts w:ascii="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Pr>
          <w:rFonts w:ascii="Times New Roman" w:hAnsi="Times New Roman" w:cs="Times New Roman"/>
          <w:bCs/>
          <w:sz w:val="28"/>
          <w:szCs w:val="28"/>
        </w:rPr>
        <w:t xml:space="preserve"> в многоквартирных дом</w:t>
      </w:r>
      <w:r w:rsidR="004E59F1">
        <w:rPr>
          <w:rFonts w:ascii="Times New Roman" w:hAnsi="Times New Roman" w:cs="Times New Roman"/>
          <w:bCs/>
          <w:sz w:val="28"/>
          <w:szCs w:val="28"/>
        </w:rPr>
        <w:t xml:space="preserve">ах, расположенных на территории </w:t>
      </w:r>
      <w:r w:rsidR="00870B4F">
        <w:rPr>
          <w:rFonts w:ascii="Times New Roman" w:hAnsi="Times New Roman" w:cs="Times New Roman"/>
          <w:bCs/>
          <w:sz w:val="28"/>
          <w:szCs w:val="28"/>
        </w:rPr>
        <w:t>МО Колтушское СП</w:t>
      </w:r>
      <w:r>
        <w:rPr>
          <w:rFonts w:ascii="Times New Roman" w:hAnsi="Times New Roman" w:cs="Times New Roman"/>
          <w:bCs/>
          <w:sz w:val="28"/>
          <w:szCs w:val="28"/>
        </w:rPr>
        <w:t xml:space="preserve"> </w:t>
      </w:r>
      <w:r>
        <w:rPr>
          <w:rFonts w:ascii="Times New Roman" w:hAnsi="Times New Roman" w:cs="Times New Roman"/>
          <w:sz w:val="28"/>
          <w:szCs w:val="28"/>
        </w:rPr>
        <w:t xml:space="preserve"> включает:</w:t>
      </w:r>
    </w:p>
    <w:p w:rsidR="008168E3" w:rsidRDefault="008168E3" w:rsidP="004E59F1">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Style w:val="match"/>
          <w:rFonts w:ascii="Times New Roman" w:hAnsi="Times New Roman" w:cs="Times New Roman"/>
          <w:sz w:val="28"/>
          <w:szCs w:val="28"/>
        </w:rPr>
        <w:t>ремонт</w:t>
      </w:r>
      <w:r>
        <w:rPr>
          <w:rFonts w:ascii="Times New Roman" w:hAnsi="Times New Roman" w:cs="Times New Roman"/>
          <w:sz w:val="28"/>
          <w:szCs w:val="28"/>
        </w:rPr>
        <w:t xml:space="preserve"> внутридомовых инженерных систем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водоснабжения, водоотведения;</w:t>
      </w:r>
    </w:p>
    <w:p w:rsidR="008168E3" w:rsidRDefault="008168E3" w:rsidP="004E59F1">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Style w:val="match"/>
          <w:rFonts w:ascii="Times New Roman" w:hAnsi="Times New Roman" w:cs="Times New Roman"/>
          <w:sz w:val="28"/>
          <w:szCs w:val="28"/>
        </w:rPr>
        <w:t>ремонт</w:t>
      </w:r>
      <w:r>
        <w:rPr>
          <w:rFonts w:ascii="Times New Roman" w:hAnsi="Times New Roman" w:cs="Times New Roman"/>
          <w:sz w:val="28"/>
          <w:szCs w:val="28"/>
        </w:rPr>
        <w:t xml:space="preserve"> или замену лифтового оборудования, признанного непригодным для эксплуатации, </w:t>
      </w:r>
      <w:r>
        <w:rPr>
          <w:rStyle w:val="match"/>
          <w:rFonts w:ascii="Times New Roman" w:hAnsi="Times New Roman" w:cs="Times New Roman"/>
          <w:sz w:val="28"/>
          <w:szCs w:val="28"/>
        </w:rPr>
        <w:t>ремонт</w:t>
      </w:r>
      <w:r>
        <w:rPr>
          <w:rFonts w:ascii="Times New Roman" w:hAnsi="Times New Roman" w:cs="Times New Roman"/>
          <w:sz w:val="28"/>
          <w:szCs w:val="28"/>
        </w:rPr>
        <w:t xml:space="preserve"> лифтовых шахт;</w:t>
      </w:r>
    </w:p>
    <w:p w:rsidR="008168E3" w:rsidRDefault="008168E3" w:rsidP="004E59F1">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Style w:val="match"/>
          <w:rFonts w:ascii="Times New Roman" w:hAnsi="Times New Roman" w:cs="Times New Roman"/>
          <w:sz w:val="28"/>
          <w:szCs w:val="28"/>
        </w:rPr>
        <w:t>ремонт</w:t>
      </w:r>
      <w:r>
        <w:rPr>
          <w:rFonts w:ascii="Times New Roman" w:hAnsi="Times New Roman" w:cs="Times New Roman"/>
          <w:sz w:val="28"/>
          <w:szCs w:val="28"/>
        </w:rPr>
        <w:t xml:space="preserve"> крыши;</w:t>
      </w:r>
    </w:p>
    <w:p w:rsidR="008168E3" w:rsidRDefault="008168E3" w:rsidP="004E59F1">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переустройство невентилируемой крыши на вентилируемую крышу в </w:t>
      </w:r>
      <w:r>
        <w:rPr>
          <w:rStyle w:val="match"/>
          <w:rFonts w:ascii="Times New Roman" w:hAnsi="Times New Roman" w:cs="Times New Roman"/>
          <w:sz w:val="28"/>
          <w:szCs w:val="28"/>
        </w:rPr>
        <w:t>случае</w:t>
      </w:r>
      <w:r>
        <w:rPr>
          <w:rFonts w:ascii="Times New Roman" w:hAnsi="Times New Roman" w:cs="Times New Roman"/>
          <w:sz w:val="28"/>
          <w:szCs w:val="28"/>
        </w:rPr>
        <w:t xml:space="preserve">, если </w:t>
      </w:r>
      <w:r>
        <w:rPr>
          <w:rStyle w:val="match"/>
          <w:rFonts w:ascii="Times New Roman" w:hAnsi="Times New Roman" w:cs="Times New Roman"/>
          <w:sz w:val="28"/>
          <w:szCs w:val="28"/>
        </w:rPr>
        <w:t>необходимость</w:t>
      </w:r>
      <w:r>
        <w:rPr>
          <w:rFonts w:ascii="Times New Roman" w:hAnsi="Times New Roman" w:cs="Times New Roman"/>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168E3" w:rsidRPr="002B53CF" w:rsidRDefault="008168E3" w:rsidP="002B53CF">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Style w:val="match"/>
          <w:rFonts w:ascii="Times New Roman" w:hAnsi="Times New Roman" w:cs="Times New Roman"/>
          <w:sz w:val="28"/>
          <w:szCs w:val="28"/>
        </w:rPr>
        <w:t>ремонт</w:t>
      </w:r>
      <w:r>
        <w:rPr>
          <w:rFonts w:ascii="Times New Roman" w:hAnsi="Times New Roman" w:cs="Times New Roman"/>
          <w:sz w:val="28"/>
          <w:szCs w:val="28"/>
        </w:rPr>
        <w:t xml:space="preserve"> подвальных помещений, относящихся к </w:t>
      </w:r>
      <w:r>
        <w:rPr>
          <w:rStyle w:val="match"/>
          <w:rFonts w:ascii="Times New Roman" w:hAnsi="Times New Roman" w:cs="Times New Roman"/>
          <w:sz w:val="28"/>
          <w:szCs w:val="28"/>
        </w:rPr>
        <w:t>общему</w:t>
      </w:r>
      <w:r>
        <w:rPr>
          <w:rFonts w:ascii="Times New Roman" w:hAnsi="Times New Roman" w:cs="Times New Roman"/>
          <w:sz w:val="28"/>
          <w:szCs w:val="28"/>
        </w:rPr>
        <w:t xml:space="preserve"> </w:t>
      </w:r>
      <w:r>
        <w:rPr>
          <w:rStyle w:val="match"/>
          <w:rFonts w:ascii="Times New Roman" w:hAnsi="Times New Roman" w:cs="Times New Roman"/>
          <w:sz w:val="28"/>
          <w:szCs w:val="28"/>
        </w:rPr>
        <w:t>имуществу</w:t>
      </w:r>
      <w:r>
        <w:rPr>
          <w:rFonts w:ascii="Times New Roman" w:hAnsi="Times New Roman" w:cs="Times New Roman"/>
          <w:sz w:val="28"/>
          <w:szCs w:val="28"/>
        </w:rPr>
        <w:t xml:space="preserve"> в </w:t>
      </w:r>
      <w:r w:rsidRPr="002B53CF">
        <w:rPr>
          <w:rStyle w:val="match"/>
          <w:rFonts w:ascii="Times New Roman" w:hAnsi="Times New Roman" w:cs="Times New Roman"/>
          <w:sz w:val="28"/>
          <w:szCs w:val="28"/>
        </w:rPr>
        <w:t>многоквартирном</w:t>
      </w:r>
      <w:r w:rsidRPr="002B53CF">
        <w:rPr>
          <w:rFonts w:ascii="Times New Roman" w:hAnsi="Times New Roman" w:cs="Times New Roman"/>
          <w:sz w:val="28"/>
          <w:szCs w:val="28"/>
        </w:rPr>
        <w:t xml:space="preserve"> </w:t>
      </w:r>
      <w:r w:rsidRPr="002B53CF">
        <w:rPr>
          <w:rStyle w:val="match"/>
          <w:rFonts w:ascii="Times New Roman" w:hAnsi="Times New Roman" w:cs="Times New Roman"/>
          <w:sz w:val="28"/>
          <w:szCs w:val="28"/>
        </w:rPr>
        <w:t>доме</w:t>
      </w:r>
      <w:r w:rsidRPr="002B53CF">
        <w:rPr>
          <w:rFonts w:ascii="Times New Roman" w:hAnsi="Times New Roman" w:cs="Times New Roman"/>
          <w:sz w:val="28"/>
          <w:szCs w:val="28"/>
        </w:rPr>
        <w:t>;</w:t>
      </w:r>
    </w:p>
    <w:p w:rsidR="008168E3" w:rsidRPr="002B53CF" w:rsidRDefault="008168E3" w:rsidP="002B53CF">
      <w:pPr>
        <w:pStyle w:val="formattext0"/>
        <w:spacing w:before="0" w:after="0" w:line="240" w:lineRule="auto"/>
        <w:ind w:firstLine="709"/>
        <w:jc w:val="both"/>
        <w:rPr>
          <w:rFonts w:ascii="Times New Roman" w:hAnsi="Times New Roman" w:cs="Times New Roman"/>
          <w:sz w:val="28"/>
          <w:szCs w:val="28"/>
        </w:rPr>
      </w:pPr>
      <w:r w:rsidRPr="002B53CF">
        <w:rPr>
          <w:rFonts w:ascii="Times New Roman" w:hAnsi="Times New Roman" w:cs="Times New Roman"/>
          <w:sz w:val="28"/>
          <w:szCs w:val="28"/>
        </w:rPr>
        <w:t xml:space="preserve">6) </w:t>
      </w:r>
      <w:r w:rsidRPr="002B53CF">
        <w:rPr>
          <w:rStyle w:val="match"/>
          <w:rFonts w:ascii="Times New Roman" w:hAnsi="Times New Roman" w:cs="Times New Roman"/>
          <w:sz w:val="28"/>
          <w:szCs w:val="28"/>
        </w:rPr>
        <w:t>ремонт</w:t>
      </w:r>
      <w:r w:rsidR="002B53CF" w:rsidRPr="002B53CF">
        <w:rPr>
          <w:rStyle w:val="match"/>
          <w:rFonts w:ascii="Times New Roman" w:hAnsi="Times New Roman" w:cs="Times New Roman"/>
          <w:sz w:val="28"/>
          <w:szCs w:val="28"/>
        </w:rPr>
        <w:t xml:space="preserve"> и утепление </w:t>
      </w:r>
      <w:r w:rsidRPr="002B53CF">
        <w:rPr>
          <w:rFonts w:ascii="Times New Roman" w:hAnsi="Times New Roman" w:cs="Times New Roman"/>
          <w:sz w:val="28"/>
          <w:szCs w:val="28"/>
        </w:rPr>
        <w:t xml:space="preserve"> фасада;</w:t>
      </w:r>
    </w:p>
    <w:p w:rsidR="002B53CF" w:rsidRPr="002B53CF" w:rsidRDefault="002B53CF" w:rsidP="002B53CF">
      <w:pPr>
        <w:spacing w:after="0" w:line="240" w:lineRule="auto"/>
        <w:ind w:firstLine="540"/>
        <w:jc w:val="both"/>
        <w:rPr>
          <w:rFonts w:ascii="Times New Roman" w:eastAsia="Calibri" w:hAnsi="Times New Roman" w:cs="Times New Roman"/>
          <w:sz w:val="28"/>
          <w:szCs w:val="28"/>
        </w:rPr>
      </w:pPr>
      <w:r w:rsidRPr="002B53CF">
        <w:rPr>
          <w:rFonts w:ascii="Times New Roman" w:hAnsi="Times New Roman" w:cs="Times New Roman"/>
          <w:sz w:val="28"/>
          <w:szCs w:val="28"/>
        </w:rPr>
        <w:t xml:space="preserve">  </w:t>
      </w:r>
      <w:r w:rsidR="008168E3" w:rsidRPr="002B53CF">
        <w:rPr>
          <w:rFonts w:ascii="Times New Roman" w:hAnsi="Times New Roman" w:cs="Times New Roman"/>
          <w:sz w:val="28"/>
          <w:szCs w:val="28"/>
        </w:rPr>
        <w:t>7)</w:t>
      </w:r>
      <w:r w:rsidR="008168E3" w:rsidRPr="002B53CF">
        <w:rPr>
          <w:rFonts w:ascii="Times New Roman" w:hAnsi="Times New Roman" w:cs="Times New Roman"/>
          <w:color w:val="FF0000"/>
          <w:sz w:val="28"/>
          <w:szCs w:val="28"/>
        </w:rPr>
        <w:t xml:space="preserve"> </w:t>
      </w:r>
      <w:r w:rsidRPr="002B53CF">
        <w:rPr>
          <w:rFonts w:ascii="Times New Roman" w:eastAsia="Calibri" w:hAnsi="Times New Roman" w:cs="Times New Roman"/>
          <w:sz w:val="28"/>
          <w:szCs w:val="28"/>
        </w:rPr>
        <w:t xml:space="preserve">установку коллективных (общедомовых) приборов учета потребления ресурсов, необходимых для предоставления коммунальных услуг, и узлов </w:t>
      </w:r>
      <w:r w:rsidRPr="002B53CF">
        <w:rPr>
          <w:rFonts w:ascii="Times New Roman" w:eastAsia="Calibri" w:hAnsi="Times New Roman" w:cs="Times New Roman"/>
          <w:sz w:val="28"/>
          <w:szCs w:val="28"/>
        </w:rPr>
        <w:lastRenderedPageBreak/>
        <w:t>управления и регулирования потребления этих ресурсов (тепловой энергии, горячей и холодной воды, электрической энергии, газа);</w:t>
      </w:r>
    </w:p>
    <w:p w:rsidR="008168E3" w:rsidRPr="002B53CF" w:rsidRDefault="008168E3" w:rsidP="002B53CF">
      <w:pPr>
        <w:pStyle w:val="formattext0"/>
        <w:spacing w:before="0" w:after="0" w:line="240" w:lineRule="auto"/>
        <w:ind w:firstLine="709"/>
        <w:jc w:val="both"/>
        <w:rPr>
          <w:rFonts w:ascii="Times New Roman" w:hAnsi="Times New Roman" w:cs="Times New Roman"/>
          <w:sz w:val="28"/>
          <w:szCs w:val="28"/>
        </w:rPr>
      </w:pPr>
      <w:r w:rsidRPr="002B53CF">
        <w:rPr>
          <w:rFonts w:ascii="Times New Roman" w:hAnsi="Times New Roman" w:cs="Times New Roman"/>
          <w:sz w:val="28"/>
          <w:szCs w:val="28"/>
        </w:rPr>
        <w:t xml:space="preserve">8) </w:t>
      </w:r>
      <w:r w:rsidRPr="002B53CF">
        <w:rPr>
          <w:rStyle w:val="match"/>
          <w:rFonts w:ascii="Times New Roman" w:hAnsi="Times New Roman" w:cs="Times New Roman"/>
          <w:sz w:val="28"/>
          <w:szCs w:val="28"/>
        </w:rPr>
        <w:t>ремонт</w:t>
      </w:r>
      <w:r w:rsidRPr="002B53CF">
        <w:rPr>
          <w:rFonts w:ascii="Times New Roman" w:hAnsi="Times New Roman" w:cs="Times New Roman"/>
          <w:sz w:val="28"/>
          <w:szCs w:val="28"/>
        </w:rPr>
        <w:t xml:space="preserve"> фундамента </w:t>
      </w:r>
      <w:r w:rsidRPr="002B53CF">
        <w:rPr>
          <w:rStyle w:val="match"/>
          <w:rFonts w:ascii="Times New Roman" w:hAnsi="Times New Roman" w:cs="Times New Roman"/>
          <w:sz w:val="28"/>
          <w:szCs w:val="28"/>
        </w:rPr>
        <w:t>многоквартирного</w:t>
      </w:r>
      <w:r w:rsidRPr="002B53CF">
        <w:rPr>
          <w:rFonts w:ascii="Times New Roman" w:hAnsi="Times New Roman" w:cs="Times New Roman"/>
          <w:sz w:val="28"/>
          <w:szCs w:val="28"/>
        </w:rPr>
        <w:t xml:space="preserve"> </w:t>
      </w:r>
      <w:r w:rsidRPr="002B53CF">
        <w:rPr>
          <w:rStyle w:val="match"/>
          <w:rFonts w:ascii="Times New Roman" w:hAnsi="Times New Roman" w:cs="Times New Roman"/>
          <w:sz w:val="28"/>
          <w:szCs w:val="28"/>
        </w:rPr>
        <w:t>дома</w:t>
      </w:r>
      <w:r w:rsidRPr="002B53CF">
        <w:rPr>
          <w:rFonts w:ascii="Times New Roman" w:hAnsi="Times New Roman" w:cs="Times New Roman"/>
          <w:sz w:val="28"/>
          <w:szCs w:val="28"/>
        </w:rPr>
        <w:t>;</w:t>
      </w:r>
    </w:p>
    <w:p w:rsidR="008168E3" w:rsidRDefault="008168E3" w:rsidP="002B53CF">
      <w:pPr>
        <w:pStyle w:val="formattext0"/>
        <w:spacing w:before="0" w:after="0" w:line="240" w:lineRule="auto"/>
        <w:ind w:firstLine="709"/>
        <w:jc w:val="both"/>
        <w:rPr>
          <w:rFonts w:ascii="Times New Roman" w:hAnsi="Times New Roman" w:cs="Times New Roman"/>
          <w:sz w:val="28"/>
          <w:szCs w:val="28"/>
        </w:rPr>
      </w:pPr>
      <w:r w:rsidRPr="002B53CF">
        <w:rPr>
          <w:rFonts w:ascii="Times New Roman" w:hAnsi="Times New Roman" w:cs="Times New Roman"/>
          <w:sz w:val="28"/>
          <w:szCs w:val="28"/>
        </w:rPr>
        <w:t xml:space="preserve">9) разработку проектной документации в </w:t>
      </w:r>
      <w:r w:rsidRPr="002B53CF">
        <w:rPr>
          <w:rStyle w:val="match"/>
          <w:rFonts w:ascii="Times New Roman" w:hAnsi="Times New Roman" w:cs="Times New Roman"/>
          <w:sz w:val="28"/>
          <w:szCs w:val="28"/>
        </w:rPr>
        <w:t>случае</w:t>
      </w:r>
      <w:r w:rsidRPr="002B53CF">
        <w:rPr>
          <w:rFonts w:ascii="Times New Roman" w:hAnsi="Times New Roman" w:cs="Times New Roman"/>
          <w:sz w:val="28"/>
          <w:szCs w:val="28"/>
        </w:rPr>
        <w:t>, если законодательством</w:t>
      </w:r>
      <w:r>
        <w:rPr>
          <w:rFonts w:ascii="Times New Roman" w:hAnsi="Times New Roman" w:cs="Times New Roman"/>
          <w:sz w:val="28"/>
          <w:szCs w:val="28"/>
        </w:rPr>
        <w:t xml:space="preserve"> Российской Федерации требуется ее разработка;</w:t>
      </w:r>
    </w:p>
    <w:p w:rsidR="008168E3" w:rsidRPr="002B53CF" w:rsidRDefault="008168E3" w:rsidP="002B53CF">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Style w:val="match"/>
          <w:rFonts w:ascii="Times New Roman" w:hAnsi="Times New Roman" w:cs="Times New Roman"/>
          <w:sz w:val="28"/>
          <w:szCs w:val="28"/>
        </w:rPr>
        <w:t>проведение</w:t>
      </w:r>
      <w:r>
        <w:rPr>
          <w:rFonts w:ascii="Times New Roman" w:hAnsi="Times New Roman" w:cs="Times New Roman"/>
          <w:sz w:val="28"/>
          <w:szCs w:val="28"/>
        </w:rPr>
        <w:t xml:space="preserve"> государственной экспертизы проекта, историко-культурной экспертизы в отношении </w:t>
      </w:r>
      <w:r>
        <w:rPr>
          <w:rStyle w:val="match"/>
          <w:rFonts w:ascii="Times New Roman" w:hAnsi="Times New Roman" w:cs="Times New Roman"/>
          <w:sz w:val="28"/>
          <w:szCs w:val="28"/>
        </w:rPr>
        <w:t>многоквартирных</w:t>
      </w:r>
      <w:r>
        <w:rPr>
          <w:rFonts w:ascii="Times New Roman" w:hAnsi="Times New Roman" w:cs="Times New Roman"/>
          <w:sz w:val="28"/>
          <w:szCs w:val="28"/>
        </w:rPr>
        <w:t xml:space="preserve"> </w:t>
      </w:r>
      <w:r>
        <w:rPr>
          <w:rStyle w:val="match"/>
          <w:rFonts w:ascii="Times New Roman" w:hAnsi="Times New Roman" w:cs="Times New Roman"/>
          <w:sz w:val="28"/>
          <w:szCs w:val="28"/>
        </w:rPr>
        <w:t>домов</w:t>
      </w:r>
      <w:r>
        <w:rPr>
          <w:rFonts w:ascii="Times New Roman" w:hAnsi="Times New Roman" w:cs="Times New Roman"/>
          <w:sz w:val="28"/>
          <w:szCs w:val="28"/>
        </w:rPr>
        <w:t xml:space="preserve">, официально признанных </w:t>
      </w:r>
      <w:r w:rsidRPr="002B53CF">
        <w:rPr>
          <w:rFonts w:ascii="Times New Roman" w:hAnsi="Times New Roman" w:cs="Times New Roman"/>
          <w:sz w:val="28"/>
          <w:szCs w:val="28"/>
        </w:rPr>
        <w:t xml:space="preserve">памятниками архитектуры, в </w:t>
      </w:r>
      <w:r w:rsidRPr="002B53CF">
        <w:rPr>
          <w:rStyle w:val="match"/>
          <w:rFonts w:ascii="Times New Roman" w:hAnsi="Times New Roman" w:cs="Times New Roman"/>
          <w:sz w:val="28"/>
          <w:szCs w:val="28"/>
        </w:rPr>
        <w:t>случае</w:t>
      </w:r>
      <w:r w:rsidRPr="002B53CF">
        <w:rPr>
          <w:rFonts w:ascii="Times New Roman" w:hAnsi="Times New Roman" w:cs="Times New Roman"/>
          <w:sz w:val="28"/>
          <w:szCs w:val="28"/>
        </w:rPr>
        <w:t xml:space="preserve">, если законодательством Российской Федерации требуется </w:t>
      </w:r>
      <w:r w:rsidRPr="002B53CF">
        <w:rPr>
          <w:rStyle w:val="match"/>
          <w:rFonts w:ascii="Times New Roman" w:hAnsi="Times New Roman" w:cs="Times New Roman"/>
          <w:sz w:val="28"/>
          <w:szCs w:val="28"/>
        </w:rPr>
        <w:t>проведение</w:t>
      </w:r>
      <w:r w:rsidRPr="002B53CF">
        <w:rPr>
          <w:rFonts w:ascii="Times New Roman" w:hAnsi="Times New Roman" w:cs="Times New Roman"/>
          <w:sz w:val="28"/>
          <w:szCs w:val="28"/>
        </w:rPr>
        <w:t xml:space="preserve"> таких экспертиз;</w:t>
      </w:r>
    </w:p>
    <w:p w:rsidR="008168E3" w:rsidRPr="002B53CF" w:rsidRDefault="008168E3" w:rsidP="002B53CF">
      <w:pPr>
        <w:pStyle w:val="formattext0"/>
        <w:spacing w:before="0" w:after="0" w:line="240" w:lineRule="auto"/>
        <w:ind w:firstLine="709"/>
        <w:jc w:val="both"/>
        <w:rPr>
          <w:rFonts w:ascii="Times New Roman" w:hAnsi="Times New Roman" w:cs="Times New Roman"/>
          <w:sz w:val="28"/>
          <w:szCs w:val="28"/>
        </w:rPr>
      </w:pPr>
      <w:r w:rsidRPr="002B53CF">
        <w:rPr>
          <w:rFonts w:ascii="Times New Roman" w:hAnsi="Times New Roman" w:cs="Times New Roman"/>
          <w:sz w:val="28"/>
          <w:szCs w:val="28"/>
        </w:rPr>
        <w:t>11) осуще</w:t>
      </w:r>
      <w:r w:rsidR="002B53CF" w:rsidRPr="002B53CF">
        <w:rPr>
          <w:rFonts w:ascii="Times New Roman" w:hAnsi="Times New Roman" w:cs="Times New Roman"/>
          <w:sz w:val="28"/>
          <w:szCs w:val="28"/>
        </w:rPr>
        <w:t>ствление строительного контроля;</w:t>
      </w:r>
    </w:p>
    <w:p w:rsidR="002B53CF" w:rsidRPr="002B53CF" w:rsidRDefault="002B53CF" w:rsidP="002B53C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3CF">
        <w:rPr>
          <w:rFonts w:ascii="Times New Roman" w:eastAsia="Calibri" w:hAnsi="Times New Roman" w:cs="Times New Roman"/>
          <w:sz w:val="28"/>
          <w:szCs w:val="28"/>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2B53CF" w:rsidRPr="002B53CF" w:rsidRDefault="002B53CF" w:rsidP="002B53CF">
      <w:pPr>
        <w:pStyle w:val="formattext0"/>
        <w:spacing w:before="0" w:after="0" w:line="240" w:lineRule="auto"/>
        <w:ind w:firstLine="709"/>
        <w:jc w:val="both"/>
        <w:rPr>
          <w:rFonts w:ascii="Times New Roman" w:hAnsi="Times New Roman" w:cs="Times New Roman"/>
          <w:sz w:val="28"/>
          <w:szCs w:val="28"/>
        </w:rPr>
      </w:pPr>
    </w:p>
    <w:p w:rsidR="008168E3" w:rsidRPr="002B53CF" w:rsidRDefault="008168E3" w:rsidP="002B53CF">
      <w:pPr>
        <w:pStyle w:val="FORMATTEXT"/>
        <w:jc w:val="right"/>
        <w:rPr>
          <w:rFonts w:ascii="Times New Roman" w:hAnsi="Times New Roman" w:cs="Times New Roman"/>
          <w:sz w:val="28"/>
          <w:szCs w:val="28"/>
        </w:rPr>
      </w:pPr>
    </w:p>
    <w:p w:rsidR="008168E3" w:rsidRDefault="008168E3" w:rsidP="00D83F4C">
      <w:pPr>
        <w:pStyle w:val="FORMATTEXT"/>
        <w:jc w:val="right"/>
        <w:rPr>
          <w:rFonts w:ascii="Times New Roman" w:hAnsi="Times New Roman" w:cs="Times New Roman"/>
          <w:sz w:val="28"/>
          <w:szCs w:val="28"/>
        </w:rPr>
      </w:pPr>
    </w:p>
    <w:sectPr w:rsidR="008168E3" w:rsidSect="00D83F4C">
      <w:pgSz w:w="11906" w:h="16838"/>
      <w:pgMar w:top="1134" w:right="851"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1">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B7E205A"/>
    <w:multiLevelType w:val="hybridMultilevel"/>
    <w:tmpl w:val="668C9B32"/>
    <w:lvl w:ilvl="0" w:tplc="552832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4C"/>
    <w:rsid w:val="000205A7"/>
    <w:rsid w:val="00057B48"/>
    <w:rsid w:val="00146DB3"/>
    <w:rsid w:val="001C5CF5"/>
    <w:rsid w:val="001D0EBA"/>
    <w:rsid w:val="001F58C1"/>
    <w:rsid w:val="00286434"/>
    <w:rsid w:val="002B53CF"/>
    <w:rsid w:val="0037689C"/>
    <w:rsid w:val="004033F7"/>
    <w:rsid w:val="004E59F1"/>
    <w:rsid w:val="00526EEE"/>
    <w:rsid w:val="0057519C"/>
    <w:rsid w:val="00614C25"/>
    <w:rsid w:val="00714E54"/>
    <w:rsid w:val="00722A54"/>
    <w:rsid w:val="00771C34"/>
    <w:rsid w:val="00777126"/>
    <w:rsid w:val="008168E3"/>
    <w:rsid w:val="00870B4F"/>
    <w:rsid w:val="009202A6"/>
    <w:rsid w:val="009B36F8"/>
    <w:rsid w:val="00AC582E"/>
    <w:rsid w:val="00B740B8"/>
    <w:rsid w:val="00BD2EC6"/>
    <w:rsid w:val="00CF584A"/>
    <w:rsid w:val="00D8106C"/>
    <w:rsid w:val="00D83F4C"/>
    <w:rsid w:val="00DB4516"/>
    <w:rsid w:val="00EC3EDE"/>
    <w:rsid w:val="00F33FC4"/>
    <w:rsid w:val="00FA29B0"/>
    <w:rsid w:val="00FD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51"/>
      <w:sz w:val="22"/>
      <w:szCs w:val="22"/>
      <w:lang w:eastAsia="ar-SA"/>
    </w:rPr>
  </w:style>
  <w:style w:type="paragraph" w:styleId="1">
    <w:name w:val="heading 1"/>
    <w:basedOn w:val="a"/>
    <w:next w:val="a0"/>
    <w:qFormat/>
    <w:pPr>
      <w:keepNext/>
      <w:numPr>
        <w:numId w:val="1"/>
      </w:numPr>
      <w:spacing w:after="0" w:line="100" w:lineRule="atLeast"/>
      <w:jc w:val="center"/>
      <w:outlineLvl w:val="0"/>
    </w:pPr>
    <w:rPr>
      <w:rFonts w:ascii="Times New Roman" w:eastAsia="Times New Roman" w:hAnsi="Times New Roman" w:cs="Times New Roman"/>
      <w:sz w:val="28"/>
      <w:szCs w:val="24"/>
    </w:rPr>
  </w:style>
  <w:style w:type="paragraph" w:styleId="2">
    <w:name w:val="heading 2"/>
    <w:basedOn w:val="a"/>
    <w:next w:val="a"/>
    <w:qFormat/>
    <w:pPr>
      <w:keepNext/>
      <w:numPr>
        <w:ilvl w:val="1"/>
        <w:numId w:val="1"/>
      </w:numPr>
      <w:jc w:val="center"/>
      <w:outlineLvl w:val="1"/>
    </w:pPr>
    <w:rPr>
      <w:b/>
      <w:bCs/>
      <w:sz w:val="28"/>
      <w:szCs w:val="28"/>
      <w:lang w:val="x-none"/>
    </w:rPr>
  </w:style>
  <w:style w:type="paragraph" w:styleId="3">
    <w:name w:val="heading 3"/>
    <w:basedOn w:val="a"/>
    <w:next w:val="a"/>
    <w:qFormat/>
    <w:pPr>
      <w:keepNext/>
      <w:spacing w:before="240" w:after="60"/>
      <w:outlineLvl w:val="2"/>
    </w:pPr>
    <w:rPr>
      <w:rFonts w:ascii="Calibri Light" w:hAnsi="Calibri Light" w:cs="Calibri Light"/>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Calibri" w:hAnsi="Times New Roman" w:cs="Times New Roman"/>
      <w:b w:val="0"/>
      <w:bCs w:val="0"/>
      <w:color w:val="00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sz w:val="28"/>
      <w:szCs w:val="24"/>
    </w:rPr>
  </w:style>
  <w:style w:type="character" w:customStyle="1" w:styleId="a4">
    <w:name w:val="Цветовое выделение"/>
    <w:rPr>
      <w:b/>
      <w:bCs w:val="0"/>
      <w:color w:val="26282F"/>
      <w:sz w:val="26"/>
    </w:rPr>
  </w:style>
  <w:style w:type="character" w:customStyle="1" w:styleId="a5">
    <w:name w:val="Гипертекстовая ссылка"/>
    <w:rPr>
      <w:rFonts w:ascii="Times New Roman" w:hAnsi="Times New Roman" w:cs="Times New Roman"/>
      <w:b/>
      <w:bCs w:val="0"/>
      <w:color w:val="106BBE"/>
      <w:sz w:val="26"/>
    </w:rPr>
  </w:style>
  <w:style w:type="character" w:customStyle="1" w:styleId="ListLabel1">
    <w:name w:val="ListLabel 1"/>
    <w:rPr>
      <w:rFonts w:cs="Times New Roman"/>
      <w:b/>
      <w:bCs/>
    </w:rPr>
  </w:style>
  <w:style w:type="character" w:customStyle="1" w:styleId="ListLabel2">
    <w:name w:val="ListLabel 2"/>
    <w:rPr>
      <w:rFonts w:cs="Times New Roman"/>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styleId="a8">
    <w:name w:val="Strong"/>
    <w:qFormat/>
    <w:rPr>
      <w:b/>
      <w:bCs/>
    </w:rPr>
  </w:style>
  <w:style w:type="character" w:styleId="a9">
    <w:name w:val="Emphasis"/>
    <w:qFormat/>
    <w:rPr>
      <w:i/>
      <w:iCs/>
    </w:rPr>
  </w:style>
  <w:style w:type="character" w:styleId="aa">
    <w:name w:val="Hyperlink"/>
    <w:rPr>
      <w:color w:val="0000FF"/>
      <w:u w:val="single"/>
    </w:rPr>
  </w:style>
  <w:style w:type="character" w:customStyle="1" w:styleId="11">
    <w:name w:val="Основной шрифт абзаца1"/>
  </w:style>
  <w:style w:type="character" w:customStyle="1" w:styleId="match">
    <w:name w:val="match"/>
    <w:basedOn w:val="11"/>
  </w:style>
  <w:style w:type="paragraph" w:customStyle="1" w:styleId="ab">
    <w:name w:val="Заголовок"/>
    <w:basedOn w:val="a"/>
    <w:next w:val="a0"/>
    <w:pPr>
      <w:keepNext/>
      <w:spacing w:before="240" w:after="120"/>
    </w:pPr>
    <w:rPr>
      <w:rFonts w:ascii="Arial" w:eastAsia="Microsoft YaHei" w:hAnsi="Arial" w:cs="Lucida Sans"/>
      <w:sz w:val="28"/>
      <w:szCs w:val="28"/>
    </w:rPr>
  </w:style>
  <w:style w:type="paragraph" w:styleId="a0">
    <w:name w:val="Body Text"/>
    <w:basedOn w:val="a"/>
    <w:pPr>
      <w:spacing w:after="120"/>
    </w:pPr>
  </w:style>
  <w:style w:type="paragraph" w:styleId="ac">
    <w:name w:val="List"/>
    <w:basedOn w:val="a0"/>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ListParagraph">
    <w:name w:val="List Paragraph"/>
    <w:basedOn w:val="a"/>
    <w:pPr>
      <w:ind w:left="720"/>
    </w:pPr>
  </w:style>
  <w:style w:type="paragraph" w:customStyle="1" w:styleId="ad">
    <w:name w:val="Таблицы (моноширинный)"/>
    <w:basedOn w:val="a"/>
    <w:pPr>
      <w:widowControl w:val="0"/>
      <w:spacing w:after="0" w:line="100" w:lineRule="atLeast"/>
      <w:jc w:val="both"/>
    </w:pPr>
    <w:rPr>
      <w:rFonts w:ascii="Courier New" w:eastAsia="Times New Roman" w:hAnsi="Courier New" w:cs="Courier New"/>
    </w:rPr>
  </w:style>
  <w:style w:type="paragraph" w:customStyle="1" w:styleId="ConsPlusNormal">
    <w:name w:val="ConsPlusNormal"/>
    <w:pPr>
      <w:widowControl w:val="0"/>
      <w:suppressAutoHyphens/>
      <w:spacing w:line="100" w:lineRule="atLeast"/>
    </w:pPr>
    <w:rPr>
      <w:rFonts w:ascii="Arial" w:eastAsia="SimSun" w:hAnsi="Arial" w:cs="Arial"/>
      <w:lang w:eastAsia="ar-SA"/>
    </w:rPr>
  </w:style>
  <w:style w:type="paragraph" w:customStyle="1" w:styleId="NoSpacing">
    <w:name w:val="No Spacing"/>
    <w:pPr>
      <w:suppressAutoHyphens/>
      <w:spacing w:line="100" w:lineRule="atLeast"/>
    </w:pPr>
    <w:rPr>
      <w:sz w:val="28"/>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4">
    <w:name w:val="Обычный (веб)1"/>
    <w:basedOn w:val="a"/>
    <w:pPr>
      <w:spacing w:before="280" w:after="280"/>
    </w:pPr>
    <w:rPr>
      <w:rFonts w:cs="Calibri"/>
    </w:rPr>
  </w:style>
  <w:style w:type="paragraph" w:styleId="af0">
    <w:name w:val="Normal (Web)"/>
    <w:basedOn w:val="a"/>
    <w:pPr>
      <w:spacing w:before="75" w:after="75"/>
    </w:pPr>
    <w:rPr>
      <w:rFonts w:ascii="Tahoma" w:hAnsi="Tahoma" w:cs="Tahoma"/>
      <w:sz w:val="18"/>
      <w:szCs w:val="18"/>
    </w:rPr>
  </w:style>
  <w:style w:type="paragraph" w:customStyle="1" w:styleId="Heading">
    <w:name w:val="Heading"/>
    <w:pPr>
      <w:suppressAutoHyphens/>
      <w:autoSpaceDE w:val="0"/>
    </w:pPr>
    <w:rPr>
      <w:rFonts w:ascii="Arial" w:hAnsi="Arial" w:cs="Arial"/>
      <w:b/>
      <w:bCs/>
      <w:sz w:val="22"/>
      <w:szCs w:val="22"/>
      <w:lang w:eastAsia="ar-SA"/>
    </w:rPr>
  </w:style>
  <w:style w:type="paragraph" w:customStyle="1" w:styleId="FORMATTEXT">
    <w:name w:val=".FORMATTEXT"/>
    <w:uiPriority w:val="99"/>
    <w:pPr>
      <w:widowControl w:val="0"/>
      <w:suppressAutoHyphens/>
      <w:autoSpaceDE w:val="0"/>
    </w:pPr>
    <w:rPr>
      <w:rFonts w:ascii="Arial" w:hAnsi="Arial" w:cs="Arial"/>
      <w:lang w:eastAsia="ar-SA"/>
    </w:rPr>
  </w:style>
  <w:style w:type="paragraph" w:customStyle="1" w:styleId="HEADERTEXT">
    <w:name w:val=".HEADERTEXT"/>
    <w:pPr>
      <w:widowControl w:val="0"/>
      <w:suppressAutoHyphens/>
      <w:autoSpaceDE w:val="0"/>
    </w:pPr>
    <w:rPr>
      <w:rFonts w:ascii="Arial" w:hAnsi="Arial" w:cs="Arial"/>
      <w:color w:val="2B4279"/>
      <w:lang w:eastAsia="ar-SA"/>
    </w:rPr>
  </w:style>
  <w:style w:type="paragraph" w:customStyle="1" w:styleId="headertext0">
    <w:name w:val="headertext"/>
    <w:basedOn w:val="a"/>
    <w:pPr>
      <w:spacing w:before="280" w:after="280"/>
    </w:pPr>
    <w:rPr>
      <w:sz w:val="24"/>
      <w:szCs w:val="24"/>
    </w:rPr>
  </w:style>
  <w:style w:type="paragraph" w:customStyle="1" w:styleId="formattext0">
    <w:name w:val="formattext"/>
    <w:basedOn w:val="a"/>
    <w:pPr>
      <w:spacing w:before="280" w:after="280"/>
    </w:pPr>
    <w:rPr>
      <w:sz w:val="24"/>
      <w:szCs w:val="24"/>
    </w:rPr>
  </w:style>
  <w:style w:type="paragraph" w:styleId="af1">
    <w:name w:val="List Paragraph"/>
    <w:basedOn w:val="a"/>
    <w:uiPriority w:val="34"/>
    <w:qFormat/>
    <w:rsid w:val="00777126"/>
    <w:pPr>
      <w:suppressAutoHyphens w:val="0"/>
      <w:ind w:left="720"/>
      <w:contextualSpacing/>
    </w:pPr>
    <w:rPr>
      <w:rFonts w:eastAsia="Times New Roman"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51"/>
      <w:sz w:val="22"/>
      <w:szCs w:val="22"/>
      <w:lang w:eastAsia="ar-SA"/>
    </w:rPr>
  </w:style>
  <w:style w:type="paragraph" w:styleId="1">
    <w:name w:val="heading 1"/>
    <w:basedOn w:val="a"/>
    <w:next w:val="a0"/>
    <w:qFormat/>
    <w:pPr>
      <w:keepNext/>
      <w:numPr>
        <w:numId w:val="1"/>
      </w:numPr>
      <w:spacing w:after="0" w:line="100" w:lineRule="atLeast"/>
      <w:jc w:val="center"/>
      <w:outlineLvl w:val="0"/>
    </w:pPr>
    <w:rPr>
      <w:rFonts w:ascii="Times New Roman" w:eastAsia="Times New Roman" w:hAnsi="Times New Roman" w:cs="Times New Roman"/>
      <w:sz w:val="28"/>
      <w:szCs w:val="24"/>
    </w:rPr>
  </w:style>
  <w:style w:type="paragraph" w:styleId="2">
    <w:name w:val="heading 2"/>
    <w:basedOn w:val="a"/>
    <w:next w:val="a"/>
    <w:qFormat/>
    <w:pPr>
      <w:keepNext/>
      <w:numPr>
        <w:ilvl w:val="1"/>
        <w:numId w:val="1"/>
      </w:numPr>
      <w:jc w:val="center"/>
      <w:outlineLvl w:val="1"/>
    </w:pPr>
    <w:rPr>
      <w:b/>
      <w:bCs/>
      <w:sz w:val="28"/>
      <w:szCs w:val="28"/>
      <w:lang w:val="x-none"/>
    </w:rPr>
  </w:style>
  <w:style w:type="paragraph" w:styleId="3">
    <w:name w:val="heading 3"/>
    <w:basedOn w:val="a"/>
    <w:next w:val="a"/>
    <w:qFormat/>
    <w:pPr>
      <w:keepNext/>
      <w:spacing w:before="240" w:after="60"/>
      <w:outlineLvl w:val="2"/>
    </w:pPr>
    <w:rPr>
      <w:rFonts w:ascii="Calibri Light" w:hAnsi="Calibri Light" w:cs="Calibri Light"/>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Calibri" w:hAnsi="Times New Roman" w:cs="Times New Roman"/>
      <w:b w:val="0"/>
      <w:bCs w:val="0"/>
      <w:color w:val="00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sz w:val="28"/>
      <w:szCs w:val="24"/>
    </w:rPr>
  </w:style>
  <w:style w:type="character" w:customStyle="1" w:styleId="a4">
    <w:name w:val="Цветовое выделение"/>
    <w:rPr>
      <w:b/>
      <w:bCs w:val="0"/>
      <w:color w:val="26282F"/>
      <w:sz w:val="26"/>
    </w:rPr>
  </w:style>
  <w:style w:type="character" w:customStyle="1" w:styleId="a5">
    <w:name w:val="Гипертекстовая ссылка"/>
    <w:rPr>
      <w:rFonts w:ascii="Times New Roman" w:hAnsi="Times New Roman" w:cs="Times New Roman"/>
      <w:b/>
      <w:bCs w:val="0"/>
      <w:color w:val="106BBE"/>
      <w:sz w:val="26"/>
    </w:rPr>
  </w:style>
  <w:style w:type="character" w:customStyle="1" w:styleId="ListLabel1">
    <w:name w:val="ListLabel 1"/>
    <w:rPr>
      <w:rFonts w:cs="Times New Roman"/>
      <w:b/>
      <w:bCs/>
    </w:rPr>
  </w:style>
  <w:style w:type="character" w:customStyle="1" w:styleId="ListLabel2">
    <w:name w:val="ListLabel 2"/>
    <w:rPr>
      <w:rFonts w:cs="Times New Roman"/>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styleId="a8">
    <w:name w:val="Strong"/>
    <w:qFormat/>
    <w:rPr>
      <w:b/>
      <w:bCs/>
    </w:rPr>
  </w:style>
  <w:style w:type="character" w:styleId="a9">
    <w:name w:val="Emphasis"/>
    <w:qFormat/>
    <w:rPr>
      <w:i/>
      <w:iCs/>
    </w:rPr>
  </w:style>
  <w:style w:type="character" w:styleId="aa">
    <w:name w:val="Hyperlink"/>
    <w:rPr>
      <w:color w:val="0000FF"/>
      <w:u w:val="single"/>
    </w:rPr>
  </w:style>
  <w:style w:type="character" w:customStyle="1" w:styleId="11">
    <w:name w:val="Основной шрифт абзаца1"/>
  </w:style>
  <w:style w:type="character" w:customStyle="1" w:styleId="match">
    <w:name w:val="match"/>
    <w:basedOn w:val="11"/>
  </w:style>
  <w:style w:type="paragraph" w:customStyle="1" w:styleId="ab">
    <w:name w:val="Заголовок"/>
    <w:basedOn w:val="a"/>
    <w:next w:val="a0"/>
    <w:pPr>
      <w:keepNext/>
      <w:spacing w:before="240" w:after="120"/>
    </w:pPr>
    <w:rPr>
      <w:rFonts w:ascii="Arial" w:eastAsia="Microsoft YaHei" w:hAnsi="Arial" w:cs="Lucida Sans"/>
      <w:sz w:val="28"/>
      <w:szCs w:val="28"/>
    </w:rPr>
  </w:style>
  <w:style w:type="paragraph" w:styleId="a0">
    <w:name w:val="Body Text"/>
    <w:basedOn w:val="a"/>
    <w:pPr>
      <w:spacing w:after="120"/>
    </w:pPr>
  </w:style>
  <w:style w:type="paragraph" w:styleId="ac">
    <w:name w:val="List"/>
    <w:basedOn w:val="a0"/>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ListParagraph">
    <w:name w:val="List Paragraph"/>
    <w:basedOn w:val="a"/>
    <w:pPr>
      <w:ind w:left="720"/>
    </w:pPr>
  </w:style>
  <w:style w:type="paragraph" w:customStyle="1" w:styleId="ad">
    <w:name w:val="Таблицы (моноширинный)"/>
    <w:basedOn w:val="a"/>
    <w:pPr>
      <w:widowControl w:val="0"/>
      <w:spacing w:after="0" w:line="100" w:lineRule="atLeast"/>
      <w:jc w:val="both"/>
    </w:pPr>
    <w:rPr>
      <w:rFonts w:ascii="Courier New" w:eastAsia="Times New Roman" w:hAnsi="Courier New" w:cs="Courier New"/>
    </w:rPr>
  </w:style>
  <w:style w:type="paragraph" w:customStyle="1" w:styleId="ConsPlusNormal">
    <w:name w:val="ConsPlusNormal"/>
    <w:pPr>
      <w:widowControl w:val="0"/>
      <w:suppressAutoHyphens/>
      <w:spacing w:line="100" w:lineRule="atLeast"/>
    </w:pPr>
    <w:rPr>
      <w:rFonts w:ascii="Arial" w:eastAsia="SimSun" w:hAnsi="Arial" w:cs="Arial"/>
      <w:lang w:eastAsia="ar-SA"/>
    </w:rPr>
  </w:style>
  <w:style w:type="paragraph" w:customStyle="1" w:styleId="NoSpacing">
    <w:name w:val="No Spacing"/>
    <w:pPr>
      <w:suppressAutoHyphens/>
      <w:spacing w:line="100" w:lineRule="atLeast"/>
    </w:pPr>
    <w:rPr>
      <w:sz w:val="28"/>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4">
    <w:name w:val="Обычный (веб)1"/>
    <w:basedOn w:val="a"/>
    <w:pPr>
      <w:spacing w:before="280" w:after="280"/>
    </w:pPr>
    <w:rPr>
      <w:rFonts w:cs="Calibri"/>
    </w:rPr>
  </w:style>
  <w:style w:type="paragraph" w:styleId="af0">
    <w:name w:val="Normal (Web)"/>
    <w:basedOn w:val="a"/>
    <w:pPr>
      <w:spacing w:before="75" w:after="75"/>
    </w:pPr>
    <w:rPr>
      <w:rFonts w:ascii="Tahoma" w:hAnsi="Tahoma" w:cs="Tahoma"/>
      <w:sz w:val="18"/>
      <w:szCs w:val="18"/>
    </w:rPr>
  </w:style>
  <w:style w:type="paragraph" w:customStyle="1" w:styleId="Heading">
    <w:name w:val="Heading"/>
    <w:pPr>
      <w:suppressAutoHyphens/>
      <w:autoSpaceDE w:val="0"/>
    </w:pPr>
    <w:rPr>
      <w:rFonts w:ascii="Arial" w:hAnsi="Arial" w:cs="Arial"/>
      <w:b/>
      <w:bCs/>
      <w:sz w:val="22"/>
      <w:szCs w:val="22"/>
      <w:lang w:eastAsia="ar-SA"/>
    </w:rPr>
  </w:style>
  <w:style w:type="paragraph" w:customStyle="1" w:styleId="FORMATTEXT">
    <w:name w:val=".FORMATTEXT"/>
    <w:uiPriority w:val="99"/>
    <w:pPr>
      <w:widowControl w:val="0"/>
      <w:suppressAutoHyphens/>
      <w:autoSpaceDE w:val="0"/>
    </w:pPr>
    <w:rPr>
      <w:rFonts w:ascii="Arial" w:hAnsi="Arial" w:cs="Arial"/>
      <w:lang w:eastAsia="ar-SA"/>
    </w:rPr>
  </w:style>
  <w:style w:type="paragraph" w:customStyle="1" w:styleId="HEADERTEXT">
    <w:name w:val=".HEADERTEXT"/>
    <w:pPr>
      <w:widowControl w:val="0"/>
      <w:suppressAutoHyphens/>
      <w:autoSpaceDE w:val="0"/>
    </w:pPr>
    <w:rPr>
      <w:rFonts w:ascii="Arial" w:hAnsi="Arial" w:cs="Arial"/>
      <w:color w:val="2B4279"/>
      <w:lang w:eastAsia="ar-SA"/>
    </w:rPr>
  </w:style>
  <w:style w:type="paragraph" w:customStyle="1" w:styleId="headertext0">
    <w:name w:val="headertext"/>
    <w:basedOn w:val="a"/>
    <w:pPr>
      <w:spacing w:before="280" w:after="280"/>
    </w:pPr>
    <w:rPr>
      <w:sz w:val="24"/>
      <w:szCs w:val="24"/>
    </w:rPr>
  </w:style>
  <w:style w:type="paragraph" w:customStyle="1" w:styleId="formattext0">
    <w:name w:val="formattext"/>
    <w:basedOn w:val="a"/>
    <w:pPr>
      <w:spacing w:before="280" w:after="280"/>
    </w:pPr>
    <w:rPr>
      <w:sz w:val="24"/>
      <w:szCs w:val="24"/>
    </w:rPr>
  </w:style>
  <w:style w:type="paragraph" w:styleId="af1">
    <w:name w:val="List Paragraph"/>
    <w:basedOn w:val="a"/>
    <w:uiPriority w:val="34"/>
    <w:qFormat/>
    <w:rsid w:val="00777126"/>
    <w:pPr>
      <w:suppressAutoHyphens w:val="0"/>
      <w:ind w:left="720"/>
      <w:contextualSpacing/>
    </w:pPr>
    <w:rPr>
      <w:rFonts w:eastAsia="Times New Roman"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21145</CharactersWithSpaces>
  <SharedDoc>false</SharedDoc>
  <HLinks>
    <vt:vector size="6" baseType="variant">
      <vt:variant>
        <vt:i4>1114182</vt:i4>
      </vt:variant>
      <vt:variant>
        <vt:i4>0</vt:i4>
      </vt:variant>
      <vt:variant>
        <vt:i4>0</vt:i4>
      </vt:variant>
      <vt:variant>
        <vt:i4>5</vt:i4>
      </vt:variant>
      <vt:variant>
        <vt:lpwstr>kodeks://link/d?nd=902052609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Zam</cp:lastModifiedBy>
  <cp:revision>3</cp:revision>
  <cp:lastPrinted>2018-05-04T06:45:00Z</cp:lastPrinted>
  <dcterms:created xsi:type="dcterms:W3CDTF">2018-06-08T11:51:00Z</dcterms:created>
  <dcterms:modified xsi:type="dcterms:W3CDTF">2018-06-08T11:51:00Z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