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71" w:rsidRDefault="00253F6A">
      <w:pPr>
        <w:pStyle w:val="a5"/>
        <w:framePr w:wrap="none" w:vAnchor="page" w:hAnchor="page" w:x="8867" w:y="622"/>
        <w:shd w:val="clear" w:color="auto" w:fill="auto"/>
        <w:spacing w:line="150" w:lineRule="exact"/>
      </w:pPr>
      <w:bookmarkStart w:id="0" w:name="_GoBack"/>
      <w:bookmarkEnd w:id="0"/>
      <w:r>
        <w:t>206004</w:t>
      </w:r>
      <w:r>
        <w:rPr>
          <w:rStyle w:val="ArialNarrow7pt"/>
        </w:rPr>
        <w:t>/</w:t>
      </w:r>
      <w:r>
        <w:t>206004</w:t>
      </w:r>
      <w:r>
        <w:rPr>
          <w:rStyle w:val="ArialNarrow7pt"/>
        </w:rPr>
        <w:t>-</w:t>
      </w:r>
      <w:r>
        <w:t>2018</w:t>
      </w:r>
      <w:r>
        <w:rPr>
          <w:rStyle w:val="ArialNarrow7pt"/>
        </w:rPr>
        <w:t>-</w:t>
      </w:r>
      <w:r>
        <w:t>3253</w:t>
      </w:r>
      <w:r>
        <w:rPr>
          <w:rStyle w:val="ArialNarrow7pt"/>
        </w:rPr>
        <w:t>(</w:t>
      </w:r>
      <w:r>
        <w:t>1</w:t>
      </w:r>
      <w:r>
        <w:rPr>
          <w:rStyle w:val="ArialNarrow7pt"/>
        </w:rPr>
        <w:t>)</w:t>
      </w:r>
    </w:p>
    <w:p w:rsidR="005E6671" w:rsidRDefault="00BD0D4A">
      <w:pPr>
        <w:framePr w:wrap="none" w:vAnchor="page" w:hAnchor="page" w:x="5512" w:y="10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762000"/>
            <wp:effectExtent l="0" t="0" r="9525" b="0"/>
            <wp:docPr id="1" name="Рисунок 1" descr="C:\Users\48C9~1\AppData\Local\Temp\Rar$DIa0.01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C9~1\AppData\Local\Temp\Rar$DIa0.013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EE" w:rsidRDefault="00253F6A">
      <w:pPr>
        <w:pStyle w:val="20"/>
        <w:framePr w:w="8777" w:h="891" w:hRule="exact" w:wrap="none" w:vAnchor="page" w:hAnchor="page" w:x="1754" w:y="2832"/>
        <w:shd w:val="clear" w:color="auto" w:fill="auto"/>
        <w:spacing w:before="0" w:after="240" w:line="260" w:lineRule="exact"/>
        <w:ind w:left="240"/>
        <w:rPr>
          <w:rStyle w:val="23pt"/>
        </w:rPr>
      </w:pPr>
      <w:r>
        <w:rPr>
          <w:rStyle w:val="23pt"/>
        </w:rPr>
        <w:t xml:space="preserve">ПРАВИТЕ Л Ь С Т В О Л Е Н И Н Г РА Д С К О Й </w:t>
      </w:r>
    </w:p>
    <w:p w:rsidR="005E6671" w:rsidRDefault="00253F6A">
      <w:pPr>
        <w:pStyle w:val="20"/>
        <w:framePr w:w="8777" w:h="891" w:hRule="exact" w:wrap="none" w:vAnchor="page" w:hAnchor="page" w:x="1754" w:y="2832"/>
        <w:shd w:val="clear" w:color="auto" w:fill="auto"/>
        <w:spacing w:before="0" w:after="240" w:line="260" w:lineRule="exact"/>
        <w:ind w:left="240"/>
      </w:pPr>
      <w:r>
        <w:rPr>
          <w:rStyle w:val="23pt"/>
        </w:rPr>
        <w:t>О Б Л А С Т И</w:t>
      </w:r>
    </w:p>
    <w:p w:rsidR="005E6671" w:rsidRDefault="00253F6A">
      <w:pPr>
        <w:pStyle w:val="10"/>
        <w:framePr w:w="8777" w:h="891" w:hRule="exact" w:wrap="none" w:vAnchor="page" w:hAnchor="page" w:x="1754" w:y="2832"/>
        <w:shd w:val="clear" w:color="auto" w:fill="auto"/>
        <w:spacing w:before="0" w:after="0" w:line="280" w:lineRule="exact"/>
        <w:ind w:left="240"/>
      </w:pPr>
      <w:bookmarkStart w:id="1" w:name="bookmark0"/>
      <w:r>
        <w:t>ПОСТАНОВЛЕНИЕ</w:t>
      </w:r>
      <w:bookmarkEnd w:id="1"/>
    </w:p>
    <w:p w:rsidR="005E6671" w:rsidRDefault="00253F6A">
      <w:pPr>
        <w:pStyle w:val="20"/>
        <w:framePr w:w="8777" w:h="318" w:hRule="exact" w:wrap="none" w:vAnchor="page" w:hAnchor="page" w:x="1754" w:y="4503"/>
        <w:shd w:val="clear" w:color="auto" w:fill="auto"/>
        <w:spacing w:before="0" w:after="0" w:line="260" w:lineRule="exact"/>
        <w:ind w:left="240"/>
      </w:pPr>
      <w:r>
        <w:rPr>
          <w:rStyle w:val="23pt"/>
        </w:rPr>
        <w:t xml:space="preserve">от 1 </w:t>
      </w:r>
      <w:r>
        <w:t>июня 2018 года № 177</w:t>
      </w:r>
    </w:p>
    <w:p w:rsidR="005E6671" w:rsidRDefault="00253F6A">
      <w:pPr>
        <w:pStyle w:val="30"/>
        <w:framePr w:w="8777" w:h="674" w:hRule="exact" w:wrap="none" w:vAnchor="page" w:hAnchor="page" w:x="1754" w:y="5684"/>
        <w:shd w:val="clear" w:color="auto" w:fill="auto"/>
        <w:spacing w:before="0" w:after="0"/>
      </w:pPr>
      <w:r>
        <w:t>Об установлении особого противопожарного режима</w:t>
      </w:r>
      <w:r>
        <w:br/>
        <w:t>на территории Ленинградской области</w:t>
      </w:r>
    </w:p>
    <w:p w:rsidR="005E6671" w:rsidRDefault="00253F6A">
      <w:pPr>
        <w:pStyle w:val="20"/>
        <w:framePr w:w="8777" w:h="8363" w:hRule="exact" w:wrap="none" w:vAnchor="page" w:hAnchor="page" w:x="1754" w:y="6907"/>
        <w:shd w:val="clear" w:color="auto" w:fill="auto"/>
        <w:spacing w:before="0" w:after="0" w:line="306" w:lineRule="exact"/>
        <w:ind w:firstLine="760"/>
        <w:jc w:val="both"/>
      </w:pPr>
      <w:r>
        <w:t>В соответствии с Федеральным законом от 21 декабря 1994 года № 69-ФЗ "О пожарной безопасности", областным законом от 25 декабря</w:t>
      </w:r>
    </w:p>
    <w:p w:rsidR="005E6671" w:rsidRDefault="00253F6A">
      <w:pPr>
        <w:pStyle w:val="20"/>
        <w:framePr w:w="8777" w:h="8363" w:hRule="exact" w:wrap="none" w:vAnchor="page" w:hAnchor="page" w:x="1754" w:y="6907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306" w:lineRule="exact"/>
        <w:jc w:val="both"/>
      </w:pPr>
      <w:r>
        <w:t>года № 169-оз "О пожарной безопасности Ленинградской области", постановлением Правительства Ленинградской области от 6 июля</w:t>
      </w:r>
    </w:p>
    <w:p w:rsidR="005E6671" w:rsidRDefault="00253F6A">
      <w:pPr>
        <w:pStyle w:val="20"/>
        <w:framePr w:w="8777" w:h="8363" w:hRule="exact" w:wrap="none" w:vAnchor="page" w:hAnchor="page" w:x="1754" w:y="6907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306" w:lineRule="exact"/>
        <w:jc w:val="both"/>
      </w:pPr>
      <w:r>
        <w:t xml:space="preserve">года № 169 "Об утверждении Положения о порядке установления особого противопожарного режима на территории Ленинградской области или ее части", в связи с повышением пожарной опасности на территории Ленинградской области Правительство Ленинградской области </w:t>
      </w:r>
      <w:r>
        <w:rPr>
          <w:rStyle w:val="23pt"/>
        </w:rPr>
        <w:t>постановляет:</w:t>
      </w:r>
    </w:p>
    <w:p w:rsidR="005E6671" w:rsidRDefault="00253F6A">
      <w:pPr>
        <w:pStyle w:val="20"/>
        <w:framePr w:w="8777" w:h="8363" w:hRule="exact" w:wrap="none" w:vAnchor="page" w:hAnchor="page" w:x="1754" w:y="6907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06" w:lineRule="exact"/>
        <w:ind w:firstLine="760"/>
        <w:jc w:val="both"/>
      </w:pPr>
      <w:r>
        <w:t>Установить особый противопожарный режим на территории Ленинградской области начиная со дня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:rsidR="005E6671" w:rsidRDefault="00253F6A">
      <w:pPr>
        <w:pStyle w:val="20"/>
        <w:framePr w:w="8777" w:h="8363" w:hRule="exact" w:wrap="none" w:vAnchor="page" w:hAnchor="page" w:x="1754" w:y="6907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306" w:lineRule="exact"/>
        <w:ind w:firstLine="760"/>
        <w:jc w:val="both"/>
      </w:pPr>
      <w:r>
        <w:t>На период действия особого противопожарного режима:</w:t>
      </w:r>
    </w:p>
    <w:p w:rsidR="005E6671" w:rsidRDefault="00253F6A">
      <w:pPr>
        <w:pStyle w:val="20"/>
        <w:framePr w:w="8777" w:h="8363" w:hRule="exact" w:wrap="none" w:vAnchor="page" w:hAnchor="page" w:x="1754" w:y="6907"/>
        <w:numPr>
          <w:ilvl w:val="1"/>
          <w:numId w:val="2"/>
        </w:numPr>
        <w:shd w:val="clear" w:color="auto" w:fill="auto"/>
        <w:tabs>
          <w:tab w:val="left" w:pos="1267"/>
          <w:tab w:val="left" w:pos="2761"/>
          <w:tab w:val="left" w:pos="5188"/>
        </w:tabs>
        <w:spacing w:before="0" w:after="0" w:line="306" w:lineRule="exact"/>
        <w:ind w:firstLine="760"/>
        <w:jc w:val="both"/>
      </w:pPr>
      <w:r>
        <w:t>Установить запрет на посещение гражданами лесов и въезд в них транспортных средств на территории Ленинградской области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</w:t>
      </w:r>
      <w:r>
        <w:tab/>
        <w:t>дорогам общего</w:t>
      </w:r>
      <w:r>
        <w:tab/>
        <w:t>пользования и проездом</w:t>
      </w:r>
    </w:p>
    <w:p w:rsidR="005E6671" w:rsidRDefault="00253F6A">
      <w:pPr>
        <w:pStyle w:val="20"/>
        <w:framePr w:w="8777" w:h="8363" w:hRule="exact" w:wrap="none" w:vAnchor="page" w:hAnchor="page" w:x="1754" w:y="6907"/>
        <w:shd w:val="clear" w:color="auto" w:fill="auto"/>
        <w:spacing w:before="0" w:after="0" w:line="306" w:lineRule="exact"/>
        <w:jc w:val="both"/>
      </w:pPr>
      <w:r>
        <w:t>в оздоровительные учреждения, с соблюдением правил пожарной безопасности в лесах.</w:t>
      </w:r>
    </w:p>
    <w:p w:rsidR="005E6671" w:rsidRDefault="005E6671">
      <w:pPr>
        <w:rPr>
          <w:sz w:val="2"/>
          <w:szCs w:val="2"/>
        </w:rPr>
        <w:sectPr w:rsidR="005E66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6671" w:rsidRDefault="00253F6A">
      <w:pPr>
        <w:pStyle w:val="32"/>
        <w:framePr w:wrap="none" w:vAnchor="page" w:hAnchor="page" w:x="8099" w:y="342"/>
        <w:shd w:val="clear" w:color="auto" w:fill="auto"/>
        <w:spacing w:line="140" w:lineRule="exact"/>
      </w:pPr>
      <w:r>
        <w:lastRenderedPageBreak/>
        <w:t>206004</w:t>
      </w:r>
      <w:r>
        <w:rPr>
          <w:rStyle w:val="355pt"/>
          <w:lang w:val="ru-RU" w:eastAsia="ru-RU" w:bidi="ru-RU"/>
        </w:rPr>
        <w:t>/</w:t>
      </w:r>
      <w:r>
        <w:t>206004</w:t>
      </w:r>
      <w:r>
        <w:rPr>
          <w:rStyle w:val="355pt"/>
          <w:lang w:val="ru-RU" w:eastAsia="ru-RU" w:bidi="ru-RU"/>
        </w:rPr>
        <w:t>-</w:t>
      </w:r>
      <w:r>
        <w:t>20</w:t>
      </w:r>
      <w:r>
        <w:rPr>
          <w:lang w:val="en-US" w:eastAsia="en-US" w:bidi="en-US"/>
        </w:rPr>
        <w:t>18</w:t>
      </w:r>
      <w:r>
        <w:rPr>
          <w:rStyle w:val="355pt"/>
        </w:rPr>
        <w:t>-</w:t>
      </w:r>
      <w:r>
        <w:rPr>
          <w:lang w:val="en-US" w:eastAsia="en-US" w:bidi="en-US"/>
        </w:rPr>
        <w:t>3253</w:t>
      </w:r>
      <w:r>
        <w:rPr>
          <w:rStyle w:val="355pt"/>
        </w:rPr>
        <w:t xml:space="preserve">( </w:t>
      </w:r>
      <w:r>
        <w:rPr>
          <w:lang w:val="en-US" w:eastAsia="en-US" w:bidi="en-US"/>
        </w:rPr>
        <w:t>1</w:t>
      </w:r>
      <w:r>
        <w:rPr>
          <w:rStyle w:val="355pt"/>
        </w:rPr>
        <w:t>)</w:t>
      </w:r>
    </w:p>
    <w:p w:rsidR="005E6671" w:rsidRDefault="00253F6A">
      <w:pPr>
        <w:pStyle w:val="22"/>
        <w:framePr w:w="8759" w:h="271" w:hRule="exact" w:wrap="none" w:vAnchor="page" w:hAnchor="page" w:x="1763" w:y="622"/>
        <w:shd w:val="clear" w:color="auto" w:fill="auto"/>
        <w:spacing w:line="240" w:lineRule="exact"/>
        <w:ind w:left="4680"/>
      </w:pPr>
      <w:r>
        <w:t>2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534"/>
        </w:tabs>
        <w:spacing w:before="0" w:after="0" w:line="306" w:lineRule="exact"/>
        <w:ind w:firstLine="740"/>
        <w:jc w:val="both"/>
      </w:pPr>
      <w:r>
        <w:t>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Рекомендовать главам администраций муниципальных образований Ленинградской области: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Организовать информирование населения об установлении на территории Ленинградской области особого противопожарного режима и связанных с этим ограничениях.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Организовать дежурство добровольных пожарных при пожарных депо, расположенных в населенных пунктах.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spacing w:before="0" w:after="0" w:line="306" w:lineRule="exact"/>
        <w:ind w:firstLine="740"/>
        <w:jc w:val="both"/>
      </w:pPr>
      <w:r>
        <w:t xml:space="preserve">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Принять меры по установлению в сельских населенных пунктах у каждого жилого строения емкости (бочки) с водой.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5E6671" w:rsidRDefault="00253F6A">
      <w:pPr>
        <w:pStyle w:val="20"/>
        <w:framePr w:w="8759" w:h="13579" w:hRule="exact" w:wrap="none" w:vAnchor="page" w:hAnchor="page" w:x="1763" w:y="1047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06" w:lineRule="exact"/>
        <w:ind w:firstLine="740"/>
        <w:jc w:val="both"/>
      </w:pPr>
      <w:r>
        <w:t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</w:t>
      </w:r>
    </w:p>
    <w:p w:rsidR="005E6671" w:rsidRDefault="005E6671">
      <w:pPr>
        <w:rPr>
          <w:sz w:val="2"/>
          <w:szCs w:val="2"/>
        </w:rPr>
        <w:sectPr w:rsidR="005E66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6671" w:rsidRDefault="00253F6A">
      <w:pPr>
        <w:pStyle w:val="a5"/>
        <w:framePr w:wrap="none" w:vAnchor="page" w:hAnchor="page" w:x="8102" w:y="716"/>
        <w:shd w:val="clear" w:color="auto" w:fill="auto"/>
        <w:spacing w:line="150" w:lineRule="exact"/>
      </w:pPr>
      <w:r>
        <w:lastRenderedPageBreak/>
        <w:t>206004</w:t>
      </w:r>
      <w:r>
        <w:rPr>
          <w:rStyle w:val="ArialNarrow7pt"/>
        </w:rPr>
        <w:t>/</w:t>
      </w:r>
      <w:r>
        <w:t>206004</w:t>
      </w:r>
      <w:r>
        <w:rPr>
          <w:rStyle w:val="ArialNarrow7pt"/>
        </w:rPr>
        <w:t>-</w:t>
      </w:r>
      <w:r>
        <w:t>2018</w:t>
      </w:r>
      <w:r>
        <w:rPr>
          <w:rStyle w:val="ArialNarrow7pt"/>
        </w:rPr>
        <w:t>-</w:t>
      </w:r>
      <w:r>
        <w:t>3253</w:t>
      </w:r>
      <w:r>
        <w:rPr>
          <w:rStyle w:val="ArialNarrow7pt"/>
        </w:rPr>
        <w:t>(</w:t>
      </w:r>
      <w:r>
        <w:t>1</w:t>
      </w:r>
      <w:r>
        <w:rPr>
          <w:rStyle w:val="ArialNarrow7pt"/>
        </w:rPr>
        <w:t>)</w:t>
      </w:r>
    </w:p>
    <w:p w:rsidR="005E6671" w:rsidRDefault="00253F6A">
      <w:pPr>
        <w:pStyle w:val="40"/>
        <w:framePr w:w="8752" w:h="9622" w:hRule="exact" w:wrap="none" w:vAnchor="page" w:hAnchor="page" w:x="1766" w:y="1077"/>
        <w:shd w:val="clear" w:color="auto" w:fill="auto"/>
        <w:spacing w:line="80" w:lineRule="exact"/>
        <w:ind w:left="4680"/>
      </w:pPr>
      <w:r>
        <w:t>О</w:t>
      </w:r>
    </w:p>
    <w:p w:rsidR="005E6671" w:rsidRPr="00F248EE" w:rsidRDefault="00253F6A">
      <w:pPr>
        <w:pStyle w:val="50"/>
        <w:framePr w:w="8752" w:h="9622" w:hRule="exact" w:wrap="none" w:vAnchor="page" w:hAnchor="page" w:x="1766" w:y="1077"/>
        <w:shd w:val="clear" w:color="auto" w:fill="auto"/>
        <w:spacing w:after="77" w:line="190" w:lineRule="exact"/>
        <w:ind w:left="4680"/>
        <w:rPr>
          <w:lang w:val="ru-RU"/>
        </w:rPr>
      </w:pPr>
      <w:r>
        <w:t>J</w:t>
      </w:r>
    </w:p>
    <w:p w:rsidR="005E6671" w:rsidRDefault="00253F6A">
      <w:pPr>
        <w:pStyle w:val="20"/>
        <w:framePr w:w="8752" w:h="9622" w:hRule="exact" w:wrap="none" w:vAnchor="page" w:hAnchor="page" w:x="1766" w:y="1077"/>
        <w:shd w:val="clear" w:color="auto" w:fill="auto"/>
        <w:spacing w:before="0" w:after="0" w:line="306" w:lineRule="exact"/>
        <w:jc w:val="both"/>
      </w:pPr>
      <w:r>
        <w:t>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5E6671" w:rsidRDefault="00253F6A">
      <w:pPr>
        <w:pStyle w:val="20"/>
        <w:framePr w:w="8752" w:h="9622" w:hRule="exact" w:wrap="none" w:vAnchor="page" w:hAnchor="page" w:x="1766" w:y="1077"/>
        <w:numPr>
          <w:ilvl w:val="0"/>
          <w:numId w:val="2"/>
        </w:numPr>
        <w:shd w:val="clear" w:color="auto" w:fill="auto"/>
        <w:tabs>
          <w:tab w:val="left" w:pos="1331"/>
        </w:tabs>
        <w:spacing w:before="0" w:after="0" w:line="306" w:lineRule="exact"/>
        <w:ind w:firstLine="740"/>
        <w:jc w:val="both"/>
      </w:pPr>
      <w:r>
        <w:t>Комитету государственного экологического надзора Ленинградской области и Ленинградскому областному государственному казенному учреждению "Государственная экологическая инспекция Ленинградской области" при осуществлении федерального государственного пожарного надзора в лесах:</w:t>
      </w:r>
    </w:p>
    <w:p w:rsidR="005E6671" w:rsidRDefault="00253F6A">
      <w:pPr>
        <w:pStyle w:val="20"/>
        <w:framePr w:w="8752" w:h="9622" w:hRule="exact" w:wrap="none" w:vAnchor="page" w:hAnchor="page" w:x="1766" w:y="1077"/>
        <w:numPr>
          <w:ilvl w:val="1"/>
          <w:numId w:val="2"/>
        </w:numPr>
        <w:shd w:val="clear" w:color="auto" w:fill="auto"/>
        <w:tabs>
          <w:tab w:val="left" w:pos="2014"/>
        </w:tabs>
        <w:spacing w:before="0" w:after="0" w:line="306" w:lineRule="exact"/>
        <w:ind w:firstLine="740"/>
        <w:jc w:val="both"/>
      </w:pPr>
      <w:r>
        <w:t>Проводить в установленном порядке проверки соблюдения</w:t>
      </w:r>
    </w:p>
    <w:p w:rsidR="005E6671" w:rsidRDefault="00253F6A">
      <w:pPr>
        <w:pStyle w:val="24"/>
        <w:framePr w:w="8752" w:h="9622" w:hRule="exact" w:wrap="none" w:vAnchor="page" w:hAnchor="page" w:x="1766" w:y="1077"/>
        <w:shd w:val="clear" w:color="auto" w:fill="auto"/>
        <w:tabs>
          <w:tab w:val="left" w:pos="1274"/>
        </w:tabs>
      </w:pPr>
      <w:bookmarkStart w:id="2" w:name="bookmark1"/>
      <w:r>
        <w:t>правил пожарной безопасности в лесах лицами, использующими леса.</w:t>
      </w:r>
      <w:bookmarkEnd w:id="2"/>
    </w:p>
    <w:p w:rsidR="005E6671" w:rsidRDefault="00253F6A">
      <w:pPr>
        <w:pStyle w:val="20"/>
        <w:framePr w:w="8752" w:h="9622" w:hRule="exact" w:wrap="none" w:vAnchor="page" w:hAnchor="page" w:x="1766" w:y="1077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306" w:lineRule="exact"/>
        <w:ind w:firstLine="740"/>
        <w:jc w:val="both"/>
      </w:pPr>
      <w:r>
        <w:t>Привлекать в установленном порядке нарушителей настоящего постановления к административной ответствен</w:t>
      </w:r>
      <w:r>
        <w:rPr>
          <w:lang w:val="en-US" w:eastAsia="en-US" w:bidi="en-US"/>
        </w:rPr>
        <w:t>i</w:t>
      </w:r>
      <w:r>
        <w:t>гости, предусмотренной статьей 5.3 областного закона от 2 июля 2003 года № 47-оз " О б а дм и ни страт явных п р ав о н а ру ш е н и я х ”.</w:t>
      </w:r>
    </w:p>
    <w:p w:rsidR="005E6671" w:rsidRDefault="00253F6A">
      <w:pPr>
        <w:pStyle w:val="20"/>
        <w:framePr w:w="8752" w:h="9622" w:hRule="exact" w:wrap="none" w:vAnchor="page" w:hAnchor="page" w:x="1766" w:y="1077"/>
        <w:numPr>
          <w:ilvl w:val="0"/>
          <w:numId w:val="2"/>
        </w:numPr>
        <w:shd w:val="clear" w:color="auto" w:fill="auto"/>
        <w:tabs>
          <w:tab w:val="left" w:pos="1331"/>
        </w:tabs>
        <w:spacing w:before="0" w:after="0" w:line="306" w:lineRule="exact"/>
        <w:ind w:firstLine="740"/>
        <w:jc w:val="both"/>
      </w:pPr>
      <w:r>
        <w:t>Рекомендовать Главному управлению МЧС России по Ленинградской области совместно с Комитетом правопорядка и безопасности Ленинградской области усилить контроль за соблюдением первичных и дополнительных мер 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ответственности.</w:t>
      </w:r>
    </w:p>
    <w:p w:rsidR="005E6671" w:rsidRDefault="00253F6A">
      <w:pPr>
        <w:pStyle w:val="20"/>
        <w:framePr w:w="8752" w:h="9622" w:hRule="exact" w:wrap="none" w:vAnchor="page" w:hAnchor="page" w:x="1766" w:y="1077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06" w:lineRule="exact"/>
        <w:ind w:firstLine="740"/>
        <w:jc w:val="both"/>
      </w:pPr>
      <w:r>
        <w:t>Рекомендовать Главному управлению Министерства внутренних дел Российской Федерации по г. Санкт-Петербургу и Ленинградской области принять необходимые меры по соблюдению запрета на посещение гражданами лесов и въезд в них транспортных средств на территории Л е н и н гр ад с к о й о б л ас г и.</w:t>
      </w:r>
    </w:p>
    <w:p w:rsidR="005E6671" w:rsidRDefault="00253F6A">
      <w:pPr>
        <w:pStyle w:val="20"/>
        <w:framePr w:w="8752" w:h="9622" w:hRule="exact" w:wrap="none" w:vAnchor="page" w:hAnchor="page" w:x="1766" w:y="1077"/>
        <w:numPr>
          <w:ilvl w:val="0"/>
          <w:numId w:val="2"/>
        </w:numPr>
        <w:shd w:val="clear" w:color="auto" w:fill="auto"/>
        <w:tabs>
          <w:tab w:val="left" w:pos="1331"/>
        </w:tabs>
        <w:spacing w:before="0" w:after="0" w:line="306" w:lineRule="exact"/>
        <w:ind w:firstLine="740"/>
        <w:jc w:val="both"/>
      </w:pPr>
      <w:r>
        <w:t>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 w:rsidR="005E6671" w:rsidRDefault="00253F6A">
      <w:pPr>
        <w:pStyle w:val="20"/>
        <w:framePr w:w="8752" w:h="9622" w:hRule="exact" w:wrap="none" w:vAnchor="page" w:hAnchor="page" w:x="1766" w:y="1077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06" w:lineRule="exact"/>
        <w:ind w:firstLine="740"/>
        <w:jc w:val="both"/>
      </w:pPr>
      <w:r>
        <w:t>Настоящее постановление вступает в силу со дня официального опубликования.</w:t>
      </w:r>
    </w:p>
    <w:p w:rsidR="005E6671" w:rsidRDefault="00253F6A">
      <w:pPr>
        <w:pStyle w:val="60"/>
        <w:framePr w:wrap="none" w:vAnchor="page" w:hAnchor="page" w:x="8862" w:y="11627"/>
        <w:shd w:val="clear" w:color="auto" w:fill="auto"/>
        <w:spacing w:line="240" w:lineRule="exact"/>
        <w:ind w:left="140"/>
      </w:pPr>
      <w:r>
        <w:t>А. Дрозденко</w:t>
      </w:r>
    </w:p>
    <w:p w:rsidR="005E6671" w:rsidRDefault="00253F6A">
      <w:pPr>
        <w:pStyle w:val="20"/>
        <w:framePr w:w="8752" w:h="626" w:hRule="exact" w:wrap="none" w:vAnchor="page" w:hAnchor="page" w:x="1766" w:y="11308"/>
        <w:shd w:val="clear" w:color="auto" w:fill="auto"/>
        <w:spacing w:before="0" w:after="0" w:line="260" w:lineRule="exact"/>
        <w:ind w:right="5983"/>
        <w:jc w:val="both"/>
      </w:pPr>
      <w:r>
        <w:t>Губернатор</w:t>
      </w:r>
    </w:p>
    <w:p w:rsidR="005E6671" w:rsidRDefault="00253F6A">
      <w:pPr>
        <w:pStyle w:val="20"/>
        <w:framePr w:w="8752" w:h="626" w:hRule="exact" w:wrap="none" w:vAnchor="page" w:hAnchor="page" w:x="1766" w:y="11308"/>
        <w:shd w:val="clear" w:color="auto" w:fill="auto"/>
        <w:spacing w:before="0" w:after="0" w:line="260" w:lineRule="exact"/>
        <w:ind w:right="5983"/>
        <w:jc w:val="both"/>
      </w:pPr>
      <w:r>
        <w:t>Ленин градской области</w:t>
      </w:r>
    </w:p>
    <w:p w:rsidR="005E6671" w:rsidRDefault="005E6671">
      <w:pPr>
        <w:rPr>
          <w:sz w:val="2"/>
          <w:szCs w:val="2"/>
        </w:rPr>
      </w:pPr>
    </w:p>
    <w:sectPr w:rsidR="005E66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43" w:rsidRDefault="003A1C43">
      <w:r>
        <w:separator/>
      </w:r>
    </w:p>
  </w:endnote>
  <w:endnote w:type="continuationSeparator" w:id="0">
    <w:p w:rsidR="003A1C43" w:rsidRDefault="003A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43" w:rsidRDefault="003A1C43"/>
  </w:footnote>
  <w:footnote w:type="continuationSeparator" w:id="0">
    <w:p w:rsidR="003A1C43" w:rsidRDefault="003A1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96766"/>
    <w:multiLevelType w:val="multilevel"/>
    <w:tmpl w:val="248A3EBA"/>
    <w:lvl w:ilvl="0">
      <w:start w:val="20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EB5271"/>
    <w:multiLevelType w:val="multilevel"/>
    <w:tmpl w:val="DA50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71"/>
    <w:rsid w:val="00253F6A"/>
    <w:rsid w:val="003A1C43"/>
    <w:rsid w:val="005E6671"/>
    <w:rsid w:val="00BD0D4A"/>
    <w:rsid w:val="00F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D27C3-781C-456F-B078-CC03530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Narrow7pt">
    <w:name w:val="Колонтитул + Arial Narrow;7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55pt">
    <w:name w:val="Колонтитул (3) + 5;5 pt"/>
    <w:basedOn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84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7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60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sz w:val="19"/>
      <w:szCs w:val="19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06" w:lineRule="exact"/>
      <w:jc w:val="both"/>
      <w:outlineLvl w:val="1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Ол</cp:lastModifiedBy>
  <cp:revision>2</cp:revision>
  <dcterms:created xsi:type="dcterms:W3CDTF">2018-06-13T07:45:00Z</dcterms:created>
  <dcterms:modified xsi:type="dcterms:W3CDTF">2018-06-13T07:45:00Z</dcterms:modified>
</cp:coreProperties>
</file>