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A1" w:rsidRDefault="002E63A1" w:rsidP="002D42D4">
      <w:pPr>
        <w:spacing w:after="0" w:line="240" w:lineRule="auto"/>
        <w:jc w:val="center"/>
        <w:rPr>
          <w:rFonts w:ascii="Times New Roman" w:eastAsia="Times New Roman" w:hAnsi="Times New Roman" w:cs="Times New Roman"/>
          <w:sz w:val="28"/>
          <w:szCs w:val="28"/>
        </w:rPr>
      </w:pPr>
    </w:p>
    <w:p w:rsidR="00FB46E8" w:rsidRPr="00FB46E8" w:rsidRDefault="00FB46E8" w:rsidP="002D42D4">
      <w:pPr>
        <w:spacing w:after="0" w:line="240" w:lineRule="auto"/>
        <w:jc w:val="center"/>
        <w:rPr>
          <w:rFonts w:ascii="Times New Roman" w:eastAsia="Times New Roman" w:hAnsi="Times New Roman" w:cs="Times New Roman"/>
          <w:sz w:val="28"/>
          <w:szCs w:val="28"/>
        </w:rPr>
      </w:pPr>
      <w:r w:rsidRPr="00FB46E8">
        <w:rPr>
          <w:rFonts w:ascii="Times New Roman" w:eastAsia="Times New Roman" w:hAnsi="Times New Roman" w:cs="Times New Roman"/>
          <w:sz w:val="28"/>
          <w:szCs w:val="28"/>
        </w:rPr>
        <w:t>РОССИЙСКАЯ  ФЕДЕРАЦИЯ</w:t>
      </w:r>
    </w:p>
    <w:p w:rsidR="00FB46E8" w:rsidRPr="00FB46E8" w:rsidRDefault="00FB46E8" w:rsidP="00FB46E8">
      <w:pPr>
        <w:spacing w:after="0" w:line="240" w:lineRule="auto"/>
        <w:jc w:val="center"/>
        <w:rPr>
          <w:rFonts w:ascii="Times New Roman" w:eastAsia="Times New Roman" w:hAnsi="Times New Roman" w:cs="Times New Roman"/>
          <w:sz w:val="28"/>
          <w:szCs w:val="28"/>
        </w:rPr>
      </w:pPr>
      <w:r w:rsidRPr="00FB46E8">
        <w:rPr>
          <w:rFonts w:ascii="Times New Roman" w:eastAsia="Times New Roman" w:hAnsi="Times New Roman" w:cs="Times New Roman"/>
          <w:sz w:val="28"/>
          <w:szCs w:val="28"/>
        </w:rPr>
        <w:t xml:space="preserve"> </w:t>
      </w:r>
    </w:p>
    <w:p w:rsidR="00FB46E8" w:rsidRPr="00FB46E8" w:rsidRDefault="00FB46E8" w:rsidP="00FB46E8">
      <w:pPr>
        <w:spacing w:after="0" w:line="240" w:lineRule="auto"/>
        <w:jc w:val="center"/>
        <w:rPr>
          <w:rFonts w:ascii="Times New Roman" w:eastAsia="Times New Roman" w:hAnsi="Times New Roman" w:cs="Times New Roman"/>
          <w:sz w:val="28"/>
          <w:szCs w:val="28"/>
        </w:rPr>
      </w:pPr>
      <w:r w:rsidRPr="00FB46E8">
        <w:rPr>
          <w:rFonts w:ascii="Times New Roman" w:eastAsia="Times New Roman" w:hAnsi="Times New Roman" w:cs="Times New Roman"/>
          <w:sz w:val="28"/>
          <w:szCs w:val="28"/>
        </w:rPr>
        <w:t>Муниципальное образование Колтушское сельское поселение</w:t>
      </w:r>
    </w:p>
    <w:p w:rsidR="00FB46E8" w:rsidRPr="00FB46E8" w:rsidRDefault="00FB46E8" w:rsidP="00FB46E8">
      <w:pPr>
        <w:spacing w:after="0" w:line="240" w:lineRule="auto"/>
        <w:jc w:val="center"/>
        <w:rPr>
          <w:rFonts w:ascii="Times New Roman" w:eastAsia="Times New Roman" w:hAnsi="Times New Roman" w:cs="Times New Roman"/>
          <w:sz w:val="28"/>
          <w:szCs w:val="28"/>
        </w:rPr>
      </w:pPr>
      <w:r w:rsidRPr="00FB46E8">
        <w:rPr>
          <w:rFonts w:ascii="Times New Roman" w:eastAsia="Times New Roman" w:hAnsi="Times New Roman" w:cs="Times New Roman"/>
          <w:sz w:val="28"/>
          <w:szCs w:val="28"/>
        </w:rPr>
        <w:t xml:space="preserve">Всеволожского муниципального района </w:t>
      </w:r>
    </w:p>
    <w:p w:rsidR="00FB46E8" w:rsidRPr="00FB46E8" w:rsidRDefault="00FB46E8" w:rsidP="00FB46E8">
      <w:pPr>
        <w:spacing w:after="0" w:line="240" w:lineRule="auto"/>
        <w:jc w:val="center"/>
        <w:rPr>
          <w:rFonts w:ascii="Times New Roman" w:eastAsia="Times New Roman" w:hAnsi="Times New Roman" w:cs="Times New Roman"/>
          <w:sz w:val="28"/>
          <w:szCs w:val="28"/>
        </w:rPr>
      </w:pPr>
      <w:r w:rsidRPr="00FB46E8">
        <w:rPr>
          <w:rFonts w:ascii="Times New Roman" w:eastAsia="Times New Roman" w:hAnsi="Times New Roman" w:cs="Times New Roman"/>
          <w:sz w:val="28"/>
          <w:szCs w:val="28"/>
        </w:rPr>
        <w:t>Ленинградской области</w:t>
      </w:r>
    </w:p>
    <w:p w:rsidR="00FB46E8" w:rsidRPr="00FB46E8" w:rsidRDefault="00FB46E8" w:rsidP="00FB46E8">
      <w:pPr>
        <w:spacing w:after="0" w:line="240" w:lineRule="auto"/>
        <w:jc w:val="center"/>
        <w:rPr>
          <w:rFonts w:ascii="Times New Roman" w:eastAsia="Times New Roman" w:hAnsi="Times New Roman" w:cs="Times New Roman"/>
          <w:b/>
          <w:sz w:val="28"/>
          <w:szCs w:val="28"/>
        </w:rPr>
      </w:pPr>
      <w:r w:rsidRPr="00FB46E8">
        <w:rPr>
          <w:rFonts w:ascii="Times New Roman" w:eastAsia="Times New Roman" w:hAnsi="Times New Roman" w:cs="Times New Roman"/>
          <w:b/>
          <w:sz w:val="28"/>
          <w:szCs w:val="28"/>
        </w:rPr>
        <w:t>АДМИНИСТРАЦИЯ</w:t>
      </w:r>
    </w:p>
    <w:p w:rsidR="00FB46E8" w:rsidRPr="00FB46E8" w:rsidRDefault="00FB46E8" w:rsidP="00FB46E8">
      <w:pPr>
        <w:spacing w:after="0" w:line="240" w:lineRule="auto"/>
        <w:jc w:val="center"/>
        <w:rPr>
          <w:rFonts w:ascii="Times New Roman" w:eastAsia="Times New Roman" w:hAnsi="Times New Roman" w:cs="Times New Roman"/>
          <w:b/>
          <w:sz w:val="28"/>
          <w:szCs w:val="28"/>
        </w:rPr>
      </w:pPr>
    </w:p>
    <w:p w:rsidR="00FB46E8" w:rsidRPr="00FB46E8" w:rsidRDefault="00FB46E8" w:rsidP="00FB46E8">
      <w:pPr>
        <w:spacing w:after="0" w:line="240" w:lineRule="auto"/>
        <w:jc w:val="center"/>
        <w:rPr>
          <w:rFonts w:ascii="Times New Roman" w:eastAsia="Times New Roman" w:hAnsi="Times New Roman" w:cs="Times New Roman"/>
          <w:b/>
          <w:sz w:val="28"/>
          <w:szCs w:val="28"/>
        </w:rPr>
      </w:pPr>
      <w:r w:rsidRPr="00FB46E8">
        <w:rPr>
          <w:rFonts w:ascii="Times New Roman" w:eastAsia="Times New Roman" w:hAnsi="Times New Roman" w:cs="Times New Roman"/>
          <w:b/>
          <w:sz w:val="28"/>
          <w:szCs w:val="28"/>
        </w:rPr>
        <w:t>ПОСТАНОВЛЕНИЕ</w:t>
      </w:r>
    </w:p>
    <w:p w:rsidR="00FB46E8" w:rsidRPr="00FB46E8" w:rsidRDefault="00FB46E8" w:rsidP="00FB46E8">
      <w:pPr>
        <w:spacing w:after="0" w:line="240" w:lineRule="auto"/>
        <w:jc w:val="both"/>
        <w:rPr>
          <w:rFonts w:ascii="Times New Roman" w:eastAsia="Times New Roman" w:hAnsi="Times New Roman" w:cs="Times New Roman"/>
          <w:sz w:val="28"/>
          <w:szCs w:val="28"/>
        </w:rPr>
      </w:pPr>
    </w:p>
    <w:p w:rsidR="00FB46E8" w:rsidRPr="00FB46E8" w:rsidRDefault="005B2FFB" w:rsidP="00FB46E8">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30.05.2018 </w:t>
      </w:r>
      <w:r w:rsidR="00FB46E8" w:rsidRPr="00FB46E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264</w:t>
      </w:r>
    </w:p>
    <w:p w:rsidR="00FB46E8" w:rsidRPr="00FB46E8" w:rsidRDefault="00FB46E8" w:rsidP="00FB46E8">
      <w:pPr>
        <w:spacing w:after="0" w:line="240" w:lineRule="auto"/>
        <w:jc w:val="both"/>
        <w:rPr>
          <w:rFonts w:ascii="Times New Roman" w:eastAsia="Times New Roman" w:hAnsi="Times New Roman" w:cs="Times New Roman"/>
          <w:sz w:val="28"/>
          <w:szCs w:val="28"/>
        </w:rPr>
      </w:pPr>
      <w:r w:rsidRPr="00FB46E8">
        <w:rPr>
          <w:rFonts w:ascii="Times New Roman" w:eastAsia="Times New Roman" w:hAnsi="Times New Roman" w:cs="Times New Roman"/>
          <w:sz w:val="28"/>
          <w:szCs w:val="28"/>
        </w:rPr>
        <w:t>дер. Колтуши</w:t>
      </w:r>
    </w:p>
    <w:p w:rsidR="00FB46E8" w:rsidRPr="00FB46E8" w:rsidRDefault="00FB46E8" w:rsidP="00FB46E8">
      <w:pPr>
        <w:spacing w:after="0" w:line="240" w:lineRule="auto"/>
        <w:jc w:val="both"/>
        <w:rPr>
          <w:rFonts w:ascii="Times New Roman" w:eastAsia="Times New Roman" w:hAnsi="Times New Roman" w:cs="Times New Roman"/>
          <w:sz w:val="24"/>
          <w:szCs w:val="20"/>
        </w:rPr>
      </w:pPr>
    </w:p>
    <w:p w:rsidR="005D785B" w:rsidRDefault="00ED162A" w:rsidP="005D785B">
      <w:pPr>
        <w:spacing w:after="0" w:line="240" w:lineRule="auto"/>
        <w:rPr>
          <w:rFonts w:ascii="Times New Roman" w:hAnsi="Times New Roman" w:cs="Times New Roman"/>
          <w:sz w:val="28"/>
          <w:szCs w:val="28"/>
        </w:rPr>
      </w:pPr>
      <w:bookmarkStart w:id="0" w:name="_GoBack"/>
      <w:r w:rsidRPr="003E7B96">
        <w:rPr>
          <w:rFonts w:ascii="Times New Roman" w:hAnsi="Times New Roman" w:cs="Times New Roman"/>
          <w:sz w:val="28"/>
          <w:szCs w:val="28"/>
        </w:rPr>
        <w:t xml:space="preserve">Об утверждении Порядка формирования </w:t>
      </w:r>
    </w:p>
    <w:p w:rsidR="00ED162A" w:rsidRPr="003E7B96" w:rsidRDefault="00ED162A" w:rsidP="005D785B">
      <w:pPr>
        <w:spacing w:after="0" w:line="240" w:lineRule="auto"/>
        <w:rPr>
          <w:rFonts w:ascii="Times New Roman" w:hAnsi="Times New Roman" w:cs="Times New Roman"/>
          <w:sz w:val="28"/>
          <w:szCs w:val="28"/>
        </w:rPr>
      </w:pPr>
      <w:r w:rsidRPr="003E7B96">
        <w:rPr>
          <w:rFonts w:ascii="Times New Roman" w:hAnsi="Times New Roman" w:cs="Times New Roman"/>
          <w:sz w:val="28"/>
          <w:szCs w:val="28"/>
        </w:rPr>
        <w:t>и ведения</w:t>
      </w:r>
      <w:r w:rsidR="005D785B">
        <w:rPr>
          <w:rFonts w:ascii="Times New Roman" w:hAnsi="Times New Roman" w:cs="Times New Roman"/>
          <w:sz w:val="28"/>
          <w:szCs w:val="28"/>
        </w:rPr>
        <w:t xml:space="preserve"> </w:t>
      </w:r>
      <w:r w:rsidRPr="003E7B96">
        <w:rPr>
          <w:rFonts w:ascii="Times New Roman" w:hAnsi="Times New Roman" w:cs="Times New Roman"/>
          <w:sz w:val="28"/>
          <w:szCs w:val="28"/>
        </w:rPr>
        <w:t>реестра источников доходов бюджета</w:t>
      </w:r>
    </w:p>
    <w:p w:rsidR="008B1792" w:rsidRDefault="00ED162A" w:rsidP="005D785B">
      <w:pPr>
        <w:spacing w:after="0" w:line="240" w:lineRule="auto"/>
        <w:rPr>
          <w:rFonts w:ascii="Times New Roman" w:hAnsi="Times New Roman" w:cs="Times New Roman"/>
          <w:sz w:val="28"/>
          <w:szCs w:val="28"/>
        </w:rPr>
      </w:pPr>
      <w:r w:rsidRPr="003E7B96">
        <w:rPr>
          <w:rFonts w:ascii="Times New Roman" w:hAnsi="Times New Roman" w:cs="Times New Roman"/>
          <w:sz w:val="28"/>
          <w:szCs w:val="28"/>
        </w:rPr>
        <w:t xml:space="preserve">муниципального образования </w:t>
      </w:r>
      <w:r w:rsidR="008B1792">
        <w:rPr>
          <w:rFonts w:ascii="Times New Roman" w:hAnsi="Times New Roman" w:cs="Times New Roman"/>
          <w:sz w:val="28"/>
          <w:szCs w:val="28"/>
        </w:rPr>
        <w:t xml:space="preserve">Колтушское сельское </w:t>
      </w:r>
    </w:p>
    <w:p w:rsidR="008B1792" w:rsidRDefault="008B1792" w:rsidP="005D78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поселение </w:t>
      </w:r>
      <w:r w:rsidR="00ED162A" w:rsidRPr="003E7B96">
        <w:rPr>
          <w:rFonts w:ascii="Times New Roman" w:hAnsi="Times New Roman" w:cs="Times New Roman"/>
          <w:sz w:val="28"/>
          <w:szCs w:val="28"/>
        </w:rPr>
        <w:t>Всеволожск</w:t>
      </w:r>
      <w:r>
        <w:rPr>
          <w:rFonts w:ascii="Times New Roman" w:hAnsi="Times New Roman" w:cs="Times New Roman"/>
          <w:sz w:val="28"/>
          <w:szCs w:val="28"/>
        </w:rPr>
        <w:t xml:space="preserve">ого </w:t>
      </w:r>
      <w:r w:rsidR="00ED162A" w:rsidRPr="003E7B96">
        <w:rPr>
          <w:rFonts w:ascii="Times New Roman" w:hAnsi="Times New Roman" w:cs="Times New Roman"/>
          <w:sz w:val="28"/>
          <w:szCs w:val="28"/>
        </w:rPr>
        <w:t>муниципальн</w:t>
      </w:r>
      <w:r>
        <w:rPr>
          <w:rFonts w:ascii="Times New Roman" w:hAnsi="Times New Roman" w:cs="Times New Roman"/>
          <w:sz w:val="28"/>
          <w:szCs w:val="28"/>
        </w:rPr>
        <w:t>ого</w:t>
      </w:r>
      <w:r w:rsidR="00ED162A" w:rsidRPr="003E7B96">
        <w:rPr>
          <w:rFonts w:ascii="Times New Roman" w:hAnsi="Times New Roman" w:cs="Times New Roman"/>
          <w:sz w:val="28"/>
          <w:szCs w:val="28"/>
        </w:rPr>
        <w:t xml:space="preserve"> район</w:t>
      </w:r>
      <w:r>
        <w:rPr>
          <w:rFonts w:ascii="Times New Roman" w:hAnsi="Times New Roman" w:cs="Times New Roman"/>
          <w:sz w:val="28"/>
          <w:szCs w:val="28"/>
        </w:rPr>
        <w:t>а</w:t>
      </w:r>
    </w:p>
    <w:p w:rsidR="00ED162A" w:rsidRPr="003E7B96" w:rsidRDefault="00ED162A" w:rsidP="005D785B">
      <w:pPr>
        <w:spacing w:after="0" w:line="240" w:lineRule="auto"/>
        <w:rPr>
          <w:rFonts w:ascii="Times New Roman" w:hAnsi="Times New Roman" w:cs="Times New Roman"/>
          <w:sz w:val="28"/>
          <w:szCs w:val="28"/>
        </w:rPr>
      </w:pPr>
      <w:r w:rsidRPr="003E7B96">
        <w:rPr>
          <w:rFonts w:ascii="Times New Roman" w:hAnsi="Times New Roman" w:cs="Times New Roman"/>
          <w:sz w:val="28"/>
          <w:szCs w:val="28"/>
        </w:rPr>
        <w:t>Ленинградской области</w:t>
      </w:r>
    </w:p>
    <w:bookmarkEnd w:id="0"/>
    <w:p w:rsidR="00ED162A" w:rsidRDefault="00ED162A" w:rsidP="00ED162A">
      <w:pPr>
        <w:spacing w:after="0"/>
        <w:jc w:val="center"/>
        <w:rPr>
          <w:rFonts w:ascii="Times New Roman" w:hAnsi="Times New Roman" w:cs="Times New Roman"/>
          <w:sz w:val="28"/>
          <w:szCs w:val="28"/>
        </w:rPr>
      </w:pPr>
    </w:p>
    <w:p w:rsidR="00FB46E8" w:rsidRDefault="00ED162A" w:rsidP="008B1792">
      <w:pPr>
        <w:spacing w:after="0" w:line="240" w:lineRule="auto"/>
        <w:ind w:firstLine="709"/>
        <w:jc w:val="both"/>
        <w:rPr>
          <w:rFonts w:ascii="Times New Roman" w:hAnsi="Times New Roman" w:cs="Times New Roman"/>
          <w:sz w:val="28"/>
          <w:szCs w:val="28"/>
        </w:rPr>
      </w:pPr>
      <w:r w:rsidRPr="003E7B96">
        <w:rPr>
          <w:rFonts w:ascii="Times New Roman" w:hAnsi="Times New Roman" w:cs="Times New Roman"/>
          <w:sz w:val="28"/>
          <w:szCs w:val="28"/>
        </w:rPr>
        <w:t xml:space="preserve">В соответствии со статьями 47.1, 160.1 Бюджетного кодекса Российской </w:t>
      </w:r>
      <w:r w:rsidR="008B1792" w:rsidRPr="003E7B96">
        <w:rPr>
          <w:rFonts w:ascii="Times New Roman" w:hAnsi="Times New Roman" w:cs="Times New Roman"/>
          <w:sz w:val="28"/>
          <w:szCs w:val="28"/>
        </w:rPr>
        <w:t>Федерации, постановлением</w:t>
      </w:r>
      <w:r w:rsidRPr="003E7B96">
        <w:rPr>
          <w:rFonts w:ascii="Times New Roman" w:hAnsi="Times New Roman" w:cs="Times New Roman"/>
          <w:sz w:val="28"/>
          <w:szCs w:val="28"/>
        </w:rPr>
        <w:t xml:space="preserve"> Правительства Российской Федерации от 31.08.2016 № </w:t>
      </w:r>
      <w:r w:rsidR="008B1792" w:rsidRPr="003E7B96">
        <w:rPr>
          <w:rFonts w:ascii="Times New Roman" w:hAnsi="Times New Roman" w:cs="Times New Roman"/>
          <w:sz w:val="28"/>
          <w:szCs w:val="28"/>
        </w:rPr>
        <w:t>868</w:t>
      </w:r>
      <w:r w:rsidR="008B1792">
        <w:rPr>
          <w:rFonts w:ascii="Times New Roman" w:hAnsi="Times New Roman" w:cs="Times New Roman"/>
          <w:sz w:val="28"/>
          <w:szCs w:val="28"/>
        </w:rPr>
        <w:t xml:space="preserve"> </w:t>
      </w:r>
      <w:r w:rsidR="008B1792" w:rsidRPr="003E7B96">
        <w:rPr>
          <w:rFonts w:ascii="Times New Roman" w:hAnsi="Times New Roman" w:cs="Times New Roman"/>
          <w:sz w:val="28"/>
          <w:szCs w:val="28"/>
        </w:rPr>
        <w:t>«</w:t>
      </w:r>
      <w:r w:rsidRPr="003E7B96">
        <w:rPr>
          <w:rFonts w:ascii="Times New Roman" w:hAnsi="Times New Roman" w:cs="Times New Roman"/>
          <w:sz w:val="28"/>
          <w:szCs w:val="28"/>
        </w:rPr>
        <w:t>О порядке формирования и ведения перечня источнико</w:t>
      </w:r>
      <w:r w:rsidR="00CC4BD6">
        <w:rPr>
          <w:rFonts w:ascii="Times New Roman" w:hAnsi="Times New Roman" w:cs="Times New Roman"/>
          <w:sz w:val="28"/>
          <w:szCs w:val="28"/>
        </w:rPr>
        <w:t xml:space="preserve">в доходов Российской Федерации», </w:t>
      </w:r>
      <w:r w:rsidR="00FB46E8">
        <w:rPr>
          <w:rFonts w:ascii="Times New Roman" w:hAnsi="Times New Roman" w:cs="Times New Roman"/>
          <w:sz w:val="28"/>
          <w:szCs w:val="28"/>
        </w:rPr>
        <w:t xml:space="preserve">статьей 14 Положения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утвержденного решением совета депутатов № 64 от 31.10.2017 года </w:t>
      </w:r>
    </w:p>
    <w:p w:rsidR="00ED3FA5" w:rsidRDefault="00ED3FA5" w:rsidP="008B1792">
      <w:pPr>
        <w:spacing w:after="0" w:line="240" w:lineRule="auto"/>
        <w:ind w:firstLine="709"/>
        <w:jc w:val="both"/>
        <w:rPr>
          <w:rFonts w:ascii="Times New Roman" w:hAnsi="Times New Roman" w:cs="Times New Roman"/>
          <w:sz w:val="28"/>
          <w:szCs w:val="28"/>
        </w:rPr>
      </w:pPr>
    </w:p>
    <w:p w:rsidR="00ED162A" w:rsidRDefault="00CC4BD6" w:rsidP="00ED1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w:t>
      </w:r>
      <w:r w:rsidR="00FB46E8">
        <w:rPr>
          <w:rFonts w:ascii="Times New Roman" w:hAnsi="Times New Roman" w:cs="Times New Roman"/>
          <w:sz w:val="28"/>
          <w:szCs w:val="28"/>
        </w:rPr>
        <w:t>Ю</w:t>
      </w:r>
      <w:r>
        <w:rPr>
          <w:rFonts w:ascii="Times New Roman" w:hAnsi="Times New Roman" w:cs="Times New Roman"/>
          <w:sz w:val="28"/>
          <w:szCs w:val="28"/>
        </w:rPr>
        <w:t xml:space="preserve">: </w:t>
      </w:r>
    </w:p>
    <w:p w:rsidR="00FB46E8" w:rsidRPr="003E7B96" w:rsidRDefault="00FB46E8" w:rsidP="00ED162A">
      <w:pPr>
        <w:spacing w:after="0" w:line="240" w:lineRule="auto"/>
        <w:ind w:firstLine="709"/>
        <w:jc w:val="both"/>
        <w:rPr>
          <w:rFonts w:ascii="Times New Roman" w:hAnsi="Times New Roman" w:cs="Times New Roman"/>
          <w:sz w:val="28"/>
          <w:szCs w:val="28"/>
        </w:rPr>
      </w:pPr>
    </w:p>
    <w:p w:rsidR="00ED162A" w:rsidRPr="003E7B96" w:rsidRDefault="00ED162A" w:rsidP="00ED162A">
      <w:pPr>
        <w:spacing w:after="0" w:line="240" w:lineRule="auto"/>
        <w:ind w:firstLine="709"/>
        <w:jc w:val="both"/>
        <w:rPr>
          <w:rFonts w:ascii="Times New Roman" w:hAnsi="Times New Roman" w:cs="Times New Roman"/>
          <w:sz w:val="28"/>
          <w:szCs w:val="28"/>
        </w:rPr>
      </w:pPr>
      <w:r w:rsidRPr="003E7B96">
        <w:rPr>
          <w:rFonts w:ascii="Times New Roman" w:hAnsi="Times New Roman" w:cs="Times New Roman"/>
          <w:sz w:val="28"/>
          <w:szCs w:val="28"/>
        </w:rPr>
        <w:t xml:space="preserve">1.Утвердить Порядок формирования и ведения реестра источников доходов бюджета </w:t>
      </w:r>
      <w:r w:rsidR="00C8691A">
        <w:rPr>
          <w:rFonts w:ascii="Times New Roman" w:hAnsi="Times New Roman" w:cs="Times New Roman"/>
          <w:sz w:val="28"/>
          <w:szCs w:val="28"/>
        </w:rPr>
        <w:t xml:space="preserve">муниципального образования </w:t>
      </w:r>
      <w:r w:rsidR="008B1792" w:rsidRPr="008B1792">
        <w:rPr>
          <w:rFonts w:ascii="Times New Roman" w:hAnsi="Times New Roman" w:cs="Times New Roman"/>
          <w:sz w:val="28"/>
          <w:szCs w:val="28"/>
        </w:rPr>
        <w:t>Колтушское сельское поселение Всеволожского муниципального района</w:t>
      </w:r>
      <w:r w:rsidR="008B1792">
        <w:rPr>
          <w:rFonts w:ascii="Times New Roman" w:hAnsi="Times New Roman" w:cs="Times New Roman"/>
          <w:sz w:val="28"/>
          <w:szCs w:val="28"/>
        </w:rPr>
        <w:t xml:space="preserve"> </w:t>
      </w:r>
      <w:r w:rsidR="008B1792" w:rsidRPr="008B1792">
        <w:rPr>
          <w:rFonts w:ascii="Times New Roman" w:hAnsi="Times New Roman" w:cs="Times New Roman"/>
          <w:sz w:val="28"/>
          <w:szCs w:val="28"/>
        </w:rPr>
        <w:t>Ленинградской области</w:t>
      </w:r>
      <w:r w:rsidR="008B1792" w:rsidRPr="003E7B96">
        <w:rPr>
          <w:rFonts w:ascii="Times New Roman" w:hAnsi="Times New Roman" w:cs="Times New Roman"/>
          <w:sz w:val="28"/>
          <w:szCs w:val="28"/>
        </w:rPr>
        <w:t xml:space="preserve"> </w:t>
      </w:r>
      <w:r w:rsidRPr="003E7B96">
        <w:rPr>
          <w:rFonts w:ascii="Times New Roman" w:hAnsi="Times New Roman" w:cs="Times New Roman"/>
          <w:sz w:val="28"/>
          <w:szCs w:val="28"/>
        </w:rPr>
        <w:t xml:space="preserve">(далее – Порядок) согласно </w:t>
      </w:r>
      <w:r w:rsidR="008B1792">
        <w:rPr>
          <w:rFonts w:ascii="Times New Roman" w:hAnsi="Times New Roman" w:cs="Times New Roman"/>
          <w:sz w:val="28"/>
          <w:szCs w:val="28"/>
        </w:rPr>
        <w:t>приложению</w:t>
      </w:r>
      <w:r w:rsidRPr="003E7B96">
        <w:rPr>
          <w:rFonts w:ascii="Times New Roman" w:hAnsi="Times New Roman" w:cs="Times New Roman"/>
          <w:sz w:val="28"/>
          <w:szCs w:val="28"/>
        </w:rPr>
        <w:t xml:space="preserve"> к настоящему постановлению.</w:t>
      </w:r>
    </w:p>
    <w:p w:rsidR="00ED162A" w:rsidRDefault="00ED162A" w:rsidP="00ED162A">
      <w:pPr>
        <w:spacing w:after="0" w:line="240" w:lineRule="auto"/>
        <w:ind w:firstLine="709"/>
        <w:jc w:val="both"/>
        <w:rPr>
          <w:rFonts w:ascii="Times New Roman" w:hAnsi="Times New Roman" w:cs="Times New Roman"/>
          <w:sz w:val="28"/>
          <w:szCs w:val="28"/>
        </w:rPr>
      </w:pPr>
      <w:r w:rsidRPr="003E7B96">
        <w:rPr>
          <w:rFonts w:ascii="Times New Roman" w:hAnsi="Times New Roman" w:cs="Times New Roman"/>
          <w:sz w:val="28"/>
          <w:szCs w:val="28"/>
        </w:rPr>
        <w:t>2.</w:t>
      </w:r>
      <w:r w:rsidR="00CC4BD6">
        <w:rPr>
          <w:rFonts w:ascii="Times New Roman" w:hAnsi="Times New Roman" w:cs="Times New Roman"/>
          <w:sz w:val="28"/>
          <w:szCs w:val="28"/>
        </w:rPr>
        <w:t>Н</w:t>
      </w:r>
      <w:r w:rsidRPr="003E7B96">
        <w:rPr>
          <w:rStyle w:val="FontStyle19"/>
          <w:sz w:val="28"/>
          <w:szCs w:val="28"/>
        </w:rPr>
        <w:t xml:space="preserve">астоящее постановление </w:t>
      </w:r>
      <w:r w:rsidR="00CC4BD6">
        <w:rPr>
          <w:rStyle w:val="FontStyle19"/>
          <w:sz w:val="28"/>
          <w:szCs w:val="28"/>
        </w:rPr>
        <w:t xml:space="preserve">вступает в силу </w:t>
      </w:r>
      <w:r w:rsidR="006E35E2">
        <w:rPr>
          <w:rStyle w:val="FontStyle19"/>
          <w:sz w:val="28"/>
          <w:szCs w:val="28"/>
        </w:rPr>
        <w:t xml:space="preserve">после официального опубликования </w:t>
      </w:r>
      <w:r w:rsidR="00CC4BD6">
        <w:rPr>
          <w:rStyle w:val="FontStyle19"/>
          <w:sz w:val="28"/>
          <w:szCs w:val="28"/>
        </w:rPr>
        <w:t xml:space="preserve">и распространяется  </w:t>
      </w:r>
      <w:r w:rsidRPr="003E7B96">
        <w:rPr>
          <w:rStyle w:val="FontStyle19"/>
          <w:sz w:val="28"/>
          <w:szCs w:val="28"/>
        </w:rPr>
        <w:t>на правоотношения, возник</w:t>
      </w:r>
      <w:r w:rsidR="001A60ED">
        <w:rPr>
          <w:rStyle w:val="FontStyle19"/>
          <w:sz w:val="28"/>
          <w:szCs w:val="28"/>
        </w:rPr>
        <w:t>ш</w:t>
      </w:r>
      <w:r w:rsidRPr="003E7B96">
        <w:rPr>
          <w:rStyle w:val="FontStyle19"/>
          <w:sz w:val="28"/>
          <w:szCs w:val="28"/>
        </w:rPr>
        <w:t xml:space="preserve">ие с 1 января 2018 года, за исключением пункта </w:t>
      </w:r>
      <w:r w:rsidR="00504D66" w:rsidRPr="003E7B96">
        <w:rPr>
          <w:rStyle w:val="FontStyle19"/>
          <w:sz w:val="28"/>
          <w:szCs w:val="28"/>
        </w:rPr>
        <w:t>9</w:t>
      </w:r>
      <w:r w:rsidRPr="003E7B96">
        <w:rPr>
          <w:rStyle w:val="FontStyle19"/>
          <w:sz w:val="28"/>
          <w:szCs w:val="28"/>
        </w:rPr>
        <w:t xml:space="preserve"> </w:t>
      </w:r>
      <w:r w:rsidRPr="003E7B96">
        <w:rPr>
          <w:rFonts w:ascii="Times New Roman" w:hAnsi="Times New Roman" w:cs="Times New Roman"/>
          <w:sz w:val="28"/>
          <w:szCs w:val="28"/>
        </w:rPr>
        <w:t>Порядка, вступающего в силу с 1 января 2019 года.</w:t>
      </w:r>
    </w:p>
    <w:p w:rsidR="006E35E2" w:rsidRPr="003E7B96" w:rsidRDefault="006E35E2" w:rsidP="00ED1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3.Опубликовать настоящее постановление в газете «Колтушский вестник» и разместить на официальном сайте МО Колтушское СП.</w:t>
      </w:r>
    </w:p>
    <w:p w:rsidR="00ED162A" w:rsidRPr="003E7B96" w:rsidRDefault="006E35E2" w:rsidP="00ED1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D162A" w:rsidRPr="003E7B96">
        <w:rPr>
          <w:rFonts w:ascii="Times New Roman" w:hAnsi="Times New Roman" w:cs="Times New Roman"/>
          <w:sz w:val="28"/>
          <w:szCs w:val="28"/>
        </w:rPr>
        <w:t>.Контроль за исполнением постановления возложить на</w:t>
      </w:r>
      <w:r w:rsidR="00612A3A" w:rsidRPr="003E7B96">
        <w:rPr>
          <w:rFonts w:ascii="Times New Roman" w:hAnsi="Times New Roman" w:cs="Times New Roman"/>
          <w:sz w:val="28"/>
          <w:szCs w:val="28"/>
        </w:rPr>
        <w:t xml:space="preserve"> заместителя главы администрации </w:t>
      </w:r>
      <w:r w:rsidR="0039104A" w:rsidRPr="003E7B96">
        <w:rPr>
          <w:rFonts w:ascii="Times New Roman" w:hAnsi="Times New Roman" w:cs="Times New Roman"/>
          <w:sz w:val="28"/>
          <w:szCs w:val="28"/>
        </w:rPr>
        <w:t>по финансам</w:t>
      </w:r>
      <w:r w:rsidR="008B1792">
        <w:rPr>
          <w:rFonts w:ascii="Times New Roman" w:hAnsi="Times New Roman" w:cs="Times New Roman"/>
          <w:sz w:val="28"/>
          <w:szCs w:val="28"/>
        </w:rPr>
        <w:t>, экономике, тарифам и ценообразованию Черенину Т.Н.</w:t>
      </w:r>
      <w:r w:rsidR="0039104A" w:rsidRPr="003E7B96">
        <w:rPr>
          <w:rFonts w:ascii="Times New Roman" w:hAnsi="Times New Roman" w:cs="Times New Roman"/>
          <w:sz w:val="28"/>
          <w:szCs w:val="28"/>
        </w:rPr>
        <w:t xml:space="preserve"> </w:t>
      </w:r>
    </w:p>
    <w:p w:rsidR="00ED162A" w:rsidRPr="003E7B96" w:rsidRDefault="00ED162A" w:rsidP="00ED162A">
      <w:pPr>
        <w:spacing w:after="0"/>
        <w:jc w:val="both"/>
        <w:rPr>
          <w:rFonts w:ascii="Times New Roman" w:hAnsi="Times New Roman" w:cs="Times New Roman"/>
          <w:sz w:val="28"/>
          <w:szCs w:val="28"/>
        </w:rPr>
      </w:pPr>
    </w:p>
    <w:p w:rsidR="008B1792" w:rsidRDefault="008B1792" w:rsidP="00ED162A">
      <w:pPr>
        <w:spacing w:after="0"/>
        <w:jc w:val="both"/>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ED162A" w:rsidRDefault="008B1792" w:rsidP="00ED162A">
      <w:pPr>
        <w:spacing w:after="0"/>
        <w:jc w:val="both"/>
        <w:rPr>
          <w:rFonts w:ascii="Times New Roman" w:hAnsi="Times New Roman" w:cs="Times New Roman"/>
          <w:sz w:val="28"/>
          <w:szCs w:val="28"/>
        </w:rPr>
      </w:pPr>
      <w:r>
        <w:rPr>
          <w:rFonts w:ascii="Times New Roman" w:hAnsi="Times New Roman" w:cs="Times New Roman"/>
          <w:sz w:val="28"/>
          <w:szCs w:val="28"/>
        </w:rPr>
        <w:t>г</w:t>
      </w:r>
      <w:r w:rsidR="00ED162A" w:rsidRPr="003E7B96">
        <w:rPr>
          <w:rFonts w:ascii="Times New Roman" w:hAnsi="Times New Roman" w:cs="Times New Roman"/>
          <w:sz w:val="28"/>
          <w:szCs w:val="28"/>
        </w:rPr>
        <w:t>лав</w:t>
      </w:r>
      <w:r>
        <w:rPr>
          <w:rFonts w:ascii="Times New Roman" w:hAnsi="Times New Roman" w:cs="Times New Roman"/>
          <w:sz w:val="28"/>
          <w:szCs w:val="28"/>
        </w:rPr>
        <w:t>ы</w:t>
      </w:r>
      <w:r w:rsidR="00ED162A" w:rsidRPr="003E7B96">
        <w:rPr>
          <w:rFonts w:ascii="Times New Roman" w:hAnsi="Times New Roman" w:cs="Times New Roman"/>
          <w:sz w:val="28"/>
          <w:szCs w:val="28"/>
        </w:rPr>
        <w:t xml:space="preserve"> </w:t>
      </w:r>
      <w:r w:rsidR="00612A3A" w:rsidRPr="003E7B96">
        <w:rPr>
          <w:rFonts w:ascii="Times New Roman" w:hAnsi="Times New Roman" w:cs="Times New Roman"/>
          <w:sz w:val="28"/>
          <w:szCs w:val="28"/>
        </w:rPr>
        <w:t xml:space="preserve">администрации </w:t>
      </w:r>
      <w:r w:rsidR="005D785B">
        <w:rPr>
          <w:rFonts w:ascii="Times New Roman" w:hAnsi="Times New Roman" w:cs="Times New Roman"/>
          <w:sz w:val="28"/>
          <w:szCs w:val="28"/>
        </w:rPr>
        <w:tab/>
      </w:r>
      <w:r w:rsidR="005D785B">
        <w:rPr>
          <w:rFonts w:ascii="Times New Roman" w:hAnsi="Times New Roman" w:cs="Times New Roman"/>
          <w:sz w:val="28"/>
          <w:szCs w:val="28"/>
        </w:rPr>
        <w:tab/>
      </w:r>
      <w:r w:rsidR="005D785B">
        <w:rPr>
          <w:rFonts w:ascii="Times New Roman" w:hAnsi="Times New Roman" w:cs="Times New Roman"/>
          <w:sz w:val="28"/>
          <w:szCs w:val="28"/>
        </w:rPr>
        <w:tab/>
      </w:r>
      <w:r w:rsidR="005D785B">
        <w:rPr>
          <w:rFonts w:ascii="Times New Roman" w:hAnsi="Times New Roman" w:cs="Times New Roman"/>
          <w:sz w:val="28"/>
          <w:szCs w:val="28"/>
        </w:rPr>
        <w:tab/>
      </w:r>
      <w:r w:rsidR="005D785B">
        <w:rPr>
          <w:rFonts w:ascii="Times New Roman" w:hAnsi="Times New Roman" w:cs="Times New Roman"/>
          <w:sz w:val="28"/>
          <w:szCs w:val="28"/>
        </w:rPr>
        <w:tab/>
      </w:r>
      <w:r w:rsidR="005D785B">
        <w:rPr>
          <w:rFonts w:ascii="Times New Roman" w:hAnsi="Times New Roman" w:cs="Times New Roman"/>
          <w:sz w:val="28"/>
          <w:szCs w:val="28"/>
        </w:rPr>
        <w:tab/>
      </w:r>
      <w:r w:rsidR="005D785B">
        <w:rPr>
          <w:rFonts w:ascii="Times New Roman" w:hAnsi="Times New Roman" w:cs="Times New Roman"/>
          <w:sz w:val="28"/>
          <w:szCs w:val="28"/>
        </w:rPr>
        <w:tab/>
        <w:t xml:space="preserve">  </w:t>
      </w:r>
      <w:r w:rsidR="004A720A">
        <w:rPr>
          <w:rFonts w:ascii="Times New Roman" w:hAnsi="Times New Roman" w:cs="Times New Roman"/>
          <w:sz w:val="28"/>
          <w:szCs w:val="28"/>
        </w:rPr>
        <w:t xml:space="preserve">          </w:t>
      </w:r>
      <w:r>
        <w:rPr>
          <w:rFonts w:ascii="Times New Roman" w:hAnsi="Times New Roman" w:cs="Times New Roman"/>
          <w:sz w:val="28"/>
          <w:szCs w:val="28"/>
        </w:rPr>
        <w:t>Слинчак Р.А.</w:t>
      </w:r>
    </w:p>
    <w:p w:rsidR="004A720A" w:rsidRDefault="004A720A" w:rsidP="008427B7">
      <w:pPr>
        <w:spacing w:after="0"/>
        <w:jc w:val="right"/>
        <w:rPr>
          <w:rFonts w:ascii="Times New Roman" w:hAnsi="Times New Roman" w:cs="Times New Roman"/>
          <w:sz w:val="28"/>
          <w:szCs w:val="28"/>
        </w:rPr>
      </w:pPr>
    </w:p>
    <w:p w:rsidR="008427B7" w:rsidRDefault="008427B7" w:rsidP="008427B7">
      <w:pPr>
        <w:spacing w:after="0"/>
        <w:jc w:val="right"/>
        <w:rPr>
          <w:rFonts w:ascii="Times New Roman" w:eastAsia="Times New Roman" w:hAnsi="Times New Roman" w:cs="Times New Roman"/>
          <w:sz w:val="28"/>
          <w:szCs w:val="28"/>
        </w:rPr>
      </w:pPr>
      <w:r>
        <w:rPr>
          <w:rFonts w:ascii="Times New Roman" w:hAnsi="Times New Roman" w:cs="Times New Roman"/>
          <w:sz w:val="28"/>
          <w:szCs w:val="28"/>
        </w:rPr>
        <w:t>Утвержден</w:t>
      </w:r>
    </w:p>
    <w:p w:rsidR="008427B7" w:rsidRDefault="008427B7" w:rsidP="008427B7">
      <w:pPr>
        <w:widowControl w:val="0"/>
        <w:autoSpaceDE w:val="0"/>
        <w:autoSpaceDN w:val="0"/>
        <w:spacing w:after="0" w:line="240" w:lineRule="auto"/>
        <w:ind w:left="4820" w:firstLine="6"/>
        <w:jc w:val="right"/>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ем</w:t>
      </w:r>
      <w:r w:rsidRPr="008427B7">
        <w:rPr>
          <w:rFonts w:ascii="Times New Roman" w:eastAsia="Times New Roman" w:hAnsi="Times New Roman" w:cs="Times New Roman"/>
          <w:sz w:val="28"/>
          <w:szCs w:val="28"/>
        </w:rPr>
        <w:t xml:space="preserve"> администрации </w:t>
      </w:r>
    </w:p>
    <w:p w:rsidR="008427B7" w:rsidRDefault="008427B7" w:rsidP="008427B7">
      <w:pPr>
        <w:widowControl w:val="0"/>
        <w:autoSpaceDE w:val="0"/>
        <w:autoSpaceDN w:val="0"/>
        <w:spacing w:after="0" w:line="240" w:lineRule="auto"/>
        <w:ind w:left="4820" w:firstLine="6"/>
        <w:jc w:val="right"/>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МО Колтушское </w:t>
      </w:r>
      <w:r>
        <w:rPr>
          <w:rFonts w:ascii="Times New Roman" w:eastAsia="Times New Roman" w:hAnsi="Times New Roman" w:cs="Times New Roman"/>
          <w:sz w:val="28"/>
          <w:szCs w:val="28"/>
        </w:rPr>
        <w:t>СП</w:t>
      </w:r>
    </w:p>
    <w:p w:rsidR="008427B7" w:rsidRPr="005B2FFB" w:rsidRDefault="008427B7" w:rsidP="008427B7">
      <w:pPr>
        <w:widowControl w:val="0"/>
        <w:autoSpaceDE w:val="0"/>
        <w:autoSpaceDN w:val="0"/>
        <w:spacing w:after="0" w:line="240" w:lineRule="auto"/>
        <w:ind w:left="4820" w:firstLine="6"/>
        <w:jc w:val="right"/>
        <w:rPr>
          <w:rFonts w:ascii="Times New Roman" w:eastAsia="Times New Roman" w:hAnsi="Times New Roman" w:cs="Times New Roman"/>
          <w:sz w:val="28"/>
          <w:szCs w:val="28"/>
          <w:u w:val="single"/>
        </w:rPr>
      </w:pPr>
      <w:r w:rsidRPr="008427B7">
        <w:rPr>
          <w:rFonts w:ascii="Times New Roman" w:eastAsia="Times New Roman" w:hAnsi="Times New Roman" w:cs="Times New Roman"/>
          <w:sz w:val="28"/>
          <w:szCs w:val="28"/>
        </w:rPr>
        <w:t xml:space="preserve">от </w:t>
      </w:r>
      <w:r w:rsidR="005B2FFB">
        <w:rPr>
          <w:rFonts w:ascii="Times New Roman" w:eastAsia="Times New Roman" w:hAnsi="Times New Roman" w:cs="Times New Roman"/>
          <w:sz w:val="28"/>
          <w:szCs w:val="28"/>
          <w:u w:val="single"/>
        </w:rPr>
        <w:t>30.05.2018</w:t>
      </w:r>
      <w:r w:rsidRPr="008427B7">
        <w:rPr>
          <w:rFonts w:ascii="Times New Roman" w:eastAsia="Times New Roman" w:hAnsi="Times New Roman" w:cs="Times New Roman"/>
          <w:sz w:val="28"/>
          <w:szCs w:val="28"/>
        </w:rPr>
        <w:t>№</w:t>
      </w:r>
      <w:r w:rsidR="005B2FFB" w:rsidRPr="005B2FFB">
        <w:rPr>
          <w:rFonts w:ascii="Times New Roman" w:eastAsia="Times New Roman" w:hAnsi="Times New Roman" w:cs="Times New Roman"/>
          <w:sz w:val="28"/>
          <w:szCs w:val="28"/>
          <w:u w:val="single"/>
        </w:rPr>
        <w:t>264</w:t>
      </w:r>
    </w:p>
    <w:p w:rsidR="007B57C9" w:rsidRPr="008427B7" w:rsidRDefault="007B57C9" w:rsidP="008427B7">
      <w:pPr>
        <w:widowControl w:val="0"/>
        <w:autoSpaceDE w:val="0"/>
        <w:autoSpaceDN w:val="0"/>
        <w:spacing w:after="0" w:line="240" w:lineRule="auto"/>
        <w:ind w:left="4820" w:firstLine="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8427B7" w:rsidRPr="008427B7" w:rsidRDefault="008427B7" w:rsidP="008427B7">
      <w:pPr>
        <w:widowControl w:val="0"/>
        <w:autoSpaceDE w:val="0"/>
        <w:autoSpaceDN w:val="0"/>
        <w:spacing w:after="0" w:line="240" w:lineRule="auto"/>
        <w:ind w:left="4820" w:firstLine="6"/>
        <w:jc w:val="right"/>
        <w:rPr>
          <w:rFonts w:ascii="Times New Roman" w:eastAsia="Times New Roman" w:hAnsi="Times New Roman" w:cs="Times New Roman"/>
          <w:sz w:val="28"/>
          <w:szCs w:val="28"/>
        </w:rPr>
      </w:pPr>
    </w:p>
    <w:p w:rsidR="008427B7" w:rsidRPr="008427B7" w:rsidRDefault="008427B7" w:rsidP="008427B7">
      <w:pPr>
        <w:widowControl w:val="0"/>
        <w:autoSpaceDE w:val="0"/>
        <w:autoSpaceDN w:val="0"/>
        <w:spacing w:after="0" w:line="240" w:lineRule="auto"/>
        <w:ind w:left="4820" w:firstLine="6"/>
        <w:jc w:val="both"/>
        <w:rPr>
          <w:rFonts w:ascii="Times New Roman" w:eastAsia="Times New Roman" w:hAnsi="Times New Roman" w:cs="Times New Roman"/>
          <w:sz w:val="28"/>
          <w:szCs w:val="28"/>
        </w:rPr>
      </w:pPr>
    </w:p>
    <w:p w:rsidR="008427B7" w:rsidRPr="008427B7" w:rsidRDefault="008427B7" w:rsidP="008427B7">
      <w:pPr>
        <w:widowControl w:val="0"/>
        <w:autoSpaceDE w:val="0"/>
        <w:autoSpaceDN w:val="0"/>
        <w:spacing w:after="0" w:line="240" w:lineRule="auto"/>
        <w:jc w:val="center"/>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Порядок</w:t>
      </w:r>
    </w:p>
    <w:p w:rsidR="008427B7" w:rsidRPr="008427B7" w:rsidRDefault="008427B7" w:rsidP="008427B7">
      <w:pPr>
        <w:widowControl w:val="0"/>
        <w:autoSpaceDE w:val="0"/>
        <w:autoSpaceDN w:val="0"/>
        <w:spacing w:after="0" w:line="240" w:lineRule="auto"/>
        <w:jc w:val="center"/>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формирования и ведения реестра источников доходов бюджета муниципального образования Колтушское сельское поселение Всеволожского муниципального района Ленинградской области</w:t>
      </w:r>
    </w:p>
    <w:p w:rsidR="008427B7" w:rsidRPr="008427B7" w:rsidRDefault="008427B7" w:rsidP="008427B7">
      <w:pPr>
        <w:widowControl w:val="0"/>
        <w:autoSpaceDE w:val="0"/>
        <w:autoSpaceDN w:val="0"/>
        <w:spacing w:after="0" w:line="240" w:lineRule="auto"/>
        <w:ind w:firstLine="540"/>
        <w:jc w:val="both"/>
        <w:rPr>
          <w:rFonts w:ascii="Calibri" w:eastAsia="Times New Roman" w:hAnsi="Calibri" w:cs="Calibri"/>
          <w:sz w:val="28"/>
          <w:szCs w:val="28"/>
        </w:rPr>
      </w:pP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Calibri" w:eastAsia="Times New Roman" w:hAnsi="Calibri" w:cs="Calibri"/>
          <w:sz w:val="28"/>
          <w:szCs w:val="28"/>
        </w:rPr>
        <w:t xml:space="preserve">1. </w:t>
      </w:r>
      <w:r w:rsidRPr="008427B7">
        <w:rPr>
          <w:rFonts w:ascii="Times New Roman" w:eastAsia="Times New Roman" w:hAnsi="Times New Roman" w:cs="Times New Roman"/>
          <w:sz w:val="28"/>
          <w:szCs w:val="28"/>
        </w:rPr>
        <w:t xml:space="preserve">Настоящий Порядок </w:t>
      </w:r>
      <w:r w:rsidRPr="008427B7">
        <w:rPr>
          <w:rFonts w:ascii="Times New Roman" w:eastAsia="Times New Roman" w:hAnsi="Times New Roman" w:cs="Times New Roman"/>
          <w:bCs/>
          <w:sz w:val="28"/>
          <w:szCs w:val="28"/>
        </w:rPr>
        <w:t xml:space="preserve">формирования и ведения реестра источников доходов бюджета </w:t>
      </w:r>
      <w:r w:rsidRPr="008427B7">
        <w:rPr>
          <w:rFonts w:ascii="Times New Roman" w:eastAsia="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 (далее – Порядок) разработан в соответствии 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и определяет состав информации, подлежащей включению в реестр источников доходов бюджета муниципального образования Колтушское сельское поселение Всеволожского муниципального района Ленинградской области (далее - реестр источников доходов бюджета), а также порядок формирования и ведения реестра источников доходов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 Реестр источников доходов бюджета представляет собой свод информации о доходах бюджета по источникам доходов бюджета муниципального образования Колтушское сельское поселение Всеволожского муниципального района Ленинградской области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муниципального образования Колтушское сельское поселение Всеволожского муниципального района Ленинградской области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bookmarkStart w:id="1" w:name="P112"/>
      <w:bookmarkEnd w:id="1"/>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3. Реестр источников доходов бюджет</w:t>
      </w:r>
      <w:r w:rsidR="00D91BBA">
        <w:rPr>
          <w:rFonts w:ascii="Times New Roman" w:eastAsia="Times New Roman" w:hAnsi="Times New Roman" w:cs="Times New Roman"/>
          <w:sz w:val="28"/>
          <w:szCs w:val="28"/>
        </w:rPr>
        <w:t>а</w:t>
      </w:r>
      <w:r w:rsidRPr="008427B7">
        <w:rPr>
          <w:rFonts w:ascii="Times New Roman" w:eastAsia="Times New Roman" w:hAnsi="Times New Roman" w:cs="Times New Roman"/>
          <w:sz w:val="28"/>
          <w:szCs w:val="28"/>
        </w:rPr>
        <w:t xml:space="preserve"> формируется и ведется на бумажном носителе и в электронной форме в информационной системе АЦК планирование, АЦК-финансы.</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4.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8427B7" w:rsidRPr="008427B7" w:rsidRDefault="00E47718" w:rsidP="00E477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427B7" w:rsidRPr="008427B7">
        <w:rPr>
          <w:rFonts w:ascii="Times New Roman" w:eastAsia="Times New Roman" w:hAnsi="Times New Roman" w:cs="Times New Roman"/>
          <w:sz w:val="28"/>
          <w:szCs w:val="28"/>
        </w:rPr>
        <w:t>5. В целях ведения реестра источников доходов бюджета главные администраторы доходов бюджета обеспечивают предоставление сведений, необходимых для ведения реестра источников доходов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6.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главных администраторов доходов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7. Ответственность за полноту и достоверность информации, а также своевременность ее включения в реестры источников доходов бюджет</w:t>
      </w:r>
      <w:r w:rsidR="00C366C5">
        <w:rPr>
          <w:rFonts w:ascii="Times New Roman" w:eastAsia="Times New Roman" w:hAnsi="Times New Roman" w:cs="Times New Roman"/>
          <w:sz w:val="28"/>
          <w:szCs w:val="28"/>
        </w:rPr>
        <w:t>а</w:t>
      </w:r>
      <w:r w:rsidRPr="008427B7">
        <w:rPr>
          <w:rFonts w:ascii="Times New Roman" w:eastAsia="Times New Roman" w:hAnsi="Times New Roman" w:cs="Times New Roman"/>
          <w:sz w:val="28"/>
          <w:szCs w:val="28"/>
        </w:rPr>
        <w:t xml:space="preserve"> несут</w:t>
      </w:r>
      <w:r w:rsidRPr="008427B7">
        <w:rPr>
          <w:rFonts w:ascii="Calibri" w:eastAsia="Times New Roman" w:hAnsi="Calibri" w:cs="Calibri"/>
          <w:sz w:val="28"/>
          <w:szCs w:val="28"/>
        </w:rPr>
        <w:t xml:space="preserve"> </w:t>
      </w:r>
      <w:r w:rsidRPr="008427B7">
        <w:rPr>
          <w:rFonts w:ascii="Times New Roman" w:eastAsia="Times New Roman" w:hAnsi="Times New Roman" w:cs="Times New Roman"/>
          <w:sz w:val="28"/>
          <w:szCs w:val="28"/>
        </w:rPr>
        <w:t>главные администраторы доход</w:t>
      </w:r>
      <w:r w:rsidR="00C366C5">
        <w:rPr>
          <w:rFonts w:ascii="Times New Roman" w:eastAsia="Times New Roman" w:hAnsi="Times New Roman" w:cs="Times New Roman"/>
          <w:sz w:val="28"/>
          <w:szCs w:val="28"/>
        </w:rPr>
        <w:t>ов</w:t>
      </w:r>
      <w:r w:rsidRPr="008427B7">
        <w:rPr>
          <w:rFonts w:ascii="Times New Roman" w:eastAsia="Times New Roman" w:hAnsi="Times New Roman" w:cs="Times New Roman"/>
          <w:sz w:val="28"/>
          <w:szCs w:val="28"/>
        </w:rPr>
        <w:t xml:space="preserve">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130"/>
      <w:bookmarkEnd w:id="2"/>
      <w:r w:rsidRPr="008427B7">
        <w:rPr>
          <w:rFonts w:ascii="Times New Roman" w:eastAsia="Times New Roman" w:hAnsi="Times New Roman" w:cs="Times New Roman"/>
          <w:sz w:val="28"/>
          <w:szCs w:val="28"/>
        </w:rPr>
        <w:t>8. В реестр источников доходов бюджета в отношении каждого источника дохода бюджета включается следующая информация:</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 w:name="P131"/>
      <w:bookmarkEnd w:id="3"/>
      <w:r w:rsidRPr="008427B7">
        <w:rPr>
          <w:rFonts w:ascii="Times New Roman" w:eastAsia="Times New Roman" w:hAnsi="Times New Roman" w:cs="Times New Roman"/>
          <w:sz w:val="28"/>
          <w:szCs w:val="28"/>
        </w:rPr>
        <w:t>а) наименование источника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4" w:name="P135"/>
      <w:bookmarkEnd w:id="4"/>
      <w:r w:rsidRPr="008427B7">
        <w:rPr>
          <w:rFonts w:ascii="Times New Roman" w:eastAsia="Times New Roman" w:hAnsi="Times New Roman" w:cs="Times New Roman"/>
          <w:sz w:val="28"/>
          <w:szCs w:val="28"/>
        </w:rPr>
        <w:t>д) информация о  главных администраторах доходов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5" w:name="P136"/>
      <w:bookmarkEnd w:id="5"/>
      <w:r w:rsidRPr="008427B7">
        <w:rPr>
          <w:rFonts w:ascii="Times New Roman" w:eastAsia="Times New Roman" w:hAnsi="Times New Roman" w:cs="Times New Roman"/>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6" w:name="P137"/>
      <w:bookmarkEnd w:id="6"/>
      <w:r w:rsidRPr="008427B7">
        <w:rPr>
          <w:rFonts w:ascii="Times New Roman" w:eastAsia="Times New Roman" w:hAnsi="Times New Roman" w:cs="Times New Roman"/>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7" w:name="P138"/>
      <w:bookmarkEnd w:id="7"/>
      <w:r w:rsidRPr="008427B7">
        <w:rPr>
          <w:rFonts w:ascii="Times New Roman" w:eastAsia="Times New Roman" w:hAnsi="Times New Roman" w:cs="Times New Roman"/>
          <w:sz w:val="28"/>
          <w:szCs w:val="28"/>
        </w:rPr>
        <w:t xml:space="preserve">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0B48EF">
        <w:rPr>
          <w:rFonts w:ascii="Times New Roman" w:eastAsia="Times New Roman" w:hAnsi="Times New Roman" w:cs="Times New Roman"/>
          <w:sz w:val="28"/>
          <w:szCs w:val="28"/>
        </w:rPr>
        <w:t>р</w:t>
      </w:r>
      <w:r w:rsidRPr="008427B7">
        <w:rPr>
          <w:rFonts w:ascii="Times New Roman" w:eastAsia="Times New Roman" w:hAnsi="Times New Roman" w:cs="Times New Roman"/>
          <w:sz w:val="28"/>
          <w:szCs w:val="28"/>
        </w:rPr>
        <w:t xml:space="preserve">ешением о внесении изменений в </w:t>
      </w:r>
      <w:r w:rsidR="000B48EF">
        <w:rPr>
          <w:rFonts w:ascii="Times New Roman" w:eastAsia="Times New Roman" w:hAnsi="Times New Roman" w:cs="Times New Roman"/>
          <w:sz w:val="28"/>
          <w:szCs w:val="28"/>
        </w:rPr>
        <w:t>р</w:t>
      </w:r>
      <w:r w:rsidRPr="008427B7">
        <w:rPr>
          <w:rFonts w:ascii="Times New Roman" w:eastAsia="Times New Roman" w:hAnsi="Times New Roman" w:cs="Times New Roman"/>
          <w:sz w:val="28"/>
          <w:szCs w:val="28"/>
        </w:rPr>
        <w:t>ешение о бюджете;</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8" w:name="P139"/>
      <w:bookmarkEnd w:id="8"/>
      <w:r w:rsidRPr="008427B7">
        <w:rPr>
          <w:rFonts w:ascii="Times New Roman" w:eastAsia="Times New Roman" w:hAnsi="Times New Roman" w:cs="Times New Roman"/>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9" w:name="P140"/>
      <w:bookmarkEnd w:id="9"/>
      <w:r w:rsidRPr="008427B7">
        <w:rPr>
          <w:rFonts w:ascii="Times New Roman" w:eastAsia="Times New Roman" w:hAnsi="Times New Roman" w:cs="Times New Roman"/>
          <w:sz w:val="28"/>
          <w:szCs w:val="28"/>
        </w:rPr>
        <w:t>к) показатели кассовых поступлений по коду классификации доходов бюджета, соответствующему источнику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0" w:name="P141"/>
      <w:bookmarkEnd w:id="10"/>
      <w:r w:rsidRPr="008427B7">
        <w:rPr>
          <w:rFonts w:ascii="Times New Roman" w:eastAsia="Times New Roman" w:hAnsi="Times New Roman" w:cs="Times New Roman"/>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1" w:name="P142"/>
      <w:bookmarkStart w:id="12" w:name="P145"/>
      <w:bookmarkEnd w:id="11"/>
      <w:bookmarkEnd w:id="12"/>
      <w:r w:rsidRPr="008427B7">
        <w:rPr>
          <w:rFonts w:ascii="Times New Roman" w:eastAsia="Times New Roman" w:hAnsi="Times New Roman" w:cs="Times New Roman"/>
          <w:sz w:val="28"/>
          <w:szCs w:val="28"/>
        </w:rPr>
        <w:t>9. В реестры источников доходов бюджетов в отношении платежей, являющихся источником дохода бюджета, включается следующая информация:</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3" w:name="P146"/>
      <w:bookmarkEnd w:id="13"/>
      <w:r w:rsidRPr="008427B7">
        <w:rPr>
          <w:rFonts w:ascii="Times New Roman" w:eastAsia="Times New Roman" w:hAnsi="Times New Roman" w:cs="Times New Roman"/>
          <w:sz w:val="28"/>
          <w:szCs w:val="28"/>
        </w:rPr>
        <w:t>а) наименование источника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б) код (коды) классификации доходов бюджета, соответствующий </w:t>
      </w:r>
      <w:r w:rsidRPr="008427B7">
        <w:rPr>
          <w:rFonts w:ascii="Times New Roman" w:eastAsia="Times New Roman" w:hAnsi="Times New Roman" w:cs="Times New Roman"/>
          <w:sz w:val="28"/>
          <w:szCs w:val="28"/>
        </w:rPr>
        <w:lastRenderedPageBreak/>
        <w:t>источнику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в) идентификационный код по перечню источников доходов Российской Федерации, соответствующий источнику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д) информация  о главных администраторах доходов бюджета по источнику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4" w:name="P152"/>
      <w:bookmarkEnd w:id="14"/>
      <w:r w:rsidRPr="008427B7">
        <w:rPr>
          <w:rFonts w:ascii="Times New Roman" w:eastAsia="Times New Roman" w:hAnsi="Times New Roman" w:cs="Times New Roman"/>
          <w:sz w:val="28"/>
          <w:szCs w:val="28"/>
        </w:rPr>
        <w:t>е) наименование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организации не осуществляют бюджетных полномочий администратора доходов бюджета по источнику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5" w:name="P153"/>
      <w:bookmarkEnd w:id="15"/>
      <w:r w:rsidRPr="008427B7">
        <w:rPr>
          <w:rFonts w:ascii="Times New Roman" w:eastAsia="Times New Roman" w:hAnsi="Times New Roman" w:cs="Times New Roman"/>
          <w:sz w:val="28"/>
          <w:szCs w:val="28"/>
        </w:rPr>
        <w:t>ж) суммы по платежам, являющимся источником дохода бюджета, начисленные в соответствии с бухгалтерским учетом администраторов доходов бюджета муниципального района по источнику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6" w:name="P154"/>
      <w:bookmarkEnd w:id="16"/>
      <w:r w:rsidRPr="008427B7">
        <w:rPr>
          <w:rFonts w:ascii="Times New Roman" w:eastAsia="Times New Roman" w:hAnsi="Times New Roman" w:cs="Times New Roman"/>
          <w:sz w:val="28"/>
          <w:szCs w:val="28"/>
        </w:rPr>
        <w:t>з) суммы по платежам, являющимся источником дохода бюджета, информация о начислении которых направлена администраторами доходов бюджета муниципального района по источнику дохода бюджета в Государственную информационную систему о государственных и муниципальных платежах;</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7" w:name="P155"/>
      <w:bookmarkEnd w:id="17"/>
      <w:r w:rsidRPr="008427B7">
        <w:rPr>
          <w:rFonts w:ascii="Times New Roman" w:eastAsia="Times New Roman" w:hAnsi="Times New Roman" w:cs="Times New Roman"/>
          <w:sz w:val="28"/>
          <w:szCs w:val="28"/>
        </w:rPr>
        <w:t>и)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8" w:name="P156"/>
      <w:bookmarkEnd w:id="18"/>
      <w:r w:rsidRPr="008427B7">
        <w:rPr>
          <w:rFonts w:ascii="Times New Roman" w:eastAsia="Times New Roman" w:hAnsi="Times New Roman" w:cs="Times New Roman"/>
          <w:sz w:val="28"/>
          <w:szCs w:val="28"/>
        </w:rPr>
        <w:t>к)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9" w:name="P157"/>
      <w:bookmarkStart w:id="20" w:name="P158"/>
      <w:bookmarkEnd w:id="19"/>
      <w:bookmarkEnd w:id="20"/>
      <w:r w:rsidRPr="008427B7">
        <w:rPr>
          <w:rFonts w:ascii="Times New Roman" w:eastAsia="Times New Roman" w:hAnsi="Times New Roman" w:cs="Times New Roman"/>
          <w:sz w:val="28"/>
          <w:szCs w:val="28"/>
        </w:rPr>
        <w:t>10. В реестре источников доходов бюджета также формируется консолидированная и (или) сводная информация по группам источников доходов бюджета  на этапах составления, утверждения и исполнения бюджетов,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1" w:name="P162"/>
      <w:bookmarkEnd w:id="21"/>
      <w:r w:rsidRPr="008427B7">
        <w:rPr>
          <w:rFonts w:ascii="Times New Roman" w:eastAsia="Times New Roman" w:hAnsi="Times New Roman" w:cs="Times New Roman"/>
          <w:sz w:val="28"/>
          <w:szCs w:val="28"/>
        </w:rPr>
        <w:t xml:space="preserve">11. Информация, указанная в </w:t>
      </w:r>
      <w:hyperlink w:anchor="P131" w:history="1">
        <w:r w:rsidRPr="008427B7">
          <w:rPr>
            <w:rFonts w:ascii="Times New Roman" w:eastAsia="Times New Roman" w:hAnsi="Times New Roman" w:cs="Times New Roman"/>
            <w:sz w:val="28"/>
            <w:szCs w:val="28"/>
          </w:rPr>
          <w:t>подпунктах "а"</w:t>
        </w:r>
      </w:hyperlink>
      <w:r w:rsidRPr="008427B7">
        <w:rPr>
          <w:rFonts w:ascii="Times New Roman" w:eastAsia="Times New Roman" w:hAnsi="Times New Roman" w:cs="Times New Roman"/>
          <w:sz w:val="28"/>
          <w:szCs w:val="28"/>
        </w:rPr>
        <w:t xml:space="preserve"> - </w:t>
      </w:r>
      <w:hyperlink w:anchor="P135" w:history="1">
        <w:r w:rsidRPr="008427B7">
          <w:rPr>
            <w:rFonts w:ascii="Times New Roman" w:eastAsia="Times New Roman" w:hAnsi="Times New Roman" w:cs="Times New Roman"/>
            <w:sz w:val="28"/>
            <w:szCs w:val="28"/>
          </w:rPr>
          <w:t>"д" пункта 8</w:t>
        </w:r>
      </w:hyperlink>
      <w:r w:rsidRPr="008427B7">
        <w:rPr>
          <w:rFonts w:ascii="Times New Roman" w:eastAsia="Times New Roman" w:hAnsi="Times New Roman" w:cs="Times New Roman"/>
          <w:sz w:val="28"/>
          <w:szCs w:val="28"/>
        </w:rPr>
        <w:t xml:space="preserve"> и </w:t>
      </w:r>
      <w:hyperlink w:anchor="P146" w:history="1">
        <w:r w:rsidRPr="008427B7">
          <w:rPr>
            <w:rFonts w:ascii="Times New Roman" w:eastAsia="Times New Roman" w:hAnsi="Times New Roman" w:cs="Times New Roman"/>
            <w:sz w:val="28"/>
            <w:szCs w:val="28"/>
          </w:rPr>
          <w:t>подпунктах "а"</w:t>
        </w:r>
      </w:hyperlink>
      <w:r w:rsidRPr="008427B7">
        <w:rPr>
          <w:rFonts w:ascii="Times New Roman" w:eastAsia="Times New Roman" w:hAnsi="Times New Roman" w:cs="Times New Roman"/>
          <w:sz w:val="28"/>
          <w:szCs w:val="28"/>
        </w:rPr>
        <w:t xml:space="preserve"> - </w:t>
      </w:r>
      <w:hyperlink w:anchor="P152" w:history="1">
        <w:r w:rsidRPr="008427B7">
          <w:rPr>
            <w:rFonts w:ascii="Times New Roman" w:eastAsia="Times New Roman" w:hAnsi="Times New Roman" w:cs="Times New Roman"/>
            <w:sz w:val="28"/>
            <w:szCs w:val="28"/>
          </w:rPr>
          <w:t>"е" пункта 9</w:t>
        </w:r>
      </w:hyperlink>
      <w:r w:rsidRPr="008427B7">
        <w:rPr>
          <w:rFonts w:ascii="Times New Roman" w:eastAsia="Times New Roman" w:hAnsi="Times New Roman" w:cs="Times New Roman"/>
          <w:sz w:val="28"/>
          <w:szCs w:val="28"/>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12. Информация, указанная в </w:t>
      </w:r>
      <w:hyperlink w:anchor="P136" w:history="1">
        <w:r w:rsidRPr="008427B7">
          <w:rPr>
            <w:rFonts w:ascii="Times New Roman" w:eastAsia="Times New Roman" w:hAnsi="Times New Roman" w:cs="Times New Roman"/>
            <w:sz w:val="28"/>
            <w:szCs w:val="28"/>
          </w:rPr>
          <w:t>подпунктах "е"</w:t>
        </w:r>
      </w:hyperlink>
      <w:r w:rsidRPr="008427B7">
        <w:rPr>
          <w:rFonts w:ascii="Times New Roman" w:eastAsia="Times New Roman" w:hAnsi="Times New Roman" w:cs="Times New Roman"/>
          <w:sz w:val="28"/>
          <w:szCs w:val="28"/>
        </w:rPr>
        <w:t xml:space="preserve"> - </w:t>
      </w:r>
      <w:hyperlink w:anchor="P139" w:history="1">
        <w:r w:rsidRPr="008427B7">
          <w:rPr>
            <w:rFonts w:ascii="Times New Roman" w:eastAsia="Times New Roman" w:hAnsi="Times New Roman" w:cs="Times New Roman"/>
            <w:sz w:val="28"/>
            <w:szCs w:val="28"/>
          </w:rPr>
          <w:t>"и" пункта 8</w:t>
        </w:r>
      </w:hyperlink>
      <w:r w:rsidRPr="008427B7">
        <w:rPr>
          <w:rFonts w:ascii="Times New Roman" w:eastAsia="Times New Roman" w:hAnsi="Times New Roman" w:cs="Times New Roman"/>
          <w:sz w:val="28"/>
          <w:szCs w:val="28"/>
        </w:rPr>
        <w:t xml:space="preserve"> настоящего </w:t>
      </w:r>
      <w:r w:rsidR="00BB5E0F">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формируется и ведется на основании прогнозов поступления доходов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13. Информация, указанная в </w:t>
      </w:r>
      <w:hyperlink w:anchor="P154" w:history="1">
        <w:r w:rsidRPr="008427B7">
          <w:rPr>
            <w:rFonts w:ascii="Times New Roman" w:eastAsia="Times New Roman" w:hAnsi="Times New Roman" w:cs="Times New Roman"/>
            <w:sz w:val="28"/>
            <w:szCs w:val="28"/>
          </w:rPr>
          <w:t>подпунктах "з"</w:t>
        </w:r>
      </w:hyperlink>
      <w:r w:rsidRPr="008427B7">
        <w:rPr>
          <w:rFonts w:ascii="Times New Roman" w:eastAsia="Times New Roman" w:hAnsi="Times New Roman" w:cs="Times New Roman"/>
          <w:sz w:val="28"/>
          <w:szCs w:val="28"/>
        </w:rPr>
        <w:t xml:space="preserve"> и </w:t>
      </w:r>
      <w:hyperlink w:anchor="P156" w:history="1">
        <w:r w:rsidRPr="008427B7">
          <w:rPr>
            <w:rFonts w:ascii="Times New Roman" w:eastAsia="Times New Roman" w:hAnsi="Times New Roman" w:cs="Times New Roman"/>
            <w:sz w:val="28"/>
            <w:szCs w:val="28"/>
          </w:rPr>
          <w:t>"к" пункта 9</w:t>
        </w:r>
      </w:hyperlink>
      <w:r w:rsidRPr="008427B7">
        <w:rPr>
          <w:rFonts w:ascii="Times New Roman" w:eastAsia="Times New Roman" w:hAnsi="Times New Roman" w:cs="Times New Roman"/>
          <w:sz w:val="28"/>
          <w:szCs w:val="28"/>
        </w:rPr>
        <w:t xml:space="preserve"> настоящего </w:t>
      </w:r>
      <w:r w:rsidR="00BB5E0F">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xml:space="preserve">, формируется и ведется на основании сведений Государственной информационной системы о государственных и муниципальных платежах, получаемых главными  администраторами доходов бюджета, в соответствии с установленным порядком ведения Государственной информационной системы </w:t>
      </w:r>
      <w:r w:rsidRPr="008427B7">
        <w:rPr>
          <w:rFonts w:ascii="Times New Roman" w:eastAsia="Times New Roman" w:hAnsi="Times New Roman" w:cs="Times New Roman"/>
          <w:sz w:val="28"/>
          <w:szCs w:val="28"/>
        </w:rPr>
        <w:lastRenderedPageBreak/>
        <w:t>о государственных и муниципальных платежах.</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2" w:name="P167"/>
      <w:bookmarkEnd w:id="22"/>
      <w:r w:rsidRPr="008427B7">
        <w:rPr>
          <w:rFonts w:ascii="Times New Roman" w:eastAsia="Times New Roman" w:hAnsi="Times New Roman" w:cs="Times New Roman"/>
          <w:sz w:val="28"/>
          <w:szCs w:val="28"/>
        </w:rPr>
        <w:t xml:space="preserve">14. Информация, указанная в </w:t>
      </w:r>
      <w:hyperlink w:anchor="P140" w:history="1">
        <w:r w:rsidRPr="008427B7">
          <w:rPr>
            <w:rFonts w:ascii="Times New Roman" w:eastAsia="Times New Roman" w:hAnsi="Times New Roman" w:cs="Times New Roman"/>
            <w:sz w:val="28"/>
            <w:szCs w:val="28"/>
          </w:rPr>
          <w:t>подпункте "к" пункта 8</w:t>
        </w:r>
      </w:hyperlink>
      <w:r w:rsidRPr="008427B7">
        <w:rPr>
          <w:rFonts w:ascii="Times New Roman" w:eastAsia="Times New Roman" w:hAnsi="Times New Roman" w:cs="Times New Roman"/>
          <w:sz w:val="28"/>
          <w:szCs w:val="28"/>
        </w:rPr>
        <w:t xml:space="preserve"> настоящего </w:t>
      </w:r>
      <w:r w:rsidR="00FE368A">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15.  Администраци</w:t>
      </w:r>
      <w:r w:rsidR="0027105E">
        <w:rPr>
          <w:rFonts w:ascii="Times New Roman" w:eastAsia="Times New Roman" w:hAnsi="Times New Roman" w:cs="Times New Roman"/>
          <w:sz w:val="28"/>
          <w:szCs w:val="28"/>
        </w:rPr>
        <w:t>я</w:t>
      </w:r>
      <w:r w:rsidRPr="008427B7">
        <w:rPr>
          <w:rFonts w:ascii="Times New Roman" w:eastAsia="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 обеспечивает включение в реестр источников доходов бюджета информацию, указанную  в </w:t>
      </w:r>
      <w:hyperlink w:anchor="P130" w:history="1">
        <w:r w:rsidRPr="008427B7">
          <w:rPr>
            <w:rFonts w:ascii="Times New Roman" w:eastAsia="Times New Roman" w:hAnsi="Times New Roman" w:cs="Times New Roman"/>
            <w:sz w:val="28"/>
            <w:szCs w:val="28"/>
          </w:rPr>
          <w:t>пунктах 8</w:t>
        </w:r>
      </w:hyperlink>
      <w:r w:rsidRPr="008427B7">
        <w:rPr>
          <w:rFonts w:ascii="Times New Roman" w:eastAsia="Times New Roman" w:hAnsi="Times New Roman" w:cs="Times New Roman"/>
          <w:sz w:val="28"/>
          <w:szCs w:val="28"/>
        </w:rPr>
        <w:t xml:space="preserve"> и </w:t>
      </w:r>
      <w:hyperlink w:anchor="P145" w:history="1">
        <w:r w:rsidRPr="008427B7">
          <w:rPr>
            <w:rFonts w:ascii="Times New Roman" w:eastAsia="Times New Roman" w:hAnsi="Times New Roman" w:cs="Times New Roman"/>
            <w:sz w:val="28"/>
            <w:szCs w:val="28"/>
          </w:rPr>
          <w:t>9</w:t>
        </w:r>
      </w:hyperlink>
      <w:r w:rsidRPr="008427B7">
        <w:rPr>
          <w:rFonts w:ascii="Times New Roman" w:eastAsia="Times New Roman" w:hAnsi="Times New Roman" w:cs="Times New Roman"/>
          <w:sz w:val="28"/>
          <w:szCs w:val="28"/>
        </w:rPr>
        <w:t xml:space="preserve"> настоящего Порядка, в следующие сроки:</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а) информацию, указанную в </w:t>
      </w:r>
      <w:hyperlink w:anchor="P131" w:history="1">
        <w:r w:rsidRPr="008427B7">
          <w:rPr>
            <w:rFonts w:ascii="Times New Roman" w:eastAsia="Times New Roman" w:hAnsi="Times New Roman" w:cs="Times New Roman"/>
            <w:sz w:val="28"/>
            <w:szCs w:val="28"/>
          </w:rPr>
          <w:t>подпунктах "а"</w:t>
        </w:r>
      </w:hyperlink>
      <w:r w:rsidRPr="008427B7">
        <w:rPr>
          <w:rFonts w:ascii="Times New Roman" w:eastAsia="Times New Roman" w:hAnsi="Times New Roman" w:cs="Times New Roman"/>
          <w:sz w:val="28"/>
          <w:szCs w:val="28"/>
        </w:rPr>
        <w:t xml:space="preserve"> - </w:t>
      </w:r>
      <w:hyperlink w:anchor="P135" w:history="1">
        <w:r w:rsidRPr="008427B7">
          <w:rPr>
            <w:rFonts w:ascii="Times New Roman" w:eastAsia="Times New Roman" w:hAnsi="Times New Roman" w:cs="Times New Roman"/>
            <w:sz w:val="28"/>
            <w:szCs w:val="28"/>
          </w:rPr>
          <w:t>"д" пункта 8</w:t>
        </w:r>
      </w:hyperlink>
      <w:r w:rsidRPr="008427B7">
        <w:rPr>
          <w:rFonts w:ascii="Times New Roman" w:eastAsia="Times New Roman" w:hAnsi="Times New Roman" w:cs="Times New Roman"/>
          <w:sz w:val="28"/>
          <w:szCs w:val="28"/>
        </w:rPr>
        <w:t xml:space="preserve"> и </w:t>
      </w:r>
      <w:hyperlink w:anchor="P146" w:history="1">
        <w:r w:rsidRPr="008427B7">
          <w:rPr>
            <w:rFonts w:ascii="Times New Roman" w:eastAsia="Times New Roman" w:hAnsi="Times New Roman" w:cs="Times New Roman"/>
            <w:sz w:val="28"/>
            <w:szCs w:val="28"/>
          </w:rPr>
          <w:t>подпунктах "а"</w:t>
        </w:r>
      </w:hyperlink>
      <w:r w:rsidRPr="008427B7">
        <w:rPr>
          <w:rFonts w:ascii="Times New Roman" w:eastAsia="Times New Roman" w:hAnsi="Times New Roman" w:cs="Times New Roman"/>
          <w:sz w:val="28"/>
          <w:szCs w:val="28"/>
        </w:rPr>
        <w:t xml:space="preserve"> - </w:t>
      </w:r>
      <w:hyperlink w:anchor="P152" w:history="1">
        <w:r w:rsidRPr="008427B7">
          <w:rPr>
            <w:rFonts w:ascii="Times New Roman" w:eastAsia="Times New Roman" w:hAnsi="Times New Roman" w:cs="Times New Roman"/>
            <w:sz w:val="28"/>
            <w:szCs w:val="28"/>
          </w:rPr>
          <w:t>"е" пункта 9</w:t>
        </w:r>
      </w:hyperlink>
      <w:r w:rsidRPr="008427B7">
        <w:rPr>
          <w:rFonts w:ascii="Times New Roman" w:eastAsia="Times New Roman" w:hAnsi="Times New Roman" w:cs="Times New Roman"/>
          <w:sz w:val="28"/>
          <w:szCs w:val="28"/>
        </w:rPr>
        <w:t xml:space="preserve"> </w:t>
      </w:r>
      <w:r w:rsidR="00FE368A">
        <w:rPr>
          <w:rFonts w:ascii="Times New Roman" w:eastAsia="Times New Roman" w:hAnsi="Times New Roman" w:cs="Times New Roman"/>
          <w:sz w:val="28"/>
          <w:szCs w:val="28"/>
        </w:rPr>
        <w:t xml:space="preserve">Порядка </w:t>
      </w:r>
      <w:r w:rsidRPr="008427B7">
        <w:rPr>
          <w:rFonts w:ascii="Times New Roman" w:eastAsia="Times New Roman" w:hAnsi="Times New Roman" w:cs="Times New Roman"/>
          <w:sz w:val="28"/>
          <w:szCs w:val="28"/>
        </w:rPr>
        <w:t>,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б) информацию, указанную в </w:t>
      </w:r>
      <w:hyperlink w:anchor="P137" w:history="1">
        <w:r w:rsidRPr="008427B7">
          <w:rPr>
            <w:rFonts w:ascii="Times New Roman" w:eastAsia="Times New Roman" w:hAnsi="Times New Roman" w:cs="Times New Roman"/>
            <w:sz w:val="28"/>
            <w:szCs w:val="28"/>
          </w:rPr>
          <w:t>подпунктах "е"</w:t>
        </w:r>
      </w:hyperlink>
      <w:r w:rsidRPr="008427B7">
        <w:rPr>
          <w:rFonts w:ascii="Times New Roman" w:eastAsia="Times New Roman" w:hAnsi="Times New Roman" w:cs="Times New Roman"/>
          <w:sz w:val="28"/>
          <w:szCs w:val="28"/>
        </w:rPr>
        <w:t xml:space="preserve">, </w:t>
      </w:r>
      <w:hyperlink w:anchor="P138" w:history="1">
        <w:r w:rsidRPr="008427B7">
          <w:rPr>
            <w:rFonts w:ascii="Times New Roman" w:eastAsia="Times New Roman" w:hAnsi="Times New Roman" w:cs="Times New Roman"/>
            <w:sz w:val="28"/>
            <w:szCs w:val="28"/>
          </w:rPr>
          <w:t>"ж"</w:t>
        </w:r>
      </w:hyperlink>
      <w:r w:rsidRPr="008427B7">
        <w:rPr>
          <w:rFonts w:ascii="Calibri" w:eastAsia="Times New Roman" w:hAnsi="Calibri" w:cs="Calibri"/>
          <w:szCs w:val="20"/>
        </w:rPr>
        <w:t xml:space="preserve"> </w:t>
      </w:r>
      <w:hyperlink w:anchor="P138" w:history="1">
        <w:r w:rsidRPr="008427B7">
          <w:rPr>
            <w:rFonts w:ascii="Times New Roman" w:eastAsia="Times New Roman" w:hAnsi="Times New Roman" w:cs="Times New Roman"/>
            <w:sz w:val="28"/>
            <w:szCs w:val="28"/>
          </w:rPr>
          <w:t>"з"</w:t>
        </w:r>
      </w:hyperlink>
      <w:r w:rsidRPr="008427B7">
        <w:rPr>
          <w:rFonts w:ascii="Times New Roman" w:eastAsia="Times New Roman" w:hAnsi="Times New Roman" w:cs="Times New Roman"/>
          <w:sz w:val="28"/>
          <w:szCs w:val="28"/>
        </w:rPr>
        <w:t xml:space="preserve"> и </w:t>
      </w:r>
      <w:hyperlink w:anchor="P141" w:history="1">
        <w:r w:rsidRPr="008427B7">
          <w:rPr>
            <w:rFonts w:ascii="Times New Roman" w:eastAsia="Times New Roman" w:hAnsi="Times New Roman" w:cs="Times New Roman"/>
            <w:sz w:val="28"/>
            <w:szCs w:val="28"/>
          </w:rPr>
          <w:t>"л" пункта 8</w:t>
        </w:r>
      </w:hyperlink>
      <w:r w:rsidRPr="008427B7">
        <w:rPr>
          <w:rFonts w:ascii="Times New Roman" w:eastAsia="Times New Roman" w:hAnsi="Times New Roman" w:cs="Times New Roman"/>
          <w:sz w:val="28"/>
          <w:szCs w:val="28"/>
        </w:rPr>
        <w:t xml:space="preserve"> </w:t>
      </w:r>
      <w:r w:rsidR="00FC7885">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 не позднее 5 рабочих дней со дня принятия или внесения изменений в решение о бюджете;</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в) информацию, указанную в </w:t>
      </w:r>
      <w:hyperlink w:anchor="P139" w:history="1">
        <w:r w:rsidRPr="008427B7">
          <w:rPr>
            <w:rFonts w:ascii="Times New Roman" w:eastAsia="Times New Roman" w:hAnsi="Times New Roman" w:cs="Times New Roman"/>
            <w:sz w:val="28"/>
            <w:szCs w:val="28"/>
          </w:rPr>
          <w:t>подпункте "и" пункта 8</w:t>
        </w:r>
      </w:hyperlink>
      <w:r w:rsidRPr="008427B7">
        <w:rPr>
          <w:rFonts w:ascii="Times New Roman" w:eastAsia="Times New Roman" w:hAnsi="Times New Roman" w:cs="Times New Roman"/>
          <w:sz w:val="28"/>
          <w:szCs w:val="28"/>
        </w:rPr>
        <w:t xml:space="preserve"> </w:t>
      </w:r>
      <w:r w:rsidR="000720E3">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г) информацию, указанную в </w:t>
      </w:r>
      <w:hyperlink w:anchor="P154" w:history="1">
        <w:r w:rsidRPr="008427B7">
          <w:rPr>
            <w:rFonts w:ascii="Times New Roman" w:eastAsia="Times New Roman" w:hAnsi="Times New Roman" w:cs="Times New Roman"/>
            <w:sz w:val="28"/>
            <w:szCs w:val="28"/>
          </w:rPr>
          <w:t>подпунктах "з"</w:t>
        </w:r>
      </w:hyperlink>
      <w:r w:rsidRPr="008427B7">
        <w:rPr>
          <w:rFonts w:ascii="Times New Roman" w:eastAsia="Times New Roman" w:hAnsi="Times New Roman" w:cs="Times New Roman"/>
          <w:sz w:val="28"/>
          <w:szCs w:val="28"/>
        </w:rPr>
        <w:t xml:space="preserve"> и </w:t>
      </w:r>
      <w:hyperlink w:anchor="P156" w:history="1">
        <w:r w:rsidRPr="008427B7">
          <w:rPr>
            <w:rFonts w:ascii="Times New Roman" w:eastAsia="Times New Roman" w:hAnsi="Times New Roman" w:cs="Times New Roman"/>
            <w:sz w:val="28"/>
            <w:szCs w:val="28"/>
          </w:rPr>
          <w:t>"к" пункта 9</w:t>
        </w:r>
      </w:hyperlink>
      <w:r w:rsidR="000720E3">
        <w:rPr>
          <w:rFonts w:ascii="Times New Roman" w:eastAsia="Times New Roman" w:hAnsi="Times New Roman" w:cs="Times New Roman"/>
          <w:sz w:val="28"/>
          <w:szCs w:val="28"/>
        </w:rPr>
        <w:t xml:space="preserve"> Порядка</w:t>
      </w:r>
      <w:r w:rsidRPr="008427B7">
        <w:rPr>
          <w:rFonts w:ascii="Times New Roman" w:eastAsia="Times New Roman" w:hAnsi="Times New Roman" w:cs="Times New Roman"/>
          <w:sz w:val="28"/>
          <w:szCs w:val="28"/>
        </w:rPr>
        <w:t>,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д) информацию, указанную в </w:t>
      </w:r>
      <w:hyperlink w:anchor="P140" w:history="1">
        <w:r w:rsidRPr="008427B7">
          <w:rPr>
            <w:rFonts w:ascii="Times New Roman" w:eastAsia="Times New Roman" w:hAnsi="Times New Roman" w:cs="Times New Roman"/>
            <w:sz w:val="28"/>
            <w:szCs w:val="28"/>
          </w:rPr>
          <w:t>подпункте "к" пункта 8</w:t>
        </w:r>
      </w:hyperlink>
      <w:r w:rsidRPr="008427B7">
        <w:rPr>
          <w:rFonts w:ascii="Times New Roman" w:eastAsia="Times New Roman" w:hAnsi="Times New Roman" w:cs="Times New Roman"/>
          <w:sz w:val="28"/>
          <w:szCs w:val="28"/>
        </w:rPr>
        <w:t xml:space="preserve"> и подпункте «и»</w:t>
      </w:r>
      <w:r w:rsidRPr="008427B7">
        <w:rPr>
          <w:rFonts w:ascii="Calibri" w:eastAsia="Times New Roman" w:hAnsi="Calibri" w:cs="Calibri"/>
          <w:sz w:val="28"/>
          <w:szCs w:val="28"/>
        </w:rPr>
        <w:t xml:space="preserve"> </w:t>
      </w:r>
      <w:r w:rsidRPr="008427B7">
        <w:rPr>
          <w:rFonts w:ascii="Times New Roman" w:eastAsia="Times New Roman" w:hAnsi="Times New Roman" w:cs="Times New Roman"/>
          <w:sz w:val="28"/>
          <w:szCs w:val="28"/>
        </w:rPr>
        <w:t>пункта 9</w:t>
      </w:r>
      <w:r w:rsidRPr="008427B7">
        <w:rPr>
          <w:rFonts w:ascii="Calibri" w:eastAsia="Times New Roman" w:hAnsi="Calibri" w:cs="Calibri"/>
          <w:sz w:val="28"/>
          <w:szCs w:val="28"/>
        </w:rPr>
        <w:t xml:space="preserve"> </w:t>
      </w:r>
      <w:r w:rsidRPr="008427B7">
        <w:rPr>
          <w:rFonts w:ascii="Times New Roman" w:eastAsia="Times New Roman" w:hAnsi="Times New Roman" w:cs="Times New Roman"/>
          <w:sz w:val="28"/>
          <w:szCs w:val="28"/>
        </w:rPr>
        <w:t>настоящего Порядка, - в соответствии с установленными в бюджетном законодательстве порядками ведения кассового плана исполнения бюджета и (или) предоставления сведений для ведения кассового плана исполнения бюджета, но не позднее 10-го рабочего дня каждого месяца года.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3" w:name="P176"/>
      <w:bookmarkEnd w:id="23"/>
      <w:r w:rsidRPr="008427B7">
        <w:rPr>
          <w:rFonts w:ascii="Times New Roman" w:eastAsia="Times New Roman" w:hAnsi="Times New Roman" w:cs="Times New Roman"/>
          <w:sz w:val="28"/>
          <w:szCs w:val="28"/>
        </w:rPr>
        <w:t>16. В</w:t>
      </w:r>
      <w:r w:rsidRPr="008427B7">
        <w:rPr>
          <w:rFonts w:ascii="Times New Roman" w:eastAsia="Times New Roman" w:hAnsi="Times New Roman" w:cs="Times New Roman"/>
          <w:color w:val="FF0000"/>
          <w:sz w:val="28"/>
          <w:szCs w:val="28"/>
        </w:rPr>
        <w:t xml:space="preserve"> </w:t>
      </w:r>
      <w:r w:rsidRPr="008427B7">
        <w:rPr>
          <w:rFonts w:ascii="Times New Roman" w:eastAsia="Times New Roman" w:hAnsi="Times New Roman" w:cs="Times New Roman"/>
          <w:sz w:val="28"/>
          <w:szCs w:val="28"/>
        </w:rPr>
        <w:t xml:space="preserve">целях ведения реестра источников доходов бюджета в течение одного рабочего дня со дня представления главными администраторами источников доходов бюджета информации, указанной в </w:t>
      </w:r>
      <w:hyperlink w:anchor="P130" w:history="1">
        <w:r w:rsidRPr="008427B7">
          <w:rPr>
            <w:rFonts w:ascii="Times New Roman" w:eastAsia="Times New Roman" w:hAnsi="Times New Roman" w:cs="Times New Roman"/>
            <w:sz w:val="28"/>
            <w:szCs w:val="28"/>
          </w:rPr>
          <w:t>пунктах 8</w:t>
        </w:r>
      </w:hyperlink>
      <w:r w:rsidRPr="008427B7">
        <w:rPr>
          <w:rFonts w:ascii="Times New Roman" w:eastAsia="Times New Roman" w:hAnsi="Times New Roman" w:cs="Times New Roman"/>
          <w:sz w:val="28"/>
          <w:szCs w:val="28"/>
        </w:rPr>
        <w:t xml:space="preserve"> и </w:t>
      </w:r>
      <w:hyperlink w:anchor="P145" w:history="1">
        <w:r w:rsidRPr="008427B7">
          <w:rPr>
            <w:rFonts w:ascii="Times New Roman" w:eastAsia="Times New Roman" w:hAnsi="Times New Roman" w:cs="Times New Roman"/>
            <w:sz w:val="28"/>
            <w:szCs w:val="28"/>
          </w:rPr>
          <w:t>9</w:t>
        </w:r>
      </w:hyperlink>
      <w:r w:rsidRPr="008427B7">
        <w:rPr>
          <w:rFonts w:ascii="Times New Roman" w:eastAsia="Times New Roman" w:hAnsi="Times New Roman" w:cs="Times New Roman"/>
          <w:sz w:val="28"/>
          <w:szCs w:val="28"/>
        </w:rPr>
        <w:t xml:space="preserve"> настоящего Порядка, администрация МО Колтушское СП обеспечивает в автоматизированном режиме проверку наличия информации в соответствии с пунктами 8 и 9 настоящего Порядка</w:t>
      </w:r>
      <w:r w:rsidR="00875EB8">
        <w:rPr>
          <w:rFonts w:ascii="Times New Roman" w:eastAsia="Times New Roman" w:hAnsi="Times New Roman" w:cs="Times New Roman"/>
          <w:sz w:val="28"/>
          <w:szCs w:val="28"/>
        </w:rPr>
        <w:t>.</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4" w:name="P180"/>
      <w:bookmarkEnd w:id="24"/>
      <w:r w:rsidRPr="008427B7">
        <w:rPr>
          <w:rFonts w:ascii="Times New Roman" w:eastAsia="Times New Roman" w:hAnsi="Times New Roman" w:cs="Times New Roman"/>
          <w:sz w:val="28"/>
          <w:szCs w:val="28"/>
        </w:rPr>
        <w:t xml:space="preserve">17. В случае положительного результата проверки, указанной в </w:t>
      </w:r>
      <w:hyperlink w:anchor="P176" w:history="1">
        <w:r w:rsidRPr="008427B7">
          <w:rPr>
            <w:rFonts w:ascii="Times New Roman" w:eastAsia="Times New Roman" w:hAnsi="Times New Roman" w:cs="Times New Roman"/>
            <w:sz w:val="28"/>
            <w:szCs w:val="28"/>
          </w:rPr>
          <w:t>пункте 16</w:t>
        </w:r>
      </w:hyperlink>
      <w:r w:rsidRPr="008427B7">
        <w:rPr>
          <w:rFonts w:ascii="Times New Roman" w:eastAsia="Times New Roman" w:hAnsi="Times New Roman" w:cs="Times New Roman"/>
          <w:sz w:val="28"/>
          <w:szCs w:val="28"/>
        </w:rPr>
        <w:t xml:space="preserve"> настоящего Порядка, информация, представленная главными администраторами источников доходов бюджета, образует следующие реестровые записи реестра источников доходов бюджета: </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в части информации, указанной в </w:t>
      </w:r>
      <w:hyperlink w:anchor="P130" w:history="1">
        <w:r w:rsidRPr="008427B7">
          <w:rPr>
            <w:rFonts w:ascii="Times New Roman" w:eastAsia="Times New Roman" w:hAnsi="Times New Roman" w:cs="Times New Roman"/>
            <w:sz w:val="28"/>
            <w:szCs w:val="28"/>
          </w:rPr>
          <w:t>пункте 8</w:t>
        </w:r>
      </w:hyperlink>
      <w:r w:rsidRPr="008427B7">
        <w:rPr>
          <w:rFonts w:ascii="Times New Roman" w:eastAsia="Times New Roman" w:hAnsi="Times New Roman" w:cs="Times New Roman"/>
          <w:sz w:val="28"/>
          <w:szCs w:val="28"/>
        </w:rPr>
        <w:t xml:space="preserve"> настоящего </w:t>
      </w:r>
      <w:r w:rsidR="00EA17C5">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 реестровую запись источника дохода бюджета реестра источников доходов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в части информации, указанной в </w:t>
      </w:r>
      <w:hyperlink w:anchor="P145" w:history="1">
        <w:r w:rsidRPr="008427B7">
          <w:rPr>
            <w:rFonts w:ascii="Times New Roman" w:eastAsia="Times New Roman" w:hAnsi="Times New Roman" w:cs="Times New Roman"/>
            <w:sz w:val="28"/>
            <w:szCs w:val="28"/>
          </w:rPr>
          <w:t>пункте 9</w:t>
        </w:r>
      </w:hyperlink>
      <w:r w:rsidRPr="008427B7">
        <w:rPr>
          <w:rFonts w:ascii="Times New Roman" w:eastAsia="Times New Roman" w:hAnsi="Times New Roman" w:cs="Times New Roman"/>
          <w:sz w:val="28"/>
          <w:szCs w:val="28"/>
        </w:rPr>
        <w:t xml:space="preserve"> настоящего </w:t>
      </w:r>
      <w:r w:rsidR="00EA17C5">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 реестровую запись платежа по источнику дохода бюджета реестра источников доходов бюджета.</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lastRenderedPageBreak/>
        <w:t xml:space="preserve">При направлении участником процесса ведения реестра источников доходов бюджета измененной информации, указанной в </w:t>
      </w:r>
      <w:hyperlink w:anchor="P130" w:history="1">
        <w:r w:rsidRPr="008427B7">
          <w:rPr>
            <w:rFonts w:ascii="Times New Roman" w:eastAsia="Times New Roman" w:hAnsi="Times New Roman" w:cs="Times New Roman"/>
            <w:sz w:val="28"/>
            <w:szCs w:val="28"/>
          </w:rPr>
          <w:t>пунктах 8</w:t>
        </w:r>
      </w:hyperlink>
      <w:r w:rsidRPr="008427B7">
        <w:rPr>
          <w:rFonts w:ascii="Times New Roman" w:eastAsia="Times New Roman" w:hAnsi="Times New Roman" w:cs="Times New Roman"/>
          <w:sz w:val="28"/>
          <w:szCs w:val="28"/>
        </w:rPr>
        <w:t xml:space="preserve"> и </w:t>
      </w:r>
      <w:hyperlink w:anchor="P145" w:history="1">
        <w:r w:rsidRPr="008427B7">
          <w:rPr>
            <w:rFonts w:ascii="Times New Roman" w:eastAsia="Times New Roman" w:hAnsi="Times New Roman" w:cs="Times New Roman"/>
            <w:sz w:val="28"/>
            <w:szCs w:val="28"/>
          </w:rPr>
          <w:t>9</w:t>
        </w:r>
      </w:hyperlink>
      <w:r w:rsidRPr="008427B7">
        <w:rPr>
          <w:rFonts w:ascii="Times New Roman" w:eastAsia="Times New Roman" w:hAnsi="Times New Roman" w:cs="Times New Roman"/>
          <w:sz w:val="28"/>
          <w:szCs w:val="28"/>
        </w:rPr>
        <w:t xml:space="preserve"> настоящего Порядка, ранее образованные реестровые записи обновляются.</w:t>
      </w:r>
    </w:p>
    <w:p w:rsidR="008427B7" w:rsidRPr="008427B7" w:rsidRDefault="008427B7"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В случае отрицательного результата проверки, указанной в </w:t>
      </w:r>
      <w:hyperlink w:anchor="P180" w:history="1">
        <w:r w:rsidRPr="008427B7">
          <w:rPr>
            <w:rFonts w:ascii="Times New Roman" w:eastAsia="Times New Roman" w:hAnsi="Times New Roman" w:cs="Times New Roman"/>
            <w:sz w:val="28"/>
            <w:szCs w:val="28"/>
          </w:rPr>
          <w:t>пункте 16</w:t>
        </w:r>
      </w:hyperlink>
      <w:r w:rsidRPr="008427B7">
        <w:rPr>
          <w:rFonts w:ascii="Times New Roman" w:eastAsia="Times New Roman" w:hAnsi="Times New Roman" w:cs="Times New Roman"/>
          <w:sz w:val="28"/>
          <w:szCs w:val="28"/>
        </w:rPr>
        <w:t xml:space="preserve"> настоящего </w:t>
      </w:r>
      <w:r w:rsidR="00344691">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xml:space="preserve">, информация, представленная главными администраторами источников доходов бюджета в соответствии с </w:t>
      </w:r>
      <w:hyperlink w:anchor="P130" w:history="1">
        <w:r w:rsidRPr="008427B7">
          <w:rPr>
            <w:rFonts w:ascii="Times New Roman" w:eastAsia="Times New Roman" w:hAnsi="Times New Roman" w:cs="Times New Roman"/>
            <w:sz w:val="28"/>
            <w:szCs w:val="28"/>
          </w:rPr>
          <w:t>пунктами 8</w:t>
        </w:r>
      </w:hyperlink>
      <w:r w:rsidRPr="008427B7">
        <w:rPr>
          <w:rFonts w:ascii="Times New Roman" w:eastAsia="Times New Roman" w:hAnsi="Times New Roman" w:cs="Times New Roman"/>
          <w:sz w:val="28"/>
          <w:szCs w:val="28"/>
        </w:rPr>
        <w:t xml:space="preserve"> и </w:t>
      </w:r>
      <w:hyperlink w:anchor="P145" w:history="1">
        <w:r w:rsidRPr="008427B7">
          <w:rPr>
            <w:rFonts w:ascii="Times New Roman" w:eastAsia="Times New Roman" w:hAnsi="Times New Roman" w:cs="Times New Roman"/>
            <w:sz w:val="28"/>
            <w:szCs w:val="28"/>
          </w:rPr>
          <w:t>9</w:t>
        </w:r>
      </w:hyperlink>
      <w:r w:rsidRPr="008427B7">
        <w:rPr>
          <w:rFonts w:ascii="Times New Roman" w:eastAsia="Times New Roman" w:hAnsi="Times New Roman" w:cs="Times New Roman"/>
          <w:sz w:val="28"/>
          <w:szCs w:val="28"/>
        </w:rPr>
        <w:t xml:space="preserve"> настоящего </w:t>
      </w:r>
      <w:r w:rsidR="00D55A39">
        <w:rPr>
          <w:rFonts w:ascii="Times New Roman" w:eastAsia="Times New Roman" w:hAnsi="Times New Roman" w:cs="Times New Roman"/>
          <w:sz w:val="28"/>
          <w:szCs w:val="28"/>
        </w:rPr>
        <w:t>Порядка</w:t>
      </w:r>
      <w:r w:rsidRPr="008427B7">
        <w:rPr>
          <w:rFonts w:ascii="Times New Roman" w:eastAsia="Times New Roman" w:hAnsi="Times New Roman" w:cs="Times New Roman"/>
          <w:sz w:val="28"/>
          <w:szCs w:val="28"/>
        </w:rPr>
        <w:t>, не образует (не обновляет) реестровые записи. В указанном случае администрации МО Колтушское СП  в течение не более одного рабочего дня со дня представления главными администраторами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8427B7" w:rsidRPr="008427B7" w:rsidRDefault="00872EE4" w:rsidP="003B7110">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8427B7" w:rsidRPr="008427B7">
        <w:rPr>
          <w:rFonts w:ascii="Times New Roman" w:eastAsia="Times New Roman" w:hAnsi="Times New Roman" w:cs="Times New Roman"/>
          <w:sz w:val="28"/>
          <w:szCs w:val="28"/>
        </w:rPr>
        <w:t>. В случае получения протокола с отрицательным результатом проверки, главный администратор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8427B7" w:rsidRPr="008427B7" w:rsidRDefault="000357C7" w:rsidP="000357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EE4">
        <w:rPr>
          <w:rFonts w:ascii="Times New Roman" w:eastAsia="Times New Roman" w:hAnsi="Times New Roman" w:cs="Times New Roman"/>
          <w:sz w:val="28"/>
          <w:szCs w:val="28"/>
        </w:rPr>
        <w:t>19</w:t>
      </w:r>
      <w:r w:rsidR="008427B7" w:rsidRPr="008427B7">
        <w:rPr>
          <w:rFonts w:ascii="Times New Roman" w:eastAsia="Times New Roman" w:hAnsi="Times New Roman" w:cs="Times New Roman"/>
          <w:sz w:val="28"/>
          <w:szCs w:val="28"/>
        </w:rPr>
        <w:t>. Уникальный номер реестровой записи источника дохода бюджета реестров источников доходов бюджетов имеет следующую структуру:</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6 разряд – код признака основания возникновения группы источника дохода бюджета, в которую входит источник дохода бюджета, в соответствии </w:t>
      </w:r>
      <w:r w:rsidR="00D55A39">
        <w:rPr>
          <w:rFonts w:ascii="Times New Roman" w:eastAsia="Times New Roman" w:hAnsi="Times New Roman" w:cs="Times New Roman"/>
          <w:sz w:val="28"/>
          <w:szCs w:val="28"/>
        </w:rPr>
        <w:t xml:space="preserve">с </w:t>
      </w:r>
      <w:r w:rsidRPr="008427B7">
        <w:rPr>
          <w:rFonts w:ascii="Times New Roman" w:eastAsia="Times New Roman" w:hAnsi="Times New Roman" w:cs="Times New Roman"/>
          <w:sz w:val="28"/>
          <w:szCs w:val="28"/>
        </w:rPr>
        <w:t>перечнем источников доходов Российской Федерации;</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 xml:space="preserve">7, 8, 9, 10, 11, 12, 13, 14, 15, 16, 17, 18, 19, 20 разряды – идентификационный код источника дохода бюджета в соответствии с перечнем источников доходов Российской Федерации;  </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1- в рамках исполнения решения о бюджете;</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0 – в рамках составления и утверждения решения о бюджете;</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22,23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24,25,26,27 разряды – порядковый номер версии реестровой записи источника дохода бюджета реестра источников доходов бюджета.</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20. Уникальный номер реестровой записи платежа по источнику дохода бюджета реестра источников доходов бюджета имеет следующую структуру:</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1,2,3,4,5 разряды – коды группы дохода, подгруппы дохода и элемента дохода классификации доходов бюджета, соответствующие источнику дохода бюджета;</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lastRenderedPageBreak/>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21, 22, 23, 24, 25, 26, 27, 28 разряды –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30,31 разряды – последние две цифры года формирования реестровой записи платежа по источнику дохода бюджета реестра источников доходов бюджета;</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32, 33, 34, 35 разряды – порядковый номер версии реестровой записи платежа по источнику дохода бюджета реестра источников доходов бюджета.</w:t>
      </w:r>
    </w:p>
    <w:p w:rsidR="008427B7" w:rsidRPr="008427B7" w:rsidRDefault="008427B7" w:rsidP="003B7110">
      <w:pPr>
        <w:spacing w:after="0" w:line="240" w:lineRule="auto"/>
        <w:ind w:firstLine="709"/>
        <w:jc w:val="both"/>
        <w:rPr>
          <w:rFonts w:ascii="Times New Roman" w:eastAsia="Times New Roman" w:hAnsi="Times New Roman" w:cs="Times New Roman"/>
          <w:sz w:val="28"/>
          <w:szCs w:val="28"/>
        </w:rPr>
      </w:pPr>
      <w:r w:rsidRPr="008427B7">
        <w:rPr>
          <w:rFonts w:ascii="Times New Roman" w:eastAsia="Times New Roman" w:hAnsi="Times New Roman" w:cs="Times New Roman"/>
          <w:sz w:val="28"/>
          <w:szCs w:val="28"/>
        </w:rPr>
        <w:t>2</w:t>
      </w:r>
      <w:r w:rsidR="00421D5E">
        <w:rPr>
          <w:rFonts w:ascii="Times New Roman" w:eastAsia="Times New Roman" w:hAnsi="Times New Roman" w:cs="Times New Roman"/>
          <w:sz w:val="28"/>
          <w:szCs w:val="28"/>
        </w:rPr>
        <w:t>1</w:t>
      </w:r>
      <w:r w:rsidRPr="008427B7">
        <w:rPr>
          <w:rFonts w:ascii="Times New Roman" w:eastAsia="Times New Roman" w:hAnsi="Times New Roman" w:cs="Times New Roman"/>
          <w:sz w:val="28"/>
          <w:szCs w:val="28"/>
        </w:rPr>
        <w:t>. Реестр источников доходов бюджета направляется в составе документов и материалов, представляемых одновременно с проектом решения о бюджете на очередной финансовый год, в совет депутатов муниципального образования Колтушское сельское поселение Всеволожского муниципального района Ленинградской области по форме согласно приложению к настоящему Порядку.</w:t>
      </w:r>
    </w:p>
    <w:p w:rsidR="002E63A1" w:rsidRDefault="002E63A1" w:rsidP="002E63A1">
      <w:pPr>
        <w:spacing w:after="0" w:line="240" w:lineRule="auto"/>
        <w:jc w:val="both"/>
        <w:rPr>
          <w:rFonts w:ascii="Times New Roman" w:eastAsia="Times New Roman" w:hAnsi="Times New Roman" w:cs="Times New Roman"/>
          <w:sz w:val="28"/>
          <w:szCs w:val="28"/>
        </w:rPr>
        <w:sectPr w:rsidR="002E63A1" w:rsidSect="002E63A1">
          <w:footerReference w:type="default" r:id="rId8"/>
          <w:pgSz w:w="11906" w:h="16838"/>
          <w:pgMar w:top="709" w:right="567" w:bottom="1134" w:left="1701" w:header="709" w:footer="709" w:gutter="0"/>
          <w:cols w:space="708"/>
          <w:docGrid w:linePitch="360"/>
        </w:sectPr>
      </w:pPr>
    </w:p>
    <w:p w:rsidR="00455E89" w:rsidRDefault="00455E89" w:rsidP="003B7110">
      <w:pPr>
        <w:spacing w:after="0" w:line="240" w:lineRule="auto"/>
        <w:jc w:val="both"/>
        <w:rPr>
          <w:rFonts w:ascii="Times New Roman" w:hAnsi="Times New Roman" w:cs="Times New Roman"/>
          <w:sz w:val="28"/>
          <w:szCs w:val="28"/>
        </w:rPr>
      </w:pPr>
    </w:p>
    <w:p w:rsidR="00455E89" w:rsidRDefault="002D42D4" w:rsidP="003B7110">
      <w:pPr>
        <w:spacing w:after="0" w:line="240" w:lineRule="auto"/>
        <w:jc w:val="both"/>
        <w:rPr>
          <w:rFonts w:ascii="Times New Roman" w:hAnsi="Times New Roman" w:cs="Times New Roman"/>
          <w:sz w:val="28"/>
          <w:szCs w:val="28"/>
        </w:rPr>
      </w:pPr>
      <w:r w:rsidRPr="002D42D4">
        <w:rPr>
          <w:noProof/>
        </w:rPr>
        <w:drawing>
          <wp:inline distT="0" distB="0" distL="0" distR="0" wp14:anchorId="3B47D620" wp14:editId="4DEE5D2B">
            <wp:extent cx="9520211" cy="5495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1825" cy="5496857"/>
                    </a:xfrm>
                    <a:prstGeom prst="rect">
                      <a:avLst/>
                    </a:prstGeom>
                    <a:noFill/>
                    <a:ln>
                      <a:noFill/>
                    </a:ln>
                  </pic:spPr>
                </pic:pic>
              </a:graphicData>
            </a:graphic>
          </wp:inline>
        </w:drawing>
      </w:r>
    </w:p>
    <w:p w:rsidR="00455E89" w:rsidRDefault="00455E89" w:rsidP="003B7110">
      <w:pPr>
        <w:spacing w:after="0" w:line="240" w:lineRule="auto"/>
        <w:jc w:val="both"/>
        <w:rPr>
          <w:rFonts w:ascii="Times New Roman" w:hAnsi="Times New Roman" w:cs="Times New Roman"/>
          <w:sz w:val="28"/>
          <w:szCs w:val="28"/>
        </w:rPr>
      </w:pPr>
    </w:p>
    <w:p w:rsidR="00455E89" w:rsidRDefault="00455E89" w:rsidP="003B7110">
      <w:pPr>
        <w:spacing w:after="0" w:line="240" w:lineRule="auto"/>
        <w:jc w:val="both"/>
        <w:rPr>
          <w:rFonts w:ascii="Times New Roman" w:hAnsi="Times New Roman" w:cs="Times New Roman"/>
          <w:sz w:val="28"/>
          <w:szCs w:val="28"/>
        </w:rPr>
      </w:pPr>
    </w:p>
    <w:p w:rsidR="00ED162A" w:rsidRPr="003E7B96" w:rsidRDefault="00ED162A" w:rsidP="003B7110">
      <w:pPr>
        <w:spacing w:after="0" w:line="240" w:lineRule="auto"/>
        <w:jc w:val="both"/>
        <w:rPr>
          <w:rFonts w:ascii="Times New Roman" w:hAnsi="Times New Roman" w:cs="Times New Roman"/>
          <w:sz w:val="28"/>
          <w:szCs w:val="28"/>
        </w:rPr>
      </w:pPr>
    </w:p>
    <w:p w:rsidR="00286896" w:rsidRDefault="00286896"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p w:rsidR="002D42D4" w:rsidRDefault="002D42D4" w:rsidP="003B7110">
      <w:pPr>
        <w:spacing w:after="0" w:line="240" w:lineRule="auto"/>
      </w:pPr>
    </w:p>
    <w:sectPr w:rsidR="002D42D4" w:rsidSect="002E63A1">
      <w:pgSz w:w="16838" w:h="11906" w:orient="landscape"/>
      <w:pgMar w:top="1134" w:right="709"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FB" w:rsidRDefault="005B2FFB" w:rsidP="005B2FFB">
      <w:pPr>
        <w:spacing w:after="0" w:line="240" w:lineRule="auto"/>
      </w:pPr>
      <w:r>
        <w:separator/>
      </w:r>
    </w:p>
  </w:endnote>
  <w:endnote w:type="continuationSeparator" w:id="0">
    <w:p w:rsidR="005B2FFB" w:rsidRDefault="005B2FFB" w:rsidP="005B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55732"/>
      <w:docPartObj>
        <w:docPartGallery w:val="Page Numbers (Bottom of Page)"/>
        <w:docPartUnique/>
      </w:docPartObj>
    </w:sdtPr>
    <w:sdtContent>
      <w:p w:rsidR="005B2FFB" w:rsidRDefault="005B2FFB">
        <w:pPr>
          <w:pStyle w:val="a7"/>
          <w:jc w:val="center"/>
        </w:pPr>
        <w:r>
          <w:fldChar w:fldCharType="begin"/>
        </w:r>
        <w:r>
          <w:instrText>PAGE   \* MERGEFORMAT</w:instrText>
        </w:r>
        <w:r>
          <w:fldChar w:fldCharType="separate"/>
        </w:r>
        <w:r>
          <w:rPr>
            <w:noProof/>
          </w:rPr>
          <w:t>2</w:t>
        </w:r>
        <w:r>
          <w:fldChar w:fldCharType="end"/>
        </w:r>
      </w:p>
    </w:sdtContent>
  </w:sdt>
  <w:p w:rsidR="005B2FFB" w:rsidRDefault="005B2F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FB" w:rsidRDefault="005B2FFB" w:rsidP="005B2FFB">
      <w:pPr>
        <w:spacing w:after="0" w:line="240" w:lineRule="auto"/>
      </w:pPr>
      <w:r>
        <w:separator/>
      </w:r>
    </w:p>
  </w:footnote>
  <w:footnote w:type="continuationSeparator" w:id="0">
    <w:p w:rsidR="005B2FFB" w:rsidRDefault="005B2FFB" w:rsidP="005B2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2A"/>
    <w:rsid w:val="000357C7"/>
    <w:rsid w:val="00070C4E"/>
    <w:rsid w:val="000720E3"/>
    <w:rsid w:val="000B48EF"/>
    <w:rsid w:val="001A60ED"/>
    <w:rsid w:val="001D704F"/>
    <w:rsid w:val="00217EBA"/>
    <w:rsid w:val="0027105E"/>
    <w:rsid w:val="00286896"/>
    <w:rsid w:val="002B4A75"/>
    <w:rsid w:val="002D42D4"/>
    <w:rsid w:val="002E63A1"/>
    <w:rsid w:val="003253A5"/>
    <w:rsid w:val="00344691"/>
    <w:rsid w:val="00365EDE"/>
    <w:rsid w:val="0038457B"/>
    <w:rsid w:val="0039104A"/>
    <w:rsid w:val="003B7110"/>
    <w:rsid w:val="003E7B96"/>
    <w:rsid w:val="00421D5E"/>
    <w:rsid w:val="00455E89"/>
    <w:rsid w:val="00494D9D"/>
    <w:rsid w:val="004A511E"/>
    <w:rsid w:val="004A720A"/>
    <w:rsid w:val="00504D66"/>
    <w:rsid w:val="005B2FFB"/>
    <w:rsid w:val="005D785B"/>
    <w:rsid w:val="00612A3A"/>
    <w:rsid w:val="006B1F52"/>
    <w:rsid w:val="006D1B4F"/>
    <w:rsid w:val="006E35E2"/>
    <w:rsid w:val="00742A0F"/>
    <w:rsid w:val="007B57C9"/>
    <w:rsid w:val="0084243B"/>
    <w:rsid w:val="008427B7"/>
    <w:rsid w:val="00872EE4"/>
    <w:rsid w:val="00875EB8"/>
    <w:rsid w:val="008B1792"/>
    <w:rsid w:val="009044DF"/>
    <w:rsid w:val="00A66F65"/>
    <w:rsid w:val="00A97A50"/>
    <w:rsid w:val="00B508B5"/>
    <w:rsid w:val="00BB5E0F"/>
    <w:rsid w:val="00C366C5"/>
    <w:rsid w:val="00C5477E"/>
    <w:rsid w:val="00C8691A"/>
    <w:rsid w:val="00CC4BD6"/>
    <w:rsid w:val="00D44E42"/>
    <w:rsid w:val="00D55A39"/>
    <w:rsid w:val="00D91BBA"/>
    <w:rsid w:val="00E47718"/>
    <w:rsid w:val="00E7770D"/>
    <w:rsid w:val="00E92FF0"/>
    <w:rsid w:val="00EA17C5"/>
    <w:rsid w:val="00ED162A"/>
    <w:rsid w:val="00ED3FA5"/>
    <w:rsid w:val="00F03AE6"/>
    <w:rsid w:val="00FB46E8"/>
    <w:rsid w:val="00FC7885"/>
    <w:rsid w:val="00FE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ED162A"/>
    <w:rPr>
      <w:rFonts w:ascii="Times New Roman" w:hAnsi="Times New Roman" w:cs="Times New Roman"/>
      <w:sz w:val="26"/>
      <w:szCs w:val="26"/>
    </w:rPr>
  </w:style>
  <w:style w:type="paragraph" w:styleId="a3">
    <w:name w:val="Balloon Text"/>
    <w:basedOn w:val="a"/>
    <w:link w:val="a4"/>
    <w:uiPriority w:val="99"/>
    <w:semiHidden/>
    <w:unhideWhenUsed/>
    <w:rsid w:val="002D4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2D4"/>
    <w:rPr>
      <w:rFonts w:ascii="Tahoma" w:hAnsi="Tahoma" w:cs="Tahoma"/>
      <w:sz w:val="16"/>
      <w:szCs w:val="16"/>
    </w:rPr>
  </w:style>
  <w:style w:type="paragraph" w:styleId="a5">
    <w:name w:val="header"/>
    <w:basedOn w:val="a"/>
    <w:link w:val="a6"/>
    <w:uiPriority w:val="99"/>
    <w:unhideWhenUsed/>
    <w:rsid w:val="005B2F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FFB"/>
  </w:style>
  <w:style w:type="paragraph" w:styleId="a7">
    <w:name w:val="footer"/>
    <w:basedOn w:val="a"/>
    <w:link w:val="a8"/>
    <w:uiPriority w:val="99"/>
    <w:unhideWhenUsed/>
    <w:rsid w:val="005B2F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ED162A"/>
    <w:rPr>
      <w:rFonts w:ascii="Times New Roman" w:hAnsi="Times New Roman" w:cs="Times New Roman"/>
      <w:sz w:val="26"/>
      <w:szCs w:val="26"/>
    </w:rPr>
  </w:style>
  <w:style w:type="paragraph" w:styleId="a3">
    <w:name w:val="Balloon Text"/>
    <w:basedOn w:val="a"/>
    <w:link w:val="a4"/>
    <w:uiPriority w:val="99"/>
    <w:semiHidden/>
    <w:unhideWhenUsed/>
    <w:rsid w:val="002D4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2D4"/>
    <w:rPr>
      <w:rFonts w:ascii="Tahoma" w:hAnsi="Tahoma" w:cs="Tahoma"/>
      <w:sz w:val="16"/>
      <w:szCs w:val="16"/>
    </w:rPr>
  </w:style>
  <w:style w:type="paragraph" w:styleId="a5">
    <w:name w:val="header"/>
    <w:basedOn w:val="a"/>
    <w:link w:val="a6"/>
    <w:uiPriority w:val="99"/>
    <w:unhideWhenUsed/>
    <w:rsid w:val="005B2F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FFB"/>
  </w:style>
  <w:style w:type="paragraph" w:styleId="a7">
    <w:name w:val="footer"/>
    <w:basedOn w:val="a"/>
    <w:link w:val="a8"/>
    <w:uiPriority w:val="99"/>
    <w:unhideWhenUsed/>
    <w:rsid w:val="005B2F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3F1C-AA35-4E88-9B72-856EA263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dc:creator>
  <cp:lastModifiedBy>Zam</cp:lastModifiedBy>
  <cp:revision>2</cp:revision>
  <cp:lastPrinted>2018-05-30T12:48:00Z</cp:lastPrinted>
  <dcterms:created xsi:type="dcterms:W3CDTF">2018-05-30T12:51:00Z</dcterms:created>
  <dcterms:modified xsi:type="dcterms:W3CDTF">2018-05-30T12:51:00Z</dcterms:modified>
</cp:coreProperties>
</file>