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bookmarkEnd w:id="0"/>
      <w:r w:rsidRPr="007F447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Правила поведения населения при лесных пожарах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P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762424" cy="3057525"/>
            <wp:effectExtent l="19050" t="0" r="76" b="0"/>
            <wp:docPr id="15" name="Рисунок 15" descr="https://big-rostov.ru/wp-content/uploads/2014/08/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g-rostov.ru/wp-content/uploads/2014/08/slid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1" cy="306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7A" w:rsidRPr="007F447A" w:rsidRDefault="007F447A" w:rsidP="007F447A">
      <w:pPr>
        <w:pStyle w:val="a4"/>
        <w:shd w:val="clear" w:color="auto" w:fill="FFFFFF"/>
        <w:spacing w:before="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7F447A">
        <w:rPr>
          <w:rStyle w:val="a7"/>
          <w:color w:val="000000"/>
          <w:sz w:val="26"/>
          <w:szCs w:val="26"/>
        </w:rPr>
        <w:t>Основные причины лесных пожаров</w:t>
      </w:r>
    </w:p>
    <w:p w:rsidR="007F447A" w:rsidRPr="007F447A" w:rsidRDefault="007F447A" w:rsidP="007F447A">
      <w:pPr>
        <w:pStyle w:val="a4"/>
        <w:shd w:val="clear" w:color="auto" w:fill="FFFFFF"/>
        <w:spacing w:before="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7F447A">
        <w:rPr>
          <w:color w:val="000000"/>
          <w:sz w:val="26"/>
          <w:szCs w:val="26"/>
        </w:rPr>
        <w:t>Виновником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В зависимости от того, в каких частях леса распространяется огонь, лесные пожары принято подразделять на низовые (по количеству составляют до 90%), верховые и подземные.</w:t>
      </w:r>
    </w:p>
    <w:p w:rsidR="007F447A" w:rsidRPr="007F447A" w:rsidRDefault="007F447A" w:rsidP="007F447A">
      <w:pPr>
        <w:shd w:val="clear" w:color="auto" w:fill="FFFFFF"/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лесу соблюдайте следующие правила:</w:t>
      </w:r>
    </w:p>
    <w:p w:rsidR="007F447A" w:rsidRPr="007F447A" w:rsidRDefault="007F447A" w:rsidP="007F447A">
      <w:pPr>
        <w:shd w:val="clear" w:color="auto" w:fill="FFFFFF"/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пожароопасный период в лесу запрещается:</w:t>
      </w:r>
    </w:p>
    <w:p w:rsidR="007F447A" w:rsidRPr="007F447A" w:rsidRDefault="007F447A" w:rsidP="007F44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разводить костры, использовать мангалы, другие приспособления для приготовления пищи;</w:t>
      </w:r>
    </w:p>
    <w:p w:rsidR="007F447A" w:rsidRPr="007F447A" w:rsidRDefault="007F447A" w:rsidP="007F44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t>курить, бросать горящие спички, окурки, вытряхивать из курительных трубок горящую золу;</w:t>
      </w:r>
    </w:p>
    <w:p w:rsidR="007F447A" w:rsidRPr="007F447A" w:rsidRDefault="007F447A" w:rsidP="007F44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стрелять из оружия, использовать пиротехнические изделия;</w:t>
      </w:r>
    </w:p>
    <w:p w:rsidR="007F447A" w:rsidRPr="007F447A" w:rsidRDefault="007F447A" w:rsidP="007F44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оставлять в лесу промасленный или пропитанный бензином, керосином или иными горючими веществами обтирочный материал;</w:t>
      </w:r>
    </w:p>
    <w:p w:rsidR="007F447A" w:rsidRPr="007F447A" w:rsidRDefault="007F447A" w:rsidP="007F44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7F447A" w:rsidRPr="007F447A" w:rsidRDefault="007F447A" w:rsidP="007F44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оставлять на освещенной солнцем поляне бутылки, осколки стекла, другой мусор;</w:t>
      </w:r>
    </w:p>
    <w:p w:rsidR="007F447A" w:rsidRPr="007F447A" w:rsidRDefault="007F447A" w:rsidP="007F447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t>выжигать траву, а также стерню на полях.</w:t>
      </w:r>
    </w:p>
    <w:p w:rsidR="007F447A" w:rsidRPr="007F447A" w:rsidRDefault="007F447A" w:rsidP="007F447A">
      <w:pPr>
        <w:shd w:val="clear" w:color="auto" w:fill="FFFFFF"/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ED1F5A" w:rsidRPr="007F447A" w:rsidRDefault="00ED1F5A" w:rsidP="007F447A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</w:pPr>
    </w:p>
    <w:p w:rsidR="007F447A" w:rsidRPr="007F447A" w:rsidRDefault="007F447A" w:rsidP="007F447A">
      <w:pPr>
        <w:shd w:val="clear" w:color="auto" w:fill="FFFFFF"/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Что делать, если вы оказались в зоне лесного пожара?</w:t>
      </w:r>
    </w:p>
    <w:p w:rsidR="007F447A" w:rsidRPr="007F447A" w:rsidRDefault="007F447A" w:rsidP="007F447A">
      <w:pPr>
        <w:shd w:val="clear" w:color="auto" w:fill="FFFFFF"/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пожар низовой или локальный, можно попытаться потушить пламя самостоятельно - 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7F447A" w:rsidRPr="007F447A" w:rsidRDefault="007F447A" w:rsidP="007F447A">
      <w:pPr>
        <w:shd w:val="clear" w:color="auto" w:fill="FFFFFF"/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у вас нет возможности своими силами справиться с локализацией и тушением пожара:</w:t>
      </w:r>
    </w:p>
    <w:p w:rsidR="007F447A" w:rsidRPr="007F447A" w:rsidRDefault="007F447A" w:rsidP="007F447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t>немедленно предупредите всех находящихся поблизости о необходимости выхода из опасной зоны;</w:t>
      </w:r>
    </w:p>
    <w:p w:rsidR="007F447A" w:rsidRPr="007F447A" w:rsidRDefault="007F447A" w:rsidP="007F447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7F447A" w:rsidRPr="007F447A" w:rsidRDefault="007F447A" w:rsidP="007F447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7F447A" w:rsidRPr="007F447A" w:rsidRDefault="007F447A" w:rsidP="007F447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7F447A" w:rsidRPr="007F447A" w:rsidRDefault="007F447A" w:rsidP="007F447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оказавшись на открытом пространстве или поляне, дышите, пригнувшись к земле, - там воздух менее задымлен;</w:t>
      </w:r>
    </w:p>
    <w:p w:rsidR="007F447A" w:rsidRPr="007F447A" w:rsidRDefault="007F447A" w:rsidP="007F447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t>рот и нос при этом прикройте ватно-марлевой повязкой или тканью;</w:t>
      </w:r>
    </w:p>
    <w:p w:rsidR="007F447A" w:rsidRPr="007F447A" w:rsidRDefault="007F447A" w:rsidP="007F447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выхода из зоны пожара сообщите о месте, размерах и характере в противопожарную службу, администрацию населенного пункта, лесничество.</w:t>
      </w:r>
    </w:p>
    <w:p w:rsidR="00ED1F5A" w:rsidRPr="007F447A" w:rsidRDefault="00ED1F5A" w:rsidP="007F447A">
      <w:pPr>
        <w:pStyle w:val="a4"/>
        <w:spacing w:before="0" w:beforeAutospacing="0" w:after="0" w:afterAutospacing="0"/>
        <w:ind w:left="75" w:right="75"/>
        <w:jc w:val="both"/>
        <w:rPr>
          <w:sz w:val="26"/>
          <w:szCs w:val="26"/>
        </w:rPr>
      </w:pPr>
    </w:p>
    <w:p w:rsidR="007F447A" w:rsidRPr="007F447A" w:rsidRDefault="007F447A" w:rsidP="007F447A">
      <w:pPr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b/>
          <w:bCs/>
          <w:sz w:val="26"/>
          <w:szCs w:val="26"/>
        </w:rPr>
        <w:t>Если есть вероятность приближения огня к вашему населенному пункту, подготовьтесь к возможной эвакуации:</w:t>
      </w:r>
    </w:p>
    <w:p w:rsidR="007F447A" w:rsidRPr="007F447A" w:rsidRDefault="007F447A" w:rsidP="007F447A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sz w:val="26"/>
          <w:szCs w:val="26"/>
        </w:rPr>
        <w:t>поместите документы, ценные вещи в безопасное, доступное место;</w:t>
      </w:r>
    </w:p>
    <w:p w:rsidR="007F447A" w:rsidRPr="007F447A" w:rsidRDefault="007F447A" w:rsidP="007F447A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sz w:val="26"/>
          <w:szCs w:val="26"/>
        </w:rPr>
        <w:t>подготовьте к возможному экстренному отъезду транспортные средства;</w:t>
      </w:r>
    </w:p>
    <w:p w:rsidR="007F447A" w:rsidRPr="007F447A" w:rsidRDefault="007F447A" w:rsidP="007F447A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7F447A" w:rsidRPr="007F447A" w:rsidRDefault="007F447A" w:rsidP="007F447A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sz w:val="26"/>
          <w:szCs w:val="26"/>
        </w:rPr>
        <w:t>подготовьте запас еды и питьевой воды;</w:t>
      </w:r>
    </w:p>
    <w:p w:rsidR="007F447A" w:rsidRPr="007F447A" w:rsidRDefault="007F447A" w:rsidP="007F447A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местности;</w:t>
      </w:r>
    </w:p>
    <w:p w:rsidR="007F447A" w:rsidRPr="007F447A" w:rsidRDefault="007F447A" w:rsidP="007F447A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sz w:val="26"/>
          <w:szCs w:val="26"/>
        </w:rPr>
        <w:t>избегайте паники.</w:t>
      </w:r>
    </w:p>
    <w:p w:rsidR="007F447A" w:rsidRPr="007F447A" w:rsidRDefault="007F447A" w:rsidP="007F447A">
      <w:pPr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sz w:val="26"/>
          <w:szCs w:val="26"/>
        </w:rPr>
        <w:t>Если вы обнаружили очаги возгорания, необходимо позвонить в «Службу спасения» по телефону "01" с мобильного</w:t>
      </w:r>
      <w:r>
        <w:rPr>
          <w:rFonts w:ascii="Times New Roman" w:eastAsia="Times New Roman" w:hAnsi="Times New Roman" w:cs="Times New Roman"/>
          <w:sz w:val="26"/>
          <w:szCs w:val="26"/>
        </w:rPr>
        <w:t>"101</w:t>
      </w:r>
      <w:r w:rsidRPr="007F447A">
        <w:rPr>
          <w:rFonts w:ascii="Times New Roman" w:eastAsia="Times New Roman" w:hAnsi="Times New Roman" w:cs="Times New Roman"/>
          <w:sz w:val="26"/>
          <w:szCs w:val="26"/>
        </w:rPr>
        <w:t>". "112".</w:t>
      </w:r>
    </w:p>
    <w:p w:rsidR="007F447A" w:rsidRPr="007F447A" w:rsidRDefault="007F447A" w:rsidP="007F447A">
      <w:pPr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Правила поведения и действия населения при пожаре в населенных пунктах</w:t>
      </w:r>
    </w:p>
    <w:p w:rsidR="007F447A" w:rsidRPr="007F447A" w:rsidRDefault="007F447A" w:rsidP="007F447A">
      <w:pPr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sz w:val="26"/>
          <w:szCs w:val="26"/>
        </w:rPr>
        <w:t>Пожар - это неконтролируемое горение, причиняющее материальный ущерб, вред жизни и здоровью граждан, интересам общества и государства. Главными факторами пожара, приводящими к гибели людей и причиняющими материальный ущерб, являются высокая температура и токсичный состав продуктов горения. При пожаре нужно опасаться также обрушений конструкций зданий, взрывов технологического оборудования и приборов, провалов в прогнивший пол здания или грунт, падения подгоревших деревьев. Опасно входить в зону задымления.</w:t>
      </w:r>
    </w:p>
    <w:p w:rsidR="007F447A" w:rsidRPr="007F447A" w:rsidRDefault="007F447A" w:rsidP="007F447A">
      <w:pPr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sz w:val="26"/>
          <w:szCs w:val="26"/>
        </w:rPr>
        <w:t>Чтобы избежать пожара, необходимо знать основные причины его возникновения:</w:t>
      </w:r>
    </w:p>
    <w:p w:rsidR="007F447A" w:rsidRPr="007F447A" w:rsidRDefault="007F447A" w:rsidP="007F447A">
      <w:pPr>
        <w:numPr>
          <w:ilvl w:val="0"/>
          <w:numId w:val="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sz w:val="26"/>
          <w:szCs w:val="26"/>
        </w:rPr>
        <w:t>неосторожное обращение с огнем - при неосторожном курении, пользовании в помещениях открытым пламенем,</w:t>
      </w:r>
    </w:p>
    <w:p w:rsidR="007F447A" w:rsidRPr="007F447A" w:rsidRDefault="007F447A" w:rsidP="007F447A">
      <w:pPr>
        <w:numPr>
          <w:ilvl w:val="0"/>
          <w:numId w:val="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sz w:val="26"/>
          <w:szCs w:val="26"/>
        </w:rPr>
        <w:t xml:space="preserve">разведение костров вблизи строений, небрежность в обращении с предметами бытовой химии, легковоспламеняющимися жидкостями. Источником повышенной пожарной опасности являются балконы, лоджии, сараи, гаражи, </w:t>
      </w:r>
      <w:proofErr w:type="gramStart"/>
      <w:r w:rsidRPr="007F447A">
        <w:rPr>
          <w:rFonts w:ascii="Times New Roman" w:eastAsia="Times New Roman" w:hAnsi="Times New Roman" w:cs="Times New Roman"/>
          <w:sz w:val="26"/>
          <w:szCs w:val="26"/>
        </w:rPr>
        <w:t>захламленные</w:t>
      </w:r>
      <w:proofErr w:type="gramEnd"/>
      <w:r w:rsidRPr="007F447A">
        <w:rPr>
          <w:rFonts w:ascii="Times New Roman" w:eastAsia="Times New Roman" w:hAnsi="Times New Roman" w:cs="Times New Roman"/>
          <w:sz w:val="26"/>
          <w:szCs w:val="26"/>
        </w:rPr>
        <w:t xml:space="preserve"> вещами.</w:t>
      </w:r>
    </w:p>
    <w:p w:rsidR="007F447A" w:rsidRPr="007F447A" w:rsidRDefault="007F447A" w:rsidP="007F447A">
      <w:pPr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sz w:val="26"/>
          <w:szCs w:val="26"/>
        </w:rPr>
        <w:t>Пожары от электроприборов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или приборами с открытыми спиралями и оставлении их без присмотра.</w:t>
      </w:r>
    </w:p>
    <w:p w:rsidR="007F447A" w:rsidRPr="007F447A" w:rsidRDefault="007F447A" w:rsidP="007F447A">
      <w:pPr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sz w:val="26"/>
          <w:szCs w:val="26"/>
        </w:rPr>
        <w:t>Оставленные без присмотра топящиеся печи, применение для их розжига бензина, отсутствие противопожарной разделки.</w:t>
      </w:r>
    </w:p>
    <w:p w:rsidR="007F447A" w:rsidRPr="007F447A" w:rsidRDefault="007F447A" w:rsidP="007F447A">
      <w:pPr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sz w:val="26"/>
          <w:szCs w:val="26"/>
        </w:rPr>
        <w:t>Пожары от детской шалости с огнем. Виноваты в этом чаще взрослые, которые оставляют детей одних дома, не прячут спички, не контролируют действия и игры детей.</w:t>
      </w:r>
    </w:p>
    <w:p w:rsidR="007F447A" w:rsidRPr="007F447A" w:rsidRDefault="007F447A" w:rsidP="007F447A">
      <w:pPr>
        <w:spacing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47A">
        <w:rPr>
          <w:rFonts w:ascii="Times New Roman" w:eastAsia="Times New Roman" w:hAnsi="Times New Roman" w:cs="Times New Roman"/>
          <w:sz w:val="26"/>
          <w:szCs w:val="26"/>
        </w:rPr>
        <w:t>Пожары на транспорте при неисправных электр</w:t>
      </w:r>
      <w:proofErr w:type="gramStart"/>
      <w:r w:rsidRPr="007F447A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7F447A">
        <w:rPr>
          <w:rFonts w:ascii="Times New Roman" w:eastAsia="Times New Roman" w:hAnsi="Times New Roman" w:cs="Times New Roman"/>
          <w:sz w:val="26"/>
          <w:szCs w:val="26"/>
        </w:rPr>
        <w:t xml:space="preserve"> и топливных приборах.</w:t>
      </w:r>
    </w:p>
    <w:p w:rsidR="00F33964" w:rsidRPr="007F447A" w:rsidRDefault="00F51EAA" w:rsidP="007F447A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  <w:hyperlink r:id="rId7" w:tgtFrame="_blank" w:history="1">
        <w:r w:rsidR="007F447A" w:rsidRPr="007F447A">
          <w:rPr>
            <w:color w:val="AA5454"/>
            <w:sz w:val="26"/>
            <w:szCs w:val="26"/>
            <w:bdr w:val="none" w:sz="0" w:space="0" w:color="auto" w:frame="1"/>
          </w:rPr>
          <w:br/>
        </w:r>
      </w:hyperlink>
    </w:p>
    <w:p w:rsidR="00F33964" w:rsidRPr="007F447A" w:rsidRDefault="00F33964" w:rsidP="007F447A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33964" w:rsidRPr="007F447A" w:rsidRDefault="00F33964" w:rsidP="007F447A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33964" w:rsidRPr="007F447A" w:rsidRDefault="00F33964" w:rsidP="007F447A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33964" w:rsidRPr="007F447A" w:rsidRDefault="00F33964" w:rsidP="007F447A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33964" w:rsidRPr="007F447A" w:rsidRDefault="00F33964" w:rsidP="007F447A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33964" w:rsidRPr="007F447A" w:rsidRDefault="00F33964" w:rsidP="007F447A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33964" w:rsidRDefault="00F33964" w:rsidP="007F447A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7F447A" w:rsidRDefault="00ED1F5A" w:rsidP="00AE14CE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6"/>
          <w:szCs w:val="26"/>
          <w:u w:val="single"/>
        </w:rPr>
      </w:pPr>
      <w:r w:rsidRPr="007F447A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7F447A">
        <w:rPr>
          <w:rStyle w:val="bold"/>
          <w:b/>
          <w:bCs/>
          <w:color w:val="000000"/>
          <w:sz w:val="26"/>
          <w:szCs w:val="26"/>
          <w:u w:val="single"/>
        </w:rPr>
        <w:t>ПР</w:t>
      </w:r>
      <w:proofErr w:type="gramEnd"/>
      <w:r w:rsidRPr="007F447A">
        <w:rPr>
          <w:rStyle w:val="bold"/>
          <w:b/>
          <w:bCs/>
          <w:color w:val="000000"/>
          <w:sz w:val="26"/>
          <w:szCs w:val="26"/>
          <w:u w:val="single"/>
        </w:rPr>
        <w:t xml:space="preserve"> Главного управления МЧС России по Ленинградской области напоминает:</w:t>
      </w:r>
    </w:p>
    <w:p w:rsidR="00ED1F5A" w:rsidRPr="007F447A" w:rsidRDefault="00ED1F5A" w:rsidP="00ED1F5A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F447A">
        <w:rPr>
          <w:rStyle w:val="bold"/>
          <w:rFonts w:ascii="Times New Roman" w:hAnsi="Times New Roman" w:cs="Times New Roman"/>
          <w:bCs/>
          <w:color w:val="000000"/>
          <w:sz w:val="26"/>
          <w:szCs w:val="26"/>
        </w:rPr>
        <w:t>В случае</w:t>
      </w:r>
      <w:r w:rsidRPr="007F447A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7F447A">
        <w:rPr>
          <w:rStyle w:val="bold"/>
          <w:rFonts w:ascii="Times New Roman" w:hAnsi="Times New Roman" w:cs="Times New Roman"/>
          <w:bCs/>
          <w:iCs/>
          <w:color w:val="000000"/>
          <w:sz w:val="26"/>
          <w:szCs w:val="26"/>
        </w:rPr>
        <w:t>пожара</w:t>
      </w:r>
      <w:r w:rsidRPr="007F447A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7F447A">
        <w:rPr>
          <w:rStyle w:val="bold"/>
          <w:rFonts w:ascii="Times New Roman" w:hAnsi="Times New Roman" w:cs="Times New Roman"/>
          <w:bCs/>
          <w:color w:val="000000"/>
          <w:sz w:val="26"/>
          <w:szCs w:val="26"/>
        </w:rPr>
        <w:t>или появления дыма, немедленно позвоните по телефону</w:t>
      </w:r>
      <w:r w:rsidRPr="007F447A">
        <w:rPr>
          <w:rStyle w:val="bold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ED1F5A" w:rsidRPr="007F447A" w:rsidRDefault="003D43F4" w:rsidP="00ED1F5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F447A">
        <w:rPr>
          <w:rFonts w:ascii="Times New Roman" w:hAnsi="Times New Roman" w:cs="Times New Roman"/>
          <w:b/>
          <w:sz w:val="26"/>
          <w:szCs w:val="26"/>
          <w:u w:val="single"/>
        </w:rPr>
        <w:t>01 (моб. 101</w:t>
      </w:r>
      <w:r w:rsidR="00042043">
        <w:rPr>
          <w:rFonts w:ascii="Times New Roman" w:hAnsi="Times New Roman" w:cs="Times New Roman"/>
          <w:b/>
          <w:sz w:val="26"/>
          <w:szCs w:val="26"/>
          <w:u w:val="single"/>
        </w:rPr>
        <w:t>,112</w:t>
      </w:r>
      <w:r w:rsidR="00ED1F5A" w:rsidRPr="007F447A">
        <w:rPr>
          <w:rFonts w:ascii="Times New Roman" w:hAnsi="Times New Roman" w:cs="Times New Roman"/>
          <w:b/>
          <w:sz w:val="26"/>
          <w:szCs w:val="26"/>
          <w:u w:val="single"/>
        </w:rPr>
        <w:t>), 8 (813-70) 40-829</w:t>
      </w:r>
    </w:p>
    <w:p w:rsidR="00ED1F5A" w:rsidRPr="007F447A" w:rsidRDefault="00ED1F5A" w:rsidP="00ED1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6"/>
          <w:szCs w:val="26"/>
        </w:rPr>
      </w:pPr>
    </w:p>
    <w:p w:rsidR="00F35FED" w:rsidRPr="007F447A" w:rsidRDefault="00F35FED" w:rsidP="00ED1F5A">
      <w:pPr>
        <w:jc w:val="center"/>
        <w:rPr>
          <w:sz w:val="26"/>
          <w:szCs w:val="26"/>
        </w:rPr>
      </w:pPr>
    </w:p>
    <w:sectPr w:rsidR="00F35FED" w:rsidRPr="007F447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5A"/>
    <w:rsid w:val="00042043"/>
    <w:rsid w:val="00176994"/>
    <w:rsid w:val="003D43F4"/>
    <w:rsid w:val="007F447A"/>
    <w:rsid w:val="008F7BF0"/>
    <w:rsid w:val="00924E72"/>
    <w:rsid w:val="0093074E"/>
    <w:rsid w:val="00A7702D"/>
    <w:rsid w:val="00AE14CE"/>
    <w:rsid w:val="00C634A8"/>
    <w:rsid w:val="00C85A04"/>
    <w:rsid w:val="00D14146"/>
    <w:rsid w:val="00ED1F5A"/>
    <w:rsid w:val="00F33964"/>
    <w:rsid w:val="00F35FED"/>
    <w:rsid w:val="00F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53.mchs.gov.ru/document/3615199/?prin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Zam</cp:lastModifiedBy>
  <cp:revision>2</cp:revision>
  <cp:lastPrinted>2017-04-24T10:07:00Z</cp:lastPrinted>
  <dcterms:created xsi:type="dcterms:W3CDTF">2018-05-04T13:50:00Z</dcterms:created>
  <dcterms:modified xsi:type="dcterms:W3CDTF">2018-05-04T13:50:00Z</dcterms:modified>
</cp:coreProperties>
</file>