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B7" w:rsidRDefault="000259B7" w:rsidP="003B0CA8">
      <w:pPr>
        <w:pStyle w:val="ConsPlusDocList"/>
        <w:jc w:val="center"/>
        <w:rPr>
          <w:rFonts w:ascii="Times New Roman" w:hAnsi="Times New Roman" w:cs="Times New Roman"/>
          <w:b/>
          <w:bCs/>
          <w:sz w:val="24"/>
          <w:szCs w:val="24"/>
        </w:rPr>
      </w:pPr>
    </w:p>
    <w:p w:rsidR="000259B7" w:rsidRPr="000259B7" w:rsidRDefault="000259B7" w:rsidP="000259B7"/>
    <w:p w:rsidR="000259B7" w:rsidRPr="000259B7" w:rsidRDefault="000259B7" w:rsidP="000259B7">
      <w:pPr>
        <w:widowControl/>
        <w:suppressAutoHyphens w:val="0"/>
        <w:autoSpaceDE/>
        <w:jc w:val="center"/>
        <w:rPr>
          <w:rFonts w:ascii="Times New Roman" w:eastAsia="Times New Roman" w:hAnsi="Times New Roman" w:cs="Times New Roman"/>
          <w:sz w:val="28"/>
          <w:szCs w:val="20"/>
          <w:lang w:eastAsia="ru-RU" w:bidi="ar-SA"/>
        </w:rPr>
      </w:pPr>
      <w:r w:rsidRPr="000259B7">
        <w:rPr>
          <w:rFonts w:ascii="Times New Roman" w:eastAsia="Times New Roman" w:hAnsi="Times New Roman" w:cs="Times New Roman"/>
          <w:sz w:val="28"/>
          <w:szCs w:val="20"/>
          <w:lang w:eastAsia="ru-RU" w:bidi="ar-SA"/>
        </w:rPr>
        <w:t>РОССИЙСКАЯ  ФЕДЕРАЦИЯ</w:t>
      </w:r>
    </w:p>
    <w:p w:rsidR="000259B7" w:rsidRPr="000259B7" w:rsidRDefault="000259B7" w:rsidP="000259B7">
      <w:pPr>
        <w:widowControl/>
        <w:suppressAutoHyphens w:val="0"/>
        <w:autoSpaceDE/>
        <w:jc w:val="center"/>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 xml:space="preserve"> </w:t>
      </w:r>
    </w:p>
    <w:p w:rsidR="000259B7" w:rsidRPr="000259B7" w:rsidRDefault="000259B7" w:rsidP="000259B7">
      <w:pPr>
        <w:widowControl/>
        <w:suppressAutoHyphens w:val="0"/>
        <w:autoSpaceDE/>
        <w:jc w:val="center"/>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Муниципальное образование Колтушское сельское поселение</w:t>
      </w:r>
    </w:p>
    <w:p w:rsidR="000259B7" w:rsidRPr="000259B7" w:rsidRDefault="000259B7" w:rsidP="000259B7">
      <w:pPr>
        <w:widowControl/>
        <w:suppressAutoHyphens w:val="0"/>
        <w:autoSpaceDE/>
        <w:jc w:val="center"/>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 xml:space="preserve">Всеволожского муниципального района </w:t>
      </w:r>
    </w:p>
    <w:p w:rsidR="000259B7" w:rsidRPr="000259B7" w:rsidRDefault="000259B7" w:rsidP="000259B7">
      <w:pPr>
        <w:widowControl/>
        <w:suppressAutoHyphens w:val="0"/>
        <w:autoSpaceDE/>
        <w:jc w:val="center"/>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Ленинградской области</w:t>
      </w:r>
    </w:p>
    <w:p w:rsidR="000259B7" w:rsidRPr="000259B7" w:rsidRDefault="000259B7" w:rsidP="000259B7">
      <w:pPr>
        <w:widowControl/>
        <w:suppressAutoHyphens w:val="0"/>
        <w:autoSpaceDE/>
        <w:jc w:val="center"/>
        <w:rPr>
          <w:rFonts w:ascii="Times New Roman" w:eastAsia="Times New Roman" w:hAnsi="Times New Roman" w:cs="Times New Roman"/>
          <w:b/>
          <w:sz w:val="22"/>
          <w:szCs w:val="20"/>
          <w:lang w:eastAsia="ru-RU" w:bidi="ar-SA"/>
        </w:rPr>
      </w:pPr>
      <w:r w:rsidRPr="000259B7">
        <w:rPr>
          <w:rFonts w:ascii="Times New Roman" w:eastAsia="Times New Roman" w:hAnsi="Times New Roman" w:cs="Times New Roman"/>
          <w:b/>
          <w:sz w:val="22"/>
          <w:szCs w:val="20"/>
          <w:lang w:eastAsia="ru-RU" w:bidi="ar-SA"/>
        </w:rPr>
        <w:t>АДМИНИСТРАЦИЯ</w:t>
      </w:r>
    </w:p>
    <w:p w:rsidR="000259B7" w:rsidRPr="000259B7" w:rsidRDefault="000259B7" w:rsidP="000259B7">
      <w:pPr>
        <w:widowControl/>
        <w:suppressAutoHyphens w:val="0"/>
        <w:autoSpaceDE/>
        <w:jc w:val="center"/>
        <w:rPr>
          <w:rFonts w:ascii="Times New Roman" w:eastAsia="Times New Roman" w:hAnsi="Times New Roman" w:cs="Times New Roman"/>
          <w:b/>
          <w:sz w:val="22"/>
          <w:szCs w:val="20"/>
          <w:lang w:eastAsia="ru-RU" w:bidi="ar-SA"/>
        </w:rPr>
      </w:pPr>
    </w:p>
    <w:p w:rsidR="000259B7" w:rsidRPr="000259B7" w:rsidRDefault="000259B7" w:rsidP="000259B7">
      <w:pPr>
        <w:widowControl/>
        <w:suppressAutoHyphens w:val="0"/>
        <w:autoSpaceDE/>
        <w:jc w:val="center"/>
        <w:rPr>
          <w:rFonts w:ascii="Times New Roman" w:eastAsia="Times New Roman" w:hAnsi="Times New Roman" w:cs="Times New Roman"/>
          <w:b/>
          <w:sz w:val="22"/>
          <w:szCs w:val="20"/>
          <w:lang w:eastAsia="ru-RU" w:bidi="ar-SA"/>
        </w:rPr>
      </w:pPr>
      <w:r w:rsidRPr="000259B7">
        <w:rPr>
          <w:rFonts w:ascii="Times New Roman" w:eastAsia="Times New Roman" w:hAnsi="Times New Roman" w:cs="Times New Roman"/>
          <w:b/>
          <w:sz w:val="22"/>
          <w:szCs w:val="20"/>
          <w:lang w:eastAsia="ru-RU" w:bidi="ar-SA"/>
        </w:rPr>
        <w:t>ПОСТАНОВЛЕНИЕ</w:t>
      </w:r>
    </w:p>
    <w:p w:rsidR="000259B7" w:rsidRPr="000259B7" w:rsidRDefault="000259B7" w:rsidP="000259B7">
      <w:pPr>
        <w:widowControl/>
        <w:suppressAutoHyphens w:val="0"/>
        <w:autoSpaceDE/>
        <w:jc w:val="both"/>
        <w:rPr>
          <w:rFonts w:ascii="Times New Roman" w:eastAsia="Times New Roman" w:hAnsi="Times New Roman" w:cs="Times New Roman"/>
          <w:sz w:val="22"/>
          <w:szCs w:val="20"/>
          <w:lang w:eastAsia="ru-RU" w:bidi="ar-SA"/>
        </w:rPr>
      </w:pPr>
    </w:p>
    <w:p w:rsidR="000259B7" w:rsidRPr="000259B7" w:rsidRDefault="004077A3" w:rsidP="000259B7">
      <w:pPr>
        <w:widowControl/>
        <w:suppressAutoHyphens w:val="0"/>
        <w:autoSpaceDE/>
        <w:jc w:val="both"/>
        <w:rPr>
          <w:rFonts w:ascii="Times New Roman" w:eastAsia="Times New Roman" w:hAnsi="Times New Roman" w:cs="Times New Roman"/>
          <w:sz w:val="28"/>
          <w:szCs w:val="28"/>
          <w:u w:val="single"/>
          <w:lang w:eastAsia="ru-RU" w:bidi="ar-SA"/>
        </w:rPr>
      </w:pPr>
      <w:r>
        <w:rPr>
          <w:rFonts w:ascii="Times New Roman" w:eastAsia="Times New Roman" w:hAnsi="Times New Roman" w:cs="Times New Roman"/>
          <w:sz w:val="28"/>
          <w:szCs w:val="28"/>
          <w:u w:val="single"/>
          <w:lang w:eastAsia="ru-RU" w:bidi="ar-SA"/>
        </w:rPr>
        <w:t>17.05.2018</w:t>
      </w:r>
      <w:r w:rsidR="000259B7" w:rsidRPr="000259B7">
        <w:rPr>
          <w:rFonts w:ascii="Times New Roman" w:eastAsia="Times New Roman" w:hAnsi="Times New Roman" w:cs="Times New Roman"/>
          <w:sz w:val="28"/>
          <w:szCs w:val="28"/>
          <w:lang w:eastAsia="ru-RU" w:bidi="ar-SA"/>
        </w:rPr>
        <w:t xml:space="preserve"> № </w:t>
      </w:r>
      <w:r>
        <w:rPr>
          <w:rFonts w:ascii="Times New Roman" w:eastAsia="Times New Roman" w:hAnsi="Times New Roman" w:cs="Times New Roman"/>
          <w:sz w:val="28"/>
          <w:szCs w:val="28"/>
          <w:u w:val="single"/>
          <w:lang w:eastAsia="ru-RU" w:bidi="ar-SA"/>
        </w:rPr>
        <w:t>243</w:t>
      </w:r>
    </w:p>
    <w:p w:rsidR="000259B7" w:rsidRPr="000259B7" w:rsidRDefault="000259B7" w:rsidP="000259B7">
      <w:pPr>
        <w:widowControl/>
        <w:suppressAutoHyphens w:val="0"/>
        <w:autoSpaceDE/>
        <w:jc w:val="both"/>
        <w:rPr>
          <w:rFonts w:ascii="Times New Roman" w:eastAsia="Times New Roman" w:hAnsi="Times New Roman" w:cs="Times New Roman"/>
          <w:sz w:val="22"/>
          <w:szCs w:val="20"/>
          <w:lang w:eastAsia="ru-RU" w:bidi="ar-SA"/>
        </w:rPr>
      </w:pPr>
      <w:r w:rsidRPr="000259B7">
        <w:rPr>
          <w:rFonts w:ascii="Times New Roman" w:eastAsia="Times New Roman" w:hAnsi="Times New Roman" w:cs="Times New Roman"/>
          <w:sz w:val="22"/>
          <w:szCs w:val="20"/>
          <w:lang w:eastAsia="ru-RU" w:bidi="ar-SA"/>
        </w:rPr>
        <w:t>дер. Колтуши</w:t>
      </w:r>
    </w:p>
    <w:p w:rsidR="000259B7" w:rsidRPr="000259B7" w:rsidRDefault="000259B7" w:rsidP="000259B7">
      <w:pPr>
        <w:widowControl/>
        <w:suppressAutoHyphens w:val="0"/>
        <w:autoSpaceDE/>
        <w:jc w:val="both"/>
        <w:rPr>
          <w:rFonts w:ascii="Times New Roman" w:eastAsia="Times New Roman" w:hAnsi="Times New Roman" w:cs="Times New Roman"/>
          <w:sz w:val="24"/>
          <w:szCs w:val="20"/>
          <w:lang w:eastAsia="ru-RU" w:bidi="ar-SA"/>
        </w:rPr>
      </w:pPr>
    </w:p>
    <w:p w:rsidR="000259B7" w:rsidRPr="000259B7" w:rsidRDefault="000259B7" w:rsidP="000259B7">
      <w:pPr>
        <w:widowControl/>
        <w:suppressAutoHyphens w:val="0"/>
        <w:autoSpaceDE/>
        <w:jc w:val="both"/>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ab/>
      </w:r>
      <w:r w:rsidRPr="000259B7">
        <w:rPr>
          <w:rFonts w:ascii="Times New Roman" w:eastAsia="Times New Roman" w:hAnsi="Times New Roman" w:cs="Times New Roman"/>
          <w:sz w:val="24"/>
          <w:szCs w:val="20"/>
          <w:lang w:eastAsia="ru-RU" w:bidi="ar-SA"/>
        </w:rPr>
        <w:tab/>
      </w:r>
    </w:p>
    <w:tbl>
      <w:tblPr>
        <w:tblW w:w="0" w:type="auto"/>
        <w:tblLayout w:type="fixed"/>
        <w:tblLook w:val="0000" w:firstRow="0" w:lastRow="0" w:firstColumn="0" w:lastColumn="0" w:noHBand="0" w:noVBand="0"/>
      </w:tblPr>
      <w:tblGrid>
        <w:gridCol w:w="5637"/>
      </w:tblGrid>
      <w:tr w:rsidR="000259B7" w:rsidRPr="000259B7" w:rsidTr="00054F20">
        <w:tc>
          <w:tcPr>
            <w:tcW w:w="5637" w:type="dxa"/>
            <w:shd w:val="clear" w:color="auto" w:fill="auto"/>
          </w:tcPr>
          <w:p w:rsidR="000259B7" w:rsidRPr="000259B7" w:rsidRDefault="000259B7" w:rsidP="000259B7">
            <w:pPr>
              <w:widowControl/>
              <w:suppressAutoHyphens w:val="0"/>
              <w:autoSpaceDE/>
              <w:jc w:val="both"/>
              <w:rPr>
                <w:rFonts w:ascii="Times New Roman" w:eastAsia="Times New Roman" w:hAnsi="Times New Roman" w:cs="Times New Roman"/>
                <w:sz w:val="28"/>
                <w:szCs w:val="28"/>
                <w:lang w:eastAsia="ru-RU" w:bidi="ar-SA"/>
              </w:rPr>
            </w:pPr>
            <w:r w:rsidRPr="000259B7">
              <w:rPr>
                <w:rFonts w:ascii="Times New Roman" w:eastAsia="Times New Roman" w:hAnsi="Times New Roman" w:cs="Times New Roman"/>
                <w:sz w:val="28"/>
                <w:szCs w:val="28"/>
                <w:lang w:eastAsia="ru-RU" w:bidi="ar-SA"/>
              </w:rPr>
              <w:t xml:space="preserve">Об утверждении порядка осуществления </w:t>
            </w:r>
            <w:proofErr w:type="gramStart"/>
            <w:r w:rsidRPr="000259B7">
              <w:rPr>
                <w:rFonts w:ascii="Times New Roman" w:eastAsia="Times New Roman" w:hAnsi="Times New Roman" w:cs="Times New Roman"/>
                <w:sz w:val="28"/>
                <w:szCs w:val="28"/>
                <w:lang w:eastAsia="ru-RU" w:bidi="ar-SA"/>
              </w:rPr>
              <w:t>контроля за</w:t>
            </w:r>
            <w:proofErr w:type="gramEnd"/>
            <w:r w:rsidRPr="000259B7">
              <w:rPr>
                <w:rFonts w:ascii="Times New Roman" w:eastAsia="Times New Roman" w:hAnsi="Times New Roman" w:cs="Times New Roman"/>
                <w:sz w:val="28"/>
                <w:szCs w:val="28"/>
                <w:lang w:eastAsia="ru-RU" w:bidi="ar-SA"/>
              </w:rPr>
              <w:t xml:space="preserve"> соблюдением Федерального закона от 05.04.2013 № 44-ФЗ органом внутреннего муниципального финансового контроля</w:t>
            </w:r>
          </w:p>
        </w:tc>
      </w:tr>
    </w:tbl>
    <w:p w:rsidR="00C0706C" w:rsidRPr="003B0CA8" w:rsidRDefault="00C0706C" w:rsidP="003B0CA8">
      <w:pPr>
        <w:pStyle w:val="ConsPlusDocList"/>
        <w:jc w:val="center"/>
        <w:rPr>
          <w:rFonts w:ascii="Times New Roman" w:hAnsi="Times New Roman" w:cs="Times New Roman"/>
          <w:sz w:val="24"/>
          <w:szCs w:val="24"/>
        </w:rPr>
      </w:pPr>
    </w:p>
    <w:p w:rsidR="005C0DBA" w:rsidRPr="0020006D" w:rsidRDefault="00C0706C" w:rsidP="0020006D">
      <w:pPr>
        <w:pStyle w:val="ConsPlusDocList"/>
        <w:jc w:val="both"/>
        <w:rPr>
          <w:rFonts w:ascii="Times New Roman" w:hAnsi="Times New Roman" w:cs="Times New Roman"/>
          <w:sz w:val="28"/>
          <w:szCs w:val="28"/>
        </w:rPr>
      </w:pPr>
      <w:r w:rsidRPr="003B0CA8">
        <w:rPr>
          <w:rFonts w:ascii="Times New Roman" w:hAnsi="Times New Roman" w:cs="Times New Roman"/>
          <w:sz w:val="24"/>
          <w:szCs w:val="24"/>
        </w:rPr>
        <w:tab/>
      </w:r>
      <w:proofErr w:type="gramStart"/>
      <w:r w:rsidRPr="000259B7">
        <w:rPr>
          <w:rFonts w:ascii="Times New Roman" w:hAnsi="Times New Roman" w:cs="Times New Roman"/>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5C0DBA">
        <w:rPr>
          <w:rFonts w:ascii="Times New Roman" w:hAnsi="Times New Roman" w:cs="Times New Roman"/>
          <w:sz w:val="28"/>
          <w:szCs w:val="28"/>
        </w:rPr>
        <w:t xml:space="preserve">приказом Федерального казначейства </w:t>
      </w:r>
      <w:r w:rsidR="0020006D">
        <w:rPr>
          <w:rFonts w:ascii="Times New Roman" w:hAnsi="Times New Roman" w:cs="Times New Roman"/>
          <w:sz w:val="28"/>
          <w:szCs w:val="28"/>
        </w:rPr>
        <w:t xml:space="preserve">от 12.03.2018 № 14н </w:t>
      </w:r>
      <w:r w:rsidR="0020006D" w:rsidRPr="0020006D">
        <w:rPr>
          <w:rFonts w:ascii="Times New Roman" w:hAnsi="Times New Roman" w:cs="Times New Roman"/>
          <w:sz w:val="28"/>
          <w:szCs w:val="28"/>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w:t>
      </w:r>
      <w:proofErr w:type="gramEnd"/>
      <w:r w:rsidR="0020006D" w:rsidRPr="0020006D">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w:t>
      </w:r>
    </w:p>
    <w:p w:rsidR="005C0DBA" w:rsidRPr="005C0DBA" w:rsidRDefault="005C0DBA" w:rsidP="005C0DBA"/>
    <w:p w:rsidR="00C0706C" w:rsidRPr="003A3B91" w:rsidRDefault="008B17B2" w:rsidP="003B0CA8">
      <w:pPr>
        <w:pStyle w:val="ConsPlusDocList"/>
        <w:jc w:val="both"/>
        <w:rPr>
          <w:rFonts w:ascii="Times New Roman" w:hAnsi="Times New Roman" w:cs="Times New Roman"/>
          <w:color w:val="000000"/>
          <w:sz w:val="28"/>
          <w:szCs w:val="28"/>
        </w:rPr>
      </w:pPr>
      <w:r w:rsidRPr="003A3B91">
        <w:rPr>
          <w:rFonts w:ascii="Times New Roman" w:hAnsi="Times New Roman" w:cs="Times New Roman"/>
          <w:color w:val="000000"/>
          <w:sz w:val="28"/>
          <w:szCs w:val="28"/>
        </w:rPr>
        <w:t>ПОСТАНОВЛЯ</w:t>
      </w:r>
      <w:r w:rsidR="0020006D" w:rsidRPr="003A3B91">
        <w:rPr>
          <w:rFonts w:ascii="Times New Roman" w:hAnsi="Times New Roman" w:cs="Times New Roman"/>
          <w:color w:val="000000"/>
          <w:sz w:val="28"/>
          <w:szCs w:val="28"/>
        </w:rPr>
        <w:t>Ю</w:t>
      </w:r>
      <w:r w:rsidRPr="003A3B91">
        <w:rPr>
          <w:rFonts w:ascii="Times New Roman" w:hAnsi="Times New Roman" w:cs="Times New Roman"/>
          <w:color w:val="000000"/>
          <w:sz w:val="28"/>
          <w:szCs w:val="28"/>
        </w:rPr>
        <w:t>:</w:t>
      </w:r>
    </w:p>
    <w:p w:rsidR="008B17B2" w:rsidRPr="000259B7" w:rsidRDefault="008B17B2" w:rsidP="003B0CA8">
      <w:pPr>
        <w:rPr>
          <w:rFonts w:ascii="Times New Roman" w:hAnsi="Times New Roman" w:cs="Times New Roman"/>
          <w:sz w:val="28"/>
          <w:szCs w:val="28"/>
        </w:rPr>
      </w:pPr>
      <w:bookmarkStart w:id="0" w:name="_GoBack"/>
      <w:bookmarkEnd w:id="0"/>
    </w:p>
    <w:p w:rsidR="00C0706C" w:rsidRPr="000259B7" w:rsidRDefault="00054F20"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w:t>
      </w:r>
      <w:r w:rsidR="00C0706C" w:rsidRPr="000259B7">
        <w:rPr>
          <w:rFonts w:ascii="Times New Roman" w:hAnsi="Times New Roman" w:cs="Times New Roman"/>
          <w:sz w:val="28"/>
          <w:szCs w:val="28"/>
        </w:rPr>
        <w:t xml:space="preserve">1. Утвердить </w:t>
      </w:r>
      <w:r w:rsidR="008B17B2" w:rsidRPr="000259B7">
        <w:rPr>
          <w:rFonts w:ascii="Times New Roman" w:hAnsi="Times New Roman" w:cs="Times New Roman"/>
          <w:sz w:val="28"/>
          <w:szCs w:val="28"/>
        </w:rPr>
        <w:t>п</w:t>
      </w:r>
      <w:r w:rsidR="00C0706C" w:rsidRPr="000259B7">
        <w:rPr>
          <w:rFonts w:ascii="Times New Roman" w:hAnsi="Times New Roman" w:cs="Times New Roman"/>
          <w:sz w:val="28"/>
          <w:szCs w:val="28"/>
        </w:rPr>
        <w:t xml:space="preserve">орядок осуществления </w:t>
      </w:r>
      <w:proofErr w:type="gramStart"/>
      <w:r w:rsidR="00C0706C" w:rsidRPr="000259B7">
        <w:rPr>
          <w:rFonts w:ascii="Times New Roman" w:hAnsi="Times New Roman" w:cs="Times New Roman"/>
          <w:sz w:val="28"/>
          <w:szCs w:val="28"/>
        </w:rPr>
        <w:t>контроля за</w:t>
      </w:r>
      <w:proofErr w:type="gramEnd"/>
      <w:r w:rsidR="00C0706C" w:rsidRPr="000259B7">
        <w:rPr>
          <w:rFonts w:ascii="Times New Roman" w:hAnsi="Times New Roman" w:cs="Times New Roman"/>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r w:rsidR="00BB42E9">
        <w:rPr>
          <w:rFonts w:ascii="Times New Roman" w:hAnsi="Times New Roman" w:cs="Times New Roman"/>
          <w:sz w:val="28"/>
          <w:szCs w:val="28"/>
        </w:rPr>
        <w:t>согласно Приложению к настоящему постановлению</w:t>
      </w:r>
      <w:r w:rsidR="00C0706C" w:rsidRPr="000259B7">
        <w:rPr>
          <w:rFonts w:ascii="Times New Roman" w:hAnsi="Times New Roman" w:cs="Times New Roman"/>
          <w:sz w:val="28"/>
          <w:szCs w:val="28"/>
        </w:rPr>
        <w:t>.</w:t>
      </w:r>
    </w:p>
    <w:p w:rsidR="00AE2EE8" w:rsidRDefault="00F00B87" w:rsidP="003B0CA8">
      <w:pPr>
        <w:jc w:val="both"/>
        <w:rPr>
          <w:rFonts w:ascii="Times New Roman" w:hAnsi="Times New Roman" w:cs="Times New Roman"/>
          <w:sz w:val="28"/>
          <w:szCs w:val="28"/>
        </w:rPr>
      </w:pPr>
      <w:r>
        <w:rPr>
          <w:rFonts w:ascii="Times New Roman" w:hAnsi="Times New Roman" w:cs="Times New Roman"/>
          <w:sz w:val="28"/>
          <w:szCs w:val="28"/>
        </w:rPr>
        <w:t xml:space="preserve">      </w:t>
      </w:r>
      <w:r w:rsidR="00356B6C" w:rsidRPr="000259B7">
        <w:rPr>
          <w:rFonts w:ascii="Times New Roman" w:hAnsi="Times New Roman" w:cs="Times New Roman"/>
          <w:sz w:val="28"/>
          <w:szCs w:val="28"/>
        </w:rPr>
        <w:t xml:space="preserve">2. </w:t>
      </w:r>
      <w:r w:rsidR="000D3910" w:rsidRPr="000259B7">
        <w:rPr>
          <w:rFonts w:ascii="Times New Roman" w:hAnsi="Times New Roman" w:cs="Times New Roman"/>
          <w:sz w:val="28"/>
          <w:szCs w:val="28"/>
        </w:rPr>
        <w:t xml:space="preserve">Настоящее постановление вступает в силу </w:t>
      </w:r>
      <w:r w:rsidR="00AE2EE8">
        <w:rPr>
          <w:rFonts w:ascii="Times New Roman" w:hAnsi="Times New Roman" w:cs="Times New Roman"/>
          <w:sz w:val="28"/>
          <w:szCs w:val="28"/>
        </w:rPr>
        <w:t>после официального опубликования.</w:t>
      </w:r>
    </w:p>
    <w:p w:rsidR="00AE2EE8" w:rsidRDefault="00AE2EE8" w:rsidP="003B0CA8">
      <w:pPr>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постановление в газете «Колтушский вестник»</w:t>
      </w:r>
      <w:r w:rsidR="00B01DB4">
        <w:rPr>
          <w:rFonts w:ascii="Times New Roman" w:hAnsi="Times New Roman" w:cs="Times New Roman"/>
          <w:sz w:val="28"/>
          <w:szCs w:val="28"/>
        </w:rPr>
        <w:t xml:space="preserve"> и разместить на официальном сайте МО Колтушское СП.</w:t>
      </w:r>
    </w:p>
    <w:p w:rsidR="00356B6C" w:rsidRDefault="00B01DB4" w:rsidP="003B0CA8">
      <w:pPr>
        <w:jc w:val="both"/>
        <w:rPr>
          <w:rFonts w:ascii="Times New Roman" w:hAnsi="Times New Roman" w:cs="Times New Roman"/>
          <w:sz w:val="28"/>
          <w:szCs w:val="28"/>
        </w:rPr>
      </w:pPr>
      <w:r>
        <w:rPr>
          <w:rFonts w:ascii="Times New Roman" w:hAnsi="Times New Roman" w:cs="Times New Roman"/>
          <w:sz w:val="28"/>
          <w:szCs w:val="28"/>
        </w:rPr>
        <w:t xml:space="preserve">      4</w:t>
      </w:r>
      <w:r w:rsidR="00356B6C" w:rsidRPr="000259B7">
        <w:rPr>
          <w:rFonts w:ascii="Times New Roman" w:hAnsi="Times New Roman" w:cs="Times New Roman"/>
          <w:sz w:val="28"/>
          <w:szCs w:val="28"/>
        </w:rPr>
        <w:t xml:space="preserve">. </w:t>
      </w:r>
      <w:proofErr w:type="gramStart"/>
      <w:r w:rsidR="00356B6C" w:rsidRPr="000259B7">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w:t>
      </w:r>
      <w:r w:rsidR="00356B6C" w:rsidRPr="000259B7">
        <w:rPr>
          <w:rFonts w:ascii="Times New Roman" w:hAnsi="Times New Roman" w:cs="Times New Roman"/>
          <w:sz w:val="28"/>
          <w:szCs w:val="28"/>
        </w:rPr>
        <w:t>настоящего постановления оставляю за собой.</w:t>
      </w:r>
    </w:p>
    <w:p w:rsidR="00B01DB4" w:rsidRDefault="00B01DB4" w:rsidP="003B0CA8">
      <w:pPr>
        <w:jc w:val="both"/>
        <w:rPr>
          <w:rFonts w:ascii="Times New Roman" w:hAnsi="Times New Roman" w:cs="Times New Roman"/>
          <w:sz w:val="28"/>
          <w:szCs w:val="28"/>
        </w:rPr>
      </w:pPr>
    </w:p>
    <w:p w:rsidR="00B01DB4" w:rsidRDefault="00B01DB4" w:rsidP="003B0CA8">
      <w:pPr>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B01DB4" w:rsidRPr="000259B7" w:rsidRDefault="00B01DB4" w:rsidP="003B0CA8">
      <w:pPr>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proofErr w:type="spellStart"/>
      <w:r>
        <w:rPr>
          <w:rFonts w:ascii="Times New Roman" w:hAnsi="Times New Roman" w:cs="Times New Roman"/>
          <w:sz w:val="28"/>
          <w:szCs w:val="28"/>
        </w:rPr>
        <w:t>Р.А.Слинчак</w:t>
      </w:r>
      <w:proofErr w:type="spellEnd"/>
    </w:p>
    <w:p w:rsidR="00356B6C" w:rsidRPr="000259B7" w:rsidRDefault="00356B6C" w:rsidP="003B0CA8">
      <w:pPr>
        <w:outlineLvl w:val="1"/>
        <w:rPr>
          <w:rFonts w:ascii="Times New Roman" w:hAnsi="Times New Roman" w:cs="Times New Roman"/>
          <w:sz w:val="28"/>
          <w:szCs w:val="28"/>
        </w:rPr>
      </w:pPr>
    </w:p>
    <w:p w:rsidR="00356B6C" w:rsidRPr="000259B7" w:rsidRDefault="00356B6C" w:rsidP="003B0CA8">
      <w:pPr>
        <w:outlineLvl w:val="1"/>
        <w:rPr>
          <w:rFonts w:ascii="Times New Roman" w:hAnsi="Times New Roman" w:cs="Times New Roman"/>
          <w:sz w:val="28"/>
          <w:szCs w:val="28"/>
        </w:rPr>
      </w:pPr>
    </w:p>
    <w:p w:rsidR="00356B6C" w:rsidRPr="000259B7" w:rsidRDefault="00356B6C" w:rsidP="003B0CA8">
      <w:pPr>
        <w:outlineLvl w:val="1"/>
        <w:rPr>
          <w:rFonts w:ascii="Times New Roman" w:hAnsi="Times New Roman" w:cs="Times New Roman"/>
          <w:sz w:val="28"/>
          <w:szCs w:val="28"/>
        </w:rPr>
      </w:pPr>
    </w:p>
    <w:p w:rsidR="00C0706C" w:rsidRPr="003E3854" w:rsidRDefault="00C0706C" w:rsidP="003B0CA8">
      <w:pPr>
        <w:rPr>
          <w:rFonts w:ascii="Times New Roman" w:hAnsi="Times New Roman" w:cs="Times New Roman"/>
          <w:sz w:val="28"/>
          <w:szCs w:val="28"/>
        </w:rPr>
      </w:pPr>
    </w:p>
    <w:p w:rsidR="00C0706C" w:rsidRDefault="003E3854" w:rsidP="003E3854">
      <w:pPr>
        <w:jc w:val="right"/>
        <w:rPr>
          <w:rFonts w:ascii="Times New Roman" w:hAnsi="Times New Roman" w:cs="Times New Roman"/>
          <w:sz w:val="28"/>
          <w:szCs w:val="28"/>
        </w:rPr>
      </w:pPr>
      <w:r w:rsidRPr="003E3854">
        <w:rPr>
          <w:rFonts w:ascii="Times New Roman" w:hAnsi="Times New Roman" w:cs="Times New Roman"/>
          <w:sz w:val="28"/>
          <w:szCs w:val="28"/>
        </w:rPr>
        <w:t>Утвержден</w:t>
      </w:r>
    </w:p>
    <w:p w:rsidR="003E3854" w:rsidRDefault="003E3854" w:rsidP="003E3854">
      <w:pPr>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E3854" w:rsidRDefault="003E3854" w:rsidP="003E3854">
      <w:pPr>
        <w:jc w:val="right"/>
        <w:rPr>
          <w:rFonts w:ascii="Times New Roman" w:hAnsi="Times New Roman" w:cs="Times New Roman"/>
          <w:sz w:val="28"/>
          <w:szCs w:val="28"/>
        </w:rPr>
      </w:pPr>
      <w:r>
        <w:rPr>
          <w:rFonts w:ascii="Times New Roman" w:hAnsi="Times New Roman" w:cs="Times New Roman"/>
          <w:sz w:val="28"/>
          <w:szCs w:val="28"/>
        </w:rPr>
        <w:t>МО Колтушское СП</w:t>
      </w:r>
    </w:p>
    <w:p w:rsidR="003E3854" w:rsidRDefault="004077A3" w:rsidP="003E3854">
      <w:pPr>
        <w:jc w:val="right"/>
        <w:rPr>
          <w:rFonts w:ascii="Times New Roman" w:hAnsi="Times New Roman" w:cs="Times New Roman"/>
          <w:sz w:val="28"/>
          <w:szCs w:val="28"/>
        </w:rPr>
      </w:pPr>
      <w:r>
        <w:rPr>
          <w:rFonts w:ascii="Times New Roman" w:hAnsi="Times New Roman" w:cs="Times New Roman"/>
          <w:sz w:val="28"/>
          <w:szCs w:val="28"/>
        </w:rPr>
        <w:t>о</w:t>
      </w:r>
      <w:r w:rsidR="003E3854">
        <w:rPr>
          <w:rFonts w:ascii="Times New Roman" w:hAnsi="Times New Roman" w:cs="Times New Roman"/>
          <w:sz w:val="28"/>
          <w:szCs w:val="28"/>
        </w:rPr>
        <w:t>т</w:t>
      </w:r>
      <w:r>
        <w:rPr>
          <w:rFonts w:ascii="Times New Roman" w:hAnsi="Times New Roman" w:cs="Times New Roman"/>
          <w:sz w:val="28"/>
          <w:szCs w:val="28"/>
          <w:u w:val="single"/>
        </w:rPr>
        <w:t>17.05.2018</w:t>
      </w:r>
      <w:r w:rsidR="003E3854">
        <w:rPr>
          <w:rFonts w:ascii="Times New Roman" w:hAnsi="Times New Roman" w:cs="Times New Roman"/>
          <w:sz w:val="28"/>
          <w:szCs w:val="28"/>
        </w:rPr>
        <w:t>№</w:t>
      </w:r>
      <w:r w:rsidRPr="004077A3">
        <w:rPr>
          <w:rFonts w:ascii="Times New Roman" w:hAnsi="Times New Roman" w:cs="Times New Roman"/>
          <w:sz w:val="28"/>
          <w:szCs w:val="28"/>
          <w:u w:val="single"/>
        </w:rPr>
        <w:t>243</w:t>
      </w:r>
    </w:p>
    <w:p w:rsidR="003E3854" w:rsidRPr="003E3854" w:rsidRDefault="003E3854" w:rsidP="003E3854">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3E3854" w:rsidRPr="003E3854" w:rsidRDefault="003E3854" w:rsidP="003E3854">
      <w:pPr>
        <w:jc w:val="right"/>
        <w:rPr>
          <w:rFonts w:ascii="Times New Roman" w:hAnsi="Times New Roman" w:cs="Times New Roman"/>
          <w:sz w:val="28"/>
          <w:szCs w:val="28"/>
        </w:rPr>
      </w:pPr>
    </w:p>
    <w:p w:rsidR="00C0706C" w:rsidRPr="003E3854" w:rsidRDefault="00C0706C" w:rsidP="003B0CA8">
      <w:pPr>
        <w:spacing w:line="200" w:lineRule="atLeast"/>
        <w:jc w:val="right"/>
        <w:rPr>
          <w:rFonts w:ascii="Times New Roman" w:hAnsi="Times New Roman" w:cs="Times New Roman"/>
          <w:sz w:val="28"/>
          <w:szCs w:val="28"/>
        </w:rPr>
      </w:pPr>
    </w:p>
    <w:p w:rsidR="00C0706C" w:rsidRPr="003E3854" w:rsidRDefault="00C0706C" w:rsidP="003B0CA8">
      <w:pPr>
        <w:pStyle w:val="ConsPlusDocList"/>
        <w:jc w:val="center"/>
        <w:rPr>
          <w:rFonts w:ascii="Times New Roman" w:hAnsi="Times New Roman" w:cs="Times New Roman"/>
          <w:b/>
          <w:bCs/>
          <w:sz w:val="28"/>
          <w:szCs w:val="28"/>
        </w:rPr>
      </w:pPr>
      <w:bookmarkStart w:id="1" w:name="Par33"/>
      <w:bookmarkEnd w:id="1"/>
      <w:r w:rsidRPr="003E3854">
        <w:rPr>
          <w:rFonts w:ascii="Times New Roman" w:hAnsi="Times New Roman" w:cs="Times New Roman"/>
          <w:b/>
          <w:bCs/>
          <w:sz w:val="28"/>
          <w:szCs w:val="28"/>
        </w:rPr>
        <w:t>ПОРЯДОК</w:t>
      </w:r>
    </w:p>
    <w:p w:rsidR="00C0706C" w:rsidRPr="003E3854" w:rsidRDefault="00C0706C" w:rsidP="003B0CA8">
      <w:pPr>
        <w:pStyle w:val="ConsPlusDocList"/>
        <w:jc w:val="center"/>
        <w:rPr>
          <w:rFonts w:ascii="Times New Roman" w:hAnsi="Times New Roman" w:cs="Times New Roman"/>
          <w:b/>
          <w:bCs/>
          <w:sz w:val="28"/>
          <w:szCs w:val="28"/>
        </w:rPr>
      </w:pPr>
      <w:r w:rsidRPr="003E3854">
        <w:rPr>
          <w:rFonts w:ascii="Times New Roman" w:hAnsi="Times New Roman" w:cs="Times New Roman"/>
          <w:b/>
          <w:bCs/>
          <w:sz w:val="28"/>
          <w:szCs w:val="28"/>
        </w:rPr>
        <w:t xml:space="preserve">осуществления </w:t>
      </w:r>
      <w:proofErr w:type="gramStart"/>
      <w:r w:rsidRPr="003E3854">
        <w:rPr>
          <w:rFonts w:ascii="Times New Roman" w:hAnsi="Times New Roman" w:cs="Times New Roman"/>
          <w:b/>
          <w:bCs/>
          <w:sz w:val="28"/>
          <w:szCs w:val="28"/>
        </w:rPr>
        <w:t>контроля за</w:t>
      </w:r>
      <w:proofErr w:type="gramEnd"/>
      <w:r w:rsidRPr="003E3854">
        <w:rPr>
          <w:rFonts w:ascii="Times New Roman" w:hAnsi="Times New Roman" w:cs="Times New Roman"/>
          <w:b/>
          <w:b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C0706C" w:rsidRPr="00111096" w:rsidRDefault="00783CAE" w:rsidP="00783CAE">
      <w:pPr>
        <w:pStyle w:val="ConsPlusDocList"/>
        <w:jc w:val="center"/>
        <w:rPr>
          <w:rFonts w:ascii="Times New Roman" w:hAnsi="Times New Roman" w:cs="Times New Roman"/>
          <w:b/>
          <w:sz w:val="28"/>
          <w:szCs w:val="28"/>
        </w:rPr>
      </w:pPr>
      <w:r w:rsidRPr="00111096">
        <w:rPr>
          <w:rFonts w:ascii="Times New Roman" w:hAnsi="Times New Roman" w:cs="Times New Roman"/>
          <w:b/>
          <w:sz w:val="28"/>
          <w:szCs w:val="28"/>
        </w:rPr>
        <w:t>(далее – Порядок)</w:t>
      </w:r>
    </w:p>
    <w:p w:rsidR="00783CAE" w:rsidRPr="00111096" w:rsidRDefault="00783CAE" w:rsidP="00783CAE">
      <w:pPr>
        <w:rPr>
          <w:b/>
        </w:rPr>
      </w:pPr>
    </w:p>
    <w:p w:rsidR="00C0706C" w:rsidRPr="003E3854" w:rsidRDefault="00C0706C" w:rsidP="003B0CA8">
      <w:pPr>
        <w:pStyle w:val="ConsPlusDocList"/>
        <w:jc w:val="center"/>
        <w:rPr>
          <w:rFonts w:ascii="Times New Roman" w:hAnsi="Times New Roman" w:cs="Times New Roman"/>
          <w:b/>
          <w:bCs/>
          <w:sz w:val="28"/>
          <w:szCs w:val="28"/>
        </w:rPr>
      </w:pPr>
      <w:bookmarkStart w:id="2" w:name="Par38"/>
      <w:bookmarkEnd w:id="2"/>
      <w:r w:rsidRPr="003E3854">
        <w:rPr>
          <w:rFonts w:ascii="Times New Roman" w:hAnsi="Times New Roman" w:cs="Times New Roman"/>
          <w:b/>
          <w:bCs/>
          <w:sz w:val="28"/>
          <w:szCs w:val="28"/>
        </w:rPr>
        <w:t>1. Общие положения</w:t>
      </w:r>
    </w:p>
    <w:p w:rsidR="002A5CAB" w:rsidRPr="003E3854" w:rsidRDefault="002A5CAB" w:rsidP="003B0CA8">
      <w:pPr>
        <w:rPr>
          <w:rFonts w:ascii="Times New Roman" w:hAnsi="Times New Roman" w:cs="Times New Roman"/>
          <w:sz w:val="28"/>
          <w:szCs w:val="28"/>
        </w:rPr>
      </w:pPr>
    </w:p>
    <w:p w:rsidR="00BE519C" w:rsidRDefault="006B4DCA"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w:t>
      </w:r>
      <w:r w:rsidR="00C0706C" w:rsidRPr="003E3854">
        <w:rPr>
          <w:rFonts w:ascii="Times New Roman" w:hAnsi="Times New Roman" w:cs="Times New Roman"/>
          <w:sz w:val="28"/>
          <w:szCs w:val="28"/>
        </w:rPr>
        <w:t xml:space="preserve">1.1. </w:t>
      </w:r>
      <w:proofErr w:type="gramStart"/>
      <w:r w:rsidR="00C0706C" w:rsidRPr="003E3854">
        <w:rPr>
          <w:rFonts w:ascii="Times New Roman" w:hAnsi="Times New Roman" w:cs="Times New Roman"/>
          <w:sz w:val="28"/>
          <w:szCs w:val="28"/>
        </w:rPr>
        <w:t xml:space="preserve">Настоящий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w:t>
      </w:r>
      <w:r w:rsidR="008B0411">
        <w:rPr>
          <w:rFonts w:ascii="Times New Roman" w:hAnsi="Times New Roman" w:cs="Times New Roman"/>
          <w:sz w:val="28"/>
          <w:szCs w:val="28"/>
        </w:rPr>
        <w:t>– Федеральный закон</w:t>
      </w:r>
      <w:r w:rsidR="00C0706C" w:rsidRPr="003E3854">
        <w:rPr>
          <w:rFonts w:ascii="Times New Roman" w:hAnsi="Times New Roman" w:cs="Times New Roman"/>
          <w:sz w:val="28"/>
          <w:szCs w:val="28"/>
        </w:rPr>
        <w:t>)</w:t>
      </w:r>
      <w:r w:rsidR="00BE519C">
        <w:rPr>
          <w:rFonts w:ascii="Times New Roman" w:hAnsi="Times New Roman" w:cs="Times New Roman"/>
          <w:sz w:val="28"/>
          <w:szCs w:val="28"/>
        </w:rPr>
        <w:t xml:space="preserve">, </w:t>
      </w:r>
      <w:r w:rsidR="00BE519C" w:rsidRPr="00BE519C">
        <w:rPr>
          <w:rFonts w:ascii="Times New Roman" w:hAnsi="Times New Roman" w:cs="Times New Roman"/>
          <w:sz w:val="28"/>
          <w:szCs w:val="28"/>
        </w:rPr>
        <w:t>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00BE519C" w:rsidRPr="00BE519C">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00D47083">
        <w:rPr>
          <w:rFonts w:ascii="Times New Roman" w:hAnsi="Times New Roman" w:cs="Times New Roman"/>
          <w:sz w:val="28"/>
          <w:szCs w:val="28"/>
        </w:rPr>
        <w:t xml:space="preserve"> (далее – Общие требования)</w:t>
      </w:r>
      <w:r w:rsidR="00C11592">
        <w:rPr>
          <w:rFonts w:ascii="Times New Roman" w:hAnsi="Times New Roman" w:cs="Times New Roman"/>
          <w:sz w:val="28"/>
          <w:szCs w:val="28"/>
        </w:rPr>
        <w:t>.</w:t>
      </w:r>
    </w:p>
    <w:p w:rsidR="00983D9D" w:rsidRPr="00983D9D" w:rsidRDefault="00983D9D" w:rsidP="00983D9D">
      <w:pPr>
        <w:suppressAutoHyphens w:val="0"/>
        <w:autoSpaceDN w:val="0"/>
        <w:adjustRightInd w:val="0"/>
        <w:ind w:firstLine="720"/>
        <w:jc w:val="both"/>
        <w:rPr>
          <w:rFonts w:ascii="Times New Roman" w:eastAsia="Times New Roman" w:hAnsi="Times New Roman" w:cs="Times New Roman"/>
          <w:sz w:val="28"/>
          <w:szCs w:val="28"/>
          <w:lang w:eastAsia="ru-RU" w:bidi="ar-SA"/>
        </w:rPr>
      </w:pPr>
      <w:r w:rsidRPr="00983D9D">
        <w:rPr>
          <w:rFonts w:ascii="Arial" w:eastAsia="Times New Roman" w:hAnsi="Arial" w:cs="Arial"/>
          <w:sz w:val="24"/>
          <w:lang w:eastAsia="ru-RU" w:bidi="ar-SA"/>
        </w:rPr>
        <w:t>.</w:t>
      </w:r>
      <w:r w:rsidRPr="00983D9D">
        <w:rPr>
          <w:rFonts w:ascii="Times New Roman" w:eastAsia="Times New Roman" w:hAnsi="Times New Roman" w:cs="Times New Roman"/>
          <w:sz w:val="28"/>
          <w:szCs w:val="28"/>
          <w:lang w:eastAsia="ru-RU" w:bidi="ar-SA"/>
        </w:rPr>
        <w:t xml:space="preserve">Предметом контрольной деятельности является соблюдение требований </w:t>
      </w:r>
      <w:hyperlink r:id="rId6" w:history="1">
        <w:r w:rsidRPr="00983D9D">
          <w:rPr>
            <w:rFonts w:ascii="Times New Roman" w:eastAsia="Times New Roman" w:hAnsi="Times New Roman" w:cs="Times New Roman"/>
            <w:sz w:val="28"/>
            <w:szCs w:val="28"/>
            <w:lang w:eastAsia="ru-RU" w:bidi="ar-SA"/>
          </w:rPr>
          <w:t>Федерального закона</w:t>
        </w:r>
      </w:hyperlink>
      <w:r w:rsidRPr="00983D9D">
        <w:rPr>
          <w:rFonts w:ascii="Times New Roman" w:eastAsia="Times New Roman" w:hAnsi="Times New Roman" w:cs="Times New Roman"/>
          <w:sz w:val="28"/>
          <w:szCs w:val="28"/>
          <w:lang w:eastAsia="ru-RU" w:bidi="ar-SA"/>
        </w:rPr>
        <w:t xml:space="preserve"> в пределах полномочий администрации МО Колтушское СП.</w:t>
      </w:r>
    </w:p>
    <w:p w:rsidR="00497A53" w:rsidRDefault="006B4DCA"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w:t>
      </w:r>
      <w:r w:rsidR="00C0706C" w:rsidRPr="003E3854">
        <w:rPr>
          <w:rFonts w:ascii="Times New Roman" w:hAnsi="Times New Roman" w:cs="Times New Roman"/>
          <w:sz w:val="28"/>
          <w:szCs w:val="28"/>
        </w:rPr>
        <w:t>1.2. Контроль осуществляется органом внутреннего муниципального финансового ко</w:t>
      </w:r>
      <w:r w:rsidR="00497A53">
        <w:rPr>
          <w:rFonts w:ascii="Times New Roman" w:hAnsi="Times New Roman" w:cs="Times New Roman"/>
          <w:sz w:val="28"/>
          <w:szCs w:val="28"/>
        </w:rPr>
        <w:t>нтроля (далее - Орган контроля)</w:t>
      </w:r>
      <w:r w:rsidR="00AA7BDC">
        <w:rPr>
          <w:rFonts w:ascii="Times New Roman" w:hAnsi="Times New Roman" w:cs="Times New Roman"/>
          <w:sz w:val="28"/>
          <w:szCs w:val="28"/>
        </w:rPr>
        <w:t>.</w:t>
      </w:r>
    </w:p>
    <w:p w:rsidR="00AA7BDC" w:rsidRPr="00AA7BDC" w:rsidRDefault="00AA7BDC" w:rsidP="00287A36">
      <w:pPr>
        <w:jc w:val="both"/>
        <w:rPr>
          <w:rFonts w:ascii="Times New Roman" w:eastAsia="Times New Roman" w:hAnsi="Times New Roman" w:cs="Times New Roman"/>
          <w:sz w:val="28"/>
          <w:szCs w:val="28"/>
          <w:lang w:eastAsia="ru-RU" w:bidi="ar-SA"/>
        </w:rPr>
      </w:pPr>
      <w:r>
        <w:t xml:space="preserve">       </w:t>
      </w:r>
      <w:r w:rsidRPr="00AA7BDC">
        <w:rPr>
          <w:rFonts w:ascii="Arial" w:eastAsia="Times New Roman" w:hAnsi="Arial" w:cs="Arial"/>
          <w:sz w:val="24"/>
          <w:lang w:eastAsia="ru-RU" w:bidi="ar-SA"/>
        </w:rPr>
        <w:t xml:space="preserve"> </w:t>
      </w:r>
      <w:r w:rsidRPr="00AA7BDC">
        <w:rPr>
          <w:rFonts w:ascii="Times New Roman" w:eastAsia="Times New Roman" w:hAnsi="Times New Roman" w:cs="Times New Roman"/>
          <w:sz w:val="28"/>
          <w:szCs w:val="28"/>
          <w:lang w:eastAsia="ru-RU" w:bidi="ar-SA"/>
        </w:rPr>
        <w:t>Орган контроля осуществляют контроль в отношении:</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r w:rsidRPr="00AA7BDC">
        <w:rPr>
          <w:rFonts w:ascii="Times New Roman" w:eastAsia="Times New Roman" w:hAnsi="Times New Roman" w:cs="Times New Roman"/>
          <w:sz w:val="28"/>
          <w:szCs w:val="28"/>
          <w:lang w:eastAsia="ru-RU" w:bidi="ar-SA"/>
        </w:rPr>
        <w:t xml:space="preserve">1) соблюдения требований к обоснованию закупок, предусмотренных </w:t>
      </w:r>
      <w:hyperlink w:anchor="sub_18" w:history="1">
        <w:r w:rsidRPr="00AA7BDC">
          <w:rPr>
            <w:rFonts w:ascii="Times New Roman" w:eastAsia="Times New Roman" w:hAnsi="Times New Roman" w:cs="Times New Roman"/>
            <w:sz w:val="28"/>
            <w:szCs w:val="28"/>
            <w:lang w:eastAsia="ru-RU" w:bidi="ar-SA"/>
          </w:rPr>
          <w:t>статьей 18</w:t>
        </w:r>
      </w:hyperlink>
      <w:r w:rsidRPr="00AA7BDC">
        <w:rPr>
          <w:rFonts w:ascii="Times New Roman" w:eastAsia="Times New Roman" w:hAnsi="Times New Roman" w:cs="Times New Roman"/>
          <w:sz w:val="28"/>
          <w:szCs w:val="28"/>
          <w:lang w:eastAsia="ru-RU" w:bidi="ar-SA"/>
        </w:rPr>
        <w:t xml:space="preserve"> Федерального закона, и обоснованности закупок;</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r w:rsidRPr="00AA7BDC">
        <w:rPr>
          <w:rFonts w:ascii="Times New Roman" w:eastAsia="Times New Roman" w:hAnsi="Times New Roman" w:cs="Times New Roman"/>
          <w:sz w:val="28"/>
          <w:szCs w:val="28"/>
          <w:lang w:eastAsia="ru-RU" w:bidi="ar-SA"/>
        </w:rPr>
        <w:t xml:space="preserve">2) соблюдения правил нормирования в сфере закупок, предусмотренного </w:t>
      </w:r>
      <w:hyperlink w:anchor="sub_19" w:history="1">
        <w:r w:rsidRPr="00AA7BDC">
          <w:rPr>
            <w:rFonts w:ascii="Times New Roman" w:eastAsia="Times New Roman" w:hAnsi="Times New Roman" w:cs="Times New Roman"/>
            <w:sz w:val="28"/>
            <w:szCs w:val="28"/>
            <w:lang w:eastAsia="ru-RU" w:bidi="ar-SA"/>
          </w:rPr>
          <w:t>статьей 19</w:t>
        </w:r>
      </w:hyperlink>
      <w:r w:rsidRPr="00AA7BDC">
        <w:rPr>
          <w:rFonts w:ascii="Times New Roman" w:eastAsia="Times New Roman" w:hAnsi="Times New Roman" w:cs="Times New Roman"/>
          <w:sz w:val="28"/>
          <w:szCs w:val="28"/>
          <w:lang w:eastAsia="ru-RU" w:bidi="ar-SA"/>
        </w:rPr>
        <w:t xml:space="preserve"> н Федерального закона;</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r w:rsidRPr="00AA7BDC">
        <w:rPr>
          <w:rFonts w:ascii="Times New Roman" w:eastAsia="Times New Roman" w:hAnsi="Times New Roman" w:cs="Times New Roman"/>
          <w:sz w:val="28"/>
          <w:szCs w:val="28"/>
          <w:lang w:eastAsia="ru-RU" w:bidi="ar-SA"/>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bookmarkStart w:id="3" w:name="sub_9984"/>
      <w:r w:rsidRPr="00AA7BDC">
        <w:rPr>
          <w:rFonts w:ascii="Times New Roman" w:eastAsia="Times New Roman" w:hAnsi="Times New Roman" w:cs="Times New Roman"/>
          <w:sz w:val="28"/>
          <w:szCs w:val="28"/>
          <w:lang w:eastAsia="ru-RU" w:bidi="ar-SA"/>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bookmarkStart w:id="4" w:name="sub_9985"/>
      <w:bookmarkEnd w:id="3"/>
      <w:r w:rsidRPr="00AA7BDC">
        <w:rPr>
          <w:rFonts w:ascii="Times New Roman" w:eastAsia="Times New Roman" w:hAnsi="Times New Roman" w:cs="Times New Roman"/>
          <w:sz w:val="28"/>
          <w:szCs w:val="28"/>
          <w:lang w:eastAsia="ru-RU" w:bidi="ar-SA"/>
        </w:rPr>
        <w:t>5) соответствия поставленного товара, выполненной работы (ее результата) или оказанной услуги условиям контракта;</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bookmarkStart w:id="5" w:name="sub_9986"/>
      <w:bookmarkEnd w:id="4"/>
      <w:r w:rsidRPr="00AA7BDC">
        <w:rPr>
          <w:rFonts w:ascii="Times New Roman" w:eastAsia="Times New Roman" w:hAnsi="Times New Roman" w:cs="Times New Roman"/>
          <w:sz w:val="28"/>
          <w:szCs w:val="28"/>
          <w:lang w:eastAsia="ru-RU" w:bidi="ar-SA"/>
        </w:rP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bookmarkStart w:id="6" w:name="sub_9987"/>
      <w:bookmarkEnd w:id="5"/>
      <w:r w:rsidRPr="00AA7BDC">
        <w:rPr>
          <w:rFonts w:ascii="Times New Roman" w:eastAsia="Times New Roman" w:hAnsi="Times New Roman" w:cs="Times New Roman"/>
          <w:sz w:val="28"/>
          <w:szCs w:val="28"/>
          <w:lang w:eastAsia="ru-RU" w:bidi="ar-SA"/>
        </w:rPr>
        <w:t>7) соответствия использования поставленного товара, выполненной работы (ее результата) или оказанной услуги целям осуществления закупки.</w:t>
      </w:r>
    </w:p>
    <w:bookmarkEnd w:id="6"/>
    <w:p w:rsidR="00AA7BDC" w:rsidRPr="00AA7BDC" w:rsidRDefault="00113A1C" w:rsidP="00113A1C">
      <w:pPr>
        <w:widowControl/>
        <w:suppressAutoHyphens w:val="0"/>
        <w:autoSpaceDN w:val="0"/>
        <w:adjustRightInd w:val="0"/>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1.3.</w:t>
      </w:r>
      <w:r w:rsidR="00AA7BDC" w:rsidRPr="00AA7BDC">
        <w:rPr>
          <w:rFonts w:ascii="Times New Roman" w:eastAsia="Times New Roman" w:hAnsi="Times New Roman" w:cs="Times New Roman"/>
          <w:sz w:val="28"/>
          <w:szCs w:val="28"/>
          <w:lang w:eastAsia="ru-RU" w:bidi="ar-SA"/>
        </w:rPr>
        <w:t xml:space="preserve"> Контроль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w:t>
      </w:r>
      <w:hyperlink r:id="rId7" w:history="1">
        <w:r w:rsidR="00AA7BDC" w:rsidRPr="00AA7BDC">
          <w:rPr>
            <w:rFonts w:ascii="Times New Roman" w:eastAsia="Times New Roman" w:hAnsi="Times New Roman" w:cs="Times New Roman"/>
            <w:sz w:val="28"/>
            <w:szCs w:val="28"/>
            <w:lang w:eastAsia="ru-RU" w:bidi="ar-SA"/>
          </w:rPr>
          <w:t>Бюджетным кодексом</w:t>
        </w:r>
      </w:hyperlink>
      <w:r w:rsidR="00AA7BDC" w:rsidRPr="00AA7BDC">
        <w:rPr>
          <w:rFonts w:ascii="Times New Roman" w:eastAsia="Times New Roman" w:hAnsi="Times New Roman" w:cs="Times New Roman"/>
          <w:sz w:val="28"/>
          <w:szCs w:val="28"/>
          <w:lang w:eastAsia="ru-RU" w:bidi="ar-SA"/>
        </w:rPr>
        <w:t xml:space="preserve"> Российской Федерации и принимаемыми в соответствии с ними нормативными правовыми актами Российской Федерации:</w:t>
      </w:r>
    </w:p>
    <w:p w:rsidR="00497A53" w:rsidRDefault="00497A53"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1.</w:t>
      </w:r>
      <w:r w:rsidR="00605843">
        <w:rPr>
          <w:rFonts w:ascii="Times New Roman" w:hAnsi="Times New Roman" w:cs="Times New Roman"/>
          <w:sz w:val="28"/>
          <w:szCs w:val="28"/>
        </w:rPr>
        <w:t>4</w:t>
      </w:r>
      <w:r>
        <w:rPr>
          <w:rFonts w:ascii="Times New Roman" w:hAnsi="Times New Roman" w:cs="Times New Roman"/>
          <w:sz w:val="28"/>
          <w:szCs w:val="28"/>
        </w:rPr>
        <w:t xml:space="preserve">. </w:t>
      </w:r>
      <w:r w:rsidRPr="00497A53">
        <w:rPr>
          <w:rFonts w:ascii="Times New Roman" w:hAnsi="Times New Roman" w:cs="Times New Roman"/>
          <w:sz w:val="28"/>
          <w:szCs w:val="28"/>
        </w:rPr>
        <w:t>Деятельность Орган</w:t>
      </w:r>
      <w:r w:rsidR="008B0411">
        <w:rPr>
          <w:rFonts w:ascii="Times New Roman" w:hAnsi="Times New Roman" w:cs="Times New Roman"/>
          <w:sz w:val="28"/>
          <w:szCs w:val="28"/>
        </w:rPr>
        <w:t>а</w:t>
      </w:r>
      <w:r w:rsidRPr="00497A53">
        <w:rPr>
          <w:rFonts w:ascii="Times New Roman" w:hAnsi="Times New Roman" w:cs="Times New Roman"/>
          <w:sz w:val="28"/>
          <w:szCs w:val="28"/>
        </w:rPr>
        <w:t xml:space="preserve"> контроля по </w:t>
      </w:r>
      <w:proofErr w:type="gramStart"/>
      <w:r w:rsidRPr="00497A53">
        <w:rPr>
          <w:rFonts w:ascii="Times New Roman" w:hAnsi="Times New Roman" w:cs="Times New Roman"/>
          <w:sz w:val="28"/>
          <w:szCs w:val="28"/>
        </w:rPr>
        <w:t>контролю за</w:t>
      </w:r>
      <w:proofErr w:type="gramEnd"/>
      <w:r w:rsidRPr="00497A53">
        <w:rPr>
          <w:rFonts w:ascii="Times New Roman" w:hAnsi="Times New Roman" w:cs="Times New Roman"/>
          <w:sz w:val="28"/>
          <w:szCs w:val="28"/>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97A53" w:rsidRDefault="00680FC8"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1.</w:t>
      </w:r>
      <w:r w:rsidR="00605843">
        <w:rPr>
          <w:rFonts w:ascii="Times New Roman" w:hAnsi="Times New Roman" w:cs="Times New Roman"/>
          <w:sz w:val="28"/>
          <w:szCs w:val="28"/>
        </w:rPr>
        <w:t>5</w:t>
      </w:r>
      <w:r>
        <w:rPr>
          <w:rFonts w:ascii="Times New Roman" w:hAnsi="Times New Roman" w:cs="Times New Roman"/>
          <w:sz w:val="28"/>
          <w:szCs w:val="28"/>
        </w:rPr>
        <w:t>.</w:t>
      </w:r>
      <w:r w:rsidRPr="00680FC8">
        <w:rPr>
          <w:rFonts w:ascii="Times New Roman" w:hAnsi="Times New Roman" w:cs="Times New Roman"/>
          <w:sz w:val="28"/>
          <w:szCs w:val="28"/>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97A53" w:rsidRPr="00732D84" w:rsidRDefault="00F71406" w:rsidP="00F71406">
      <w:pPr>
        <w:pStyle w:val="ConsPlusDocList"/>
        <w:jc w:val="both"/>
        <w:rPr>
          <w:rFonts w:ascii="Times New Roman" w:hAnsi="Times New Roman" w:cs="Times New Roman"/>
          <w:sz w:val="28"/>
          <w:szCs w:val="28"/>
        </w:rPr>
      </w:pPr>
      <w:r w:rsidRPr="0041028A">
        <w:rPr>
          <w:rFonts w:ascii="Times New Roman" w:hAnsi="Times New Roman" w:cs="Times New Roman"/>
          <w:color w:val="FF0000"/>
          <w:sz w:val="28"/>
          <w:szCs w:val="28"/>
        </w:rPr>
        <w:t xml:space="preserve">    </w:t>
      </w:r>
      <w:r w:rsidRPr="00732D84">
        <w:rPr>
          <w:rFonts w:ascii="Times New Roman" w:hAnsi="Times New Roman" w:cs="Times New Roman"/>
          <w:sz w:val="28"/>
          <w:szCs w:val="28"/>
        </w:rPr>
        <w:t>1.</w:t>
      </w:r>
      <w:r w:rsidR="00605843" w:rsidRPr="00732D84">
        <w:rPr>
          <w:rFonts w:ascii="Times New Roman" w:hAnsi="Times New Roman" w:cs="Times New Roman"/>
          <w:sz w:val="28"/>
          <w:szCs w:val="28"/>
        </w:rPr>
        <w:t>6</w:t>
      </w:r>
      <w:r w:rsidRPr="00732D84">
        <w:rPr>
          <w:rFonts w:ascii="Times New Roman" w:hAnsi="Times New Roman" w:cs="Times New Roman"/>
          <w:sz w:val="28"/>
          <w:szCs w:val="28"/>
        </w:rPr>
        <w:t>. Должностными лицами Органа контроля, осуществляющими деятельность по контролю, являются</w:t>
      </w:r>
      <w:r w:rsidR="00E56841" w:rsidRPr="00732D84">
        <w:rPr>
          <w:rFonts w:ascii="Times New Roman" w:hAnsi="Times New Roman" w:cs="Times New Roman"/>
          <w:sz w:val="28"/>
          <w:szCs w:val="28"/>
        </w:rPr>
        <w:t xml:space="preserve"> </w:t>
      </w:r>
      <w:r w:rsidRPr="00732D84">
        <w:rPr>
          <w:rFonts w:ascii="Times New Roman" w:hAnsi="Times New Roman" w:cs="Times New Roman"/>
          <w:sz w:val="28"/>
          <w:szCs w:val="28"/>
        </w:rPr>
        <w:t>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97641D" w:rsidRPr="0097641D" w:rsidRDefault="0097641D" w:rsidP="0097641D">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1.</w:t>
      </w:r>
      <w:r w:rsidR="00605843">
        <w:rPr>
          <w:rFonts w:ascii="Times New Roman" w:hAnsi="Times New Roman" w:cs="Times New Roman"/>
          <w:sz w:val="28"/>
          <w:szCs w:val="28"/>
        </w:rPr>
        <w:t>7</w:t>
      </w:r>
      <w:r w:rsidRPr="00976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41D">
        <w:rPr>
          <w:rFonts w:ascii="Times New Roman" w:hAnsi="Times New Roman" w:cs="Times New Roman"/>
          <w:sz w:val="28"/>
          <w:szCs w:val="28"/>
        </w:rPr>
        <w:t xml:space="preserve">Должностные лица, указанные в пункте </w:t>
      </w:r>
      <w:r w:rsidR="00D73A3D">
        <w:rPr>
          <w:rFonts w:ascii="Times New Roman" w:hAnsi="Times New Roman" w:cs="Times New Roman"/>
          <w:sz w:val="28"/>
          <w:szCs w:val="28"/>
        </w:rPr>
        <w:t>1.</w:t>
      </w:r>
      <w:r w:rsidR="00DE0732">
        <w:rPr>
          <w:rFonts w:ascii="Times New Roman" w:hAnsi="Times New Roman" w:cs="Times New Roman"/>
          <w:sz w:val="28"/>
          <w:szCs w:val="28"/>
        </w:rPr>
        <w:t>6</w:t>
      </w:r>
      <w:r w:rsidR="00D73A3D">
        <w:rPr>
          <w:rFonts w:ascii="Times New Roman" w:hAnsi="Times New Roman" w:cs="Times New Roman"/>
          <w:sz w:val="28"/>
          <w:szCs w:val="28"/>
        </w:rPr>
        <w:t xml:space="preserve"> Порядка, </w:t>
      </w:r>
      <w:r w:rsidRPr="0097641D">
        <w:rPr>
          <w:rFonts w:ascii="Times New Roman" w:hAnsi="Times New Roman" w:cs="Times New Roman"/>
          <w:sz w:val="28"/>
          <w:szCs w:val="28"/>
        </w:rPr>
        <w:t>обязаны:</w:t>
      </w:r>
    </w:p>
    <w:p w:rsidR="0097641D" w:rsidRPr="0097641D" w:rsidRDefault="0097641D" w:rsidP="0097641D">
      <w:pPr>
        <w:pStyle w:val="ConsPlusDocList"/>
        <w:jc w:val="both"/>
        <w:rPr>
          <w:rFonts w:ascii="Times New Roman" w:hAnsi="Times New Roman" w:cs="Times New Roman"/>
          <w:sz w:val="28"/>
          <w:szCs w:val="28"/>
        </w:rPr>
      </w:pPr>
      <w:r w:rsidRPr="0097641D">
        <w:rPr>
          <w:rFonts w:ascii="Times New Roman" w:hAnsi="Times New Roman" w:cs="Times New Roman"/>
          <w:sz w:val="28"/>
          <w:szCs w:val="28"/>
        </w:rPr>
        <w:t>а) соблюдать требования нормативных правовых актов в установленной сфере деятельности Органов контроля;</w:t>
      </w:r>
    </w:p>
    <w:p w:rsidR="0097641D" w:rsidRPr="0097641D" w:rsidRDefault="0097641D" w:rsidP="0097641D">
      <w:pPr>
        <w:pStyle w:val="ConsPlusDocList"/>
        <w:jc w:val="both"/>
        <w:rPr>
          <w:rFonts w:ascii="Times New Roman" w:hAnsi="Times New Roman" w:cs="Times New Roman"/>
          <w:sz w:val="28"/>
          <w:szCs w:val="28"/>
        </w:rPr>
      </w:pPr>
      <w:r w:rsidRPr="0097641D">
        <w:rPr>
          <w:rFonts w:ascii="Times New Roman" w:hAnsi="Times New Roman" w:cs="Times New Roman"/>
          <w:sz w:val="28"/>
          <w:szCs w:val="28"/>
        </w:rPr>
        <w:t>б) проводить контрольные мероприятия в соответствии с распорядительным документом руководителя Органа контроля;</w:t>
      </w:r>
    </w:p>
    <w:p w:rsidR="0097641D" w:rsidRPr="0097641D" w:rsidRDefault="0097641D" w:rsidP="0097641D">
      <w:pPr>
        <w:pStyle w:val="ConsPlusDocList"/>
        <w:jc w:val="both"/>
        <w:rPr>
          <w:rFonts w:ascii="Times New Roman" w:hAnsi="Times New Roman" w:cs="Times New Roman"/>
          <w:sz w:val="28"/>
          <w:szCs w:val="28"/>
        </w:rPr>
      </w:pPr>
      <w:proofErr w:type="gramStart"/>
      <w:r w:rsidRPr="0097641D">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w:t>
      </w:r>
      <w:proofErr w:type="gramEnd"/>
      <w:r w:rsidRPr="0097641D">
        <w:rPr>
          <w:rFonts w:ascii="Times New Roman" w:hAnsi="Times New Roman" w:cs="Times New Roman"/>
          <w:sz w:val="28"/>
          <w:szCs w:val="28"/>
        </w:rPr>
        <w:t xml:space="preserve"> также с результатами выездной и камеральной проверки;</w:t>
      </w:r>
    </w:p>
    <w:p w:rsidR="0097641D" w:rsidRPr="0097641D" w:rsidRDefault="0097641D" w:rsidP="0097641D">
      <w:pPr>
        <w:pStyle w:val="ConsPlusDocList"/>
        <w:jc w:val="both"/>
        <w:rPr>
          <w:rFonts w:ascii="Times New Roman" w:hAnsi="Times New Roman" w:cs="Times New Roman"/>
          <w:sz w:val="28"/>
          <w:szCs w:val="28"/>
        </w:rPr>
      </w:pPr>
      <w:r w:rsidRPr="0097641D">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7641D">
        <w:rPr>
          <w:rFonts w:ascii="Times New Roman" w:hAnsi="Times New Roman" w:cs="Times New Roman"/>
          <w:sz w:val="28"/>
          <w:szCs w:val="28"/>
        </w:rPr>
        <w:t>с даты выявления</w:t>
      </w:r>
      <w:proofErr w:type="gramEnd"/>
      <w:r w:rsidRPr="0097641D">
        <w:rPr>
          <w:rFonts w:ascii="Times New Roman" w:hAnsi="Times New Roman" w:cs="Times New Roman"/>
          <w:sz w:val="28"/>
          <w:szCs w:val="28"/>
        </w:rPr>
        <w:t xml:space="preserve"> такого факта по решению руководителя Органа контроля;</w:t>
      </w:r>
    </w:p>
    <w:p w:rsidR="00497A53" w:rsidRDefault="0097641D" w:rsidP="0097641D">
      <w:pPr>
        <w:pStyle w:val="ConsPlusDocList"/>
        <w:jc w:val="both"/>
        <w:rPr>
          <w:rFonts w:ascii="Times New Roman" w:hAnsi="Times New Roman" w:cs="Times New Roman"/>
          <w:sz w:val="28"/>
          <w:szCs w:val="28"/>
        </w:rPr>
      </w:pPr>
      <w:r w:rsidRPr="0097641D">
        <w:rPr>
          <w:rFonts w:ascii="Times New Roman" w:hAnsi="Times New Roman" w:cs="Times New Roman"/>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w:t>
      </w:r>
      <w:r w:rsidRPr="0097641D">
        <w:rPr>
          <w:rFonts w:ascii="Times New Roman" w:hAnsi="Times New Roman" w:cs="Times New Roman"/>
          <w:sz w:val="28"/>
          <w:szCs w:val="28"/>
        </w:rPr>
        <w:lastRenderedPageBreak/>
        <w:t xml:space="preserve">лицу) в течение 10 рабочих дней </w:t>
      </w:r>
      <w:proofErr w:type="gramStart"/>
      <w:r w:rsidRPr="0097641D">
        <w:rPr>
          <w:rFonts w:ascii="Times New Roman" w:hAnsi="Times New Roman" w:cs="Times New Roman"/>
          <w:sz w:val="28"/>
          <w:szCs w:val="28"/>
        </w:rPr>
        <w:t>с даты выявления</w:t>
      </w:r>
      <w:proofErr w:type="gramEnd"/>
      <w:r w:rsidRPr="0097641D">
        <w:rPr>
          <w:rFonts w:ascii="Times New Roman" w:hAnsi="Times New Roman" w:cs="Times New Roman"/>
          <w:sz w:val="28"/>
          <w:szCs w:val="28"/>
        </w:rPr>
        <w:t xml:space="preserve"> таких обстоятельств и фактов по решению руководителя Органа контроля.</w:t>
      </w:r>
    </w:p>
    <w:p w:rsidR="00DA0C38" w:rsidRPr="00DA0C38" w:rsidRDefault="006B4DCA" w:rsidP="00DA0C38">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DA0C38">
        <w:rPr>
          <w:rFonts w:ascii="Times New Roman" w:eastAsia="Arial" w:hAnsi="Times New Roman" w:cs="Times New Roman"/>
          <w:sz w:val="28"/>
          <w:szCs w:val="28"/>
        </w:rPr>
        <w:t xml:space="preserve">    1.</w:t>
      </w:r>
      <w:r w:rsidR="00605843">
        <w:rPr>
          <w:rFonts w:ascii="Times New Roman" w:eastAsia="Arial" w:hAnsi="Times New Roman" w:cs="Times New Roman"/>
          <w:sz w:val="28"/>
          <w:szCs w:val="28"/>
        </w:rPr>
        <w:t>8</w:t>
      </w:r>
      <w:r w:rsidR="00DA0C38" w:rsidRPr="00DA0C38">
        <w:rPr>
          <w:rFonts w:ascii="Times New Roman" w:eastAsia="Arial" w:hAnsi="Times New Roman" w:cs="Times New Roman"/>
          <w:sz w:val="28"/>
          <w:szCs w:val="28"/>
        </w:rPr>
        <w:t>. Должно</w:t>
      </w:r>
      <w:r w:rsidR="00DA0C38">
        <w:rPr>
          <w:rFonts w:ascii="Times New Roman" w:eastAsia="Arial" w:hAnsi="Times New Roman" w:cs="Times New Roman"/>
          <w:sz w:val="28"/>
          <w:szCs w:val="28"/>
        </w:rPr>
        <w:t>стные лица, указанные в пункте 1.</w:t>
      </w:r>
      <w:r w:rsidR="00D04CB9">
        <w:rPr>
          <w:rFonts w:ascii="Times New Roman" w:eastAsia="Arial" w:hAnsi="Times New Roman" w:cs="Times New Roman"/>
          <w:sz w:val="28"/>
          <w:szCs w:val="28"/>
        </w:rPr>
        <w:t>6</w:t>
      </w:r>
      <w:r w:rsidR="00DA0C38">
        <w:rPr>
          <w:rFonts w:ascii="Times New Roman" w:eastAsia="Arial" w:hAnsi="Times New Roman" w:cs="Times New Roman"/>
          <w:sz w:val="28"/>
          <w:szCs w:val="28"/>
        </w:rPr>
        <w:t xml:space="preserve"> Порядка</w:t>
      </w:r>
      <w:r w:rsidR="00DA0C38" w:rsidRPr="00DA0C38">
        <w:rPr>
          <w:rFonts w:ascii="Times New Roman" w:eastAsia="Arial" w:hAnsi="Times New Roman" w:cs="Times New Roman"/>
          <w:sz w:val="28"/>
          <w:szCs w:val="28"/>
        </w:rPr>
        <w:t>, в соответствии с частью 27 статьи 99 Федерального закона имеют право:</w:t>
      </w:r>
    </w:p>
    <w:p w:rsidR="00DA0C38" w:rsidRPr="00DA0C38"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A0C38" w:rsidRPr="00DA0C38"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A0C38" w:rsidRPr="00DA0C38"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DA0C38">
        <w:rPr>
          <w:rFonts w:ascii="Times New Roman" w:eastAsia="Arial" w:hAnsi="Times New Roman" w:cs="Times New Roman"/>
          <w:sz w:val="28"/>
          <w:szCs w:val="28"/>
        </w:rPr>
        <w:t>жд в сл</w:t>
      </w:r>
      <w:proofErr w:type="gramEnd"/>
      <w:r w:rsidRPr="00DA0C38">
        <w:rPr>
          <w:rFonts w:ascii="Times New Roman" w:eastAsia="Arial" w:hAnsi="Times New Roman" w:cs="Times New Roman"/>
          <w:sz w:val="28"/>
          <w:szCs w:val="28"/>
        </w:rPr>
        <w:t>учаях, предусмотренных законодательством Российской Федерации;</w:t>
      </w:r>
    </w:p>
    <w:p w:rsidR="00DA0C38" w:rsidRPr="00DA0C38"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7641D"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82963" w:rsidRPr="008E478C" w:rsidRDefault="00D05B1E" w:rsidP="00182963">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color w:val="FF0000"/>
          <w:kern w:val="1"/>
          <w:sz w:val="24"/>
          <w:lang w:eastAsia="ar-SA" w:bidi="ar-SA"/>
        </w:rPr>
        <w:t xml:space="preserve">    </w:t>
      </w:r>
      <w:r w:rsidR="000605CD">
        <w:rPr>
          <w:rFonts w:ascii="Times New Roman" w:eastAsia="Calibri" w:hAnsi="Times New Roman" w:cs="Times New Roman"/>
          <w:color w:val="FF0000"/>
          <w:kern w:val="1"/>
          <w:sz w:val="24"/>
          <w:lang w:eastAsia="ar-SA" w:bidi="ar-SA"/>
        </w:rPr>
        <w:t xml:space="preserve"> </w:t>
      </w:r>
      <w:r w:rsidRPr="008E478C">
        <w:rPr>
          <w:rFonts w:ascii="Times New Roman" w:eastAsia="Calibri" w:hAnsi="Times New Roman" w:cs="Times New Roman"/>
          <w:kern w:val="1"/>
          <w:sz w:val="28"/>
          <w:szCs w:val="28"/>
          <w:lang w:eastAsia="ar-SA" w:bidi="ar-SA"/>
        </w:rPr>
        <w:t>1.</w:t>
      </w:r>
      <w:r w:rsidR="00605843">
        <w:rPr>
          <w:rFonts w:ascii="Times New Roman" w:eastAsia="Calibri" w:hAnsi="Times New Roman" w:cs="Times New Roman"/>
          <w:kern w:val="1"/>
          <w:sz w:val="28"/>
          <w:szCs w:val="28"/>
          <w:lang w:eastAsia="ar-SA" w:bidi="ar-SA"/>
        </w:rPr>
        <w:t>9</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182963" w:rsidRPr="008E478C" w:rsidRDefault="00D05B1E"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1.</w:t>
      </w:r>
      <w:r w:rsidR="00605843">
        <w:rPr>
          <w:rFonts w:ascii="Times New Roman" w:eastAsia="Calibri" w:hAnsi="Times New Roman" w:cs="Times New Roman"/>
          <w:kern w:val="1"/>
          <w:sz w:val="28"/>
          <w:szCs w:val="28"/>
          <w:lang w:eastAsia="ar-SA" w:bidi="ar-SA"/>
        </w:rPr>
        <w:t>10</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82963" w:rsidRPr="008E478C" w:rsidRDefault="00D05B1E"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w:t>
      </w:r>
      <w:r w:rsidR="00B30164" w:rsidRPr="008E478C">
        <w:rPr>
          <w:rFonts w:ascii="Times New Roman" w:eastAsia="Calibri" w:hAnsi="Times New Roman" w:cs="Times New Roman"/>
          <w:kern w:val="1"/>
          <w:sz w:val="28"/>
          <w:szCs w:val="28"/>
          <w:lang w:eastAsia="ar-SA" w:bidi="ar-SA"/>
        </w:rPr>
        <w:t xml:space="preserve"> </w:t>
      </w:r>
      <w:r w:rsidRPr="008E478C">
        <w:rPr>
          <w:rFonts w:ascii="Times New Roman" w:eastAsia="Calibri" w:hAnsi="Times New Roman" w:cs="Times New Roman"/>
          <w:kern w:val="1"/>
          <w:sz w:val="28"/>
          <w:szCs w:val="28"/>
          <w:lang w:eastAsia="ar-SA" w:bidi="ar-SA"/>
        </w:rPr>
        <w:t>1.1</w:t>
      </w:r>
      <w:r w:rsidR="00605843">
        <w:rPr>
          <w:rFonts w:ascii="Times New Roman" w:eastAsia="Calibri" w:hAnsi="Times New Roman" w:cs="Times New Roman"/>
          <w:kern w:val="1"/>
          <w:sz w:val="28"/>
          <w:szCs w:val="28"/>
          <w:lang w:eastAsia="ar-SA" w:bidi="ar-SA"/>
        </w:rPr>
        <w:t>1</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Срок представления субъектом контроля документов и информации устанавливается в запросе и отсчитывается </w:t>
      </w:r>
      <w:proofErr w:type="gramStart"/>
      <w:r w:rsidR="00182963" w:rsidRPr="008E478C">
        <w:rPr>
          <w:rFonts w:ascii="Times New Roman" w:eastAsia="Calibri" w:hAnsi="Times New Roman" w:cs="Times New Roman"/>
          <w:kern w:val="1"/>
          <w:sz w:val="28"/>
          <w:szCs w:val="28"/>
          <w:lang w:eastAsia="ar-SA" w:bidi="ar-SA"/>
        </w:rPr>
        <w:t>с даты получения</w:t>
      </w:r>
      <w:proofErr w:type="gramEnd"/>
      <w:r w:rsidR="00182963" w:rsidRPr="008E478C">
        <w:rPr>
          <w:rFonts w:ascii="Times New Roman" w:eastAsia="Calibri" w:hAnsi="Times New Roman" w:cs="Times New Roman"/>
          <w:kern w:val="1"/>
          <w:sz w:val="28"/>
          <w:szCs w:val="28"/>
          <w:lang w:eastAsia="ar-SA" w:bidi="ar-SA"/>
        </w:rPr>
        <w:t xml:space="preserve"> запроса субъектом контроля.</w:t>
      </w:r>
    </w:p>
    <w:p w:rsidR="00182963" w:rsidRPr="008E478C" w:rsidRDefault="00B30164"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1.1</w:t>
      </w:r>
      <w:r w:rsidR="00605843">
        <w:rPr>
          <w:rFonts w:ascii="Times New Roman" w:eastAsia="Calibri" w:hAnsi="Times New Roman" w:cs="Times New Roman"/>
          <w:kern w:val="1"/>
          <w:sz w:val="28"/>
          <w:szCs w:val="28"/>
          <w:lang w:eastAsia="ar-SA" w:bidi="ar-SA"/>
        </w:rPr>
        <w:t>2</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w:t>
      </w:r>
      <w:proofErr w:type="gramStart"/>
      <w:r w:rsidR="00182963" w:rsidRPr="008E478C">
        <w:rPr>
          <w:rFonts w:ascii="Times New Roman" w:eastAsia="Calibri" w:hAnsi="Times New Roman" w:cs="Times New Roman"/>
          <w:kern w:val="1"/>
          <w:sz w:val="28"/>
          <w:szCs w:val="28"/>
          <w:lang w:eastAsia="ar-SA" w:bidi="ar-SA"/>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w:t>
      </w:r>
      <w:r w:rsidR="00182963" w:rsidRPr="008E478C">
        <w:rPr>
          <w:rFonts w:ascii="Times New Roman" w:eastAsia="Calibri" w:hAnsi="Times New Roman" w:cs="Times New Roman"/>
          <w:kern w:val="1"/>
          <w:sz w:val="28"/>
          <w:szCs w:val="28"/>
          <w:lang w:eastAsia="ar-SA" w:bidi="ar-SA"/>
        </w:rPr>
        <w:lastRenderedPageBreak/>
        <w:t>утвержденных постановлением Правительства Российской Федерации от 27</w:t>
      </w:r>
      <w:r w:rsidR="0004018B" w:rsidRPr="008E478C">
        <w:rPr>
          <w:rFonts w:ascii="Times New Roman" w:eastAsia="Calibri" w:hAnsi="Times New Roman" w:cs="Times New Roman"/>
          <w:kern w:val="1"/>
          <w:sz w:val="28"/>
          <w:szCs w:val="28"/>
          <w:lang w:eastAsia="ar-SA" w:bidi="ar-SA"/>
        </w:rPr>
        <w:t>.10.</w:t>
      </w:r>
      <w:r w:rsidR="00182963" w:rsidRPr="008E478C">
        <w:rPr>
          <w:rFonts w:ascii="Times New Roman" w:eastAsia="Calibri" w:hAnsi="Times New Roman" w:cs="Times New Roman"/>
          <w:kern w:val="1"/>
          <w:sz w:val="28"/>
          <w:szCs w:val="28"/>
          <w:lang w:eastAsia="ar-SA" w:bidi="ar-SA"/>
        </w:rPr>
        <w:t xml:space="preserve">2015 года </w:t>
      </w:r>
      <w:r w:rsidR="00EF0E88"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1148.</w:t>
      </w:r>
      <w:proofErr w:type="gramEnd"/>
    </w:p>
    <w:p w:rsidR="00182963" w:rsidRPr="008E478C" w:rsidRDefault="000D61C9"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w:t>
      </w:r>
      <w:r w:rsidR="00182963" w:rsidRPr="008E478C">
        <w:rPr>
          <w:rFonts w:ascii="Times New Roman" w:eastAsia="Calibri" w:hAnsi="Times New Roman" w:cs="Times New Roman"/>
          <w:kern w:val="1"/>
          <w:sz w:val="28"/>
          <w:szCs w:val="28"/>
          <w:lang w:eastAsia="ar-SA" w:bidi="ar-SA"/>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182963" w:rsidRPr="008E478C" w:rsidRDefault="00C066C0"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1.1</w:t>
      </w:r>
      <w:r w:rsidR="00605843">
        <w:rPr>
          <w:rFonts w:ascii="Times New Roman" w:eastAsia="Calibri" w:hAnsi="Times New Roman" w:cs="Times New Roman"/>
          <w:kern w:val="1"/>
          <w:sz w:val="28"/>
          <w:szCs w:val="28"/>
          <w:lang w:eastAsia="ar-SA" w:bidi="ar-SA"/>
        </w:rPr>
        <w:t>3</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82963" w:rsidRPr="008E478C" w:rsidRDefault="00C066C0"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1.1</w:t>
      </w:r>
      <w:r w:rsidR="00605843">
        <w:rPr>
          <w:rFonts w:ascii="Times New Roman" w:eastAsia="Calibri" w:hAnsi="Times New Roman" w:cs="Times New Roman"/>
          <w:kern w:val="1"/>
          <w:sz w:val="28"/>
          <w:szCs w:val="28"/>
          <w:lang w:eastAsia="ar-SA" w:bidi="ar-SA"/>
        </w:rPr>
        <w:t>4</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A0C38" w:rsidRDefault="006526C0" w:rsidP="003B0CA8">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1.15. </w:t>
      </w:r>
      <w:r w:rsidRPr="006526C0">
        <w:rPr>
          <w:rFonts w:ascii="Times New Roman" w:eastAsia="Arial" w:hAnsi="Times New Roman" w:cs="Times New Roman"/>
          <w:sz w:val="28"/>
          <w:szCs w:val="28"/>
        </w:rPr>
        <w:t>Формы распоряжений о проведении провер</w:t>
      </w:r>
      <w:r w:rsidR="00516424">
        <w:rPr>
          <w:rFonts w:ascii="Times New Roman" w:eastAsia="Arial" w:hAnsi="Times New Roman" w:cs="Times New Roman"/>
          <w:sz w:val="28"/>
          <w:szCs w:val="28"/>
        </w:rPr>
        <w:t>ки</w:t>
      </w:r>
      <w:r w:rsidRPr="006526C0">
        <w:rPr>
          <w:rFonts w:ascii="Times New Roman" w:eastAsia="Arial" w:hAnsi="Times New Roman" w:cs="Times New Roman"/>
          <w:sz w:val="28"/>
          <w:szCs w:val="28"/>
        </w:rPr>
        <w:t>, плана проверок, актов,  предписаний, предусмотренных настоящим Порядком, устанавливаются администраци</w:t>
      </w:r>
      <w:r w:rsidR="00CF0477">
        <w:rPr>
          <w:rFonts w:ascii="Times New Roman" w:eastAsia="Arial" w:hAnsi="Times New Roman" w:cs="Times New Roman"/>
          <w:sz w:val="28"/>
          <w:szCs w:val="28"/>
        </w:rPr>
        <w:t>ей</w:t>
      </w:r>
      <w:r w:rsidRPr="006526C0">
        <w:rPr>
          <w:rFonts w:ascii="Times New Roman" w:eastAsia="Arial" w:hAnsi="Times New Roman" w:cs="Times New Roman"/>
          <w:sz w:val="28"/>
          <w:szCs w:val="28"/>
        </w:rPr>
        <w:t xml:space="preserve"> МО Колтушское СП.</w:t>
      </w:r>
    </w:p>
    <w:p w:rsidR="006526C0" w:rsidRPr="008E478C" w:rsidRDefault="006526C0" w:rsidP="003B0CA8">
      <w:pPr>
        <w:widowControl/>
        <w:spacing w:line="200" w:lineRule="atLeast"/>
        <w:jc w:val="both"/>
        <w:rPr>
          <w:rFonts w:ascii="Times New Roman" w:eastAsia="Arial" w:hAnsi="Times New Roman" w:cs="Times New Roman"/>
          <w:sz w:val="28"/>
          <w:szCs w:val="28"/>
        </w:rPr>
      </w:pPr>
    </w:p>
    <w:p w:rsidR="00D73808" w:rsidRPr="00D73808" w:rsidRDefault="00D73808" w:rsidP="00D73808">
      <w:pPr>
        <w:widowControl/>
        <w:spacing w:line="200" w:lineRule="atLeast"/>
        <w:jc w:val="center"/>
        <w:rPr>
          <w:rFonts w:ascii="Times New Roman" w:eastAsia="Calibri" w:hAnsi="Times New Roman" w:cs="Times New Roman"/>
          <w:b/>
          <w:kern w:val="1"/>
          <w:sz w:val="28"/>
          <w:szCs w:val="28"/>
          <w:lang w:eastAsia="ar-SA" w:bidi="ar-SA"/>
        </w:rPr>
      </w:pPr>
      <w:r w:rsidRPr="00D73808">
        <w:rPr>
          <w:rFonts w:ascii="Times New Roman" w:eastAsia="Calibri" w:hAnsi="Times New Roman" w:cs="Times New Roman"/>
          <w:b/>
          <w:kern w:val="1"/>
          <w:sz w:val="28"/>
          <w:szCs w:val="28"/>
          <w:lang w:eastAsia="ar-SA" w:bidi="ar-SA"/>
        </w:rPr>
        <w:t>2. Назначение контрольных мероприятий</w:t>
      </w:r>
    </w:p>
    <w:p w:rsidR="00D73808" w:rsidRPr="006059B5" w:rsidRDefault="00D73808" w:rsidP="00D73808">
      <w:pPr>
        <w:widowControl/>
        <w:spacing w:line="200" w:lineRule="atLeast"/>
        <w:jc w:val="both"/>
        <w:rPr>
          <w:rFonts w:ascii="Times New Roman" w:eastAsia="Calibri" w:hAnsi="Times New Roman" w:cs="Times New Roman"/>
          <w:color w:val="FF0000"/>
          <w:kern w:val="1"/>
          <w:sz w:val="24"/>
          <w:lang w:eastAsia="ar-SA" w:bidi="ar-SA"/>
        </w:rPr>
      </w:pP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2.1</w:t>
      </w:r>
      <w:r w:rsidRPr="00D73808">
        <w:rPr>
          <w:rFonts w:ascii="Times New Roman" w:eastAsia="Calibri" w:hAnsi="Times New Roman" w:cs="Times New Roman"/>
          <w:kern w:val="1"/>
          <w:sz w:val="28"/>
          <w:szCs w:val="28"/>
          <w:lang w:eastAsia="ar-SA" w:bidi="ar-SA"/>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2.2</w:t>
      </w:r>
      <w:r w:rsidRPr="00D73808">
        <w:rPr>
          <w:rFonts w:ascii="Times New Roman" w:eastAsia="Calibri" w:hAnsi="Times New Roman" w:cs="Times New Roman"/>
          <w:kern w:val="1"/>
          <w:sz w:val="28"/>
          <w:szCs w:val="28"/>
          <w:lang w:eastAsia="ar-SA" w:bidi="ar-SA"/>
        </w:rPr>
        <w:t>. Распорядительный документ руководителя Органа контроля о назначении контрольного мероприятия должен содержать следующие сведения: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а) наименование субъекта контроля;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б) место нахождения субъекта контроля;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в) место фактического осуществления деятельности субъекта контроля;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г) проверяемый период;</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д) основание проведения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е) тему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з) срок проведения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и) перечень основных вопросов, подлежащих изучению в ходе проведения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2.3</w:t>
      </w:r>
      <w:r w:rsidRPr="00D73808">
        <w:rPr>
          <w:rFonts w:ascii="Times New Roman" w:eastAsia="Calibri" w:hAnsi="Times New Roman" w:cs="Times New Roman"/>
          <w:kern w:val="1"/>
          <w:sz w:val="28"/>
          <w:szCs w:val="28"/>
          <w:lang w:eastAsia="ar-SA" w:bidi="ar-SA"/>
        </w:rPr>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D73808" w:rsidRDefault="00561DDE"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lastRenderedPageBreak/>
        <w:t xml:space="preserve">    2.4</w:t>
      </w:r>
      <w:r w:rsidR="00D73808" w:rsidRPr="00D73808">
        <w:rPr>
          <w:rFonts w:ascii="Times New Roman" w:eastAsia="Calibri" w:hAnsi="Times New Roman" w:cs="Times New Roman"/>
          <w:kern w:val="1"/>
          <w:sz w:val="28"/>
          <w:szCs w:val="28"/>
          <w:lang w:eastAsia="ar-SA" w:bidi="ar-SA"/>
        </w:rPr>
        <w:t>. Плановые проверки осуществляются в соответствии с утвержденным планом контрольных мероприятий Органа контроля.</w:t>
      </w:r>
    </w:p>
    <w:p w:rsidR="00D73808" w:rsidRPr="00D73808" w:rsidRDefault="00851F11"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2.5.</w:t>
      </w:r>
      <w:r w:rsidR="00D73808" w:rsidRPr="00D73808">
        <w:rPr>
          <w:rFonts w:ascii="Times New Roman" w:eastAsia="Calibri" w:hAnsi="Times New Roman" w:cs="Times New Roman"/>
          <w:kern w:val="1"/>
          <w:sz w:val="28"/>
          <w:szCs w:val="28"/>
          <w:lang w:eastAsia="ar-SA" w:bidi="ar-SA"/>
        </w:rPr>
        <w:t xml:space="preserve"> Периодичность проведения плановых проверок в отношении одного субъекта контроля должна составлять не более 1 раза в год.</w:t>
      </w:r>
    </w:p>
    <w:p w:rsidR="00D73808" w:rsidRPr="00D73808" w:rsidRDefault="00851F11"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2.6</w:t>
      </w:r>
      <w:r w:rsidR="00D73808" w:rsidRPr="00D73808">
        <w:rPr>
          <w:rFonts w:ascii="Times New Roman" w:eastAsia="Calibri" w:hAnsi="Times New Roman" w:cs="Times New Roman"/>
          <w:kern w:val="1"/>
          <w:sz w:val="28"/>
          <w:szCs w:val="28"/>
          <w:lang w:eastAsia="ar-SA" w:bidi="ar-SA"/>
        </w:rPr>
        <w:t>. Внеплановые проверки проводятся в соответствии с решением руководителя Органа контроля, принятого:</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б) в случае истечения срока исполнения ранее выданного предписания;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в) в случае, предусмотренном подпунктом "в" пункта 42 Общих требований.</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p>
    <w:p w:rsidR="008F27E1" w:rsidRPr="008F27E1" w:rsidRDefault="008F27E1" w:rsidP="008F27E1">
      <w:pPr>
        <w:widowControl/>
        <w:spacing w:line="200" w:lineRule="atLeast"/>
        <w:jc w:val="both"/>
        <w:rPr>
          <w:rFonts w:ascii="Times New Roman" w:eastAsia="Arial" w:hAnsi="Times New Roman" w:cs="Times New Roman"/>
          <w:b/>
          <w:sz w:val="28"/>
          <w:szCs w:val="28"/>
        </w:rPr>
      </w:pPr>
      <w:r w:rsidRPr="008F27E1">
        <w:rPr>
          <w:rFonts w:ascii="Times New Roman" w:eastAsia="Arial" w:hAnsi="Times New Roman" w:cs="Times New Roman"/>
          <w:b/>
          <w:sz w:val="28"/>
          <w:szCs w:val="28"/>
        </w:rPr>
        <w:t xml:space="preserve">                          3. Проведение контрольных мероприятий</w:t>
      </w:r>
    </w:p>
    <w:p w:rsidR="008F27E1" w:rsidRPr="008F27E1" w:rsidRDefault="008F27E1" w:rsidP="008F27E1">
      <w:pPr>
        <w:widowControl/>
        <w:spacing w:line="200" w:lineRule="atLeast"/>
        <w:jc w:val="both"/>
        <w:rPr>
          <w:rFonts w:ascii="Times New Roman" w:eastAsia="Arial" w:hAnsi="Times New Roman" w:cs="Times New Roman"/>
          <w:sz w:val="28"/>
          <w:szCs w:val="28"/>
        </w:rPr>
      </w:pPr>
    </w:p>
    <w:p w:rsidR="008F27E1" w:rsidRPr="008F27E1" w:rsidRDefault="008F27E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w:t>
      </w:r>
      <w:r w:rsidRPr="008F27E1">
        <w:rPr>
          <w:rFonts w:ascii="Times New Roman" w:eastAsia="Arial" w:hAnsi="Times New Roman" w:cs="Times New Roman"/>
          <w:sz w:val="28"/>
          <w:szCs w:val="28"/>
        </w:rPr>
        <w:t>. Камеральная проверка может проводиться одним должностным лицом или проверочной группой Органа контроля.</w:t>
      </w:r>
    </w:p>
    <w:p w:rsidR="008F27E1" w:rsidRPr="008F27E1" w:rsidRDefault="008F27E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3.2</w:t>
      </w:r>
      <w:r w:rsidRPr="008F27E1">
        <w:rPr>
          <w:rFonts w:ascii="Times New Roman" w:eastAsia="Arial" w:hAnsi="Times New Roman" w:cs="Times New Roman"/>
          <w:sz w:val="28"/>
          <w:szCs w:val="28"/>
        </w:rPr>
        <w:t>. Выездная проверка проводится проверочной группой Органа контроля в составе не менее двух должностных лиц Органа контроля.</w:t>
      </w:r>
    </w:p>
    <w:p w:rsidR="008F27E1" w:rsidRPr="008F27E1" w:rsidRDefault="00E670A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3.3</w:t>
      </w:r>
      <w:r w:rsidR="008F27E1" w:rsidRPr="008F27E1">
        <w:rPr>
          <w:rFonts w:ascii="Times New Roman" w:eastAsia="Arial" w:hAnsi="Times New Roman" w:cs="Times New Roman"/>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8F27E1" w:rsidRPr="008F27E1" w:rsidRDefault="000B31F9"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008F27E1" w:rsidRPr="008F27E1">
        <w:rPr>
          <w:rFonts w:ascii="Times New Roman" w:eastAsia="Arial" w:hAnsi="Times New Roman" w:cs="Times New Roman"/>
          <w:sz w:val="28"/>
          <w:szCs w:val="28"/>
        </w:rPr>
        <w:t>уполномочено</w:t>
      </w:r>
      <w:proofErr w:type="gramEnd"/>
      <w:r w:rsidR="008F27E1" w:rsidRPr="008F27E1">
        <w:rPr>
          <w:rFonts w:ascii="Times New Roman" w:eastAsia="Arial" w:hAnsi="Times New Roman" w:cs="Times New Roman"/>
          <w:sz w:val="28"/>
          <w:szCs w:val="28"/>
        </w:rPr>
        <w:t xml:space="preserve"> составлять протоколы об административных правонарушениях.</w:t>
      </w:r>
    </w:p>
    <w:p w:rsidR="008F27E1" w:rsidRPr="008F27E1" w:rsidRDefault="000B31F9"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3.4</w:t>
      </w:r>
      <w:r w:rsidR="008F27E1" w:rsidRPr="008F27E1">
        <w:rPr>
          <w:rFonts w:ascii="Times New Roman" w:eastAsia="Arial" w:hAnsi="Times New Roman" w:cs="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F27E1" w:rsidRPr="008F27E1" w:rsidRDefault="003073CD"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3.5</w:t>
      </w:r>
      <w:r w:rsidR="008F27E1" w:rsidRPr="008F27E1">
        <w:rPr>
          <w:rFonts w:ascii="Times New Roman" w:eastAsia="Arial"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8F27E1" w:rsidRPr="008F27E1" w:rsidRDefault="003073CD"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3.6</w:t>
      </w:r>
      <w:r w:rsidR="008F27E1" w:rsidRPr="008F27E1">
        <w:rPr>
          <w:rFonts w:ascii="Times New Roman" w:eastAsia="Arial"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8F27E1" w:rsidRPr="008F27E1" w:rsidRDefault="00C911AE"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3.7</w:t>
      </w:r>
      <w:r w:rsidR="008F27E1" w:rsidRPr="008F27E1">
        <w:rPr>
          <w:rFonts w:ascii="Times New Roman" w:eastAsia="Arial" w:hAnsi="Times New Roman" w:cs="Times New Roman"/>
          <w:sz w:val="28"/>
          <w:szCs w:val="28"/>
        </w:rPr>
        <w:t xml:space="preserve">. </w:t>
      </w:r>
      <w:proofErr w:type="gramStart"/>
      <w:r w:rsidR="008F27E1" w:rsidRPr="008F27E1">
        <w:rPr>
          <w:rFonts w:ascii="Times New Roman" w:eastAsia="Arial" w:hAnsi="Times New Roman" w:cs="Times New Roman"/>
          <w:sz w:val="28"/>
          <w:szCs w:val="28"/>
        </w:rPr>
        <w:t>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8F27E1" w:rsidRPr="008F27E1" w:rsidRDefault="001E782B"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w:t>
      </w:r>
      <w:r w:rsidR="008F27E1" w:rsidRPr="008F27E1">
        <w:rPr>
          <w:rFonts w:ascii="Times New Roman" w:eastAsia="Arial" w:hAnsi="Times New Roman" w:cs="Times New Roman"/>
          <w:sz w:val="28"/>
          <w:szCs w:val="28"/>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F27E1" w:rsidRPr="008F27E1" w:rsidRDefault="001E782B"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8F27E1" w:rsidRPr="008F27E1" w:rsidRDefault="000F229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8F27E1" w:rsidRPr="008F27E1" w:rsidRDefault="004160AE"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3.8</w:t>
      </w:r>
      <w:r w:rsidR="008F27E1" w:rsidRPr="008F27E1">
        <w:rPr>
          <w:rFonts w:ascii="Times New Roman" w:eastAsia="Arial"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8F27E1" w:rsidRPr="008F27E1" w:rsidRDefault="004E4BD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3.9</w:t>
      </w:r>
      <w:r w:rsidR="008F27E1" w:rsidRPr="008F27E1">
        <w:rPr>
          <w:rFonts w:ascii="Times New Roman" w:eastAsia="Arial" w:hAnsi="Times New Roman" w:cs="Times New Roman"/>
          <w:sz w:val="28"/>
          <w:szCs w:val="28"/>
        </w:rPr>
        <w:t>. Срок проведения выездной проверки не может превышать 30 рабочих дней.</w:t>
      </w:r>
    </w:p>
    <w:p w:rsidR="008F27E1" w:rsidRPr="008F27E1" w:rsidRDefault="004E4BD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3.10</w:t>
      </w:r>
      <w:r w:rsidR="008F27E1" w:rsidRPr="008F27E1">
        <w:rPr>
          <w:rFonts w:ascii="Times New Roman" w:eastAsia="Arial"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8F27E1" w:rsidRPr="008F27E1" w:rsidRDefault="00F344D0"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F27E1" w:rsidRPr="008F27E1" w:rsidRDefault="00F344D0"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F27E1" w:rsidRPr="008F27E1" w:rsidRDefault="00F344D0"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3.11</w:t>
      </w:r>
      <w:r w:rsidR="008F27E1" w:rsidRPr="008F27E1">
        <w:rPr>
          <w:rFonts w:ascii="Times New Roman" w:eastAsia="Arial" w:hAnsi="Times New Roman" w:cs="Times New Roman"/>
          <w:sz w:val="28"/>
          <w:szCs w:val="28"/>
        </w:rPr>
        <w:t>. Срок проведения выездной или камеральной проверки может быть продлен не более чем на 10 рабочих дней по решению руководителя Органа контроля.</w:t>
      </w:r>
    </w:p>
    <w:p w:rsidR="008F27E1" w:rsidRPr="008F27E1" w:rsidRDefault="0090036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F27E1" w:rsidRPr="008F27E1" w:rsidRDefault="004175B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8F27E1" w:rsidRPr="008F27E1">
        <w:rPr>
          <w:rFonts w:ascii="Times New Roman" w:eastAsia="Arial" w:hAnsi="Times New Roman" w:cs="Times New Roman"/>
          <w:sz w:val="28"/>
          <w:szCs w:val="28"/>
        </w:rPr>
        <w:t>субъекта контроля нарушений законодательства Российской Федерации</w:t>
      </w:r>
      <w:proofErr w:type="gramEnd"/>
      <w:r w:rsidR="008F27E1" w:rsidRPr="008F27E1">
        <w:rPr>
          <w:rFonts w:ascii="Times New Roman" w:eastAsia="Arial"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F27E1" w:rsidRPr="008F27E1" w:rsidRDefault="004175B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3.12</w:t>
      </w:r>
      <w:r w:rsidR="008F27E1" w:rsidRPr="008F27E1">
        <w:rPr>
          <w:rFonts w:ascii="Times New Roman" w:eastAsia="Arial" w:hAnsi="Times New Roman" w:cs="Times New Roman"/>
          <w:sz w:val="28"/>
          <w:szCs w:val="28"/>
        </w:rPr>
        <w:t>.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F27E1" w:rsidRPr="008F27E1" w:rsidRDefault="004175B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 xml:space="preserve">При проведении встречной проверки проводятся контрольные действия в целях установления и (или) подтверждения либо опровержения фактов </w:t>
      </w:r>
      <w:r w:rsidR="008F27E1" w:rsidRPr="008F27E1">
        <w:rPr>
          <w:rFonts w:ascii="Times New Roman" w:eastAsia="Arial" w:hAnsi="Times New Roman" w:cs="Times New Roman"/>
          <w:sz w:val="28"/>
          <w:szCs w:val="28"/>
        </w:rPr>
        <w:lastRenderedPageBreak/>
        <w:t>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F27E1" w:rsidRPr="008F27E1" w:rsidRDefault="004175B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3.13</w:t>
      </w:r>
      <w:r w:rsidR="008F27E1" w:rsidRPr="008F27E1">
        <w:rPr>
          <w:rFonts w:ascii="Times New Roman" w:eastAsia="Arial" w:hAnsi="Times New Roman" w:cs="Times New Roman"/>
          <w:sz w:val="28"/>
          <w:szCs w:val="28"/>
        </w:rPr>
        <w:t>. Встречная проверка проводится в порядке, установленном Общими требованиями для выездных и камеральных проверок в соответствии с пунктами 19-22, 26, 28 Общих требований.</w:t>
      </w:r>
    </w:p>
    <w:p w:rsidR="008F27E1" w:rsidRPr="008F27E1" w:rsidRDefault="007035DD"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Срок проведения встречной проверки не может превышать 20 рабочих дней.</w:t>
      </w:r>
    </w:p>
    <w:p w:rsidR="008F27E1" w:rsidRPr="008F27E1" w:rsidRDefault="007035DD"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3.13</w:t>
      </w:r>
      <w:r w:rsidR="008F27E1" w:rsidRPr="008F27E1">
        <w:rPr>
          <w:rFonts w:ascii="Times New Roman" w:eastAsia="Arial" w:hAnsi="Times New Roman" w:cs="Times New Roman"/>
          <w:sz w:val="28"/>
          <w:szCs w:val="28"/>
        </w:rPr>
        <w:t>.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а) на период проведения встречной проверки, но не более чем на 20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б) на период организации и проведения экспертиз, но не более чем на 20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8F27E1" w:rsidRPr="008F27E1" w:rsidRDefault="006D6FF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3.14</w:t>
      </w:r>
      <w:r w:rsidR="008F27E1" w:rsidRPr="008F27E1">
        <w:rPr>
          <w:rFonts w:ascii="Times New Roman" w:eastAsia="Arial"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а) после завершения проведения встречной проверки и (или) экспертизы согласно подпунктам "а", "б" пункта 32 Общих требований;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б) после устранения причин приостановления проведения проверки, указанных в подпунктах "в" - "д" пункта 32 Общих требований;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в) после истечения срока приостановления проверки в соответствии с подпунктами "в" - "д" пункта 32 Общих требований.</w:t>
      </w:r>
    </w:p>
    <w:p w:rsidR="008F27E1" w:rsidRPr="008F27E1" w:rsidRDefault="006D6FF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3.15</w:t>
      </w:r>
      <w:r w:rsidR="008F27E1" w:rsidRPr="008F27E1">
        <w:rPr>
          <w:rFonts w:ascii="Times New Roman" w:eastAsia="Arial" w:hAnsi="Times New Roman" w:cs="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8F27E1" w:rsidRPr="008F27E1" w:rsidRDefault="006D6FF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 xml:space="preserve">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w:t>
      </w:r>
      <w:r w:rsidR="008F27E1" w:rsidRPr="008F27E1">
        <w:rPr>
          <w:rFonts w:ascii="Times New Roman" w:eastAsia="Arial" w:hAnsi="Times New Roman" w:cs="Times New Roman"/>
          <w:sz w:val="28"/>
          <w:szCs w:val="28"/>
        </w:rPr>
        <w:lastRenderedPageBreak/>
        <w:t>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A0C38" w:rsidRPr="00D73808" w:rsidRDefault="00CB46D6"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55DFD" w:rsidRDefault="00655DFD" w:rsidP="003B0CA8">
      <w:pPr>
        <w:widowControl/>
        <w:spacing w:line="200" w:lineRule="atLeast"/>
        <w:jc w:val="both"/>
        <w:rPr>
          <w:rFonts w:ascii="Times New Roman" w:eastAsia="Arial" w:hAnsi="Times New Roman" w:cs="Times New Roman"/>
          <w:sz w:val="28"/>
          <w:szCs w:val="28"/>
        </w:rPr>
      </w:pPr>
    </w:p>
    <w:p w:rsidR="007F1D71" w:rsidRPr="004046BF" w:rsidRDefault="004046BF" w:rsidP="004046BF">
      <w:pPr>
        <w:widowControl/>
        <w:spacing w:line="200" w:lineRule="atLeast"/>
        <w:jc w:val="center"/>
        <w:rPr>
          <w:rFonts w:ascii="Times New Roman" w:eastAsia="Calibri" w:hAnsi="Times New Roman" w:cs="Times New Roman"/>
          <w:b/>
          <w:kern w:val="1"/>
          <w:sz w:val="28"/>
          <w:szCs w:val="28"/>
          <w:lang w:eastAsia="ar-SA" w:bidi="ar-SA"/>
        </w:rPr>
      </w:pPr>
      <w:bookmarkStart w:id="7" w:name="Par51"/>
      <w:bookmarkEnd w:id="7"/>
      <w:r w:rsidRPr="004046BF">
        <w:rPr>
          <w:rFonts w:ascii="Times New Roman" w:eastAsia="Calibri" w:hAnsi="Times New Roman" w:cs="Times New Roman"/>
          <w:b/>
          <w:kern w:val="1"/>
          <w:sz w:val="28"/>
          <w:szCs w:val="28"/>
          <w:lang w:eastAsia="ar-SA" w:bidi="ar-SA"/>
        </w:rPr>
        <w:t>4</w:t>
      </w:r>
      <w:r w:rsidR="007F1D71" w:rsidRPr="004046BF">
        <w:rPr>
          <w:rFonts w:ascii="Times New Roman" w:eastAsia="Calibri" w:hAnsi="Times New Roman" w:cs="Times New Roman"/>
          <w:b/>
          <w:kern w:val="1"/>
          <w:sz w:val="28"/>
          <w:szCs w:val="28"/>
          <w:lang w:eastAsia="ar-SA" w:bidi="ar-SA"/>
        </w:rPr>
        <w:t>. Оформление результатов контрольных мероприятий</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p>
    <w:p w:rsidR="007F1D71" w:rsidRPr="004046BF" w:rsidRDefault="0089790F"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4.1</w:t>
      </w:r>
      <w:r w:rsidR="007F1D71" w:rsidRPr="004046BF">
        <w:rPr>
          <w:rFonts w:ascii="Times New Roman" w:eastAsia="Calibri" w:hAnsi="Times New Roman" w:cs="Times New Roman"/>
          <w:kern w:val="1"/>
          <w:sz w:val="28"/>
          <w:szCs w:val="28"/>
          <w:lang w:eastAsia="ar-SA" w:bidi="ar-SA"/>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F1D71" w:rsidRPr="004046BF" w:rsidRDefault="006F2FE0"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По результатам встречной проверки предписания субъекту контроля не выдаются.</w:t>
      </w:r>
    </w:p>
    <w:p w:rsidR="007F1D71" w:rsidRPr="004046BF" w:rsidRDefault="0089790F"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4.2</w:t>
      </w:r>
      <w:r w:rsidR="007F1D71" w:rsidRPr="004046BF">
        <w:rPr>
          <w:rFonts w:ascii="Times New Roman" w:eastAsia="Calibri" w:hAnsi="Times New Roman" w:cs="Times New Roman"/>
          <w:kern w:val="1"/>
          <w:sz w:val="28"/>
          <w:szCs w:val="28"/>
          <w:lang w:eastAsia="ar-SA" w:bidi="ar-SA"/>
        </w:rPr>
        <w:t xml:space="preserve">. </w:t>
      </w:r>
      <w:proofErr w:type="gramStart"/>
      <w:r w:rsidR="007F1D71" w:rsidRPr="004046BF">
        <w:rPr>
          <w:rFonts w:ascii="Times New Roman" w:eastAsia="Calibri" w:hAnsi="Times New Roman" w:cs="Times New Roman"/>
          <w:kern w:val="1"/>
          <w:sz w:val="28"/>
          <w:szCs w:val="28"/>
          <w:lang w:eastAsia="ar-SA" w:bidi="ar-SA"/>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4.3</w:t>
      </w:r>
      <w:r w:rsidR="007F1D71" w:rsidRPr="004046BF">
        <w:rPr>
          <w:rFonts w:ascii="Times New Roman" w:eastAsia="Calibri" w:hAnsi="Times New Roman" w:cs="Times New Roman"/>
          <w:kern w:val="1"/>
          <w:sz w:val="28"/>
          <w:szCs w:val="28"/>
          <w:lang w:eastAsia="ar-SA" w:bidi="ar-SA"/>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7F1D71" w:rsidRPr="004046BF">
        <w:rPr>
          <w:rFonts w:ascii="Times New Roman" w:eastAsia="Calibri" w:hAnsi="Times New Roman" w:cs="Times New Roman"/>
          <w:kern w:val="1"/>
          <w:sz w:val="28"/>
          <w:szCs w:val="28"/>
          <w:lang w:eastAsia="ar-SA" w:bidi="ar-SA"/>
        </w:rPr>
        <w:t>кт встр</w:t>
      </w:r>
      <w:proofErr w:type="gramEnd"/>
      <w:r w:rsidR="007F1D71" w:rsidRPr="004046BF">
        <w:rPr>
          <w:rFonts w:ascii="Times New Roman" w:eastAsia="Calibri" w:hAnsi="Times New Roman" w:cs="Times New Roman"/>
          <w:kern w:val="1"/>
          <w:sz w:val="28"/>
          <w:szCs w:val="28"/>
          <w:lang w:eastAsia="ar-SA" w:bidi="ar-SA"/>
        </w:rPr>
        <w:t>ечной проверки (в случае ее проведения), а также иные материалы, полученные в ходе проведения контрольных мероприятий.</w:t>
      </w:r>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4.4</w:t>
      </w:r>
      <w:r w:rsidR="007F1D71" w:rsidRPr="004046BF">
        <w:rPr>
          <w:rFonts w:ascii="Times New Roman" w:eastAsia="Calibri" w:hAnsi="Times New Roman" w:cs="Times New Roman"/>
          <w:kern w:val="1"/>
          <w:sz w:val="28"/>
          <w:szCs w:val="28"/>
          <w:lang w:eastAsia="ar-SA" w:bidi="ar-SA"/>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4.5</w:t>
      </w:r>
      <w:r w:rsidR="007F1D71" w:rsidRPr="004046BF">
        <w:rPr>
          <w:rFonts w:ascii="Times New Roman" w:eastAsia="Calibri" w:hAnsi="Times New Roman" w:cs="Times New Roman"/>
          <w:kern w:val="1"/>
          <w:sz w:val="28"/>
          <w:szCs w:val="28"/>
          <w:lang w:eastAsia="ar-SA" w:bidi="ar-SA"/>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F1D71" w:rsidRPr="004046BF" w:rsidRDefault="006F2FE0"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Письменные возражения субъекта контроля приобщаются к материалам проверки.</w:t>
      </w:r>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4.6</w:t>
      </w:r>
      <w:r w:rsidR="007F1D71" w:rsidRPr="004046BF">
        <w:rPr>
          <w:rFonts w:ascii="Times New Roman" w:eastAsia="Calibri" w:hAnsi="Times New Roman" w:cs="Times New Roman"/>
          <w:kern w:val="1"/>
          <w:sz w:val="28"/>
          <w:szCs w:val="28"/>
          <w:lang w:eastAsia="ar-SA" w:bidi="ar-SA"/>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4.7.</w:t>
      </w:r>
      <w:r w:rsidR="007F1D71" w:rsidRPr="004046BF">
        <w:rPr>
          <w:rFonts w:ascii="Times New Roman" w:eastAsia="Calibri" w:hAnsi="Times New Roman" w:cs="Times New Roman"/>
          <w:kern w:val="1"/>
          <w:sz w:val="28"/>
          <w:szCs w:val="28"/>
          <w:lang w:eastAsia="ar-SA" w:bidi="ar-SA"/>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w:t>
      </w:r>
      <w:r w:rsidR="007F1D71" w:rsidRPr="004046BF">
        <w:rPr>
          <w:rFonts w:ascii="Times New Roman" w:eastAsia="Calibri" w:hAnsi="Times New Roman" w:cs="Times New Roman"/>
          <w:kern w:val="1"/>
          <w:sz w:val="28"/>
          <w:szCs w:val="28"/>
          <w:lang w:eastAsia="ar-SA" w:bidi="ar-SA"/>
        </w:rPr>
        <w:lastRenderedPageBreak/>
        <w:t>распорядительным документом руководителя Органа контроля в срок не более 30 рабочих дней со дня подписания акта:</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r w:rsidRPr="004046BF">
        <w:rPr>
          <w:rFonts w:ascii="Times New Roman" w:eastAsia="Calibri" w:hAnsi="Times New Roman" w:cs="Times New Roman"/>
          <w:kern w:val="1"/>
          <w:sz w:val="28"/>
          <w:szCs w:val="28"/>
          <w:lang w:eastAsia="ar-SA" w:bidi="ar-SA"/>
        </w:rPr>
        <w:t>а) о выдаче обязательного для исполнения предписания в случаях, установленных Федеральным законом;</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r w:rsidRPr="004046BF">
        <w:rPr>
          <w:rFonts w:ascii="Times New Roman" w:eastAsia="Calibri" w:hAnsi="Times New Roman" w:cs="Times New Roman"/>
          <w:kern w:val="1"/>
          <w:sz w:val="28"/>
          <w:szCs w:val="28"/>
          <w:lang w:eastAsia="ar-SA" w:bidi="ar-SA"/>
        </w:rPr>
        <w:t>б) об отсутствии оснований для выдачи предписания;</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r w:rsidRPr="004046BF">
        <w:rPr>
          <w:rFonts w:ascii="Times New Roman" w:eastAsia="Calibri" w:hAnsi="Times New Roman" w:cs="Times New Roman"/>
          <w:kern w:val="1"/>
          <w:sz w:val="28"/>
          <w:szCs w:val="28"/>
          <w:lang w:eastAsia="ar-SA" w:bidi="ar-SA"/>
        </w:rPr>
        <w:t>в) о проведении внеплановой выездной проверки.</w:t>
      </w:r>
    </w:p>
    <w:p w:rsidR="007F1D71" w:rsidRPr="004046BF" w:rsidRDefault="00E03C5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F1D71" w:rsidRPr="004046BF" w:rsidRDefault="00E03C5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007F1D71" w:rsidRPr="004046BF">
        <w:rPr>
          <w:rFonts w:ascii="Times New Roman" w:eastAsia="Calibri" w:hAnsi="Times New Roman" w:cs="Times New Roman"/>
          <w:kern w:val="1"/>
          <w:sz w:val="28"/>
          <w:szCs w:val="28"/>
          <w:lang w:eastAsia="ar-SA" w:bidi="ar-SA"/>
        </w:rPr>
        <w:t>проводившими</w:t>
      </w:r>
      <w:proofErr w:type="gramEnd"/>
      <w:r w:rsidR="007F1D71" w:rsidRPr="004046BF">
        <w:rPr>
          <w:rFonts w:ascii="Times New Roman" w:eastAsia="Calibri" w:hAnsi="Times New Roman" w:cs="Times New Roman"/>
          <w:kern w:val="1"/>
          <w:sz w:val="28"/>
          <w:szCs w:val="28"/>
          <w:lang w:eastAsia="ar-SA" w:bidi="ar-SA"/>
        </w:rPr>
        <w:t xml:space="preserve"> проверку.</w:t>
      </w:r>
    </w:p>
    <w:p w:rsidR="007F1D71" w:rsidRPr="004046BF"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Отчет о результатах выездной или камеральной проверки приобщается к материалам проверки.</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p>
    <w:p w:rsidR="007F1D71" w:rsidRPr="00A62EE9" w:rsidRDefault="00A62EE9" w:rsidP="007F1D71">
      <w:pPr>
        <w:widowControl/>
        <w:spacing w:line="200" w:lineRule="atLeast"/>
        <w:jc w:val="both"/>
        <w:rPr>
          <w:rFonts w:ascii="Times New Roman" w:eastAsia="Calibri" w:hAnsi="Times New Roman" w:cs="Times New Roman"/>
          <w:b/>
          <w:kern w:val="1"/>
          <w:sz w:val="28"/>
          <w:szCs w:val="28"/>
          <w:lang w:eastAsia="ar-SA" w:bidi="ar-SA"/>
        </w:rPr>
      </w:pPr>
      <w:r w:rsidRPr="00A62EE9">
        <w:rPr>
          <w:rFonts w:ascii="Times New Roman" w:eastAsia="Calibri" w:hAnsi="Times New Roman" w:cs="Times New Roman"/>
          <w:b/>
          <w:kern w:val="1"/>
          <w:sz w:val="28"/>
          <w:szCs w:val="28"/>
          <w:lang w:eastAsia="ar-SA" w:bidi="ar-SA"/>
        </w:rPr>
        <w:t xml:space="preserve">                         5</w:t>
      </w:r>
      <w:r w:rsidR="007F1D71" w:rsidRPr="00A62EE9">
        <w:rPr>
          <w:rFonts w:ascii="Times New Roman" w:eastAsia="Calibri" w:hAnsi="Times New Roman" w:cs="Times New Roman"/>
          <w:b/>
          <w:kern w:val="1"/>
          <w:sz w:val="28"/>
          <w:szCs w:val="28"/>
          <w:lang w:eastAsia="ar-SA" w:bidi="ar-SA"/>
        </w:rPr>
        <w:t>. Реализация результатов контрольных мероприятий</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p>
    <w:p w:rsidR="007F1D71"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5.1</w:t>
      </w:r>
      <w:r w:rsidR="007F1D71" w:rsidRPr="004046BF">
        <w:rPr>
          <w:rFonts w:ascii="Times New Roman" w:eastAsia="Calibri" w:hAnsi="Times New Roman" w:cs="Times New Roman"/>
          <w:kern w:val="1"/>
          <w:sz w:val="28"/>
          <w:szCs w:val="28"/>
          <w:lang w:eastAsia="ar-SA" w:bidi="ar-SA"/>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Общих требований.</w:t>
      </w:r>
    </w:p>
    <w:p w:rsidR="00EF2F01" w:rsidRPr="004046BF" w:rsidRDefault="00EF2F01"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5.2.</w:t>
      </w:r>
      <w:r w:rsidRPr="00EF2F01">
        <w:rPr>
          <w:rFonts w:ascii="Times New Roman" w:eastAsia="Calibri" w:hAnsi="Times New Roman" w:cs="Times New Roman"/>
          <w:kern w:val="1"/>
          <w:sz w:val="28"/>
          <w:szCs w:val="28"/>
          <w:lang w:eastAsia="ar-SA" w:bidi="ar-SA"/>
        </w:rPr>
        <w:t>Предписания являются обязательными для исполнения субъектом контроля.</w:t>
      </w:r>
    </w:p>
    <w:p w:rsidR="007F1D71" w:rsidRPr="004046BF"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w:t>
      </w:r>
      <w:r w:rsidR="00EF2F01">
        <w:rPr>
          <w:rFonts w:ascii="Times New Roman" w:eastAsia="Calibri" w:hAnsi="Times New Roman" w:cs="Times New Roman"/>
          <w:kern w:val="1"/>
          <w:sz w:val="28"/>
          <w:szCs w:val="28"/>
          <w:lang w:eastAsia="ar-SA" w:bidi="ar-SA"/>
        </w:rPr>
        <w:t>3</w:t>
      </w:r>
      <w:r w:rsidR="007F1D71" w:rsidRPr="004046BF">
        <w:rPr>
          <w:rFonts w:ascii="Times New Roman" w:eastAsia="Calibri" w:hAnsi="Times New Roman" w:cs="Times New Roman"/>
          <w:kern w:val="1"/>
          <w:sz w:val="28"/>
          <w:szCs w:val="28"/>
          <w:lang w:eastAsia="ar-SA" w:bidi="ar-SA"/>
        </w:rPr>
        <w:t>. Предписание должно содержать сроки его исполнения.</w:t>
      </w:r>
    </w:p>
    <w:p w:rsidR="007F1D71" w:rsidRPr="004046BF"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w:t>
      </w:r>
      <w:r w:rsidR="00EF2F01">
        <w:rPr>
          <w:rFonts w:ascii="Times New Roman" w:eastAsia="Calibri" w:hAnsi="Times New Roman" w:cs="Times New Roman"/>
          <w:kern w:val="1"/>
          <w:sz w:val="28"/>
          <w:szCs w:val="28"/>
          <w:lang w:eastAsia="ar-SA" w:bidi="ar-SA"/>
        </w:rPr>
        <w:t>4</w:t>
      </w:r>
      <w:r w:rsidR="007F1D71" w:rsidRPr="004046BF">
        <w:rPr>
          <w:rFonts w:ascii="Times New Roman" w:eastAsia="Calibri" w:hAnsi="Times New Roman" w:cs="Times New Roman"/>
          <w:kern w:val="1"/>
          <w:sz w:val="28"/>
          <w:szCs w:val="28"/>
          <w:lang w:eastAsia="ar-SA" w:bidi="ar-SA"/>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7F1D71" w:rsidRPr="004046BF">
        <w:rPr>
          <w:rFonts w:ascii="Times New Roman" w:eastAsia="Calibri" w:hAnsi="Times New Roman" w:cs="Times New Roman"/>
          <w:kern w:val="1"/>
          <w:sz w:val="28"/>
          <w:szCs w:val="28"/>
          <w:lang w:eastAsia="ar-SA" w:bidi="ar-SA"/>
        </w:rPr>
        <w:t>контроль за</w:t>
      </w:r>
      <w:proofErr w:type="gramEnd"/>
      <w:r w:rsidR="007F1D71" w:rsidRPr="004046BF">
        <w:rPr>
          <w:rFonts w:ascii="Times New Roman" w:eastAsia="Calibri" w:hAnsi="Times New Roman" w:cs="Times New Roman"/>
          <w:kern w:val="1"/>
          <w:sz w:val="28"/>
          <w:szCs w:val="28"/>
          <w:lang w:eastAsia="ar-SA" w:bidi="ar-SA"/>
        </w:rPr>
        <w:t xml:space="preserve"> выполнением субъектом контроля предписания.</w:t>
      </w:r>
    </w:p>
    <w:p w:rsidR="007F1D71" w:rsidRPr="004046BF"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56DEE" w:rsidRPr="00B56DEE" w:rsidRDefault="00B56DEE" w:rsidP="00590C9D">
      <w:pPr>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5.5.</w:t>
      </w:r>
      <w:r w:rsidRPr="00B56DEE">
        <w:rPr>
          <w:rFonts w:ascii="Times New Roman" w:eastAsia="Calibri" w:hAnsi="Times New Roman" w:cs="Times New Roman"/>
          <w:kern w:val="1"/>
          <w:sz w:val="28"/>
          <w:szCs w:val="28"/>
          <w:lang w:eastAsia="ar-SA" w:bidi="ar-SA"/>
        </w:rPr>
        <w:t xml:space="preserve"> Обжалование и отмена предписаний осуществляется в порядке, </w:t>
      </w:r>
      <w:r>
        <w:rPr>
          <w:rFonts w:ascii="Times New Roman" w:eastAsia="Calibri" w:hAnsi="Times New Roman" w:cs="Times New Roman"/>
          <w:kern w:val="1"/>
          <w:sz w:val="28"/>
          <w:szCs w:val="28"/>
          <w:lang w:eastAsia="ar-SA" w:bidi="ar-SA"/>
        </w:rPr>
        <w:t>у</w:t>
      </w:r>
      <w:r w:rsidRPr="00B56DEE">
        <w:rPr>
          <w:rFonts w:ascii="Times New Roman" w:eastAsia="Calibri" w:hAnsi="Times New Roman" w:cs="Times New Roman"/>
          <w:kern w:val="1"/>
          <w:sz w:val="28"/>
          <w:szCs w:val="28"/>
          <w:lang w:eastAsia="ar-SA" w:bidi="ar-SA"/>
        </w:rPr>
        <w:t>становленном законодательством Российской Федерации.</w:t>
      </w:r>
    </w:p>
    <w:p w:rsidR="00CC4FFF" w:rsidRDefault="00CC4FFF" w:rsidP="00590C9D">
      <w:pPr>
        <w:widowControl/>
        <w:spacing w:line="200" w:lineRule="atLeast"/>
        <w:jc w:val="both"/>
        <w:rPr>
          <w:rFonts w:ascii="Times New Roman" w:eastAsia="Calibri" w:hAnsi="Times New Roman" w:cs="Times New Roman"/>
          <w:kern w:val="1"/>
          <w:sz w:val="28"/>
          <w:szCs w:val="28"/>
          <w:lang w:eastAsia="ar-SA" w:bidi="ar-SA"/>
        </w:rPr>
      </w:pPr>
    </w:p>
    <w:p w:rsidR="00CC4FFF" w:rsidRDefault="00CC4FFF" w:rsidP="003B0CA8">
      <w:pPr>
        <w:widowControl/>
        <w:spacing w:line="200" w:lineRule="atLeast"/>
        <w:jc w:val="both"/>
        <w:rPr>
          <w:rFonts w:ascii="Times New Roman" w:eastAsia="Calibri" w:hAnsi="Times New Roman" w:cs="Times New Roman"/>
          <w:kern w:val="1"/>
          <w:sz w:val="28"/>
          <w:szCs w:val="28"/>
          <w:lang w:eastAsia="ar-SA" w:bidi="ar-SA"/>
        </w:rPr>
      </w:pPr>
    </w:p>
    <w:p w:rsidR="00CC4FFF" w:rsidRDefault="00CC4FFF" w:rsidP="003B0CA8">
      <w:pPr>
        <w:widowControl/>
        <w:spacing w:line="200" w:lineRule="atLeast"/>
        <w:jc w:val="both"/>
        <w:rPr>
          <w:rFonts w:ascii="Times New Roman" w:eastAsia="Calibri" w:hAnsi="Times New Roman" w:cs="Times New Roman"/>
          <w:kern w:val="1"/>
          <w:sz w:val="28"/>
          <w:szCs w:val="28"/>
          <w:lang w:eastAsia="ar-SA" w:bidi="ar-SA"/>
        </w:rPr>
      </w:pPr>
    </w:p>
    <w:p w:rsidR="00CC4FFF" w:rsidRPr="00CC4FFF" w:rsidRDefault="00CC4FFF" w:rsidP="003B0CA8">
      <w:pPr>
        <w:widowControl/>
        <w:spacing w:line="200" w:lineRule="atLeast"/>
        <w:jc w:val="both"/>
        <w:rPr>
          <w:rFonts w:ascii="Times New Roman" w:eastAsia="Calibri" w:hAnsi="Times New Roman" w:cs="Times New Roman"/>
          <w:color w:val="FF0000"/>
          <w:kern w:val="1"/>
          <w:sz w:val="28"/>
          <w:szCs w:val="28"/>
          <w:lang w:eastAsia="ar-SA" w:bidi="ar-SA"/>
        </w:rPr>
      </w:pPr>
    </w:p>
    <w:sectPr w:rsidR="00CC4FFF" w:rsidRPr="00CC4FFF" w:rsidSect="00B01DB4">
      <w:pgSz w:w="11906" w:h="16838"/>
      <w:pgMar w:top="568" w:right="567"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361">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9"/>
    <w:rsid w:val="00021FDD"/>
    <w:rsid w:val="00024000"/>
    <w:rsid w:val="000259B7"/>
    <w:rsid w:val="0004018B"/>
    <w:rsid w:val="00054F20"/>
    <w:rsid w:val="000605CD"/>
    <w:rsid w:val="00064658"/>
    <w:rsid w:val="00071D6E"/>
    <w:rsid w:val="000A648F"/>
    <w:rsid w:val="000B31F9"/>
    <w:rsid w:val="000D3910"/>
    <w:rsid w:val="000D61C9"/>
    <w:rsid w:val="000F2295"/>
    <w:rsid w:val="000F39B8"/>
    <w:rsid w:val="00111096"/>
    <w:rsid w:val="00113A1C"/>
    <w:rsid w:val="0013563A"/>
    <w:rsid w:val="00173574"/>
    <w:rsid w:val="00182963"/>
    <w:rsid w:val="001A548E"/>
    <w:rsid w:val="001B4E2D"/>
    <w:rsid w:val="001C4F09"/>
    <w:rsid w:val="001E0E01"/>
    <w:rsid w:val="001E782B"/>
    <w:rsid w:val="0020006D"/>
    <w:rsid w:val="002269E5"/>
    <w:rsid w:val="00287A36"/>
    <w:rsid w:val="00287B6A"/>
    <w:rsid w:val="002A5CAB"/>
    <w:rsid w:val="002C7F8C"/>
    <w:rsid w:val="002F0268"/>
    <w:rsid w:val="003073CD"/>
    <w:rsid w:val="00317D3D"/>
    <w:rsid w:val="00336D39"/>
    <w:rsid w:val="00355C93"/>
    <w:rsid w:val="00356B6C"/>
    <w:rsid w:val="003653E2"/>
    <w:rsid w:val="00392D07"/>
    <w:rsid w:val="00394562"/>
    <w:rsid w:val="003A3B91"/>
    <w:rsid w:val="003A3EC9"/>
    <w:rsid w:val="003B0CA8"/>
    <w:rsid w:val="003D1158"/>
    <w:rsid w:val="003E3854"/>
    <w:rsid w:val="004046BF"/>
    <w:rsid w:val="004077A3"/>
    <w:rsid w:val="0041028A"/>
    <w:rsid w:val="004160AE"/>
    <w:rsid w:val="004175B5"/>
    <w:rsid w:val="00422102"/>
    <w:rsid w:val="0043277D"/>
    <w:rsid w:val="004426D9"/>
    <w:rsid w:val="00456557"/>
    <w:rsid w:val="0046569F"/>
    <w:rsid w:val="00490D17"/>
    <w:rsid w:val="00497A53"/>
    <w:rsid w:val="004C45D9"/>
    <w:rsid w:val="004C7899"/>
    <w:rsid w:val="004E4BD5"/>
    <w:rsid w:val="004F22A8"/>
    <w:rsid w:val="004F6C18"/>
    <w:rsid w:val="005033A6"/>
    <w:rsid w:val="00516424"/>
    <w:rsid w:val="005522BE"/>
    <w:rsid w:val="00561DDE"/>
    <w:rsid w:val="00566213"/>
    <w:rsid w:val="00570DB6"/>
    <w:rsid w:val="00577F1F"/>
    <w:rsid w:val="00590C9D"/>
    <w:rsid w:val="005C0DBA"/>
    <w:rsid w:val="00605843"/>
    <w:rsid w:val="006059B5"/>
    <w:rsid w:val="00607434"/>
    <w:rsid w:val="0061699E"/>
    <w:rsid w:val="00643CF0"/>
    <w:rsid w:val="006526C0"/>
    <w:rsid w:val="00655DFD"/>
    <w:rsid w:val="00680FC8"/>
    <w:rsid w:val="006B45EB"/>
    <w:rsid w:val="006B4DCA"/>
    <w:rsid w:val="006D3D67"/>
    <w:rsid w:val="006D6FF1"/>
    <w:rsid w:val="006F2FE0"/>
    <w:rsid w:val="007035DD"/>
    <w:rsid w:val="00722B4E"/>
    <w:rsid w:val="00732D84"/>
    <w:rsid w:val="00783CAE"/>
    <w:rsid w:val="007B34DA"/>
    <w:rsid w:val="007F1D71"/>
    <w:rsid w:val="00842CD1"/>
    <w:rsid w:val="00847F3E"/>
    <w:rsid w:val="00851F11"/>
    <w:rsid w:val="00882A71"/>
    <w:rsid w:val="0089790F"/>
    <w:rsid w:val="008A1C48"/>
    <w:rsid w:val="008B0411"/>
    <w:rsid w:val="008B17B2"/>
    <w:rsid w:val="008E478C"/>
    <w:rsid w:val="008F27E1"/>
    <w:rsid w:val="008F4D02"/>
    <w:rsid w:val="00900365"/>
    <w:rsid w:val="009044E0"/>
    <w:rsid w:val="00912821"/>
    <w:rsid w:val="00945228"/>
    <w:rsid w:val="0097641D"/>
    <w:rsid w:val="00983D9D"/>
    <w:rsid w:val="009D6C8C"/>
    <w:rsid w:val="009E5A1C"/>
    <w:rsid w:val="00A1380B"/>
    <w:rsid w:val="00A24312"/>
    <w:rsid w:val="00A55F21"/>
    <w:rsid w:val="00A57236"/>
    <w:rsid w:val="00A629F0"/>
    <w:rsid w:val="00A62EE9"/>
    <w:rsid w:val="00A73591"/>
    <w:rsid w:val="00A90637"/>
    <w:rsid w:val="00AA7BDC"/>
    <w:rsid w:val="00AB3BF0"/>
    <w:rsid w:val="00AE083C"/>
    <w:rsid w:val="00AE14B2"/>
    <w:rsid w:val="00AE2EE8"/>
    <w:rsid w:val="00AE6A3B"/>
    <w:rsid w:val="00AE7D31"/>
    <w:rsid w:val="00B01DB4"/>
    <w:rsid w:val="00B30164"/>
    <w:rsid w:val="00B46AF4"/>
    <w:rsid w:val="00B56DEE"/>
    <w:rsid w:val="00B91B08"/>
    <w:rsid w:val="00BA367C"/>
    <w:rsid w:val="00BA4260"/>
    <w:rsid w:val="00BB42E9"/>
    <w:rsid w:val="00BB4F74"/>
    <w:rsid w:val="00BE519C"/>
    <w:rsid w:val="00BF4AD8"/>
    <w:rsid w:val="00BF56B5"/>
    <w:rsid w:val="00C066C0"/>
    <w:rsid w:val="00C0706C"/>
    <w:rsid w:val="00C11592"/>
    <w:rsid w:val="00C11C19"/>
    <w:rsid w:val="00C12C3C"/>
    <w:rsid w:val="00C3020C"/>
    <w:rsid w:val="00C85F46"/>
    <w:rsid w:val="00C9016F"/>
    <w:rsid w:val="00C911AE"/>
    <w:rsid w:val="00CA2C57"/>
    <w:rsid w:val="00CB46D6"/>
    <w:rsid w:val="00CB509F"/>
    <w:rsid w:val="00CB5359"/>
    <w:rsid w:val="00CC0CE0"/>
    <w:rsid w:val="00CC152C"/>
    <w:rsid w:val="00CC3062"/>
    <w:rsid w:val="00CC4FFF"/>
    <w:rsid w:val="00CE669F"/>
    <w:rsid w:val="00CF0477"/>
    <w:rsid w:val="00CF191F"/>
    <w:rsid w:val="00CF6FB4"/>
    <w:rsid w:val="00D04CB9"/>
    <w:rsid w:val="00D05B1E"/>
    <w:rsid w:val="00D21671"/>
    <w:rsid w:val="00D47083"/>
    <w:rsid w:val="00D705AF"/>
    <w:rsid w:val="00D73808"/>
    <w:rsid w:val="00D73A3D"/>
    <w:rsid w:val="00D975C0"/>
    <w:rsid w:val="00DA0C38"/>
    <w:rsid w:val="00DD6C51"/>
    <w:rsid w:val="00DE0732"/>
    <w:rsid w:val="00E03C5D"/>
    <w:rsid w:val="00E127B6"/>
    <w:rsid w:val="00E30777"/>
    <w:rsid w:val="00E31D48"/>
    <w:rsid w:val="00E340EA"/>
    <w:rsid w:val="00E56841"/>
    <w:rsid w:val="00E5745B"/>
    <w:rsid w:val="00E670A5"/>
    <w:rsid w:val="00EF0E88"/>
    <w:rsid w:val="00EF2F01"/>
    <w:rsid w:val="00F00B87"/>
    <w:rsid w:val="00F042B2"/>
    <w:rsid w:val="00F344D0"/>
    <w:rsid w:val="00F41A8B"/>
    <w:rsid w:val="00F44BD4"/>
    <w:rsid w:val="00F6197C"/>
    <w:rsid w:val="00F619D3"/>
    <w:rsid w:val="00F71406"/>
    <w:rsid w:val="00F73700"/>
    <w:rsid w:val="00FD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963"/>
    <w:pPr>
      <w:widowControl w:val="0"/>
      <w:suppressAutoHyphens/>
      <w:autoSpaceDE w:val="0"/>
    </w:pPr>
    <w:rPr>
      <w:rFonts w:ascii="font361" w:eastAsia="font361" w:hAnsi="font361" w:cs="font36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a3">
    <w:name w:val="Hyperlink"/>
    <w:rPr>
      <w:color w:val="000080"/>
      <w:u w:val="single"/>
    </w:rPr>
  </w:style>
  <w:style w:type="character" w:customStyle="1" w:styleId="a4">
    <w:name w:val="Символ нумерации"/>
  </w:style>
  <w:style w:type="character" w:customStyle="1" w:styleId="a5">
    <w:name w:val="Цветовое выделение"/>
    <w:rPr>
      <w:b/>
      <w:bCs/>
      <w:color w:val="26282F"/>
    </w:rPr>
  </w:style>
  <w:style w:type="character" w:styleId="a6">
    <w:name w:val="Strong"/>
    <w:qFormat/>
    <w:rPr>
      <w:b/>
      <w:bCs/>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
    <w:name w:val="Название1"/>
    <w:basedOn w:val="a"/>
    <w:pPr>
      <w:suppressLineNumbers/>
      <w:spacing w:before="120" w:after="120"/>
    </w:pPr>
    <w:rPr>
      <w:rFonts w:ascii="Arial" w:hAnsi="Arial" w:cs="Mangal"/>
      <w:i/>
      <w:iCs/>
    </w:rPr>
  </w:style>
  <w:style w:type="paragraph" w:customStyle="1" w:styleId="10">
    <w:name w:val="Указатель1"/>
    <w:basedOn w:val="a"/>
    <w:pPr>
      <w:suppressLineNumbers/>
    </w:pPr>
    <w:rPr>
      <w:rFonts w:ascii="Arial" w:hAnsi="Arial" w:cs="Mangal"/>
    </w:rPr>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header"/>
    <w:basedOn w:val="a"/>
    <w:pPr>
      <w:suppressLineNumbers/>
      <w:tabs>
        <w:tab w:val="center" w:pos="5103"/>
        <w:tab w:val="right" w:pos="10207"/>
      </w:tabs>
    </w:pPr>
  </w:style>
  <w:style w:type="paragraph" w:styleId="ad">
    <w:name w:val="footer"/>
    <w:basedOn w:val="a"/>
    <w:pPr>
      <w:suppressLineNumbers/>
      <w:tabs>
        <w:tab w:val="center" w:pos="5103"/>
        <w:tab w:val="right" w:pos="10207"/>
      </w:tabs>
    </w:pPr>
  </w:style>
  <w:style w:type="paragraph" w:customStyle="1" w:styleId="ConsPlusTitle0">
    <w:name w:val="ConsPlusTitle"/>
    <w:pPr>
      <w:widowControl w:val="0"/>
      <w:suppressAutoHyphens/>
      <w:autoSpaceDE w:val="0"/>
    </w:pPr>
    <w:rPr>
      <w:rFonts w:eastAsia="Calibri"/>
      <w:b/>
      <w:bCs/>
      <w:sz w:val="28"/>
      <w:szCs w:val="28"/>
      <w:lang w:eastAsia="ar-SA"/>
    </w:rPr>
  </w:style>
  <w:style w:type="paragraph" w:customStyle="1" w:styleId="ConsPlusNormal">
    <w:name w:val="ConsPlusNormal"/>
    <w:pPr>
      <w:widowControl w:val="0"/>
      <w:suppressAutoHyphens/>
    </w:pPr>
    <w:rPr>
      <w:rFonts w:ascii="Arial" w:eastAsia="Arial" w:hAnsi="Arial" w:cs="Arial"/>
      <w:lang w:eastAsia="hi-IN" w:bidi="hi-IN"/>
    </w:rPr>
  </w:style>
  <w:style w:type="paragraph" w:styleId="ae">
    <w:name w:val="Balloon Text"/>
    <w:basedOn w:val="a"/>
    <w:link w:val="af"/>
    <w:rsid w:val="00E340EA"/>
    <w:rPr>
      <w:rFonts w:ascii="Tahoma" w:hAnsi="Tahoma" w:cs="Mangal"/>
      <w:sz w:val="16"/>
      <w:szCs w:val="14"/>
    </w:rPr>
  </w:style>
  <w:style w:type="character" w:customStyle="1" w:styleId="af">
    <w:name w:val="Текст выноски Знак"/>
    <w:basedOn w:val="a0"/>
    <w:link w:val="ae"/>
    <w:rsid w:val="00E340EA"/>
    <w:rPr>
      <w:rFonts w:ascii="Tahoma" w:eastAsia="font361"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963"/>
    <w:pPr>
      <w:widowControl w:val="0"/>
      <w:suppressAutoHyphens/>
      <w:autoSpaceDE w:val="0"/>
    </w:pPr>
    <w:rPr>
      <w:rFonts w:ascii="font361" w:eastAsia="font361" w:hAnsi="font361" w:cs="font36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a3">
    <w:name w:val="Hyperlink"/>
    <w:rPr>
      <w:color w:val="000080"/>
      <w:u w:val="single"/>
    </w:rPr>
  </w:style>
  <w:style w:type="character" w:customStyle="1" w:styleId="a4">
    <w:name w:val="Символ нумерации"/>
  </w:style>
  <w:style w:type="character" w:customStyle="1" w:styleId="a5">
    <w:name w:val="Цветовое выделение"/>
    <w:rPr>
      <w:b/>
      <w:bCs/>
      <w:color w:val="26282F"/>
    </w:rPr>
  </w:style>
  <w:style w:type="character" w:styleId="a6">
    <w:name w:val="Strong"/>
    <w:qFormat/>
    <w:rPr>
      <w:b/>
      <w:bCs/>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
    <w:name w:val="Название1"/>
    <w:basedOn w:val="a"/>
    <w:pPr>
      <w:suppressLineNumbers/>
      <w:spacing w:before="120" w:after="120"/>
    </w:pPr>
    <w:rPr>
      <w:rFonts w:ascii="Arial" w:hAnsi="Arial" w:cs="Mangal"/>
      <w:i/>
      <w:iCs/>
    </w:rPr>
  </w:style>
  <w:style w:type="paragraph" w:customStyle="1" w:styleId="10">
    <w:name w:val="Указатель1"/>
    <w:basedOn w:val="a"/>
    <w:pPr>
      <w:suppressLineNumbers/>
    </w:pPr>
    <w:rPr>
      <w:rFonts w:ascii="Arial" w:hAnsi="Arial" w:cs="Mangal"/>
    </w:rPr>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header"/>
    <w:basedOn w:val="a"/>
    <w:pPr>
      <w:suppressLineNumbers/>
      <w:tabs>
        <w:tab w:val="center" w:pos="5103"/>
        <w:tab w:val="right" w:pos="10207"/>
      </w:tabs>
    </w:pPr>
  </w:style>
  <w:style w:type="paragraph" w:styleId="ad">
    <w:name w:val="footer"/>
    <w:basedOn w:val="a"/>
    <w:pPr>
      <w:suppressLineNumbers/>
      <w:tabs>
        <w:tab w:val="center" w:pos="5103"/>
        <w:tab w:val="right" w:pos="10207"/>
      </w:tabs>
    </w:pPr>
  </w:style>
  <w:style w:type="paragraph" w:customStyle="1" w:styleId="ConsPlusTitle0">
    <w:name w:val="ConsPlusTitle"/>
    <w:pPr>
      <w:widowControl w:val="0"/>
      <w:suppressAutoHyphens/>
      <w:autoSpaceDE w:val="0"/>
    </w:pPr>
    <w:rPr>
      <w:rFonts w:eastAsia="Calibri"/>
      <w:b/>
      <w:bCs/>
      <w:sz w:val="28"/>
      <w:szCs w:val="28"/>
      <w:lang w:eastAsia="ar-SA"/>
    </w:rPr>
  </w:style>
  <w:style w:type="paragraph" w:customStyle="1" w:styleId="ConsPlusNormal">
    <w:name w:val="ConsPlusNormal"/>
    <w:pPr>
      <w:widowControl w:val="0"/>
      <w:suppressAutoHyphens/>
    </w:pPr>
    <w:rPr>
      <w:rFonts w:ascii="Arial" w:eastAsia="Arial" w:hAnsi="Arial" w:cs="Arial"/>
      <w:lang w:eastAsia="hi-IN" w:bidi="hi-IN"/>
    </w:rPr>
  </w:style>
  <w:style w:type="paragraph" w:styleId="ae">
    <w:name w:val="Balloon Text"/>
    <w:basedOn w:val="a"/>
    <w:link w:val="af"/>
    <w:rsid w:val="00E340EA"/>
    <w:rPr>
      <w:rFonts w:ascii="Tahoma" w:hAnsi="Tahoma" w:cs="Mangal"/>
      <w:sz w:val="16"/>
      <w:szCs w:val="14"/>
    </w:rPr>
  </w:style>
  <w:style w:type="character" w:customStyle="1" w:styleId="af">
    <w:name w:val="Текст выноски Знак"/>
    <w:basedOn w:val="a0"/>
    <w:link w:val="ae"/>
    <w:rsid w:val="00E340EA"/>
    <w:rPr>
      <w:rFonts w:ascii="Tahoma" w:eastAsia="font361"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1260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25346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CC32-216B-4B4D-A990-8EAE1E80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Ильинского муниципального района от 12.05.2014 N 199"Об утверждении Порядка осуществления контроля за соблюдением Федерального закона о контрактной системе органом внутреннего муниципального финансового контроля"</vt:lpstr>
    </vt:vector>
  </TitlesOfParts>
  <Company>CtrlSoft</Company>
  <LinksUpToDate>false</LinksUpToDate>
  <CharactersWithSpaces>25754</CharactersWithSpaces>
  <SharedDoc>false</SharedDoc>
  <HLinks>
    <vt:vector size="24" baseType="variant">
      <vt:variant>
        <vt:i4>6815801</vt:i4>
      </vt:variant>
      <vt:variant>
        <vt:i4>9</vt:i4>
      </vt:variant>
      <vt:variant>
        <vt:i4>0</vt:i4>
      </vt:variant>
      <vt:variant>
        <vt:i4>5</vt:i4>
      </vt:variant>
      <vt:variant>
        <vt:lpwstr>garantf1://12012604.0/</vt:lpwstr>
      </vt:variant>
      <vt:variant>
        <vt:lpwstr/>
      </vt:variant>
      <vt:variant>
        <vt:i4>1245216</vt:i4>
      </vt:variant>
      <vt:variant>
        <vt:i4>6</vt:i4>
      </vt:variant>
      <vt:variant>
        <vt:i4>0</vt:i4>
      </vt:variant>
      <vt:variant>
        <vt:i4>5</vt:i4>
      </vt:variant>
      <vt:variant>
        <vt:lpwstr/>
      </vt:variant>
      <vt:variant>
        <vt:lpwstr>sub_19</vt:lpwstr>
      </vt:variant>
      <vt:variant>
        <vt:i4>1179680</vt:i4>
      </vt:variant>
      <vt:variant>
        <vt:i4>3</vt:i4>
      </vt:variant>
      <vt:variant>
        <vt:i4>0</vt:i4>
      </vt:variant>
      <vt:variant>
        <vt:i4>5</vt:i4>
      </vt:variant>
      <vt:variant>
        <vt:lpwstr/>
      </vt:variant>
      <vt:variant>
        <vt:lpwstr>sub_18</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Ильинского муниципального района от 12.05.2014 N 199"Об утверждении Порядка осуществления контроля за соблюдением Федерального закона о контрактной системе органом внутреннего муниципального финансового контроля"</dc:title>
  <dc:creator>ConsultantPlus</dc:creator>
  <cp:lastModifiedBy>Zam</cp:lastModifiedBy>
  <cp:revision>2</cp:revision>
  <cp:lastPrinted>2018-05-17T12:09:00Z</cp:lastPrinted>
  <dcterms:created xsi:type="dcterms:W3CDTF">2018-05-17T12:10:00Z</dcterms:created>
  <dcterms:modified xsi:type="dcterms:W3CDTF">2018-05-17T12:10:00Z</dcterms:modified>
</cp:coreProperties>
</file>