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B23289" w:rsidRDefault="00B23289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30.01.2018 </w:t>
      </w:r>
      <w:r w:rsidR="001E5823" w:rsidRPr="001C357F">
        <w:rPr>
          <w:szCs w:val="28"/>
        </w:rPr>
        <w:t xml:space="preserve">№ </w:t>
      </w:r>
      <w:r w:rsidRPr="00B23289">
        <w:rPr>
          <w:szCs w:val="28"/>
          <w:u w:val="single"/>
        </w:rPr>
        <w:t>34</w:t>
      </w:r>
    </w:p>
    <w:p w:rsidR="001E5823" w:rsidRPr="00B23289" w:rsidRDefault="00B23289" w:rsidP="001E582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д. Колтуши</w:t>
      </w:r>
    </w:p>
    <w:p w:rsidR="001E5823" w:rsidRDefault="00D3529A" w:rsidP="001E5823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36AC7" wp14:editId="44841CE6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3648075" cy="1019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7F" w:rsidRDefault="001C357F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1C357F" w:rsidRDefault="001C357F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D3529A" w:rsidRPr="00D3529A" w:rsidRDefault="00D3529A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1E5823" w:rsidRDefault="00D3529A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</w:t>
                            </w:r>
                            <w:r w:rsidR="00E11CCE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8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E36AC7" id="Rectangle 2" o:spid="_x0000_s1026" style="position:absolute;left:0;text-align:left;margin-left:.35pt;margin-top:12.6pt;width:287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" strokecolor="white">
                <v:textbox>
                  <w:txbxContent>
                    <w:p w:rsidR="001C357F" w:rsidRDefault="001C357F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  <w:p w:rsidR="001C357F" w:rsidRDefault="001C357F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  <w:p w:rsidR="00D3529A" w:rsidRPr="00D3529A" w:rsidRDefault="00D3529A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1E5823" w:rsidRDefault="00D3529A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>39</w:t>
                      </w:r>
                      <w:r w:rsidR="00E11CCE">
                        <w:rPr>
                          <w:rFonts w:eastAsia="Calibri" w:cs="Times New Roman"/>
                          <w:color w:val="000000"/>
                          <w:szCs w:val="28"/>
                        </w:rPr>
                        <w:t>8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</w:t>
      </w:r>
      <w:r w:rsidR="00E11CCE">
        <w:rPr>
          <w:color w:val="000000"/>
          <w:szCs w:val="28"/>
        </w:rPr>
        <w:t>8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</w:t>
      </w:r>
      <w:r w:rsidR="00E11CCE" w:rsidRPr="003E2C7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Pr="00D3529A">
        <w:rPr>
          <w:color w:val="000000"/>
          <w:szCs w:val="28"/>
        </w:rPr>
        <w:t>» (далее по тексту - Муниципальная программа) следующие изменения:</w:t>
      </w:r>
    </w:p>
    <w:p w:rsidR="00E11CCE" w:rsidRPr="00E11CCE" w:rsidRDefault="00D3529A" w:rsidP="00E11CCE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раздел</w:t>
      </w:r>
      <w:r w:rsidRPr="00D3529A">
        <w:rPr>
          <w:color w:val="000000"/>
          <w:szCs w:val="28"/>
        </w:rPr>
        <w:t xml:space="preserve"> Паспорта Муниципальной программы «Объемы бюджетных ассигнований муниципальной программы» изложить в следующей редакции: «</w:t>
      </w:r>
      <w:r w:rsidR="00E11CCE" w:rsidRPr="00E11CCE">
        <w:rPr>
          <w:color w:val="000000"/>
          <w:szCs w:val="28"/>
        </w:rPr>
        <w:t>Источниками финансирования являются: Местный бюджет.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Стоимость запланированных средств на период с 2018-2020 гг. 17 315 1</w:t>
      </w:r>
      <w:r>
        <w:rPr>
          <w:color w:val="000000"/>
          <w:szCs w:val="28"/>
        </w:rPr>
        <w:t>4</w:t>
      </w:r>
      <w:r w:rsidRPr="00E11CCE">
        <w:rPr>
          <w:color w:val="000000"/>
          <w:szCs w:val="28"/>
        </w:rPr>
        <w:t xml:space="preserve">3,95 рублей, в том числе из них: 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Местный бюджет: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2018 год – 5 393 8</w:t>
      </w:r>
      <w:r>
        <w:rPr>
          <w:color w:val="000000"/>
          <w:szCs w:val="28"/>
        </w:rPr>
        <w:t>0</w:t>
      </w:r>
      <w:r w:rsidRPr="00E11CCE">
        <w:rPr>
          <w:color w:val="000000"/>
          <w:szCs w:val="28"/>
        </w:rPr>
        <w:t>9,95 рублей;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2019 год – 5 960 667,00 рублей;</w:t>
      </w:r>
    </w:p>
    <w:p w:rsidR="00D3529A" w:rsidRPr="00D3529A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lastRenderedPageBreak/>
        <w:t>2020 год – 5 960 667,00 рублей</w:t>
      </w:r>
      <w:r w:rsidR="00D3529A" w:rsidRPr="00D3529A">
        <w:rPr>
          <w:color w:val="000000"/>
          <w:szCs w:val="28"/>
        </w:rPr>
        <w:t>»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D3529A">
        <w:rPr>
          <w:color w:val="000000"/>
          <w:szCs w:val="28"/>
        </w:rPr>
        <w:t xml:space="preserve">. пункт 6 муниципальной программы «Перечень основных мероприятий и ресурсное обеспечение Программы» изложить в новой редакции, согласно Приложению к настоящему постановлению.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1E5823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  <w:t xml:space="preserve">Р.А. Слинчак  </w:t>
      </w: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  <w:sectPr w:rsidR="00D3529A" w:rsidSect="00D3529A">
          <w:footerReference w:type="default" r:id="rId9"/>
          <w:pgSz w:w="11906" w:h="16838"/>
          <w:pgMar w:top="709" w:right="851" w:bottom="851" w:left="993" w:header="709" w:footer="709" w:gutter="0"/>
          <w:cols w:space="708"/>
          <w:docGrid w:linePitch="381"/>
        </w:sectPr>
      </w:pPr>
    </w:p>
    <w:p w:rsidR="00D3529A" w:rsidRPr="00B23289" w:rsidRDefault="00D3529A" w:rsidP="00D3529A">
      <w:pPr>
        <w:jc w:val="right"/>
        <w:rPr>
          <w:sz w:val="24"/>
          <w:szCs w:val="24"/>
        </w:rPr>
      </w:pPr>
      <w:r w:rsidRPr="00B23289">
        <w:rPr>
          <w:sz w:val="24"/>
          <w:szCs w:val="24"/>
        </w:rPr>
        <w:lastRenderedPageBreak/>
        <w:t>Приложение</w:t>
      </w:r>
    </w:p>
    <w:p w:rsidR="00AD64B2" w:rsidRPr="00B23289" w:rsidRDefault="00AD64B2" w:rsidP="00D3529A">
      <w:pPr>
        <w:jc w:val="right"/>
        <w:rPr>
          <w:sz w:val="24"/>
          <w:szCs w:val="24"/>
        </w:rPr>
      </w:pPr>
      <w:r w:rsidRPr="00B23289">
        <w:rPr>
          <w:sz w:val="24"/>
          <w:szCs w:val="24"/>
        </w:rPr>
        <w:t>к постановлению</w:t>
      </w:r>
    </w:p>
    <w:p w:rsidR="00AD64B2" w:rsidRPr="00B23289" w:rsidRDefault="00AD64B2" w:rsidP="00D3529A">
      <w:pPr>
        <w:jc w:val="right"/>
        <w:rPr>
          <w:sz w:val="24"/>
          <w:szCs w:val="24"/>
          <w:u w:val="single"/>
        </w:rPr>
      </w:pPr>
      <w:r w:rsidRPr="00B23289">
        <w:rPr>
          <w:sz w:val="24"/>
          <w:szCs w:val="24"/>
        </w:rPr>
        <w:t>№</w:t>
      </w:r>
      <w:r w:rsidR="00B23289" w:rsidRPr="00B23289">
        <w:rPr>
          <w:sz w:val="24"/>
          <w:szCs w:val="24"/>
        </w:rPr>
        <w:t xml:space="preserve"> </w:t>
      </w:r>
      <w:r w:rsidR="00B23289" w:rsidRPr="00B23289">
        <w:rPr>
          <w:sz w:val="24"/>
          <w:szCs w:val="24"/>
          <w:u w:val="single"/>
        </w:rPr>
        <w:t>34</w:t>
      </w:r>
      <w:r w:rsidRPr="00B23289">
        <w:rPr>
          <w:sz w:val="24"/>
          <w:szCs w:val="24"/>
        </w:rPr>
        <w:t xml:space="preserve"> от </w:t>
      </w:r>
      <w:r w:rsidR="00B23289" w:rsidRPr="00B23289">
        <w:rPr>
          <w:sz w:val="24"/>
          <w:szCs w:val="24"/>
          <w:u w:val="single"/>
        </w:rPr>
        <w:t>30.01.2018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3992" w:type="dxa"/>
        <w:tblLook w:val="04A0" w:firstRow="1" w:lastRow="0" w:firstColumn="1" w:lastColumn="0" w:noHBand="0" w:noVBand="1"/>
      </w:tblPr>
      <w:tblGrid>
        <w:gridCol w:w="960"/>
        <w:gridCol w:w="5272"/>
        <w:gridCol w:w="1940"/>
        <w:gridCol w:w="1940"/>
        <w:gridCol w:w="1940"/>
        <w:gridCol w:w="1940"/>
      </w:tblGrid>
      <w:tr w:rsidR="00E11CCE" w:rsidRPr="00E11CCE" w:rsidTr="00E11CC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2020 год, руб.</w:t>
            </w:r>
          </w:p>
        </w:tc>
      </w:tr>
      <w:tr w:rsidR="00E11CCE" w:rsidRPr="00E11CCE" w:rsidTr="00E11CCE">
        <w:trPr>
          <w:trHeight w:val="540"/>
        </w:trPr>
        <w:tc>
          <w:tcPr>
            <w:tcW w:w="1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E11CCE" w:rsidRPr="00E11CCE" w:rsidTr="00E11CCE">
        <w:trPr>
          <w:trHeight w:val="585"/>
        </w:trPr>
        <w:tc>
          <w:tcPr>
            <w:tcW w:w="1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E11CCE" w:rsidRPr="00E11CCE" w:rsidTr="00E11CCE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E11CCE" w:rsidRPr="00E11CCE" w:rsidTr="00E11CCE">
        <w:trPr>
          <w:trHeight w:val="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1CCE" w:rsidRPr="00E11CCE" w:rsidTr="00E11CCE">
        <w:trPr>
          <w:trHeight w:val="585"/>
        </w:trPr>
        <w:tc>
          <w:tcPr>
            <w:tcW w:w="1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E11CCE" w:rsidRPr="00E11CCE" w:rsidTr="00E11CCE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3984000,00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1992000,00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1992000,00</w:t>
            </w:r>
          </w:p>
        </w:tc>
      </w:tr>
      <w:tr w:rsidR="00E11CCE" w:rsidRPr="00E11CCE" w:rsidTr="00E11CCE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132863,97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44287,99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30991,71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10330,57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ДК 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3389387,22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1129795,74</w:t>
            </w:r>
          </w:p>
        </w:tc>
      </w:tr>
      <w:tr w:rsidR="00E11CCE" w:rsidRPr="00E11CCE" w:rsidTr="00E11CCE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534195,39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ХВС административное здание д. Старая, Школьный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6274,44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стоков административное здание д. Старая, Школьный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6214,26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15897,95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3548,47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14824,94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3491,78</w:t>
            </w:r>
          </w:p>
        </w:tc>
      </w:tr>
      <w:tr w:rsidR="00E11CCE" w:rsidRPr="00E11CCE" w:rsidTr="00E11CCE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172227,57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56775,60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164012,69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55868,40</w:t>
            </w:r>
          </w:p>
        </w:tc>
      </w:tr>
      <w:tr w:rsidR="00E11CCE" w:rsidRPr="00E11CCE" w:rsidTr="00E11CC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административное здание (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E11CCE">
              <w:rPr>
                <w:rFonts w:cs="Times New Roman"/>
                <w:sz w:val="20"/>
                <w:szCs w:val="20"/>
                <w:lang w:eastAsia="ru-RU"/>
              </w:rPr>
              <w:t>, Школьный пер., 12А), библиотека (д. Хапо-Ое, д.1 пом1), ДК (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E11CCE">
              <w:rPr>
                <w:rFonts w:cs="Times New Roman"/>
                <w:sz w:val="20"/>
                <w:szCs w:val="20"/>
                <w:lang w:eastAsia="ru-RU"/>
              </w:rPr>
              <w:t>, 7а)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2674133,46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891377,82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E11CCE" w:rsidRPr="00E11CCE" w:rsidTr="00E11CCE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E11CCE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11CCE">
              <w:rPr>
                <w:rFonts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E11CCE">
              <w:rPr>
                <w:rFonts w:cs="Times New Roman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с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E11CCE" w:rsidRPr="00E11CCE" w:rsidTr="00E11CCE">
        <w:trPr>
          <w:trHeight w:val="300"/>
        </w:trPr>
        <w:tc>
          <w:tcPr>
            <w:tcW w:w="1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Переходящие с 2017 года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1CCE" w:rsidRPr="00E11CCE" w:rsidTr="00E11CC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1CCE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1CCE" w:rsidRPr="00E11CCE" w:rsidTr="00E11C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</w:tr>
      <w:tr w:rsidR="00E11CCE" w:rsidRPr="00E11CCE" w:rsidTr="00E11CC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14165143,95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4343809,95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4910667,00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4910667,00</w:t>
            </w:r>
          </w:p>
        </w:tc>
      </w:tr>
      <w:tr w:rsidR="00E11CCE" w:rsidRPr="00E11CCE" w:rsidTr="00E11C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17315143,95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5393809,95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5960667,00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E" w:rsidRPr="00E11CCE" w:rsidRDefault="00E11CCE" w:rsidP="00E11CC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11CCE">
              <w:rPr>
                <w:rFonts w:cs="Times New Roman"/>
                <w:sz w:val="20"/>
                <w:szCs w:val="20"/>
                <w:lang w:eastAsia="ru-RU"/>
              </w:rPr>
              <w:t>5960667,00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42095F" w:rsidRDefault="0042095F" w:rsidP="0042095F">
      <w:pPr>
        <w:ind w:firstLine="0"/>
        <w:rPr>
          <w:b/>
          <w:bCs/>
          <w:sz w:val="24"/>
          <w:szCs w:val="24"/>
        </w:rPr>
      </w:pPr>
    </w:p>
    <w:sectPr w:rsidR="0042095F" w:rsidSect="00D3529A">
      <w:pgSz w:w="16838" w:h="11906" w:orient="landscape"/>
      <w:pgMar w:top="992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AC" w:rsidRDefault="00FD69AC" w:rsidP="00D9097B">
      <w:r>
        <w:separator/>
      </w:r>
    </w:p>
  </w:endnote>
  <w:endnote w:type="continuationSeparator" w:id="0">
    <w:p w:rsidR="00FD69AC" w:rsidRDefault="00FD69A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EF" w:rsidRDefault="00DC6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AC" w:rsidRDefault="00FD69AC" w:rsidP="00D9097B">
      <w:r>
        <w:separator/>
      </w:r>
    </w:p>
  </w:footnote>
  <w:footnote w:type="continuationSeparator" w:id="0">
    <w:p w:rsidR="00FD69AC" w:rsidRDefault="00FD69AC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92C9B"/>
    <w:rsid w:val="000A1E78"/>
    <w:rsid w:val="000B0354"/>
    <w:rsid w:val="000B5EE7"/>
    <w:rsid w:val="000B60EA"/>
    <w:rsid w:val="000B6448"/>
    <w:rsid w:val="000C417D"/>
    <w:rsid w:val="000D70F5"/>
    <w:rsid w:val="000E0A61"/>
    <w:rsid w:val="000E783F"/>
    <w:rsid w:val="000F20B3"/>
    <w:rsid w:val="00112408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40CCE"/>
    <w:rsid w:val="00245563"/>
    <w:rsid w:val="0024774C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C1AC5"/>
    <w:rsid w:val="003C3DEA"/>
    <w:rsid w:val="003D1784"/>
    <w:rsid w:val="003D796A"/>
    <w:rsid w:val="003E4030"/>
    <w:rsid w:val="003F6573"/>
    <w:rsid w:val="00401F89"/>
    <w:rsid w:val="00403021"/>
    <w:rsid w:val="0040687F"/>
    <w:rsid w:val="0040738A"/>
    <w:rsid w:val="00413FA4"/>
    <w:rsid w:val="0042030C"/>
    <w:rsid w:val="0042095F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512B6"/>
    <w:rsid w:val="00861DAF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82B"/>
    <w:rsid w:val="00AD64B2"/>
    <w:rsid w:val="00AE08C2"/>
    <w:rsid w:val="00AE1E4E"/>
    <w:rsid w:val="00AE22C1"/>
    <w:rsid w:val="00AF3CEB"/>
    <w:rsid w:val="00B00E1D"/>
    <w:rsid w:val="00B0570C"/>
    <w:rsid w:val="00B10354"/>
    <w:rsid w:val="00B1276B"/>
    <w:rsid w:val="00B17AFF"/>
    <w:rsid w:val="00B20117"/>
    <w:rsid w:val="00B23289"/>
    <w:rsid w:val="00B247C9"/>
    <w:rsid w:val="00B30198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102AE"/>
    <w:rsid w:val="00D14F5F"/>
    <w:rsid w:val="00D17348"/>
    <w:rsid w:val="00D26F02"/>
    <w:rsid w:val="00D3529A"/>
    <w:rsid w:val="00D3722E"/>
    <w:rsid w:val="00D46BB4"/>
    <w:rsid w:val="00D529FE"/>
    <w:rsid w:val="00D64CF8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11CCE"/>
    <w:rsid w:val="00E2066E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4D11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D69AC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8874-E144-4278-9B4E-D28354F3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2017-11-14T09:08:00Z</cp:lastPrinted>
  <dcterms:created xsi:type="dcterms:W3CDTF">2018-01-30T12:53:00Z</dcterms:created>
  <dcterms:modified xsi:type="dcterms:W3CDTF">2018-01-30T12:53:00Z</dcterms:modified>
</cp:coreProperties>
</file>