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6B" w:rsidRPr="001D046B" w:rsidRDefault="001D046B" w:rsidP="001D046B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1D04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1D04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</w:p>
    <w:p w:rsidR="001D046B" w:rsidRPr="001D046B" w:rsidRDefault="001D046B" w:rsidP="001D046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19 февраля 2018 года аукциона </w:t>
      </w:r>
      <w:bookmarkStart w:id="0" w:name="lots"/>
      <w:r w:rsidR="00C142C4" w:rsidRPr="00C142C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на право заключения договора аренды.</w:t>
      </w:r>
    </w:p>
    <w:p w:rsidR="001D046B" w:rsidRPr="001D046B" w:rsidRDefault="001D046B" w:rsidP="001D046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 на заключение договора аренды </w:t>
      </w:r>
      <w:r w:rsidR="00032489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роком на 20 лет </w:t>
      </w:r>
      <w:r w:rsidRPr="001D046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bookmarkEnd w:id="0"/>
      <w:r w:rsidRPr="001D046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47:07:1014002:44, площадью 1490 кв.м, категория земель: земли населенных пунктов, вид разрешенного использования: индивидуальное жилищное строительство, расположенного по адресу: Ленинградская область, Всеволожский муниципальный район, Колтушское сельское поселение,      дер. </w:t>
      </w:r>
      <w:proofErr w:type="spellStart"/>
      <w:r w:rsidRPr="001D046B">
        <w:rPr>
          <w:rFonts w:ascii="Times New Roman" w:eastAsia="Courier New" w:hAnsi="Times New Roman" w:cs="Courier New"/>
          <w:sz w:val="28"/>
          <w:szCs w:val="28"/>
          <w:lang w:eastAsia="en-US"/>
        </w:rPr>
        <w:t>Разметелево</w:t>
      </w:r>
      <w:proofErr w:type="spellEnd"/>
      <w:r w:rsidRPr="001D046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FE1EA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ул. </w:t>
      </w:r>
      <w:proofErr w:type="spellStart"/>
      <w:r w:rsidR="00FE1EAE">
        <w:rPr>
          <w:rFonts w:ascii="Times New Roman" w:eastAsia="Courier New" w:hAnsi="Times New Roman" w:cs="Courier New"/>
          <w:sz w:val="28"/>
          <w:szCs w:val="28"/>
          <w:lang w:eastAsia="en-US"/>
        </w:rPr>
        <w:t>Разметелевская</w:t>
      </w:r>
      <w:proofErr w:type="spellEnd"/>
      <w:r w:rsidR="00FE1EA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proofErr w:type="spellStart"/>
      <w:r w:rsidRPr="001D046B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Pr="001D046B">
        <w:rPr>
          <w:rFonts w:ascii="Times New Roman" w:eastAsia="Courier New" w:hAnsi="Times New Roman" w:cs="Courier New"/>
          <w:sz w:val="28"/>
          <w:szCs w:val="28"/>
          <w:lang w:eastAsia="en-US"/>
        </w:rPr>
        <w:t>. №64а.</w:t>
      </w:r>
    </w:p>
    <w:p w:rsidR="001D046B" w:rsidRPr="001D046B" w:rsidRDefault="001D046B" w:rsidP="001D046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на контактах присоединения   ЛЭП-0,4 кВ заявителя к ВЛ-0,4 кВ Л-3(4) от ТП-2192 на ближайшей опоре.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настоящих исходных данных для проектирования составляет 1 год. 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определяется в соответствии с Приказом Комитета по тарифам и ценовой политике Ленинградской области от 23.12.2016 № 545-п и составляет 10 956 рублей 30 копеек (десять тысяч девятьсот пятьдесят шесть рублей 30 копеек), в том числе НДС 18% - 1 671 рублей 30 копеек.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10.02.2017 № ЭСКЛ/16-01/1551, выданными ПАО энергетики и </w:t>
      </w:r>
      <w:proofErr w:type="spellStart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электрофикации</w:t>
      </w:r>
      <w:proofErr w:type="spellEnd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» «Пригородные электрические сети».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ООО «ЛОКС» от 14.06.2017 №415, техническая возможность подключения (технологического присоединения) объекта капитального строительства к сетям водоснабжения и водоотведения – отсутствует.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Подключение объектов капитального </w:t>
      </w:r>
      <w:proofErr w:type="gramStart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строительства</w:t>
      </w:r>
      <w:proofErr w:type="gramEnd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возможно осуществить от сетей газораспределения, проходящих по территории населенных пунктов.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Предельная свободная мощность существующих сетей, максимальная нагрузка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– в соответствии с письмом АО «Газпром газораспределение Ленинградская область» от 20.01.2017 № АА-20/2/287/07 «О выдаче ТУ».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26.12.2014 №110, земельный участок расположен в территориальной зоне Ж-2.1 – Зона застройки индивидуальными </w:t>
      </w:r>
      <w:proofErr w:type="spellStart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отдельностоящими</w:t>
      </w:r>
      <w:proofErr w:type="spellEnd"/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жилыми домами с участками. 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(ставка годовой арендной платы) – 850 000 (восемьсот пятьдесят тысяч) рублей 00 копеек (определена на основании отчета № 1169/9-11-17/А).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 850 000 (восемьсот пятьдесят тысяч) рублей 00 копеек.</w:t>
      </w:r>
    </w:p>
    <w:p w:rsid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 25 500 (двадцать пять тысяч пятьсот) рублей 00 копеек.</w:t>
      </w:r>
    </w:p>
    <w:p w:rsidR="00FE1EAE" w:rsidRPr="001D046B" w:rsidRDefault="00FE1EAE" w:rsidP="00FE1EA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EAE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</w:t>
      </w:r>
      <w:r w:rsidR="004C48D8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–</w:t>
      </w:r>
      <w:r w:rsidRPr="001D046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C48D8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цена (ставка годовой арендной платы)</w:t>
      </w:r>
      <w:r w:rsidR="00BD7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предложенная участником аукци</w:t>
      </w:r>
      <w:r w:rsidR="004C48D8">
        <w:rPr>
          <w:rFonts w:ascii="Times New Roman" w:eastAsia="Times New Roman" w:hAnsi="Times New Roman" w:cs="Times New Roman"/>
          <w:sz w:val="28"/>
          <w:szCs w:val="28"/>
          <w:lang w:eastAsia="en-US"/>
        </w:rPr>
        <w:t>она.</w:t>
      </w:r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lastRenderedPageBreak/>
        <w:t>Уполномоченный орган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кциона принято администрацией  муниципального образования «Всеволожский муниципальный район» Ленинградской области (постановление от 23.12.2016 №3231).</w:t>
      </w:r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1D046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1D046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17 января 2018 года по рабочим дням с 10 часов 00 минут до 13 часов 00 минут и с 14 часов 00 минут до 16 часов 30 минут,  по адресу: </w:t>
      </w:r>
      <w:proofErr w:type="gramStart"/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 часов 30 минут 14 февраля 2018 года.</w:t>
      </w:r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1D04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16 часов 00 минут 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16 февраля 2018 года </w:t>
      </w:r>
      <w:r w:rsidRPr="001D046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Pr="001D046B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Pr="001D046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1D046B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1D046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1D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D046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1D046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1D046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1D046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1D046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1D046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1D046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1D046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1D046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1D046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1D046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1D046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1D046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1D046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1D046B" w:rsidRPr="001D046B" w:rsidRDefault="001D046B" w:rsidP="001D04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1D046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1D046B" w:rsidRPr="001D046B" w:rsidRDefault="001D046B" w:rsidP="001D046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Pr="001D046B">
        <w:rPr>
          <w:rFonts w:ascii="Times New Roman" w:eastAsia="Courier New" w:hAnsi="Times New Roman" w:cs="Courier New"/>
          <w:sz w:val="28"/>
          <w:szCs w:val="28"/>
          <w:lang w:eastAsia="en-US"/>
        </w:rPr>
        <w:t>47:07:1014002:44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D7D0D" w:rsidRPr="00B4368B" w:rsidRDefault="00BD7D0D" w:rsidP="00BD7D0D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17 января 2018 года по 14 февраля 2018 года в рабочие дни, в согласованное с организатором аукциона время. Телефон для согласования осмотра 8 (81370) 41-353.</w:t>
      </w:r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</w:t>
      </w:r>
      <w:r w:rsidR="00C6428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аренды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1D046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val="en-US" w:eastAsia="en-US"/>
          </w:rPr>
          <w:t>www</w:t>
        </w:r>
        <w:r w:rsidRPr="001D046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eastAsia="en-US"/>
          </w:rPr>
          <w:t>.</w:t>
        </w:r>
        <w:r w:rsidRPr="001D046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val="en-US" w:eastAsia="en-US"/>
          </w:rPr>
          <w:t>torgi</w:t>
        </w:r>
        <w:r w:rsidRPr="001D046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eastAsia="en-US"/>
          </w:rPr>
          <w:t>.</w:t>
        </w:r>
        <w:r w:rsidRPr="001D046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val="en-US" w:eastAsia="en-US"/>
          </w:rPr>
          <w:t>gov</w:t>
        </w:r>
        <w:r w:rsidRPr="001D046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eastAsia="en-US"/>
          </w:rPr>
          <w:t>.</w:t>
        </w:r>
        <w:r w:rsidRPr="001D046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val="en-US" w:eastAsia="en-US"/>
          </w:rPr>
          <w:t>ru</w:t>
        </w:r>
      </w:hyperlink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www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vsevreg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ru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              16 февраля 2018 года в 16 часов 00 минут  по адресу: </w:t>
      </w:r>
      <w:proofErr w:type="gramStart"/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                       г. Всеволожск, микрорайон «Южный», ул. Невская, д. 10, </w:t>
      </w:r>
      <w:proofErr w:type="spellStart"/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 09 часов 30 минут  до 10 часов 00 минут 19 февраля 2018 года по   адресу:  </w:t>
      </w:r>
      <w:proofErr w:type="gramStart"/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   область,  г. Всеволожск, микрорайон «Южный», ул. Невская, д.10, </w:t>
      </w:r>
      <w:proofErr w:type="spellStart"/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-  в 10 часов 00 минут  19 февраля 2018 года по адресу: </w:t>
      </w:r>
      <w:proofErr w:type="gramStart"/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1D04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19 февраля года после окончания аукциона.</w:t>
      </w:r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1D046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1D046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1D046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575964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аренды</w:t>
      </w:r>
      <w:r w:rsidRPr="001D046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1D046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1D046B" w:rsidRPr="001D046B" w:rsidRDefault="001D046B" w:rsidP="001D04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1D046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1D046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1D046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1D046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1D046B" w:rsidRPr="001D046B" w:rsidRDefault="001D046B" w:rsidP="001D04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1D046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В случае</w:t>
      </w:r>
      <w:proofErr w:type="gramStart"/>
      <w:r w:rsidRPr="001D046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1D046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1D046B" w:rsidRPr="001D046B" w:rsidRDefault="001D046B" w:rsidP="001D04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1D046B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1D046B" w:rsidRPr="001D046B" w:rsidRDefault="001D046B" w:rsidP="001D04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1D046B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D046B" w:rsidRPr="001D046B" w:rsidRDefault="001D046B" w:rsidP="001D04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1D046B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D046B" w:rsidRPr="001D046B" w:rsidRDefault="001D046B" w:rsidP="001D04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1D046B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1D046B" w:rsidRPr="001D046B" w:rsidRDefault="001D046B" w:rsidP="001D04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1D046B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1D046B" w:rsidRPr="001D046B" w:rsidRDefault="001D046B" w:rsidP="001D04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1D046B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1D046B" w:rsidRPr="001D046B" w:rsidRDefault="001D046B" w:rsidP="001D04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1D046B" w:rsidRPr="001D046B" w:rsidRDefault="001D046B" w:rsidP="001D046B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1D046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1D0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1D046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1D0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1D0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AD660F" w:rsidRDefault="00AD660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C6428D" w:rsidRDefault="00C6428D" w:rsidP="00C6428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C6428D" w:rsidRDefault="00C6428D" w:rsidP="00C6428D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Заместитель директора АМУ ЦМУ ВМР                                                        А. А.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Переверзев</w:t>
      </w:r>
      <w:proofErr w:type="spellEnd"/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</w:p>
    <w:p w:rsidR="00113E26" w:rsidRPr="00574310" w:rsidRDefault="00F7218C" w:rsidP="00781079">
      <w:pPr>
        <w:pStyle w:val="a6"/>
        <w:rPr>
          <w:sz w:val="26"/>
          <w:szCs w:val="26"/>
        </w:rPr>
      </w:pPr>
      <w:r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22" w:rsidRDefault="00053022" w:rsidP="00A64576">
      <w:pPr>
        <w:spacing w:after="0" w:line="240" w:lineRule="auto"/>
      </w:pPr>
      <w:r>
        <w:separator/>
      </w:r>
    </w:p>
  </w:endnote>
  <w:endnote w:type="continuationSeparator" w:id="1">
    <w:p w:rsidR="00053022" w:rsidRDefault="00053022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22" w:rsidRDefault="00053022" w:rsidP="00A64576">
      <w:pPr>
        <w:spacing w:after="0" w:line="240" w:lineRule="auto"/>
      </w:pPr>
      <w:r>
        <w:separator/>
      </w:r>
    </w:p>
  </w:footnote>
  <w:footnote w:type="continuationSeparator" w:id="1">
    <w:p w:rsidR="00053022" w:rsidRDefault="00053022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306D"/>
    <w:rsid w:val="00014F10"/>
    <w:rsid w:val="00032489"/>
    <w:rsid w:val="000353B4"/>
    <w:rsid w:val="00035E18"/>
    <w:rsid w:val="000368B0"/>
    <w:rsid w:val="00042149"/>
    <w:rsid w:val="00053022"/>
    <w:rsid w:val="000573F8"/>
    <w:rsid w:val="00071340"/>
    <w:rsid w:val="00075750"/>
    <w:rsid w:val="00076B3E"/>
    <w:rsid w:val="00082A71"/>
    <w:rsid w:val="0008316E"/>
    <w:rsid w:val="000A619B"/>
    <w:rsid w:val="000C3ECE"/>
    <w:rsid w:val="000C56F1"/>
    <w:rsid w:val="000E0380"/>
    <w:rsid w:val="000E686A"/>
    <w:rsid w:val="000E6B1E"/>
    <w:rsid w:val="000F247F"/>
    <w:rsid w:val="000F2EA7"/>
    <w:rsid w:val="001010DB"/>
    <w:rsid w:val="00113E26"/>
    <w:rsid w:val="001159C2"/>
    <w:rsid w:val="001232E3"/>
    <w:rsid w:val="00133724"/>
    <w:rsid w:val="001344D6"/>
    <w:rsid w:val="00165117"/>
    <w:rsid w:val="00181B5C"/>
    <w:rsid w:val="001872B3"/>
    <w:rsid w:val="00193E78"/>
    <w:rsid w:val="00194BA8"/>
    <w:rsid w:val="001B547F"/>
    <w:rsid w:val="001C3A50"/>
    <w:rsid w:val="001D046B"/>
    <w:rsid w:val="001D1F9D"/>
    <w:rsid w:val="001E7EBB"/>
    <w:rsid w:val="001F023E"/>
    <w:rsid w:val="001F471E"/>
    <w:rsid w:val="001F5F50"/>
    <w:rsid w:val="001F63E0"/>
    <w:rsid w:val="00210232"/>
    <w:rsid w:val="0023078D"/>
    <w:rsid w:val="002324FE"/>
    <w:rsid w:val="00233DF7"/>
    <w:rsid w:val="00234911"/>
    <w:rsid w:val="00243FC9"/>
    <w:rsid w:val="00252D0C"/>
    <w:rsid w:val="00254EE3"/>
    <w:rsid w:val="002553FA"/>
    <w:rsid w:val="00265C84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15812"/>
    <w:rsid w:val="00320850"/>
    <w:rsid w:val="00321C2E"/>
    <w:rsid w:val="0032694F"/>
    <w:rsid w:val="003351E5"/>
    <w:rsid w:val="003436CD"/>
    <w:rsid w:val="00346988"/>
    <w:rsid w:val="00350199"/>
    <w:rsid w:val="00350722"/>
    <w:rsid w:val="00370BEA"/>
    <w:rsid w:val="003727DA"/>
    <w:rsid w:val="00380AA4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C48D8"/>
    <w:rsid w:val="004D03BE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75964"/>
    <w:rsid w:val="005835D1"/>
    <w:rsid w:val="00590F33"/>
    <w:rsid w:val="005948BB"/>
    <w:rsid w:val="005A01AE"/>
    <w:rsid w:val="005B62ED"/>
    <w:rsid w:val="005C2BFC"/>
    <w:rsid w:val="005C2C8B"/>
    <w:rsid w:val="005C7B91"/>
    <w:rsid w:val="005D5790"/>
    <w:rsid w:val="005E11BA"/>
    <w:rsid w:val="005E3FE7"/>
    <w:rsid w:val="005E4BE9"/>
    <w:rsid w:val="0060197F"/>
    <w:rsid w:val="00601FB6"/>
    <w:rsid w:val="00607809"/>
    <w:rsid w:val="00622222"/>
    <w:rsid w:val="00623ACD"/>
    <w:rsid w:val="00625E48"/>
    <w:rsid w:val="006262CF"/>
    <w:rsid w:val="006309FA"/>
    <w:rsid w:val="00632A6F"/>
    <w:rsid w:val="00634DF5"/>
    <w:rsid w:val="00642F91"/>
    <w:rsid w:val="00651B52"/>
    <w:rsid w:val="00660588"/>
    <w:rsid w:val="00660869"/>
    <w:rsid w:val="00663C11"/>
    <w:rsid w:val="006678D2"/>
    <w:rsid w:val="00667C3B"/>
    <w:rsid w:val="0067036B"/>
    <w:rsid w:val="00675643"/>
    <w:rsid w:val="00676F20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088F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0998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241B"/>
    <w:rsid w:val="0096499A"/>
    <w:rsid w:val="00975565"/>
    <w:rsid w:val="00984929"/>
    <w:rsid w:val="00985770"/>
    <w:rsid w:val="0099630B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0E7A"/>
    <w:rsid w:val="00A238AC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D660F"/>
    <w:rsid w:val="00AE2231"/>
    <w:rsid w:val="00AE69B3"/>
    <w:rsid w:val="00B01E7E"/>
    <w:rsid w:val="00B123F7"/>
    <w:rsid w:val="00B125D9"/>
    <w:rsid w:val="00B15B93"/>
    <w:rsid w:val="00B1710C"/>
    <w:rsid w:val="00B20D30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D7D0D"/>
    <w:rsid w:val="00BE43C3"/>
    <w:rsid w:val="00BF5F3E"/>
    <w:rsid w:val="00C02752"/>
    <w:rsid w:val="00C11DFF"/>
    <w:rsid w:val="00C142C4"/>
    <w:rsid w:val="00C2487D"/>
    <w:rsid w:val="00C24C93"/>
    <w:rsid w:val="00C25FA1"/>
    <w:rsid w:val="00C30DFC"/>
    <w:rsid w:val="00C37463"/>
    <w:rsid w:val="00C57E33"/>
    <w:rsid w:val="00C60D38"/>
    <w:rsid w:val="00C63E95"/>
    <w:rsid w:val="00C64268"/>
    <w:rsid w:val="00C6428D"/>
    <w:rsid w:val="00C66091"/>
    <w:rsid w:val="00C66E59"/>
    <w:rsid w:val="00C72AB6"/>
    <w:rsid w:val="00C81F6F"/>
    <w:rsid w:val="00C835AE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2D05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5C33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1A8E"/>
    <w:rsid w:val="00ED5807"/>
    <w:rsid w:val="00EE3BE6"/>
    <w:rsid w:val="00EE6047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1EAE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6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10</cp:revision>
  <cp:lastPrinted>2018-01-12T08:02:00Z</cp:lastPrinted>
  <dcterms:created xsi:type="dcterms:W3CDTF">2018-01-11T13:40:00Z</dcterms:created>
  <dcterms:modified xsi:type="dcterms:W3CDTF">2018-01-16T07:38:00Z</dcterms:modified>
</cp:coreProperties>
</file>