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4C3A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B3604F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A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515B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 w:rsidR="00CC4EE3">
        <w:rPr>
          <w:rFonts w:ascii="Times New Roman" w:hAnsi="Times New Roman" w:cs="Times New Roman"/>
          <w:sz w:val="28"/>
          <w:szCs w:val="28"/>
        </w:rPr>
        <w:t>3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Слинчак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3AE0" w:rsidRDefault="004C3AE0" w:rsidP="004C3A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администрации;</w:t>
            </w:r>
          </w:p>
          <w:p w:rsidR="004C3AE0" w:rsidRDefault="004C3AE0" w:rsidP="004C3A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CB" w:rsidRPr="002D1C98" w:rsidRDefault="002263CB" w:rsidP="004C3A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9472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Миронова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администрации.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4C3AE0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Цивилько Л.В. – главный </w:t>
            </w:r>
            <w:r w:rsidR="00515B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специалист-юрист.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294726" w:rsidP="004220AB">
            <w:pPr>
              <w:ind w:firstLine="0"/>
            </w:pPr>
          </w:p>
        </w:tc>
      </w:tr>
    </w:tbl>
    <w:p w:rsidR="000F6BBC" w:rsidRDefault="000F6BBC" w:rsidP="004C3AE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4726" w:rsidRPr="004C3AE0" w:rsidRDefault="000F6BBC" w:rsidP="004C3AE0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4EE3" w:rsidRPr="00CC4EE3" w:rsidRDefault="002263CB" w:rsidP="00CC4E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CC4EE3"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 </w:t>
      </w:r>
      <w:r w:rsidR="00CC4EE3"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принимаемых мерах по предупреждению коррупционных нарушений в сфере закупок для муниципальных нужд. </w:t>
      </w:r>
    </w:p>
    <w:p w:rsidR="00CC4EE3" w:rsidRPr="00CC4EE3" w:rsidRDefault="00CC4EE3" w:rsidP="00CC4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51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Окунев С.С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главный специалист администрации МО.</w:t>
      </w:r>
    </w:p>
    <w:p w:rsidR="00CC4EE3" w:rsidRPr="00CC4EE3" w:rsidRDefault="00CC4EE3" w:rsidP="00CC4E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Информационное освещение антикоррупционной деятельности муниципального образования.</w:t>
      </w:r>
    </w:p>
    <w:p w:rsidR="00CC4EE3" w:rsidRPr="00CC4EE3" w:rsidRDefault="00CC4EE3" w:rsidP="00CC4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4C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Крестьянинова О.А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="004C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по делопроизводству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МО.</w:t>
      </w:r>
    </w:p>
    <w:p w:rsidR="000F6BBC" w:rsidRDefault="000F6BBC" w:rsidP="00CC4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294726" w:rsidRPr="00294726" w:rsidRDefault="00515B09" w:rsidP="0029472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Окунева С.С</w:t>
      </w:r>
      <w:r w:rsidR="00CC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="00CC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главного специалиста администрации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C4EE3" w:rsidRPr="00CC4EE3" w:rsidRDefault="002263CB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="00CC4EE3"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515B09">
        <w:rPr>
          <w:rFonts w:ascii="Times New Roman" w:hAnsi="Times New Roman" w:cs="Times New Roman"/>
          <w:sz w:val="28"/>
          <w:szCs w:val="28"/>
        </w:rPr>
        <w:t>.</w:t>
      </w:r>
      <w:r w:rsidRPr="00CC4EE3">
        <w:rPr>
          <w:rFonts w:ascii="Times New Roman" w:hAnsi="Times New Roman" w:cs="Times New Roman"/>
          <w:sz w:val="28"/>
          <w:szCs w:val="28"/>
        </w:rPr>
        <w:t xml:space="preserve">  Информацию </w:t>
      </w:r>
      <w:r w:rsidR="00515B09">
        <w:rPr>
          <w:rFonts w:ascii="Times New Roman" w:hAnsi="Times New Roman" w:cs="Times New Roman"/>
          <w:sz w:val="28"/>
          <w:szCs w:val="28"/>
        </w:rPr>
        <w:t>Окунева С.С</w:t>
      </w:r>
      <w:r w:rsidRPr="00CC4EE3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.1.</w:t>
      </w:r>
      <w:r w:rsidR="00515B09">
        <w:rPr>
          <w:rFonts w:ascii="Times New Roman" w:hAnsi="Times New Roman" w:cs="Times New Roman"/>
          <w:sz w:val="28"/>
          <w:szCs w:val="28"/>
        </w:rPr>
        <w:t xml:space="preserve"> </w:t>
      </w:r>
      <w:r w:rsidRPr="00CC4EE3">
        <w:rPr>
          <w:rFonts w:ascii="Times New Roman" w:hAnsi="Times New Roman" w:cs="Times New Roman"/>
          <w:sz w:val="28"/>
          <w:szCs w:val="28"/>
        </w:rPr>
        <w:t>Обеспечить неукоснительное исполнение законодательства о контрактной системе в сфере закупок товаров, работ, услуг для обеспечения государственных и муниципальных нужд, в том числе в подведомстве</w:t>
      </w:r>
      <w:r>
        <w:rPr>
          <w:rFonts w:ascii="Times New Roman" w:hAnsi="Times New Roman" w:cs="Times New Roman"/>
          <w:sz w:val="28"/>
          <w:szCs w:val="28"/>
        </w:rPr>
        <w:t>нных муниципальных учреждениях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 w:rsidR="00515B0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515B09">
        <w:rPr>
          <w:rFonts w:ascii="Times New Roman" w:hAnsi="Times New Roman" w:cs="Times New Roman"/>
          <w:sz w:val="28"/>
          <w:szCs w:val="28"/>
        </w:rPr>
        <w:t>Окуневу С.С</w:t>
      </w:r>
      <w:r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r w:rsidRPr="00CC4EE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4EE3">
        <w:rPr>
          <w:rFonts w:ascii="Times New Roman" w:hAnsi="Times New Roman" w:cs="Times New Roman"/>
          <w:sz w:val="28"/>
          <w:szCs w:val="28"/>
        </w:rPr>
        <w:t xml:space="preserve"> в сфере закупок регулярно проводить мониторинг изменений законод</w:t>
      </w:r>
      <w:r>
        <w:rPr>
          <w:rFonts w:ascii="Times New Roman" w:hAnsi="Times New Roman" w:cs="Times New Roman"/>
          <w:sz w:val="28"/>
          <w:szCs w:val="28"/>
        </w:rPr>
        <w:t>ательства о контрактной системе.</w:t>
      </w:r>
    </w:p>
    <w:p w:rsidR="00CC4EE3" w:rsidRDefault="00CC4EE3" w:rsidP="00CC4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3CB" w:rsidRDefault="002263CB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2263CB" w:rsidRDefault="004C3AE0" w:rsidP="002263CB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Крестьянинову О.А. главного специалиста по делопроизводству администрации:</w:t>
      </w:r>
    </w:p>
    <w:p w:rsidR="002263CB" w:rsidRPr="002263CB" w:rsidRDefault="00CC4EE3" w:rsidP="00226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C4EE3">
        <w:rPr>
          <w:rFonts w:ascii="Times New Roman" w:hAnsi="Times New Roman" w:cs="Times New Roman"/>
          <w:bCs/>
          <w:sz w:val="28"/>
          <w:szCs w:val="28"/>
        </w:rPr>
        <w:t>Информационное освещение антикоррупционной деятельности муниципального образования</w:t>
      </w:r>
      <w:r w:rsidR="002263CB" w:rsidRPr="002263CB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3CB" w:rsidRDefault="002263CB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3CB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 w:rsidR="004C3AE0">
        <w:rPr>
          <w:rFonts w:ascii="Times New Roman" w:hAnsi="Times New Roman" w:cs="Times New Roman"/>
          <w:sz w:val="28"/>
          <w:szCs w:val="28"/>
        </w:rPr>
        <w:t xml:space="preserve">Крестьяниновой О.А. </w:t>
      </w:r>
      <w:r w:rsidRPr="002263C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C4EE3" w:rsidRPr="002263CB" w:rsidRDefault="00CC4EE3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 w:rsidR="00A71250"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администрации, контрольных мероприятий,  а также мероприятий, нацеленных на предупреждение коррупционных проявлений</w:t>
      </w:r>
      <w:r w:rsidR="00A71250">
        <w:rPr>
          <w:rFonts w:ascii="Times New Roman" w:hAnsi="Times New Roman" w:cs="Times New Roman"/>
          <w:sz w:val="28"/>
          <w:szCs w:val="28"/>
        </w:rPr>
        <w:t>, также при размещении учитывать:</w:t>
      </w:r>
    </w:p>
    <w:p w:rsidR="00A71250" w:rsidRPr="00A71250" w:rsidRDefault="00A71250" w:rsidP="00A712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обеспечение правовых и организационных мер, направленных на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</w:t>
      </w:r>
      <w:r w:rsidRPr="00A71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250" w:rsidRPr="00A71250" w:rsidRDefault="00A71250" w:rsidP="00A712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контроля соблюдения ограничений и запретов, связанных с прохождением муниципальной службы; </w:t>
      </w:r>
    </w:p>
    <w:p w:rsidR="00A71250" w:rsidRPr="00A71250" w:rsidRDefault="00A71250" w:rsidP="00A712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сфере размещения заказов на поставки товаров, выполнения работ, оказания услуг для муниципальных нужд; </w:t>
      </w:r>
    </w:p>
    <w:p w:rsidR="00A71250" w:rsidRPr="00A71250" w:rsidRDefault="00A71250" w:rsidP="00A712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противодействие коррупции в сферах, где наиболее высоки коррупционные риски (земельные и имущественные отношения).</w:t>
      </w:r>
    </w:p>
    <w:p w:rsidR="000F6BBC" w:rsidRPr="002263CB" w:rsidRDefault="000F6BBC" w:rsidP="00CC4EE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Слинчак Р.А.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О.Я. – специалист 1 категории;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специалист-юрист;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4C3AE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</w:t>
      </w:r>
      <w:r w:rsidR="004C3AE0">
        <w:rPr>
          <w:rFonts w:ascii="Times New Roman" w:hAnsi="Times New Roman"/>
          <w:sz w:val="28"/>
          <w:szCs w:val="28"/>
        </w:rPr>
        <w:t xml:space="preserve">                   О.Я. Миронова</w:t>
      </w:r>
    </w:p>
    <w:p w:rsidR="000F6BBC" w:rsidRDefault="000F6BBC" w:rsidP="004C3AE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3E90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0AB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3AE0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B09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9D3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50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04F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4EE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2017-12-20T08:39:00Z</cp:lastPrinted>
  <dcterms:created xsi:type="dcterms:W3CDTF">2017-12-20T08:41:00Z</dcterms:created>
  <dcterms:modified xsi:type="dcterms:W3CDTF">2017-12-20T08:41:00Z</dcterms:modified>
</cp:coreProperties>
</file>