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8E6AA7" w:rsidRDefault="008E6AA7" w:rsidP="00C65536">
      <w:pPr>
        <w:ind w:left="567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13.11.2017</w:t>
      </w:r>
      <w:r w:rsidR="00C65536">
        <w:rPr>
          <w:color w:val="000000"/>
          <w:szCs w:val="28"/>
        </w:rPr>
        <w:t xml:space="preserve">№ </w:t>
      </w:r>
      <w:r w:rsidRPr="008E6AA7">
        <w:rPr>
          <w:color w:val="000000"/>
          <w:szCs w:val="28"/>
          <w:u w:val="single"/>
        </w:rPr>
        <w:t>399</w:t>
      </w:r>
    </w:p>
    <w:p w:rsidR="00C65536" w:rsidRDefault="00C65536" w:rsidP="00C65536">
      <w:pPr>
        <w:ind w:left="56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C65536" w:rsidRPr="001013E9" w:rsidRDefault="00C65536" w:rsidP="00C65536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C65536" w:rsidRPr="00A55D82" w:rsidTr="00C65536">
        <w:trPr>
          <w:trHeight w:val="1513"/>
        </w:trPr>
        <w:tc>
          <w:tcPr>
            <w:tcW w:w="6204" w:type="dxa"/>
            <w:shd w:val="clear" w:color="auto" w:fill="auto"/>
          </w:tcPr>
          <w:p w:rsidR="00C65536" w:rsidRPr="00A55D82" w:rsidRDefault="00C65536" w:rsidP="005D1856">
            <w:pPr>
              <w:ind w:left="567" w:firstLine="0"/>
              <w:jc w:val="both"/>
              <w:rPr>
                <w:color w:val="000000"/>
                <w:szCs w:val="28"/>
              </w:rPr>
            </w:pPr>
            <w:r w:rsidRPr="00A55D82">
              <w:rPr>
                <w:color w:val="000000"/>
                <w:szCs w:val="28"/>
              </w:rPr>
              <w:t>Об утверж</w:t>
            </w:r>
            <w:r>
              <w:rPr>
                <w:color w:val="000000"/>
                <w:szCs w:val="28"/>
              </w:rPr>
              <w:t xml:space="preserve">дении муниципальной программы  </w:t>
            </w:r>
            <w:r w:rsidRPr="00A55D82">
              <w:rPr>
                <w:color w:val="000000"/>
                <w:szCs w:val="28"/>
              </w:rPr>
              <w:t>«Обеспечение деятельности администрации муниципального образования Колтушское сельское поселение Всеволожского муниципального ра</w:t>
            </w:r>
            <w:r w:rsidR="00433A00">
              <w:rPr>
                <w:color w:val="000000"/>
                <w:szCs w:val="28"/>
              </w:rPr>
              <w:t>йона Ленинградской области</w:t>
            </w:r>
            <w:r w:rsidRPr="00A55D82">
              <w:rPr>
                <w:color w:val="000000"/>
                <w:szCs w:val="28"/>
              </w:rPr>
              <w:t>»</w:t>
            </w:r>
          </w:p>
        </w:tc>
      </w:tr>
    </w:tbl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C65536" w:rsidRPr="00564A3C" w:rsidRDefault="00C65536" w:rsidP="00C65536">
      <w:pPr>
        <w:ind w:left="567" w:firstLine="0"/>
        <w:jc w:val="both"/>
        <w:rPr>
          <w:color w:val="000000"/>
          <w:szCs w:val="28"/>
        </w:rPr>
      </w:pPr>
    </w:p>
    <w:p w:rsidR="00A073F6" w:rsidRDefault="00A073F6" w:rsidP="00A073F6">
      <w:pPr>
        <w:ind w:left="708" w:firstLine="708"/>
        <w:jc w:val="both"/>
        <w:rPr>
          <w:color w:val="000000"/>
          <w:szCs w:val="28"/>
        </w:rPr>
      </w:pPr>
      <w:r w:rsidRPr="00A073F6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</w:t>
      </w:r>
      <w:r w:rsidR="00133232" w:rsidRPr="0013323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133232" w:rsidRPr="00A073F6" w:rsidRDefault="00133232" w:rsidP="00A073F6">
      <w:pPr>
        <w:ind w:left="708" w:firstLine="708"/>
        <w:jc w:val="both"/>
        <w:rPr>
          <w:color w:val="000000"/>
          <w:szCs w:val="28"/>
        </w:rPr>
      </w:pPr>
    </w:p>
    <w:p w:rsidR="00C65536" w:rsidRPr="00564A3C" w:rsidRDefault="00A073F6" w:rsidP="00C65536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C65536" w:rsidRPr="00432C67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432C67">
        <w:rPr>
          <w:color w:val="000000"/>
          <w:szCs w:val="28"/>
        </w:rPr>
        <w:t>Утвердить муниципальную программу «Обеспечение деятельности администрации муниципального образования Колтушское сельское поселение Всеволожского муниципального ра</w:t>
      </w:r>
      <w:r>
        <w:rPr>
          <w:color w:val="000000"/>
          <w:szCs w:val="28"/>
        </w:rPr>
        <w:t>йона Ленинг</w:t>
      </w:r>
      <w:r w:rsidR="00433A00">
        <w:rPr>
          <w:color w:val="000000"/>
          <w:szCs w:val="28"/>
        </w:rPr>
        <w:t>радской области</w:t>
      </w:r>
      <w:r w:rsidRPr="00432C67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432C67">
        <w:rPr>
          <w:color w:val="000000"/>
          <w:szCs w:val="28"/>
        </w:rPr>
        <w:t>(Приложение).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</w:t>
      </w:r>
      <w:r w:rsidRPr="00564A3C">
        <w:rPr>
          <w:color w:val="000000"/>
          <w:szCs w:val="28"/>
        </w:rPr>
        <w:t>настоящее постановление на официальном сайте МО Колтушское СП.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</w:t>
      </w:r>
      <w:proofErr w:type="gramStart"/>
      <w:r w:rsidRPr="00564A3C">
        <w:rPr>
          <w:color w:val="000000"/>
          <w:szCs w:val="28"/>
        </w:rPr>
        <w:t>Контроль за</w:t>
      </w:r>
      <w:proofErr w:type="gramEnd"/>
      <w:r w:rsidRPr="00564A3C">
        <w:rPr>
          <w:color w:val="000000"/>
          <w:szCs w:val="28"/>
        </w:rPr>
        <w:t xml:space="preserve">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 w:rsidR="008E6AA7">
        <w:rPr>
          <w:color w:val="000000"/>
          <w:szCs w:val="28"/>
        </w:rPr>
        <w:t xml:space="preserve">возложить на заместителя главы администрации по финансам, экономике, тарифам и ценообразованию </w:t>
      </w:r>
      <w:proofErr w:type="spellStart"/>
      <w:r w:rsidR="008E6AA7">
        <w:rPr>
          <w:color w:val="000000"/>
          <w:szCs w:val="28"/>
        </w:rPr>
        <w:t>Черениу</w:t>
      </w:r>
      <w:proofErr w:type="spellEnd"/>
      <w:r w:rsidR="008E6AA7">
        <w:rPr>
          <w:color w:val="000000"/>
          <w:szCs w:val="28"/>
        </w:rPr>
        <w:t xml:space="preserve"> Т.Н.</w:t>
      </w:r>
      <w:r>
        <w:rPr>
          <w:color w:val="000000"/>
          <w:szCs w:val="28"/>
        </w:rPr>
        <w:t>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C65536" w:rsidRDefault="00C65536" w:rsidP="00C65536">
      <w:pPr>
        <w:ind w:left="567" w:firstLine="0"/>
        <w:jc w:val="both"/>
        <w:rPr>
          <w:color w:val="000000"/>
          <w:szCs w:val="28"/>
        </w:rPr>
      </w:pPr>
    </w:p>
    <w:p w:rsidR="008E6AA7" w:rsidRPr="00564A3C" w:rsidRDefault="008E6AA7" w:rsidP="00C65536">
      <w:pPr>
        <w:ind w:left="567" w:firstLine="0"/>
        <w:jc w:val="both"/>
        <w:rPr>
          <w:color w:val="000000"/>
          <w:szCs w:val="28"/>
        </w:rPr>
      </w:pPr>
    </w:p>
    <w:p w:rsidR="00C65536" w:rsidRDefault="00C65536" w:rsidP="00C65536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Временно </w:t>
      </w: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главы администрации                                                                             Р.А. Слинчак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C65536" w:rsidRDefault="00C65536" w:rsidP="00C65536">
      <w:pPr>
        <w:ind w:left="4536" w:firstLine="0"/>
        <w:rPr>
          <w:sz w:val="26"/>
          <w:szCs w:val="26"/>
        </w:rPr>
      </w:pPr>
    </w:p>
    <w:p w:rsidR="00C65536" w:rsidRDefault="00C65536" w:rsidP="00C65536">
      <w:pPr>
        <w:ind w:left="4536" w:firstLine="0"/>
        <w:jc w:val="right"/>
        <w:rPr>
          <w:sz w:val="26"/>
          <w:szCs w:val="26"/>
        </w:rPr>
      </w:pPr>
    </w:p>
    <w:p w:rsidR="00C65536" w:rsidRDefault="00C65536" w:rsidP="00C65536">
      <w:pPr>
        <w:ind w:firstLine="0"/>
        <w:jc w:val="right"/>
        <w:rPr>
          <w:szCs w:val="28"/>
        </w:rPr>
      </w:pPr>
    </w:p>
    <w:p w:rsidR="00A073F6" w:rsidRDefault="00A073F6" w:rsidP="00C65536">
      <w:pPr>
        <w:ind w:firstLine="0"/>
        <w:jc w:val="right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FF09CD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8E6AA7" w:rsidRPr="008E6AA7">
        <w:rPr>
          <w:szCs w:val="28"/>
          <w:u w:val="single"/>
        </w:rPr>
        <w:t>399</w:t>
      </w:r>
      <w:r>
        <w:rPr>
          <w:szCs w:val="28"/>
        </w:rPr>
        <w:t xml:space="preserve"> от </w:t>
      </w:r>
      <w:r w:rsidR="008E6AA7" w:rsidRPr="008E6AA7">
        <w:rPr>
          <w:szCs w:val="28"/>
          <w:u w:val="single"/>
        </w:rPr>
        <w:t>13.11.2017</w:t>
      </w:r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lastRenderedPageBreak/>
        <w:t>2017 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873" w:type="pct"/>
        <w:tblLook w:val="04A0" w:firstRow="1" w:lastRow="0" w:firstColumn="1" w:lastColumn="0" w:noHBand="0" w:noVBand="1"/>
      </w:tblPr>
      <w:tblGrid>
        <w:gridCol w:w="2466"/>
        <w:gridCol w:w="7828"/>
      </w:tblGrid>
      <w:tr w:rsidR="00A50643" w:rsidRPr="00A50643" w:rsidTr="00A97887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A97887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района Ленинградской области, утвержденный решением советом депутатов № 12 от 20 апреля 2017 года;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Решение совета депутатов № 74 от 25.11.2016 г. «Об оплате труда муниципальных служащих и работников, замещающих должности, не являющиеся муниципальными должностями муниципальной службы муниципального образования Колтушское сельское поселение Всеволожского муниципального района Ленинградской области;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A50643">
              <w:rPr>
                <w:sz w:val="24"/>
                <w:szCs w:val="24"/>
              </w:rPr>
              <w:t>- Распоряжение главы администрации № 61 от 05.05.2015 «Об утверждении положения "Об оплате труда муниципальных служащих и работников, замещающих должности, не являющиеся муниципальными должностями муниципальной службы муниципального образования Колтушское сельское поселение Всеволожского муниципального района Ленинградской области».</w:t>
            </w:r>
          </w:p>
        </w:tc>
      </w:tr>
      <w:tr w:rsidR="00A50643" w:rsidRPr="00A50643" w:rsidTr="00A97887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A97887">
        <w:trPr>
          <w:trHeight w:val="1144"/>
        </w:trPr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A97887">
        <w:trPr>
          <w:trHeight w:val="1272"/>
        </w:trPr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A97887">
        <w:trPr>
          <w:trHeight w:val="1232"/>
        </w:trPr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A97887">
        <w:trPr>
          <w:trHeight w:val="981"/>
        </w:trPr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A97887">
        <w:trPr>
          <w:trHeight w:val="864"/>
        </w:trPr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2018-2020 года</w:t>
            </w:r>
          </w:p>
        </w:tc>
      </w:tr>
      <w:tr w:rsidR="00A50643" w:rsidRPr="00A50643" w:rsidTr="00A97887">
        <w:trPr>
          <w:trHeight w:val="999"/>
        </w:trPr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A97887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  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</w:t>
            </w:r>
            <w:r w:rsidRPr="00A50643">
              <w:rPr>
                <w:sz w:val="24"/>
                <w:szCs w:val="24"/>
              </w:rPr>
              <w:lastRenderedPageBreak/>
              <w:t>Ленинградской области"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"Обеспечение устойчивого функционирования, развития инженерной инфраструктуры и повышение </w:t>
            </w:r>
            <w:proofErr w:type="spellStart"/>
            <w:r w:rsidRPr="00A50643">
              <w:rPr>
                <w:sz w:val="24"/>
                <w:szCs w:val="24"/>
              </w:rPr>
              <w:t>энергоэффективности</w:t>
            </w:r>
            <w:proofErr w:type="spellEnd"/>
            <w:r w:rsidRPr="00A50643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A97887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на период 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br/>
              <w:t>с 2018-2020 гг. составляет – 67 866 617,07 рублей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67 857 617,07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9000 рублей.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ind w:firstLine="0"/>
              <w:rPr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В том числе по годам: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2018 год -  </w:t>
            </w:r>
            <w:r w:rsidRPr="00A50643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22 680 126,69 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22 677 126,69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Из бюджета ЛО – 3000 рублей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2019 год - </w:t>
            </w:r>
            <w:r w:rsidRPr="00A50643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22 603 246,69 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рублей: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МО Колтушское СП</w:t>
            </w: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 –</w:t>
            </w: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22 600 246,69 рублей;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ЛО – 3000 рублей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2020 год - 22 583 243,69  рублей: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МО Колтушское СП –</w:t>
            </w:r>
            <w:r w:rsidRPr="00A50643">
              <w:t xml:space="preserve"> </w:t>
            </w: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22 580 243,69 рублей;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ЛО – 3000 рублей.</w:t>
            </w:r>
          </w:p>
        </w:tc>
      </w:tr>
      <w:tr w:rsidR="00A50643" w:rsidRPr="00A50643" w:rsidTr="00A97887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Pr="00A50643" w:rsidRDefault="00A50643" w:rsidP="00A50643"/>
    <w:p w:rsidR="00DD0527" w:rsidRDefault="00DD0527" w:rsidP="00A50643">
      <w:pPr>
        <w:rPr>
          <w:b/>
          <w:szCs w:val="28"/>
        </w:rPr>
      </w:pPr>
    </w:p>
    <w:p w:rsidR="00A50643" w:rsidRPr="00A50643" w:rsidRDefault="00A50643" w:rsidP="00A50643">
      <w:pPr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CC3792">
      <w:pPr>
        <w:jc w:val="both"/>
        <w:rPr>
          <w:rFonts w:cs="Times New Roman"/>
          <w:szCs w:val="28"/>
        </w:rPr>
      </w:pP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CC3792">
      <w:pPr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CC3792" w:rsidP="00CC3792">
      <w:pPr>
        <w:shd w:val="clear" w:color="auto" w:fill="FFFFFF"/>
        <w:ind w:left="11" w:right="6" w:firstLine="703"/>
        <w:jc w:val="both"/>
        <w:rPr>
          <w:szCs w:val="28"/>
        </w:rPr>
      </w:pP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CC3792">
      <w:pPr>
        <w:shd w:val="clear" w:color="auto" w:fill="FFFFFF"/>
        <w:spacing w:line="365" w:lineRule="exact"/>
        <w:ind w:left="14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A01AFF">
      <w:pPr>
        <w:shd w:val="clear" w:color="auto" w:fill="FFFFFF"/>
        <w:spacing w:line="365" w:lineRule="exact"/>
        <w:ind w:firstLine="0"/>
        <w:jc w:val="both"/>
        <w:rPr>
          <w:color w:val="000000"/>
          <w:szCs w:val="28"/>
        </w:rPr>
      </w:pPr>
      <w:bookmarkStart w:id="0" w:name="_GoBack"/>
      <w:bookmarkEnd w:id="0"/>
    </w:p>
    <w:p w:rsidR="00CC3792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CC3792">
      <w:pPr>
        <w:spacing w:before="100" w:beforeAutospacing="1" w:after="150"/>
        <w:ind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CC3792">
      <w:pPr>
        <w:spacing w:before="100" w:beforeAutospacing="1" w:after="150"/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CC3792" w:rsidP="00CC3792">
      <w:pPr>
        <w:spacing w:before="100" w:beforeAutospacing="1" w:after="150"/>
        <w:ind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CC3792" w:rsidP="00CC3792">
      <w:pPr>
        <w:spacing w:before="100" w:beforeAutospacing="1" w:after="150"/>
        <w:ind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 w:rsidRPr="00777364">
        <w:rPr>
          <w:rFonts w:cs="Times New Roman"/>
          <w:color w:val="242424"/>
          <w:szCs w:val="28"/>
          <w:lang w:eastAsia="ru-RU"/>
        </w:rPr>
        <w:t xml:space="preserve"> 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CC3792">
      <w:pPr>
        <w:spacing w:before="100" w:beforeAutospacing="1" w:after="150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CC3792">
      <w:pPr>
        <w:spacing w:before="100" w:beforeAutospacing="1" w:after="150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CC3792">
      <w:pPr>
        <w:spacing w:before="100" w:beforeAutospacing="1" w:after="150"/>
        <w:ind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CC3792" w:rsidP="00CC3792">
      <w:pPr>
        <w:spacing w:before="100" w:beforeAutospacing="1" w:after="150"/>
        <w:ind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 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400DD3">
      <w:pPr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</w:t>
      </w:r>
    </w:p>
    <w:p w:rsidR="00A50643" w:rsidRDefault="00A50643" w:rsidP="00CC3792">
      <w:pPr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</w:p>
    <w:p w:rsidR="00CC3792" w:rsidRPr="00DD0527" w:rsidRDefault="00CC3792" w:rsidP="00CC3792">
      <w:pPr>
        <w:shd w:val="clear" w:color="auto" w:fill="FFFFFF"/>
        <w:ind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E6534B" w:rsidP="00B24154">
      <w:pPr>
        <w:shd w:val="clear" w:color="auto" w:fill="FFFFFF"/>
        <w:spacing w:line="341" w:lineRule="exact"/>
        <w:ind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</w:t>
      </w:r>
      <w:r w:rsidR="00CC3792" w:rsidRPr="00DD0527">
        <w:rPr>
          <w:color w:val="000000"/>
          <w:spacing w:val="-1"/>
          <w:szCs w:val="28"/>
        </w:rPr>
        <w:t>- Повышение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CC3792">
      <w:pPr>
        <w:shd w:val="clear" w:color="auto" w:fill="FFFFFF"/>
        <w:spacing w:line="341" w:lineRule="exact"/>
        <w:ind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CC3792">
      <w:pPr>
        <w:shd w:val="clear" w:color="auto" w:fill="FFFFFF"/>
        <w:spacing w:line="341" w:lineRule="exact"/>
        <w:ind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CC3792">
      <w:pPr>
        <w:shd w:val="clear" w:color="auto" w:fill="FFFFFF"/>
        <w:spacing w:line="341" w:lineRule="exact"/>
        <w:ind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2018-2020 </w:t>
      </w:r>
      <w:proofErr w:type="spellStart"/>
      <w:r w:rsidRPr="00DD0527">
        <w:rPr>
          <w:rFonts w:cs="Times New Roman"/>
          <w:szCs w:val="28"/>
        </w:rPr>
        <w:t>г.</w:t>
      </w:r>
      <w:proofErr w:type="gramStart"/>
      <w:r w:rsidRPr="00DD0527">
        <w:rPr>
          <w:rFonts w:cs="Times New Roman"/>
          <w:szCs w:val="28"/>
        </w:rPr>
        <w:t>г</w:t>
      </w:r>
      <w:proofErr w:type="spellEnd"/>
      <w:proofErr w:type="gramEnd"/>
      <w:r w:rsidRPr="00DD0527">
        <w:rPr>
          <w:rFonts w:cs="Times New Roman"/>
          <w:szCs w:val="28"/>
        </w:rPr>
        <w:t>..</w:t>
      </w:r>
    </w:p>
    <w:p w:rsidR="00CC3792" w:rsidRPr="00DD0527" w:rsidRDefault="00CC3792" w:rsidP="00CC3792">
      <w:pPr>
        <w:ind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DD0527">
          <w:footerReference w:type="default" r:id="rId9"/>
          <w:pgSz w:w="11906" w:h="16838"/>
          <w:pgMar w:top="426" w:right="851" w:bottom="0" w:left="709" w:header="709" w:footer="709" w:gutter="0"/>
          <w:cols w:space="708"/>
          <w:docGrid w:linePitch="381"/>
        </w:sect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124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2 481 437,68   </w:t>
            </w:r>
          </w:p>
        </w:tc>
        <w:tc>
          <w:tcPr>
            <w:tcW w:w="1843" w:type="dxa"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 xml:space="preserve">2 481 437,68   </w:t>
            </w:r>
          </w:p>
        </w:tc>
        <w:tc>
          <w:tcPr>
            <w:tcW w:w="1843" w:type="dxa"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 xml:space="preserve">2 481 437,68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17 070 552,00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073F6">
              <w:rPr>
                <w:bCs/>
                <w:sz w:val="24"/>
                <w:szCs w:val="24"/>
              </w:rPr>
              <w:t>17 070 552,00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073F6">
              <w:rPr>
                <w:bCs/>
                <w:sz w:val="24"/>
                <w:szCs w:val="24"/>
              </w:rPr>
              <w:t>17 070 552,00</w:t>
            </w:r>
          </w:p>
        </w:tc>
      </w:tr>
      <w:tr w:rsidR="00CC3792" w:rsidRPr="00A124DD" w:rsidTr="00F031F3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86 400,00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86 400,00</w:t>
            </w: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86 400,00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2208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CC3792" w:rsidRPr="00A124DD" w:rsidTr="00F031F3">
        <w:trPr>
          <w:trHeight w:val="466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 для нужд МО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49 920,00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51 917,00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CC3792" w:rsidRPr="00A124DD" w:rsidRDefault="00CC3792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124DD">
              <w:rPr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5 000, 00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6712F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06712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10 000,00 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программы сертификат ключа проверки электронной подписи (ФИАС)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4 000,00 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4 000,00</w:t>
            </w:r>
          </w:p>
        </w:tc>
      </w:tr>
      <w:tr w:rsidR="00CC3792" w:rsidRPr="00A124DD" w:rsidTr="00187F11">
        <w:trPr>
          <w:trHeight w:val="551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Отчетность через ТКС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9 000,00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114 400,00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119 000,00</w:t>
            </w:r>
          </w:p>
        </w:tc>
      </w:tr>
      <w:tr w:rsidR="00CC3792" w:rsidRPr="00A124DD" w:rsidTr="00F031F3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70 000,00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3A1416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5.5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180 000,00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6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04D26">
              <w:rPr>
                <w:bCs/>
                <w:sz w:val="24"/>
                <w:szCs w:val="24"/>
              </w:rPr>
              <w:t>Заключение договора с государственным предприятием «Фонд имущества Ленинградской области»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120 000,00 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8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72 800,00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77 200,00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9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10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Default="00CC3792" w:rsidP="003A1416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5.1</w:t>
            </w:r>
            <w:r w:rsidR="003A1416" w:rsidRPr="003A1416">
              <w:rPr>
                <w:b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937797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Default="00CC3792" w:rsidP="003A1416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3A1416" w:rsidRPr="003A1416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3A1416" w:rsidRPr="003A1416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444 176,60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0E3E51">
              <w:rPr>
                <w:bCs/>
                <w:sz w:val="24"/>
                <w:szCs w:val="24"/>
              </w:rPr>
              <w:t>444 176,60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0E3E51">
              <w:rPr>
                <w:bCs/>
                <w:sz w:val="24"/>
                <w:szCs w:val="24"/>
              </w:rPr>
              <w:t>444 176,60</w:t>
            </w:r>
          </w:p>
        </w:tc>
      </w:tr>
      <w:tr w:rsidR="00CC3792" w:rsidRPr="00A124DD" w:rsidTr="00F031F3">
        <w:trPr>
          <w:trHeight w:val="1260"/>
        </w:trPr>
        <w:tc>
          <w:tcPr>
            <w:tcW w:w="709" w:type="dxa"/>
            <w:shd w:val="clear" w:color="auto" w:fill="auto"/>
            <w:noWrap/>
          </w:tcPr>
          <w:p w:rsidR="00CC3792" w:rsidRPr="00E56EC8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61615">
              <w:rPr>
                <w:bCs/>
                <w:sz w:val="24"/>
                <w:szCs w:val="24"/>
              </w:rPr>
              <w:t>Передача части полномочий по реализации федеральных жилищных программ в администрацию МО "Всеволожский муниципальный район" ЛО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428 379,33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0E3E51">
              <w:rPr>
                <w:bCs/>
                <w:sz w:val="24"/>
                <w:szCs w:val="24"/>
              </w:rPr>
              <w:t>428 379,33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0E3E51">
              <w:rPr>
                <w:bCs/>
                <w:sz w:val="24"/>
                <w:szCs w:val="24"/>
              </w:rPr>
              <w:t>428 379,33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0E3E51">
              <w:rPr>
                <w:bCs/>
                <w:sz w:val="24"/>
                <w:szCs w:val="24"/>
              </w:rPr>
              <w:t>1 039 306,08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22 680 126,69</w:t>
            </w:r>
          </w:p>
        </w:tc>
        <w:tc>
          <w:tcPr>
            <w:tcW w:w="1843" w:type="dxa"/>
          </w:tcPr>
          <w:p w:rsidR="00CC3792" w:rsidRPr="00A124DD" w:rsidRDefault="00CC3792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22 60</w:t>
            </w:r>
            <w:r w:rsidR="00A5064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 246,69</w:t>
            </w:r>
          </w:p>
        </w:tc>
        <w:tc>
          <w:tcPr>
            <w:tcW w:w="1843" w:type="dxa"/>
          </w:tcPr>
          <w:p w:rsidR="00CC3792" w:rsidRPr="00A124DD" w:rsidRDefault="00CC3792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22 58</w:t>
            </w:r>
            <w:r w:rsidR="00A5064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 243,69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C013DB">
          <w:pgSz w:w="16838" w:h="11906" w:orient="landscape" w:code="9"/>
          <w:pgMar w:top="709" w:right="567" w:bottom="851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187F11">
      <w:pPr>
        <w:ind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- Муниципальная программа "Обеспечение устойчивого функционирования, развития инженерной инфраструктуры и повышение </w:t>
            </w:r>
            <w:proofErr w:type="spellStart"/>
            <w:r w:rsidRPr="00D60810">
              <w:rPr>
                <w:szCs w:val="28"/>
              </w:rPr>
              <w:t>энергоэффективности</w:t>
            </w:r>
            <w:proofErr w:type="spellEnd"/>
            <w:r w:rsidRPr="00D60810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- Муниципальная программа "Развитие градостроительной и землеустроительной деятельности на территории муниципального образования Колтушское сельское </w:t>
            </w:r>
            <w:r w:rsidRPr="00D60810">
              <w:rPr>
                <w:szCs w:val="28"/>
              </w:rPr>
              <w:lastRenderedPageBreak/>
              <w:t>поселение Всеволожского муниципального района Ленинградской"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F031F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3942F0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C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- представляет в установленном порядке предложения по уточнению перечня </w:t>
      </w:r>
      <w:r w:rsidRPr="003C520B">
        <w:rPr>
          <w:rFonts w:ascii="Times New Roman" w:hAnsi="Times New Roman" w:cs="Times New Roman"/>
          <w:sz w:val="28"/>
          <w:szCs w:val="28"/>
        </w:rPr>
        <w:lastRenderedPageBreak/>
        <w:t>мероприятий Программы на очередной финансовый год;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г.). </w:t>
      </w:r>
      <w:proofErr w:type="gramEnd"/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4F" w:rsidRDefault="009D7F4F" w:rsidP="00A124DD">
      <w:r>
        <w:separator/>
      </w:r>
    </w:p>
  </w:endnote>
  <w:endnote w:type="continuationSeparator" w:id="0">
    <w:p w:rsidR="009D7F4F" w:rsidRDefault="009D7F4F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92" w:rsidRDefault="00CC379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01AFF">
      <w:rPr>
        <w:noProof/>
      </w:rPr>
      <w:t>6</w:t>
    </w:r>
    <w:r>
      <w:fldChar w:fldCharType="end"/>
    </w:r>
  </w:p>
  <w:p w:rsidR="00CC3792" w:rsidRDefault="00CC379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DD" w:rsidRDefault="00A124D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01AFF">
      <w:rPr>
        <w:noProof/>
      </w:rPr>
      <w:t>14</w:t>
    </w:r>
    <w:r>
      <w:fldChar w:fldCharType="end"/>
    </w:r>
  </w:p>
  <w:p w:rsidR="00A124DD" w:rsidRDefault="00A124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4F" w:rsidRDefault="009D7F4F" w:rsidP="00A124DD">
      <w:r>
        <w:separator/>
      </w:r>
    </w:p>
  </w:footnote>
  <w:footnote w:type="continuationSeparator" w:id="0">
    <w:p w:rsidR="009D7F4F" w:rsidRDefault="009D7F4F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51302"/>
    <w:rsid w:val="00C51752"/>
    <w:rsid w:val="00C5391B"/>
    <w:rsid w:val="00C57B1F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034C-3092-4A30-9912-5156F665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2017-11-16T14:02:00Z</cp:lastPrinted>
  <dcterms:created xsi:type="dcterms:W3CDTF">2017-11-16T14:06:00Z</dcterms:created>
  <dcterms:modified xsi:type="dcterms:W3CDTF">2017-11-17T13:55:00Z</dcterms:modified>
</cp:coreProperties>
</file>