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5C" w:rsidRDefault="00826E5C" w:rsidP="00FC7B6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</w:p>
    <w:p w:rsidR="006050BF" w:rsidRPr="00FC7B63" w:rsidRDefault="006050BF" w:rsidP="00D91EB1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Общая часть</w:t>
      </w:r>
    </w:p>
    <w:p w:rsidR="00652295" w:rsidRPr="001A4413" w:rsidRDefault="00652295" w:rsidP="00652295">
      <w:pPr>
        <w:ind w:left="709" w:firstLine="0"/>
        <w:jc w:val="left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Проект организации и застройки территории земельного участка для дачного строительства, расположенного по адресу: Ленинградск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ая область, Всеволожский район, 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дер. Ексолово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>-2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фермерское хозяйство «Ласточка», 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разработан ООО «</w:t>
      </w:r>
      <w:r w:rsidR="00112F54">
        <w:rPr>
          <w:rFonts w:ascii="Times New Roman" w:hAnsi="Times New Roman" w:cs="Times New Roman"/>
          <w:iCs/>
          <w:sz w:val="28"/>
          <w:szCs w:val="28"/>
          <w:lang w:bidi="ru-RU"/>
        </w:rPr>
        <w:t>Мастерская Землеустроителя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». Площадь территории для планировки дачного строительства составляет -</w:t>
      </w:r>
      <w:r w:rsidRPr="006522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2295">
        <w:rPr>
          <w:rFonts w:ascii="Times New Roman" w:hAnsi="Times New Roman" w:cs="Times New Roman"/>
          <w:sz w:val="28"/>
          <w:szCs w:val="28"/>
          <w:lang w:bidi="ru-RU"/>
        </w:rPr>
        <w:t>65000</w:t>
      </w:r>
      <w:r w:rsidRPr="006522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52295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Pr="0065229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Данный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ab/>
        <w:t>участок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ab/>
        <w:t>определяет:</w:t>
      </w:r>
    </w:p>
    <w:p w:rsidR="006050BF" w:rsidRPr="00652295" w:rsidRDefault="00652295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параметры планируемого строительства систем социального, транспортного обслуживания и инженерно-технического обеспечения, необходимых для развития данной территории.</w:t>
      </w: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52295"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защиту территории от чрезвычайных ситуаций природного и техногенного характера, проведения мероприятий по гражданской безопасности 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>в соответствии с требованиями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ГО и ЧС, обеспечение пожарной безопасности.</w:t>
      </w: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Настоящим проектом предусматривается разработка участка, площадью</w:t>
      </w:r>
      <w:r w:rsidRPr="006522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4413">
        <w:rPr>
          <w:rFonts w:ascii="Times New Roman" w:hAnsi="Times New Roman" w:cs="Times New Roman"/>
          <w:sz w:val="28"/>
          <w:szCs w:val="28"/>
          <w:lang w:bidi="ru-RU"/>
        </w:rPr>
        <w:t>65000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кв</w:t>
      </w:r>
      <w:proofErr w:type="gramStart"/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.м</w:t>
      </w:r>
      <w:proofErr w:type="spellEnd"/>
      <w:proofErr w:type="gramEnd"/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, для дачного строительства;</w:t>
      </w: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- разработка генплана и благоустройства территории с учетом ландшафта местности;</w:t>
      </w: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одноэтажная с мансардой и двухэтажная застройка дачными жилыми домами на участках с применением современных строительных материалов и конструкций;</w:t>
      </w:r>
    </w:p>
    <w:p w:rsidR="006050BF" w:rsidRPr="0065229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инженерное оборудование территории в соответствии с техническими условиями инженерных служб района;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Настоящий проект организации и застройки  является основополагающим документом для разработки проекта межевания данной территории.</w:t>
      </w:r>
    </w:p>
    <w:p w:rsidR="001A4413" w:rsidRPr="00652295" w:rsidRDefault="001A4413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Default="006050BF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Проект организации и застройки территории земельного участка разработан с учетом основных положений следующих документов:</w:t>
      </w:r>
    </w:p>
    <w:p w:rsidR="006050BF" w:rsidRDefault="006050BF" w:rsidP="00652295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Земельный кодекс Российской Федерации № 136-Ф3 </w:t>
      </w:r>
    </w:p>
    <w:p w:rsidR="004E17EC" w:rsidRPr="004E17EC" w:rsidRDefault="004E17EC" w:rsidP="004E17EC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E17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Федеральный закон № 66-ФЗ «О садоводческих, огороднических и дачных некоммерческих объединениях граждан»;</w:t>
      </w:r>
    </w:p>
    <w:p w:rsidR="004E17EC" w:rsidRPr="00652295" w:rsidRDefault="004E17EC" w:rsidP="004E17EC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4E17E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СП 11-106-97 Свод правил по проектированию и строительству.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граждан.</w:t>
      </w:r>
    </w:p>
    <w:p w:rsidR="006050BF" w:rsidRPr="00652295" w:rsidRDefault="006050BF" w:rsidP="00652295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Постановление Госстроя РФ №150 «Об утверждении инструкции о порядке разработки, согласования, экспертизы и утверждения Градостроительной документации»</w:t>
      </w:r>
    </w:p>
    <w:p w:rsidR="006050BF" w:rsidRPr="00652295" w:rsidRDefault="006050BF" w:rsidP="00652295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СП 11-111-99 « Разработка, согласование, утверждение, состав проектно-планировочной документации на застройку территорий малоэтажного жилищного строительства»</w:t>
      </w:r>
    </w:p>
    <w:p w:rsidR="006050BF" w:rsidRPr="00652295" w:rsidRDefault="006050BF" w:rsidP="00652295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Градостроительный кодекс Российской Федерации № </w:t>
      </w:r>
      <w:r w:rsidR="004E17EC">
        <w:rPr>
          <w:rFonts w:ascii="Times New Roman" w:hAnsi="Times New Roman" w:cs="Times New Roman"/>
          <w:iCs/>
          <w:sz w:val="28"/>
          <w:szCs w:val="28"/>
          <w:lang w:bidi="ru-RU"/>
        </w:rPr>
        <w:t>190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-Ф3 </w:t>
      </w:r>
    </w:p>
    <w:p w:rsidR="006050BF" w:rsidRPr="00652295" w:rsidRDefault="006050BF" w:rsidP="00652295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522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2295">
        <w:rPr>
          <w:rFonts w:ascii="Times New Roman" w:hAnsi="Times New Roman" w:cs="Times New Roman"/>
          <w:iCs/>
          <w:sz w:val="28"/>
          <w:szCs w:val="28"/>
          <w:lang w:bidi="ru-RU"/>
        </w:rPr>
        <w:t>СНиП 2.07.01-89* «Градостроительство. Планировка и застройка городских и сельских поселений»;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lastRenderedPageBreak/>
        <w:t>СНиП 23-01-99* « Строительная климатология»;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СНиП 2.08.01-89</w:t>
      </w:r>
      <w:r w:rsidRPr="00652295">
        <w:rPr>
          <w:rStyle w:val="4pt0pt"/>
          <w:sz w:val="28"/>
          <w:szCs w:val="28"/>
        </w:rPr>
        <w:t xml:space="preserve">* </w:t>
      </w:r>
      <w:r w:rsidRPr="00652295">
        <w:rPr>
          <w:i w:val="0"/>
          <w:sz w:val="28"/>
          <w:szCs w:val="28"/>
        </w:rPr>
        <w:t>« Жилые здания»;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СНиП 31-02-2001 «Дома жилые одноквартирные»;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СП 30-102-99 «Планировка и застройка территорий</w:t>
      </w:r>
    </w:p>
    <w:p w:rsidR="006050BF" w:rsidRPr="00652295" w:rsidRDefault="006050BF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>малоэтажного жилищного строительства»;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СНиП 111-10-75 «Благоустройство территорий»;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СНиП 2.05.02-85 « Автомобильные дороги»;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СНиП 2-05.11-83 «Транспорт»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Нормативы «Правила охраны поверхностных вод»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СанПиН 42-128-4690-88 « Санитарные нормы содержания территорий населенных мест»;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СанПиН 2.1.6.1032-01 «Гигиенические требования к обеспечению качества атмосферного воздуха населенных мест»;</w:t>
      </w:r>
    </w:p>
    <w:p w:rsidR="006050BF" w:rsidRPr="00652295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ППБ-140-86 МВД</w:t>
      </w:r>
    </w:p>
    <w:p w:rsidR="006050BF" w:rsidRDefault="006050BF" w:rsidP="00652295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652295">
        <w:rPr>
          <w:i w:val="0"/>
          <w:sz w:val="28"/>
          <w:szCs w:val="28"/>
        </w:rPr>
        <w:t xml:space="preserve"> СНиП 30-02-97 «Планировка и застройка территорий садоводческих</w:t>
      </w:r>
      <w:r w:rsidRPr="00652295">
        <w:rPr>
          <w:sz w:val="28"/>
          <w:szCs w:val="28"/>
        </w:rPr>
        <w:t xml:space="preserve"> </w:t>
      </w:r>
      <w:r w:rsidRPr="008D6AA5">
        <w:rPr>
          <w:i w:val="0"/>
          <w:sz w:val="28"/>
          <w:szCs w:val="28"/>
        </w:rPr>
        <w:t>объединений граждан, здания и сооружения»</w:t>
      </w:r>
    </w:p>
    <w:p w:rsidR="008D6AA5" w:rsidRPr="008D6AA5" w:rsidRDefault="008D6AA5" w:rsidP="008D6AA5">
      <w:pPr>
        <w:pStyle w:val="1"/>
        <w:shd w:val="clear" w:color="auto" w:fill="auto"/>
        <w:spacing w:line="240" w:lineRule="auto"/>
        <w:ind w:left="709" w:firstLine="0"/>
        <w:jc w:val="both"/>
        <w:rPr>
          <w:i w:val="0"/>
          <w:sz w:val="28"/>
          <w:szCs w:val="28"/>
        </w:rPr>
      </w:pPr>
    </w:p>
    <w:p w:rsidR="00C442B9" w:rsidRDefault="006050BF" w:rsidP="00652295">
      <w:pPr>
        <w:pStyle w:val="1"/>
        <w:shd w:val="clear" w:color="auto" w:fill="auto"/>
        <w:spacing w:line="240" w:lineRule="auto"/>
        <w:ind w:firstLine="709"/>
        <w:jc w:val="both"/>
        <w:rPr>
          <w:rStyle w:val="0pt"/>
          <w:sz w:val="28"/>
          <w:szCs w:val="28"/>
        </w:rPr>
      </w:pPr>
      <w:r w:rsidRPr="008D6AA5">
        <w:rPr>
          <w:rStyle w:val="0pt"/>
          <w:sz w:val="28"/>
          <w:szCs w:val="28"/>
        </w:rPr>
        <w:t xml:space="preserve">При выполнении настоящей работы были использованы: </w:t>
      </w:r>
    </w:p>
    <w:p w:rsidR="006050BF" w:rsidRPr="008D6AA5" w:rsidRDefault="00C442B9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6050BF" w:rsidRPr="008D6AA5">
        <w:rPr>
          <w:i w:val="0"/>
          <w:sz w:val="28"/>
          <w:szCs w:val="28"/>
        </w:rPr>
        <w:t>Топографические материалы на земельный участок: топографическая съемка территории М 1:1000, выполненная ООО «Терра» в 2009г.</w:t>
      </w:r>
    </w:p>
    <w:p w:rsidR="006050BF" w:rsidRPr="008D6AA5" w:rsidRDefault="006050BF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8D6AA5">
        <w:rPr>
          <w:i w:val="0"/>
          <w:sz w:val="28"/>
          <w:szCs w:val="28"/>
        </w:rPr>
        <w:t>- Ситуационный план;</w:t>
      </w:r>
    </w:p>
    <w:p w:rsidR="006050BF" w:rsidRPr="008D6AA5" w:rsidRDefault="008D6AA5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C442B9">
        <w:rPr>
          <w:i w:val="0"/>
          <w:sz w:val="28"/>
          <w:szCs w:val="28"/>
        </w:rPr>
        <w:t xml:space="preserve">Свидетельства о государственной регистрации прав на земельный участок ДНП «Воскресенское», </w:t>
      </w:r>
      <w:proofErr w:type="spellStart"/>
      <w:r w:rsidR="00C442B9">
        <w:rPr>
          <w:i w:val="0"/>
          <w:sz w:val="28"/>
          <w:szCs w:val="28"/>
        </w:rPr>
        <w:t>Марцуля</w:t>
      </w:r>
      <w:proofErr w:type="spellEnd"/>
      <w:r w:rsidR="00C442B9">
        <w:rPr>
          <w:i w:val="0"/>
          <w:sz w:val="28"/>
          <w:szCs w:val="28"/>
        </w:rPr>
        <w:t xml:space="preserve"> С.В.</w:t>
      </w:r>
    </w:p>
    <w:p w:rsidR="00327A5C" w:rsidRDefault="00C442B9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FC7B63">
        <w:rPr>
          <w:i w:val="0"/>
          <w:sz w:val="28"/>
          <w:szCs w:val="28"/>
        </w:rPr>
        <w:t>Определение су</w:t>
      </w:r>
      <w:r w:rsidR="00327A5C">
        <w:rPr>
          <w:i w:val="0"/>
          <w:sz w:val="28"/>
          <w:szCs w:val="28"/>
        </w:rPr>
        <w:t>да о разделе земельного участка;</w:t>
      </w:r>
      <w:r w:rsidR="00FC7B63">
        <w:rPr>
          <w:i w:val="0"/>
          <w:sz w:val="28"/>
          <w:szCs w:val="28"/>
        </w:rPr>
        <w:t xml:space="preserve"> </w:t>
      </w:r>
    </w:p>
    <w:p w:rsidR="006050BF" w:rsidRDefault="008D6AA5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6050BF" w:rsidRPr="008D6AA5">
        <w:rPr>
          <w:i w:val="0"/>
          <w:sz w:val="28"/>
          <w:szCs w:val="28"/>
        </w:rPr>
        <w:t>Кадастровы</w:t>
      </w:r>
      <w:r>
        <w:rPr>
          <w:i w:val="0"/>
          <w:sz w:val="28"/>
          <w:szCs w:val="28"/>
        </w:rPr>
        <w:t>й</w:t>
      </w:r>
      <w:r w:rsidR="006050BF" w:rsidRPr="008D6AA5">
        <w:rPr>
          <w:i w:val="0"/>
          <w:sz w:val="28"/>
          <w:szCs w:val="28"/>
        </w:rPr>
        <w:t xml:space="preserve"> паспорт на зем</w:t>
      </w:r>
      <w:r w:rsidR="00FC7B63">
        <w:rPr>
          <w:i w:val="0"/>
          <w:sz w:val="28"/>
          <w:szCs w:val="28"/>
        </w:rPr>
        <w:t>ельный</w:t>
      </w:r>
      <w:r w:rsidR="006050BF" w:rsidRPr="008D6AA5">
        <w:rPr>
          <w:i w:val="0"/>
          <w:sz w:val="28"/>
          <w:szCs w:val="28"/>
        </w:rPr>
        <w:t xml:space="preserve"> участ</w:t>
      </w:r>
      <w:r>
        <w:rPr>
          <w:i w:val="0"/>
          <w:sz w:val="28"/>
          <w:szCs w:val="28"/>
        </w:rPr>
        <w:t>о</w:t>
      </w:r>
      <w:r w:rsidR="006050BF" w:rsidRPr="008D6AA5">
        <w:rPr>
          <w:i w:val="0"/>
          <w:sz w:val="28"/>
          <w:szCs w:val="28"/>
        </w:rPr>
        <w:t>к</w:t>
      </w:r>
      <w:r w:rsidR="00FC7B63">
        <w:rPr>
          <w:i w:val="0"/>
          <w:sz w:val="28"/>
          <w:szCs w:val="28"/>
        </w:rPr>
        <w:t>.</w:t>
      </w:r>
    </w:p>
    <w:p w:rsidR="008D6AA5" w:rsidRPr="008D6AA5" w:rsidRDefault="008D6AA5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</w:p>
    <w:p w:rsidR="006050BF" w:rsidRPr="00FC7B63" w:rsidRDefault="006050BF" w:rsidP="00D91EB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  <w:u w:val="single"/>
        </w:rPr>
      </w:pPr>
      <w:r w:rsidRPr="00FC7B63">
        <w:rPr>
          <w:i w:val="0"/>
          <w:sz w:val="28"/>
          <w:szCs w:val="28"/>
          <w:u w:val="single"/>
        </w:rPr>
        <w:t>Характеристика участка, его местоположение</w:t>
      </w:r>
    </w:p>
    <w:p w:rsidR="008D6AA5" w:rsidRPr="008D6AA5" w:rsidRDefault="008D6AA5" w:rsidP="008D6AA5">
      <w:pPr>
        <w:pStyle w:val="20"/>
        <w:shd w:val="clear" w:color="auto" w:fill="auto"/>
        <w:spacing w:before="0" w:after="0" w:line="240" w:lineRule="auto"/>
        <w:ind w:left="709" w:firstLine="0"/>
        <w:jc w:val="both"/>
        <w:rPr>
          <w:i w:val="0"/>
          <w:sz w:val="28"/>
          <w:szCs w:val="28"/>
        </w:rPr>
      </w:pPr>
    </w:p>
    <w:p w:rsidR="006050BF" w:rsidRPr="008D6AA5" w:rsidRDefault="006050BF" w:rsidP="008D6AA5">
      <w:pPr>
        <w:pStyle w:val="1"/>
        <w:shd w:val="clear" w:color="auto" w:fill="auto"/>
        <w:tabs>
          <w:tab w:val="right" w:pos="5502"/>
          <w:tab w:val="left" w:pos="5683"/>
        </w:tabs>
        <w:spacing w:line="240" w:lineRule="auto"/>
        <w:ind w:firstLine="709"/>
        <w:jc w:val="both"/>
        <w:rPr>
          <w:i w:val="0"/>
          <w:sz w:val="28"/>
          <w:szCs w:val="28"/>
        </w:rPr>
      </w:pPr>
      <w:r w:rsidRPr="008D6AA5">
        <w:rPr>
          <w:i w:val="0"/>
          <w:sz w:val="28"/>
          <w:szCs w:val="28"/>
        </w:rPr>
        <w:t xml:space="preserve">Территория для организации дачного строительства, площадью </w:t>
      </w:r>
      <w:r w:rsidR="008D6AA5" w:rsidRPr="008D6AA5">
        <w:rPr>
          <w:b/>
          <w:i w:val="0"/>
          <w:sz w:val="28"/>
          <w:szCs w:val="28"/>
        </w:rPr>
        <w:t>65000</w:t>
      </w:r>
      <w:r w:rsidRPr="008D6AA5">
        <w:rPr>
          <w:rStyle w:val="0pt"/>
          <w:sz w:val="28"/>
          <w:szCs w:val="28"/>
        </w:rPr>
        <w:t xml:space="preserve"> </w:t>
      </w:r>
      <w:proofErr w:type="spellStart"/>
      <w:r w:rsidRPr="008D6AA5">
        <w:rPr>
          <w:rStyle w:val="0pt"/>
          <w:sz w:val="28"/>
          <w:szCs w:val="28"/>
        </w:rPr>
        <w:t>кв.м</w:t>
      </w:r>
      <w:proofErr w:type="spellEnd"/>
      <w:r w:rsidRPr="008D6AA5">
        <w:rPr>
          <w:rStyle w:val="0pt"/>
          <w:sz w:val="28"/>
          <w:szCs w:val="28"/>
        </w:rPr>
        <w:t xml:space="preserve">., </w:t>
      </w:r>
      <w:r w:rsidRPr="008D6AA5">
        <w:rPr>
          <w:i w:val="0"/>
          <w:sz w:val="28"/>
          <w:szCs w:val="28"/>
        </w:rPr>
        <w:t xml:space="preserve">расположена юго-восточнее от дер. </w:t>
      </w:r>
      <w:proofErr w:type="spellStart"/>
      <w:r w:rsidRPr="008D6AA5">
        <w:rPr>
          <w:i w:val="0"/>
          <w:sz w:val="28"/>
          <w:szCs w:val="28"/>
        </w:rPr>
        <w:t>Ексолово</w:t>
      </w:r>
      <w:proofErr w:type="spellEnd"/>
      <w:r w:rsidRPr="008D6AA5">
        <w:rPr>
          <w:i w:val="0"/>
          <w:sz w:val="28"/>
          <w:szCs w:val="28"/>
        </w:rPr>
        <w:t xml:space="preserve"> и на севере от д</w:t>
      </w:r>
      <w:r w:rsidR="008D6AA5">
        <w:rPr>
          <w:i w:val="0"/>
          <w:sz w:val="28"/>
          <w:szCs w:val="28"/>
        </w:rPr>
        <w:t>ер</w:t>
      </w:r>
      <w:r w:rsidRPr="008D6AA5">
        <w:rPr>
          <w:i w:val="0"/>
          <w:sz w:val="28"/>
          <w:szCs w:val="28"/>
        </w:rPr>
        <w:t xml:space="preserve">. </w:t>
      </w:r>
      <w:proofErr w:type="spellStart"/>
      <w:r w:rsidRPr="008D6AA5">
        <w:rPr>
          <w:i w:val="0"/>
          <w:sz w:val="28"/>
          <w:szCs w:val="28"/>
        </w:rPr>
        <w:t>Манушкино</w:t>
      </w:r>
      <w:proofErr w:type="spellEnd"/>
      <w:r w:rsidRPr="008D6AA5">
        <w:rPr>
          <w:i w:val="0"/>
          <w:sz w:val="28"/>
          <w:szCs w:val="28"/>
        </w:rPr>
        <w:t xml:space="preserve"> на землях </w:t>
      </w:r>
      <w:proofErr w:type="spellStart"/>
      <w:r w:rsidRPr="008D6AA5">
        <w:rPr>
          <w:i w:val="0"/>
          <w:sz w:val="28"/>
          <w:szCs w:val="28"/>
        </w:rPr>
        <w:t>Разметелевского</w:t>
      </w:r>
      <w:proofErr w:type="spellEnd"/>
      <w:r w:rsidRPr="008D6AA5">
        <w:rPr>
          <w:i w:val="0"/>
          <w:sz w:val="28"/>
          <w:szCs w:val="28"/>
        </w:rPr>
        <w:t xml:space="preserve"> сельского поселения, Всеволожского района, Ленинградской области. </w:t>
      </w:r>
    </w:p>
    <w:p w:rsidR="006050BF" w:rsidRPr="008D6AA5" w:rsidRDefault="006050BF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proofErr w:type="gramStart"/>
      <w:r w:rsidRPr="00327A5C">
        <w:rPr>
          <w:rStyle w:val="0pt"/>
          <w:b w:val="0"/>
          <w:sz w:val="28"/>
          <w:szCs w:val="28"/>
        </w:rPr>
        <w:t>Участок ограничен: с севера</w:t>
      </w:r>
      <w:r w:rsidRPr="00327A5C">
        <w:rPr>
          <w:b/>
          <w:i w:val="0"/>
          <w:sz w:val="28"/>
          <w:szCs w:val="28"/>
        </w:rPr>
        <w:t xml:space="preserve">, </w:t>
      </w:r>
      <w:r w:rsidR="008D6AA5" w:rsidRPr="00327A5C">
        <w:rPr>
          <w:b/>
          <w:i w:val="0"/>
          <w:sz w:val="28"/>
          <w:szCs w:val="28"/>
        </w:rPr>
        <w:t>-</w:t>
      </w:r>
      <w:r w:rsidR="008D6AA5">
        <w:rPr>
          <w:i w:val="0"/>
          <w:sz w:val="28"/>
          <w:szCs w:val="28"/>
        </w:rPr>
        <w:t xml:space="preserve"> земли лесного фонда, </w:t>
      </w:r>
      <w:r w:rsidR="008D6AA5" w:rsidRPr="00327A5C">
        <w:rPr>
          <w:i w:val="0"/>
          <w:sz w:val="28"/>
          <w:szCs w:val="28"/>
        </w:rPr>
        <w:t xml:space="preserve">с </w:t>
      </w:r>
      <w:r w:rsidRPr="00327A5C">
        <w:rPr>
          <w:rStyle w:val="0pt"/>
          <w:b w:val="0"/>
          <w:sz w:val="28"/>
          <w:szCs w:val="28"/>
        </w:rPr>
        <w:t xml:space="preserve">запада и </w:t>
      </w:r>
      <w:r w:rsidR="008D6AA5" w:rsidRPr="00327A5C">
        <w:rPr>
          <w:rStyle w:val="0pt"/>
          <w:b w:val="0"/>
          <w:sz w:val="28"/>
          <w:szCs w:val="28"/>
        </w:rPr>
        <w:t xml:space="preserve">с </w:t>
      </w:r>
      <w:r w:rsidRPr="00327A5C">
        <w:rPr>
          <w:rStyle w:val="0pt"/>
          <w:b w:val="0"/>
          <w:sz w:val="28"/>
          <w:szCs w:val="28"/>
        </w:rPr>
        <w:t>востока</w:t>
      </w:r>
      <w:r w:rsidRPr="008D6AA5">
        <w:rPr>
          <w:rStyle w:val="0pt"/>
          <w:sz w:val="28"/>
          <w:szCs w:val="28"/>
        </w:rPr>
        <w:t xml:space="preserve"> </w:t>
      </w:r>
      <w:r w:rsidRPr="008D6AA5">
        <w:rPr>
          <w:i w:val="0"/>
          <w:sz w:val="28"/>
          <w:szCs w:val="28"/>
        </w:rPr>
        <w:t xml:space="preserve">- земли </w:t>
      </w:r>
      <w:r w:rsidR="008D6AA5">
        <w:rPr>
          <w:i w:val="0"/>
          <w:sz w:val="28"/>
          <w:szCs w:val="28"/>
        </w:rPr>
        <w:t>для дачного строительства</w:t>
      </w:r>
      <w:r w:rsidRPr="008D6AA5">
        <w:rPr>
          <w:i w:val="0"/>
          <w:sz w:val="28"/>
          <w:szCs w:val="28"/>
        </w:rPr>
        <w:t>;</w:t>
      </w:r>
      <w:r w:rsidR="008D6AA5">
        <w:rPr>
          <w:i w:val="0"/>
          <w:sz w:val="28"/>
          <w:szCs w:val="28"/>
        </w:rPr>
        <w:t xml:space="preserve"> </w:t>
      </w:r>
      <w:r w:rsidRPr="00327A5C">
        <w:rPr>
          <w:rStyle w:val="0pt"/>
          <w:b w:val="0"/>
          <w:sz w:val="28"/>
          <w:szCs w:val="28"/>
        </w:rPr>
        <w:t>с</w:t>
      </w:r>
      <w:r w:rsidR="008D6AA5" w:rsidRPr="00327A5C">
        <w:rPr>
          <w:rStyle w:val="0pt"/>
          <w:b w:val="0"/>
          <w:sz w:val="28"/>
          <w:szCs w:val="28"/>
        </w:rPr>
        <w:t xml:space="preserve"> </w:t>
      </w:r>
      <w:r w:rsidRPr="00327A5C">
        <w:rPr>
          <w:rStyle w:val="0pt"/>
          <w:b w:val="0"/>
          <w:sz w:val="28"/>
          <w:szCs w:val="28"/>
        </w:rPr>
        <w:t xml:space="preserve">юга </w:t>
      </w:r>
      <w:r w:rsidRPr="00327A5C">
        <w:rPr>
          <w:b/>
          <w:i w:val="0"/>
          <w:sz w:val="28"/>
          <w:szCs w:val="28"/>
        </w:rPr>
        <w:t>-</w:t>
      </w:r>
      <w:r w:rsidRPr="008D6AA5">
        <w:rPr>
          <w:i w:val="0"/>
          <w:sz w:val="28"/>
          <w:szCs w:val="28"/>
        </w:rPr>
        <w:t xml:space="preserve"> существующая дорога, ведущая:</w:t>
      </w:r>
      <w:r w:rsidR="008D6AA5">
        <w:rPr>
          <w:i w:val="0"/>
          <w:sz w:val="28"/>
          <w:szCs w:val="28"/>
        </w:rPr>
        <w:t xml:space="preserve"> </w:t>
      </w:r>
      <w:r w:rsidR="00327A5C">
        <w:rPr>
          <w:i w:val="0"/>
          <w:sz w:val="28"/>
          <w:szCs w:val="28"/>
        </w:rPr>
        <w:t xml:space="preserve">на </w:t>
      </w:r>
      <w:r w:rsidRPr="008D6AA5">
        <w:rPr>
          <w:i w:val="0"/>
          <w:sz w:val="28"/>
          <w:szCs w:val="28"/>
        </w:rPr>
        <w:t>запад</w:t>
      </w:r>
      <w:r w:rsidR="008D6AA5">
        <w:rPr>
          <w:i w:val="0"/>
          <w:sz w:val="28"/>
          <w:szCs w:val="28"/>
        </w:rPr>
        <w:t xml:space="preserve"> - в </w:t>
      </w:r>
      <w:r w:rsidRPr="008D6AA5">
        <w:rPr>
          <w:i w:val="0"/>
          <w:sz w:val="28"/>
          <w:szCs w:val="28"/>
        </w:rPr>
        <w:t xml:space="preserve">дер. </w:t>
      </w:r>
      <w:proofErr w:type="spellStart"/>
      <w:r w:rsidRPr="008D6AA5">
        <w:rPr>
          <w:i w:val="0"/>
          <w:sz w:val="28"/>
          <w:szCs w:val="28"/>
        </w:rPr>
        <w:t>Ексолово</w:t>
      </w:r>
      <w:proofErr w:type="spellEnd"/>
      <w:r w:rsidRPr="008D6AA5">
        <w:rPr>
          <w:i w:val="0"/>
          <w:sz w:val="28"/>
          <w:szCs w:val="28"/>
        </w:rPr>
        <w:t xml:space="preserve">, на восток - в дер. </w:t>
      </w:r>
      <w:proofErr w:type="spellStart"/>
      <w:r w:rsidRPr="008D6AA5">
        <w:rPr>
          <w:i w:val="0"/>
          <w:sz w:val="28"/>
          <w:szCs w:val="28"/>
        </w:rPr>
        <w:t>Манушкино</w:t>
      </w:r>
      <w:proofErr w:type="spellEnd"/>
      <w:r w:rsidRPr="008D6AA5">
        <w:rPr>
          <w:i w:val="0"/>
          <w:sz w:val="28"/>
          <w:szCs w:val="28"/>
        </w:rPr>
        <w:t>.</w:t>
      </w:r>
      <w:proofErr w:type="gramEnd"/>
    </w:p>
    <w:p w:rsidR="006050BF" w:rsidRPr="008D6AA5" w:rsidRDefault="006050BF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8D6AA5">
        <w:rPr>
          <w:i w:val="0"/>
          <w:sz w:val="28"/>
          <w:szCs w:val="28"/>
        </w:rPr>
        <w:t>Рельеф территории ровный, спокойный.</w:t>
      </w:r>
    </w:p>
    <w:p w:rsidR="006050BF" w:rsidRPr="008D6AA5" w:rsidRDefault="006050BF" w:rsidP="00652295">
      <w:pPr>
        <w:pStyle w:val="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8D6AA5">
        <w:rPr>
          <w:i w:val="0"/>
          <w:sz w:val="28"/>
          <w:szCs w:val="28"/>
        </w:rPr>
        <w:t>Растительность — луговая.</w:t>
      </w:r>
    </w:p>
    <w:p w:rsid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На территории по состоянию на </w:t>
      </w:r>
      <w:r w:rsidR="008D6AA5">
        <w:rPr>
          <w:rFonts w:ascii="Times New Roman" w:hAnsi="Times New Roman" w:cs="Times New Roman"/>
          <w:iCs/>
          <w:sz w:val="28"/>
          <w:szCs w:val="28"/>
          <w:lang w:bidi="ru-RU"/>
        </w:rPr>
        <w:t>апрель</w:t>
      </w: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месяц 20</w:t>
      </w:r>
      <w:r w:rsidR="008D6AA5">
        <w:rPr>
          <w:rFonts w:ascii="Times New Roman" w:hAnsi="Times New Roman" w:cs="Times New Roman"/>
          <w:iCs/>
          <w:sz w:val="28"/>
          <w:szCs w:val="28"/>
          <w:lang w:bidi="ru-RU"/>
        </w:rPr>
        <w:t>13</w:t>
      </w: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г. </w:t>
      </w:r>
      <w:r w:rsidR="00327A5C">
        <w:rPr>
          <w:rFonts w:ascii="Times New Roman" w:hAnsi="Times New Roman" w:cs="Times New Roman"/>
          <w:iCs/>
          <w:sz w:val="28"/>
          <w:szCs w:val="28"/>
          <w:lang w:bidi="ru-RU"/>
        </w:rPr>
        <w:t>с</w:t>
      </w:r>
      <w:r w:rsidR="008D6AA5">
        <w:rPr>
          <w:rFonts w:ascii="Times New Roman" w:hAnsi="Times New Roman" w:cs="Times New Roman"/>
          <w:iCs/>
          <w:sz w:val="28"/>
          <w:szCs w:val="28"/>
          <w:lang w:bidi="ru-RU"/>
        </w:rPr>
        <w:t>троений не имеется.</w:t>
      </w: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6050BF" w:rsidRP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Территория участка не огорожена и не благоустроена.</w:t>
      </w:r>
    </w:p>
    <w:p w:rsidR="006050BF" w:rsidRP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На земельном участке инженерные сети и коммуникации отсутствуют.</w:t>
      </w:r>
    </w:p>
    <w:p w:rsidR="006050BF" w:rsidRP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Климат Всеволожского района континентальный с холодной зимой и теплым летом. По данным СНиП 23-01-99 «Строительная климатология» и СНиП</w:t>
      </w:r>
      <w:proofErr w:type="gramStart"/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2</w:t>
      </w:r>
      <w:proofErr w:type="gramEnd"/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.01.07-85* «Нагрузки и воздействия»: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среднегодовая температура воздуха равна +3</w:t>
      </w:r>
      <w:r w:rsidR="008D6AA5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1</w:t>
      </w:r>
      <w:proofErr w:type="gram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°С</w:t>
      </w:r>
      <w:proofErr w:type="gramEnd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самым холодным месяцем в году является январь со среднемесячной температурой - 10,5</w:t>
      </w:r>
      <w:proofErr w:type="gram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</w:t>
      </w:r>
      <w:proofErr w:type="gramEnd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-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самым теплым месяцем в году является июль, со средней температурой</w:t>
      </w:r>
      <w:r w:rsidR="006050BF" w:rsidRPr="008D6AA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+ 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22</w:t>
      </w:r>
      <w:r w:rsidR="008D6AA5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5</w:t>
      </w:r>
      <w:proofErr w:type="gram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</w:t>
      </w:r>
      <w:proofErr w:type="gramEnd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продолжительность отопительного периода - 227 суток;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преобладающие ветры зимой - юго-западные, летом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gram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юго- западные</w:t>
      </w:r>
      <w:proofErr w:type="gramEnd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, западные;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-</w:t>
      </w:r>
      <w:r w:rsidR="006050BF" w:rsidRPr="008D6AA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ветровые нагрузки приняты по 11 району и составляют 30 кгс/</w:t>
      </w:r>
      <w:proofErr w:type="spell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кв</w:t>
      </w:r>
      <w:proofErr w:type="gram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.м</w:t>
      </w:r>
      <w:proofErr w:type="spellEnd"/>
      <w:proofErr w:type="gramEnd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, скорость ветра —до 5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5 м/с;</w:t>
      </w:r>
    </w:p>
    <w:p w:rsidR="006050BF" w:rsidRPr="008D6AA5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нормативная снеговая нагрузка по IV району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240 кгс/</w:t>
      </w:r>
      <w:proofErr w:type="spellStart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кв.м</w:t>
      </w:r>
      <w:proofErr w:type="spellEnd"/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. Нормативная глубина промерзания грунта -1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6050BF"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45м.</w:t>
      </w:r>
    </w:p>
    <w:p w:rsidR="006050BF" w:rsidRP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Грунты относятся к </w:t>
      </w:r>
      <w:proofErr w:type="spellStart"/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среднепучинистым</w:t>
      </w:r>
      <w:proofErr w:type="spellEnd"/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6050BF" w:rsidRP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Территория мелиорирована.</w:t>
      </w:r>
    </w:p>
    <w:p w:rsidR="006050BF" w:rsidRPr="008D6AA5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Участок расположен вне </w:t>
      </w:r>
      <w:proofErr w:type="spellStart"/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водоохранных</w:t>
      </w:r>
      <w:proofErr w:type="spellEnd"/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полос.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8D6AA5">
        <w:rPr>
          <w:rFonts w:ascii="Times New Roman" w:hAnsi="Times New Roman" w:cs="Times New Roman"/>
          <w:iCs/>
          <w:sz w:val="28"/>
          <w:szCs w:val="28"/>
          <w:lang w:bidi="ru-RU"/>
        </w:rPr>
        <w:t>Объекты культурного наследия на территории отсутствуют.</w:t>
      </w:r>
    </w:p>
    <w:p w:rsidR="0054769C" w:rsidRPr="008D6AA5" w:rsidRDefault="0054769C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Pr="00FC7B63" w:rsidRDefault="006050BF" w:rsidP="00D91EB1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bookmarkStart w:id="0" w:name="bookmark0"/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 xml:space="preserve">Архитектурно </w:t>
      </w:r>
      <w:r w:rsidR="0054769C"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-</w:t>
      </w:r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 xml:space="preserve"> планировочное решение.</w:t>
      </w:r>
      <w:bookmarkEnd w:id="0"/>
    </w:p>
    <w:p w:rsidR="0054769C" w:rsidRPr="0054769C" w:rsidRDefault="0054769C" w:rsidP="0054769C">
      <w:pPr>
        <w:pStyle w:val="a6"/>
        <w:ind w:left="142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На формирование архитектурно-</w:t>
      </w:r>
      <w:proofErr w:type="gramStart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планировочного решения</w:t>
      </w:r>
      <w:proofErr w:type="gramEnd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проектируемого участка оказывают влияние следующие факторы: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сложившаяся ландшафтная и пространственная структура участка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- </w:t>
      </w:r>
      <w:r w:rsidR="006050BF" w:rsidRPr="0054769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существующие подъездные пути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Расчетная площадь участка - </w:t>
      </w:r>
      <w:r w:rsidR="0054769C">
        <w:rPr>
          <w:rFonts w:ascii="Times New Roman" w:hAnsi="Times New Roman" w:cs="Times New Roman"/>
          <w:iCs/>
          <w:sz w:val="28"/>
          <w:szCs w:val="28"/>
          <w:lang w:bidi="ru-RU"/>
        </w:rPr>
        <w:t>65000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кв.м</w:t>
      </w:r>
      <w:proofErr w:type="spellEnd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Инженерно геологическая характеристика участка благоприятна для дачного строительства. Из материалов инженерно-геологических изысканий следует, что строительные условия на площадке относятся ко 2-ой (средней) категории по сложности. В геологическом строении на глубину бурения (10м) принимают участие современные почвенные и верхнечетвертичные озерно-ледниковые отложения. Почвенные отложения неоднородны по составу и свойствам.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Въезды и выезды с проектируемой территории запроектированы с существующей дороги, находящейся с южной стороны участка.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Ширина проезжей части улиц</w:t>
      </w:r>
      <w:r w:rsidRPr="0054769C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54769C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7</w:t>
      </w:r>
      <w:r w:rsidRPr="0054769C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.0 м., 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дороги асфальтированные.</w:t>
      </w:r>
    </w:p>
    <w:p w:rsidR="006050BF" w:rsidRPr="004D1895" w:rsidRDefault="006050BF" w:rsidP="00652295">
      <w:pPr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4D1895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Запроектированы: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площадка для складирования мусора (ТБО);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здание </w:t>
      </w:r>
      <w:proofErr w:type="gramStart"/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сторожки</w:t>
      </w:r>
      <w:proofErr w:type="gramEnd"/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(КПП)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здание правления ДНП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с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магазин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ом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товаров первой необходимости;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здание ТП;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автостоянки;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пожарны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й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водоем;</w:t>
      </w:r>
    </w:p>
    <w:p w:rsidR="006050BF" w:rsidRPr="0054769C" w:rsidRDefault="0054769C" w:rsidP="0054769C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детская площадка.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К данному участку разработан проект освещения. Канализация бытовая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в индивид</w:t>
      </w:r>
      <w:r w:rsidR="0054769C">
        <w:rPr>
          <w:rFonts w:ascii="Times New Roman" w:hAnsi="Times New Roman" w:cs="Times New Roman"/>
          <w:iCs/>
          <w:sz w:val="28"/>
          <w:szCs w:val="28"/>
          <w:lang w:bidi="ru-RU"/>
        </w:rPr>
        <w:t>уальные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септики.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Дрен</w:t>
      </w:r>
      <w:r w:rsidR="0054769C">
        <w:rPr>
          <w:rFonts w:ascii="Times New Roman" w:hAnsi="Times New Roman" w:cs="Times New Roman"/>
          <w:iCs/>
          <w:sz w:val="28"/>
          <w:szCs w:val="28"/>
          <w:lang w:bidi="ru-RU"/>
        </w:rPr>
        <w:t>ажная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система по периметру границ землепользования.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Дачная застройка решена в виде отдельно стоящих дачных домов с приусадебными участками, как для постоянного, так и для временного проживания.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На каждом участке рекомендуется устройство септиков закрытого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типа.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Принцип застройки проектируемого участка</w:t>
      </w:r>
      <w:r w:rsidRPr="0054769C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усадебный и осуществляется</w:t>
      </w:r>
      <w:r w:rsidR="0054769C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gramStart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согласно</w:t>
      </w:r>
      <w:proofErr w:type="gramEnd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генерального плана и СНиП 30-02-97. На дачных участках располагаются 2-хэтажные или одноэтажные с мансардой строения с тем условием, чтобы главные фасады выходили на внутриквартальный проезд.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Дома располагаются на расстоянии 6 метров от красной линии. Территория перед въездом предусматривает размещение паркинга. Территория застраиваемого каждого дачного участка делится на две зоны. Ближняя к проезду зона является санитарной, предусмотренной для рытья колодцев, включая территорию для инженерных коммуникаций. Дальняя от проезда зона предусматривается для размещения септиков закрытого типа с полями рассеивания, </w:t>
      </w:r>
      <w:proofErr w:type="spellStart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газгольдерных</w:t>
      </w:r>
      <w:proofErr w:type="spellEnd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установок, емкостей для хранения топлива, технических строений и бань.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Степень огнестойкости зданий </w:t>
      </w:r>
      <w:r w:rsidRPr="0054769C">
        <w:rPr>
          <w:rFonts w:ascii="Times New Roman" w:hAnsi="Times New Roman" w:cs="Times New Roman"/>
          <w:sz w:val="28"/>
          <w:szCs w:val="28"/>
          <w:lang w:bidi="ru-RU"/>
        </w:rPr>
        <w:t>-111</w:t>
      </w:r>
    </w:p>
    <w:p w:rsid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Класс долговечности зданий -11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На участках предусматриваются дорожно-</w:t>
      </w:r>
      <w:proofErr w:type="spellStart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тропиночная</w:t>
      </w:r>
      <w:proofErr w:type="spellEnd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сеть с плиточным мощением или гравийной отсыпкой.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Предложенная планировка позволяет осуществить удобный проезд ко всем участкам и объектам.</w:t>
      </w:r>
    </w:p>
    <w:p w:rsidR="005F2083" w:rsidRDefault="005F2083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b/>
          <w:iCs/>
          <w:sz w:val="28"/>
          <w:szCs w:val="28"/>
          <w:lang w:bidi="ru-RU"/>
        </w:rPr>
        <w:t>Инженерные коммуникации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: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spellStart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Электрофикация</w:t>
      </w:r>
      <w:proofErr w:type="spellEnd"/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- централизованно.</w:t>
      </w:r>
      <w:r w:rsidR="00100A1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Для целей наружного освещения территории поселка и для подключения участков к электросети разработан проект электроснабжения (см. Приложение). </w:t>
      </w:r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Высокое напряжение 10 </w:t>
      </w:r>
      <w:proofErr w:type="spellStart"/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>кВ</w:t>
      </w:r>
      <w:proofErr w:type="spellEnd"/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подается к участку № 48 от существующего трансформатора вдоль наружной границы участка с кадастровым номером 47:07:1045005:971. От трансформаторной подстанции на участке № 48 электроснабжение 400</w:t>
      </w:r>
      <w:proofErr w:type="gramStart"/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</w:t>
      </w:r>
      <w:proofErr w:type="gramEnd"/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передается вдоль дорог общего пользования ко всем земельным участкам.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Водоснабжение - индивидуальное водоснабжение от скважин и колодцев.</w:t>
      </w:r>
    </w:p>
    <w:p w:rsidR="006050BF" w:rsidRPr="0054769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Канализация - локальные канализационные системы.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>Отопление и гор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ячее</w:t>
      </w:r>
      <w:r w:rsidRPr="005476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водоснабжение от индивидуальных газовых котельных в жилых домах.</w:t>
      </w:r>
    </w:p>
    <w:p w:rsidR="005F2083" w:rsidRPr="0054769C" w:rsidRDefault="005F2083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Pr="00FC7B63" w:rsidRDefault="006050BF" w:rsidP="00D91EB1">
      <w:pPr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Культурно - бытовое обслуживание.</w:t>
      </w:r>
    </w:p>
    <w:p w:rsidR="005F2083" w:rsidRPr="005F2083" w:rsidRDefault="005F2083" w:rsidP="005F2083">
      <w:pPr>
        <w:ind w:left="70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Обслуживание данной жилой группы услугами первой необходимости предполагается от магазина, запроектированного на территории дачного поселка, а также от магазинов в дер. </w:t>
      </w:r>
      <w:proofErr w:type="spellStart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Ексолово</w:t>
      </w:r>
      <w:proofErr w:type="spellEnd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5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40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00м.) и дер. </w:t>
      </w:r>
      <w:proofErr w:type="spellStart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Манушкино</w:t>
      </w:r>
      <w:proofErr w:type="spellEnd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(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7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50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00 м.).</w:t>
      </w:r>
    </w:p>
    <w:p w:rsidR="005F2083" w:rsidRPr="005F2083" w:rsidRDefault="005F2083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Pr="00FC7B63" w:rsidRDefault="006050BF" w:rsidP="00D91EB1">
      <w:pPr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bookmarkStart w:id="1" w:name="bookmark1"/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Транспорт</w:t>
      </w:r>
      <w:bookmarkEnd w:id="1"/>
    </w:p>
    <w:p w:rsidR="005F2083" w:rsidRPr="005F2083" w:rsidRDefault="005F2083" w:rsidP="005F2083">
      <w:pPr>
        <w:ind w:left="70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Запроектированные дороги и проезды должна обеспечить удобный подъезд к каждому участку.</w:t>
      </w: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Расчетная скорость движения составляет - 30 км/ час.</w:t>
      </w: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Ширина полосы движения центральных улиц - 3 50м.*2= 7.00м. Ширина полосы движения остальных проездов</w:t>
      </w:r>
      <w:r w:rsidRPr="005F2083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2.50 м.*2= 5.00 м. Тупиковые проезды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запроектированы с разворотными площадками. Хранение легковых автомобилей предполагается в личных гаражах или на территории приусадебных участков, либо на автостоянке при въезде в ДПК.</w:t>
      </w: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Радиус доступности до остановки общественного транспорта</w:t>
      </w:r>
      <w:r w:rsidRPr="005F20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208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5F208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5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40</w:t>
      </w:r>
      <w:r w:rsidR="005F2083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00м.</w:t>
      </w:r>
    </w:p>
    <w:p w:rsidR="005F2083" w:rsidRPr="005F2083" w:rsidRDefault="005F2083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1A03E4" w:rsidRDefault="006050BF" w:rsidP="00D91EB1">
      <w:pPr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bookmarkStart w:id="2" w:name="bookmark2"/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Противопожарные мероприятия</w:t>
      </w:r>
      <w:r w:rsidR="001A03E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 xml:space="preserve"> и положение по делам </w:t>
      </w:r>
    </w:p>
    <w:p w:rsidR="006050BF" w:rsidRPr="00FC7B63" w:rsidRDefault="001A03E4" w:rsidP="001A03E4">
      <w:pPr>
        <w:ind w:left="709" w:firstLine="0"/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гражданской обороны и чрезвычайным ситуациям объекта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 xml:space="preserve"> </w:t>
      </w:r>
      <w:r w:rsidR="006050BF"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.</w:t>
      </w:r>
      <w:bookmarkEnd w:id="2"/>
      <w:proofErr w:type="gramEnd"/>
    </w:p>
    <w:p w:rsidR="005F2083" w:rsidRPr="005F2083" w:rsidRDefault="005F2083" w:rsidP="005F2083">
      <w:pPr>
        <w:ind w:left="70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5F2083" w:rsidRDefault="006050BF" w:rsidP="00D61E46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Так как данное строительство не будет существовать автономно, то проектом не предусматривается специальное здание для хранения средств пожаротушения. Проект предусматривает при определении пятна под застройку расстояние между крайними строениями минимум - 10м. Для обеспечения наружного пожаротушения предусмотрены подъезды пожарных машин к пожарному водоему и каждому участку. </w:t>
      </w:r>
      <w:r w:rsidR="001A03E4">
        <w:rPr>
          <w:rFonts w:ascii="Times New Roman" w:hAnsi="Times New Roman" w:cs="Times New Roman"/>
          <w:iCs/>
          <w:sz w:val="28"/>
          <w:szCs w:val="28"/>
          <w:lang w:bidi="ru-RU"/>
        </w:rPr>
        <w:t>При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планир</w:t>
      </w:r>
      <w:r w:rsidR="001A03E4">
        <w:rPr>
          <w:rFonts w:ascii="Times New Roman" w:hAnsi="Times New Roman" w:cs="Times New Roman"/>
          <w:iCs/>
          <w:sz w:val="28"/>
          <w:szCs w:val="28"/>
          <w:lang w:bidi="ru-RU"/>
        </w:rPr>
        <w:t>овке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прове</w:t>
      </w:r>
      <w:r w:rsidR="001A03E4">
        <w:rPr>
          <w:rFonts w:ascii="Times New Roman" w:hAnsi="Times New Roman" w:cs="Times New Roman"/>
          <w:iCs/>
          <w:sz w:val="28"/>
          <w:szCs w:val="28"/>
          <w:lang w:bidi="ru-RU"/>
        </w:rPr>
        <w:t>дения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 территории водопровод</w:t>
      </w:r>
      <w:r w:rsidR="001A03E4">
        <w:rPr>
          <w:rFonts w:ascii="Times New Roman" w:hAnsi="Times New Roman" w:cs="Times New Roman"/>
          <w:iCs/>
          <w:sz w:val="28"/>
          <w:szCs w:val="28"/>
          <w:lang w:bidi="ru-RU"/>
        </w:rPr>
        <w:t>а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</w:t>
      </w:r>
      <w:r w:rsidR="001A03E4">
        <w:rPr>
          <w:rFonts w:ascii="Times New Roman" w:hAnsi="Times New Roman" w:cs="Times New Roman"/>
          <w:iCs/>
          <w:sz w:val="28"/>
          <w:szCs w:val="28"/>
          <w:lang w:bidi="ru-RU"/>
        </w:rPr>
        <w:t>необходимо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предусмотреть</w:t>
      </w:r>
      <w:r w:rsidR="00D61E4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пожарные</w:t>
      </w:r>
      <w:r w:rsidR="00D61E4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гидранты.</w:t>
      </w: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Жилые здания относятся к 111 степени огнестойкости.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Объемно-планировочные и конструктивные решения участка дачной застройки позволяют беспрепятственно эвакуировать людей на безопасную территорию в случае пожара, а так же обеспечивают</w:t>
      </w:r>
      <w:r w:rsidR="00D61E4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доступ пожарных подразделений и средств пожаротушения к объекту пожара.</w:t>
      </w:r>
    </w:p>
    <w:p w:rsidR="001A03E4" w:rsidRDefault="001A03E4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строительстве административного здания объекта необходимо предусмотреть организацию помещения штаба </w:t>
      </w:r>
      <w:r w:rsidRPr="001A03E4">
        <w:rPr>
          <w:rFonts w:ascii="Times New Roman" w:hAnsi="Times New Roman" w:cs="Times New Roman"/>
          <w:iCs/>
          <w:sz w:val="28"/>
          <w:szCs w:val="28"/>
          <w:lang w:bidi="ru-RU"/>
        </w:rPr>
        <w:t>по делам гражданской обороны и чрезвычайным ситуациям (ГО и ЧС)</w:t>
      </w:r>
      <w:r w:rsidR="007E65C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информационные стенды ГО и ЧС.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E65C0">
        <w:rPr>
          <w:rFonts w:ascii="Times New Roman" w:hAnsi="Times New Roman" w:cs="Times New Roman"/>
          <w:iCs/>
          <w:sz w:val="28"/>
          <w:szCs w:val="28"/>
          <w:lang w:bidi="ru-RU"/>
        </w:rPr>
        <w:t>Начальником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штаба является Председатель правления ДНП «Воскресенское».</w:t>
      </w:r>
    </w:p>
    <w:p w:rsidR="007E65C0" w:rsidRDefault="007E65C0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Штаб по делам ГО и ЧС должен располагать средствами оповещения граждан, располагающихся на объекте о чрезвычайных ситуациях и мероприятиях по гражданской обороне и иметь постоянный источник связи с районными службами в случае возникновения на объекте пожарных и других чрезвычайных ситуаций.</w:t>
      </w:r>
    </w:p>
    <w:p w:rsidR="007E65C0" w:rsidRDefault="007E65C0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Текущую круглосуточную работу по делам ГО и ЧС на объекте исполняют работники службы охраны ДНП «Воскресенское».</w:t>
      </w:r>
    </w:p>
    <w:p w:rsidR="005F2083" w:rsidRDefault="009121A4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proofErr w:type="gramStart"/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>Штаб по делам ГО и ЧС в своей работе руководствуется Федеральными законами "О гражданской обороне" № 28-ФЗ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"О защите населения и территорий от чрезвычайных ситуаций природного и техногенного характера" № 68-ФЗ, Постановлениями Правительства РФ "О порядке подготовки населения в области защиты от чрезвычайных ситуаций" № </w:t>
      </w:r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>547</w:t>
      </w:r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>, "О единой государственной системе предупреждения и ли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квидации чрезвычайных ситуаций" </w:t>
      </w:r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>№</w:t>
      </w:r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794</w:t>
      </w:r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, нормативными документами МЧС РФ, положениями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>районного звена</w:t>
      </w:r>
      <w:proofErr w:type="gramEnd"/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РСЧС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Pr="009121A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826E5C" w:rsidRDefault="00826E5C" w:rsidP="009121A4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5F2083" w:rsidRPr="004D1895" w:rsidRDefault="006050BF" w:rsidP="005F2083">
      <w:pPr>
        <w:pStyle w:val="a6"/>
        <w:numPr>
          <w:ilvl w:val="0"/>
          <w:numId w:val="6"/>
        </w:numPr>
        <w:ind w:left="70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4D189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Технико-экономические показатели.</w:t>
      </w:r>
    </w:p>
    <w:p w:rsidR="004D1895" w:rsidRPr="004D1895" w:rsidRDefault="004D1895" w:rsidP="004D1895">
      <w:pPr>
        <w:pStyle w:val="a6"/>
        <w:ind w:left="70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61E4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</w:t>
      </w:r>
      <w:r w:rsidRPr="005F20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соответствии с архитектурно</w:t>
      </w:r>
      <w:r w:rsidRPr="005F2083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планировочным решением на застраиваемой территории размещается </w:t>
      </w:r>
      <w:r w:rsidR="00D61E46">
        <w:rPr>
          <w:rFonts w:ascii="Times New Roman" w:hAnsi="Times New Roman" w:cs="Times New Roman"/>
          <w:iCs/>
          <w:sz w:val="28"/>
          <w:szCs w:val="28"/>
          <w:lang w:bidi="ru-RU"/>
        </w:rPr>
        <w:t>57899,00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кв</w:t>
      </w:r>
      <w:proofErr w:type="gramStart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.м</w:t>
      </w:r>
      <w:proofErr w:type="spellEnd"/>
      <w:proofErr w:type="gramEnd"/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площади застройки </w:t>
      </w:r>
      <w:r w:rsidRPr="005F2083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жилыми домами.</w:t>
      </w:r>
    </w:p>
    <w:p w:rsidR="006050BF" w:rsidRPr="005F2083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Количество участков </w:t>
      </w:r>
      <w:r w:rsidR="00D61E4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1D3735">
        <w:rPr>
          <w:rFonts w:ascii="Times New Roman" w:hAnsi="Times New Roman" w:cs="Times New Roman"/>
          <w:iCs/>
          <w:sz w:val="28"/>
          <w:szCs w:val="28"/>
          <w:lang w:bidi="ru-RU"/>
        </w:rPr>
        <w:t>51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826E5C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 xml:space="preserve">Численность населения составляет предположительно - </w:t>
      </w:r>
      <w:r w:rsidR="00D61E46">
        <w:rPr>
          <w:rFonts w:ascii="Times New Roman" w:hAnsi="Times New Roman" w:cs="Times New Roman"/>
          <w:iCs/>
          <w:sz w:val="28"/>
          <w:szCs w:val="28"/>
          <w:lang w:bidi="ru-RU"/>
        </w:rPr>
        <w:t>196</w:t>
      </w: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человек. 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5F2083">
        <w:rPr>
          <w:rFonts w:ascii="Times New Roman" w:hAnsi="Times New Roman" w:cs="Times New Roman"/>
          <w:iCs/>
          <w:sz w:val="28"/>
          <w:szCs w:val="28"/>
          <w:lang w:bidi="ru-RU"/>
        </w:rPr>
        <w:t>Средний размер семьи принят - 4 чел.</w:t>
      </w:r>
    </w:p>
    <w:p w:rsidR="00D61E46" w:rsidRPr="005F2083" w:rsidRDefault="00D61E46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Pr="00F87E18" w:rsidRDefault="006050BF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F87E18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Технико-экономические показатели по генплану:</w:t>
      </w:r>
    </w:p>
    <w:p w:rsidR="00826E5C" w:rsidRPr="00F87E18" w:rsidRDefault="00826E5C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2551"/>
        <w:gridCol w:w="1843"/>
      </w:tblGrid>
      <w:tr w:rsidR="006050BF" w:rsidRPr="00F87E18" w:rsidTr="00286AA0">
        <w:trPr>
          <w:trHeight w:hRule="exact" w:val="37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Ед. изм.</w:t>
            </w:r>
          </w:p>
        </w:tc>
      </w:tr>
      <w:tr w:rsidR="006050BF" w:rsidRPr="00F87E18" w:rsidTr="00286AA0">
        <w:trPr>
          <w:trHeight w:hRule="exact" w:val="68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</w:t>
            </w:r>
          </w:p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землепользования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D61E46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spell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</w:t>
            </w:r>
            <w:proofErr w:type="gram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</w:p>
        </w:tc>
      </w:tr>
      <w:tr w:rsidR="006050BF" w:rsidRPr="00F87E18" w:rsidTr="00286AA0">
        <w:trPr>
          <w:trHeight w:hRule="exact" w:val="69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E18" w:rsidRPr="00F87E18" w:rsidRDefault="006050BF" w:rsidP="00286A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под </w:t>
            </w:r>
            <w:proofErr w:type="gram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дачными</w:t>
            </w:r>
            <w:proofErr w:type="gramEnd"/>
          </w:p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участками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F87E18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57899,00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spell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</w:t>
            </w:r>
            <w:proofErr w:type="gram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</w:p>
        </w:tc>
      </w:tr>
      <w:tr w:rsidR="006050BF" w:rsidRPr="00F87E18" w:rsidTr="00286AA0">
        <w:trPr>
          <w:trHeight w:hRule="exact" w:val="4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BF" w:rsidRPr="00F87E18" w:rsidRDefault="00F87E18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Площадь пожарн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ого</w:t>
            </w:r>
            <w:r w:rsidRPr="00F87E1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водоем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BF" w:rsidRPr="00F87E18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276,</w:t>
            </w:r>
            <w:r w:rsidR="006050BF"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spell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</w:t>
            </w:r>
            <w:proofErr w:type="gram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</w:p>
        </w:tc>
      </w:tr>
      <w:tr w:rsidR="006050BF" w:rsidRPr="00F87E18" w:rsidTr="00286AA0">
        <w:trPr>
          <w:trHeight w:hRule="exact" w:val="4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BF" w:rsidRPr="00F87E18" w:rsidRDefault="00F87E18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Количество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826E5C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BF" w:rsidRPr="00F87E18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286AA0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шт.</w:t>
            </w:r>
          </w:p>
        </w:tc>
      </w:tr>
      <w:tr w:rsidR="006050BF" w:rsidRPr="00F87E18" w:rsidTr="00286AA0">
        <w:trPr>
          <w:trHeight w:hRule="exact" w:val="71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E18" w:rsidRPr="00F87E18" w:rsidRDefault="00F87E18" w:rsidP="00286A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</w:t>
            </w:r>
            <w:proofErr w:type="spellStart"/>
            <w:proofErr w:type="gramStart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асфальто</w:t>
            </w:r>
            <w:proofErr w:type="spellEnd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-бетонного</w:t>
            </w:r>
            <w:proofErr w:type="gramEnd"/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6050BF" w:rsidRPr="00F87E18" w:rsidRDefault="00F87E18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покрытия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BF" w:rsidRPr="00F87E18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AA0" w:rsidRDefault="00286AA0" w:rsidP="00286A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050BF" w:rsidRPr="00F87E18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proofErr w:type="spellStart"/>
            <w:r w:rsidRPr="00286AA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</w:t>
            </w:r>
            <w:proofErr w:type="gramStart"/>
            <w:r w:rsidRPr="00286AA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  <w:r w:rsidRPr="00286AA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6050BF" w:rsidRPr="00F87E18" w:rsidTr="00286AA0">
        <w:trPr>
          <w:trHeight w:hRule="exact" w:val="7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0BF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Площадь под зданиями</w:t>
            </w:r>
          </w:p>
          <w:p w:rsidR="00286AA0" w:rsidRPr="00F87E18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и сооружениями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AA0" w:rsidRDefault="00286AA0" w:rsidP="00286A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050BF" w:rsidRPr="00F87E18" w:rsidRDefault="00286AA0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245,</w:t>
            </w:r>
            <w:r w:rsidR="006050BF" w:rsidRPr="00F87E1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AA0" w:rsidRDefault="00286AA0" w:rsidP="00286A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86AA0" w:rsidRDefault="00286AA0" w:rsidP="00286AA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286AA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</w:t>
            </w:r>
            <w:proofErr w:type="gramStart"/>
            <w:r w:rsidRPr="00286AA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spellEnd"/>
            <w:proofErr w:type="gramEnd"/>
          </w:p>
          <w:p w:rsidR="006050BF" w:rsidRPr="00F87E18" w:rsidRDefault="006050BF" w:rsidP="00286AA0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</w:tbl>
    <w:p w:rsidR="00286AA0" w:rsidRPr="00652295" w:rsidRDefault="00286AA0" w:rsidP="00652295">
      <w:pPr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6050BF" w:rsidRPr="00826E5C" w:rsidRDefault="006050BF" w:rsidP="00826E5C">
      <w:pPr>
        <w:pStyle w:val="a6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 w:rsidRPr="00826E5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Организация рельефа.</w:t>
      </w:r>
    </w:p>
    <w:p w:rsidR="00286AA0" w:rsidRPr="00286AA0" w:rsidRDefault="00286AA0" w:rsidP="00286AA0">
      <w:pPr>
        <w:ind w:left="70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Исходными данными для разработки раздела проекта служат:</w:t>
      </w:r>
    </w:p>
    <w:p w:rsidR="006050BF" w:rsidRPr="00286AA0" w:rsidRDefault="00BE5F04" w:rsidP="00BE5F04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архитектурно планировочная часть проекта 1:1000</w:t>
      </w:r>
    </w:p>
    <w:p w:rsidR="006050BF" w:rsidRPr="00286AA0" w:rsidRDefault="00BE5F04" w:rsidP="00BE5F04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топографическая съемка территории М. 1:1000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Проект организации рельефа выполнен на основе вышеперечисленных данных и обследования участка в натуре. Участок, предназначенный под дачное строительство малоэтажной застройки, представляет собой достаточную площадку в </w:t>
      </w:r>
      <w:r w:rsidR="001130E7">
        <w:rPr>
          <w:rFonts w:ascii="Times New Roman" w:hAnsi="Times New Roman" w:cs="Times New Roman"/>
          <w:iCs/>
          <w:sz w:val="28"/>
          <w:szCs w:val="28"/>
          <w:lang w:bidi="ru-RU"/>
        </w:rPr>
        <w:t>65000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кв.м</w:t>
      </w:r>
      <w:proofErr w:type="spellEnd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С целью уменьшения объемов земляных работ и максимального сохранения существующего растительного слоя поверхность участка</w:t>
      </w:r>
      <w:r w:rsidR="001130E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максимально приближена к естественному рельефу, сплошная вертикальная планировка участков не предусматривается.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Предусматривается открытая система отвода дождевых вод.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При этом бессточные котлованы засыпаются до отметок, обеспечивающих водоотвод.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Отвод поверхностных стоков осуществляется по канавам вдоль</w:t>
      </w:r>
      <w:r w:rsidR="001130E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дорог.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Грунтовые воды стоят близко к поверхности земли.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На территории будущей застройки будут выполнены мелиоративные работы с устройством дренажа неглубокого заложения от поверхности земли, в виде водоотводящих канав.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Для перепуска канав под проезжей частью предусмотрены дорожные</w:t>
      </w:r>
      <w:r w:rsidRPr="00286AA0">
        <w:rPr>
          <w:rFonts w:ascii="Times New Roman" w:hAnsi="Times New Roman" w:cs="Times New Roman"/>
          <w:sz w:val="28"/>
          <w:szCs w:val="28"/>
          <w:lang w:bidi="ru-RU"/>
        </w:rPr>
        <w:t xml:space="preserve"> ж</w:t>
      </w:r>
      <w:r w:rsidR="001130E7">
        <w:rPr>
          <w:rFonts w:ascii="Times New Roman" w:hAnsi="Times New Roman" w:cs="Times New Roman"/>
          <w:sz w:val="28"/>
          <w:szCs w:val="28"/>
          <w:lang w:bidi="ru-RU"/>
        </w:rPr>
        <w:t>елезобетонные</w:t>
      </w:r>
      <w:r w:rsidRPr="00286A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трубы </w:t>
      </w:r>
      <w:r w:rsidR="001130E7">
        <w:rPr>
          <w:rFonts w:ascii="Times New Roman" w:hAnsi="Times New Roman" w:cs="Times New Roman"/>
          <w:iCs/>
          <w:sz w:val="28"/>
          <w:szCs w:val="28"/>
          <w:lang w:bidi="ru-RU"/>
        </w:rPr>
        <w:t>ø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0,5 м.</w:t>
      </w:r>
    </w:p>
    <w:p w:rsidR="001130E7" w:rsidRDefault="001130E7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Default="006050BF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Организация рельефа проектной сети дорог.</w:t>
      </w:r>
    </w:p>
    <w:p w:rsidR="00826E5C" w:rsidRDefault="00826E5C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Высотное положение дорожной сети решено с учетом существующего рельефа местности и максимальным его сохранением.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Проектом предусмотрено лишь небольшое повышение дорог над существующей поверхностью земли.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При устройстве земляного полотна дорог и площадок предусматривается полное снятие и замена плодородного слоя почвы на качественный грунт.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Плодородный слой почвы снимается до начала строительства проездов и </w:t>
      </w:r>
      <w:proofErr w:type="gramStart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складируется на специально отведенной площадке Баланс земляных масс сводится</w:t>
      </w:r>
      <w:proofErr w:type="gramEnd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к полному использованию плодородного грунта пригодного для засыпки пониженных замкнутых мест, а так же для устройства газонов вдоль дорог, для подсыпки на пониженных участках местности.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Проектные уклоны приняты - 20%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Отвод поверхностных вод осуществляется по спланированной поверхности в водоотводящие канавы с выпуском их в существующие канавы.</w:t>
      </w:r>
    </w:p>
    <w:p w:rsidR="004E17EC" w:rsidRDefault="004E17EC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Pr="00FC7B63" w:rsidRDefault="006050BF" w:rsidP="00826E5C">
      <w:pPr>
        <w:pStyle w:val="a6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Охрана окружающей среды.</w:t>
      </w:r>
    </w:p>
    <w:p w:rsidR="001130E7" w:rsidRPr="001130E7" w:rsidRDefault="001130E7" w:rsidP="001130E7">
      <w:pPr>
        <w:pStyle w:val="a6"/>
        <w:ind w:left="142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Default="006050BF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а) Разработка и выполнение </w:t>
      </w:r>
      <w:proofErr w:type="spellStart"/>
      <w:r w:rsidRPr="00286AA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водоохранных</w:t>
      </w:r>
      <w:proofErr w:type="spellEnd"/>
      <w:r w:rsidRPr="00286AA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мероприятий, обеспечивающих защиту грунтовых вод от загрязнения.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Водоприемником сточных вод - является естественное понижение местности.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Качество сбросных вод с участка определяется и природными и антропогенными факторами. При этом определяющим явля</w:t>
      </w:r>
      <w:r w:rsidR="001130E7">
        <w:rPr>
          <w:rFonts w:ascii="Times New Roman" w:hAnsi="Times New Roman" w:cs="Times New Roman"/>
          <w:iCs/>
          <w:sz w:val="28"/>
          <w:szCs w:val="28"/>
          <w:lang w:bidi="ru-RU"/>
        </w:rPr>
        <w:t>ю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тся  виды, способы внесения и дозы вносимых удобрений (минеральных, органических), а так же способы их хранения, утилизации хозяйственно бытовых отходов и т.д.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Для того чтобы сточные воды не превышали нормативных требований по содержанию загрязняющих веществ, необходимо предусмотреть</w:t>
      </w:r>
      <w:r w:rsidRPr="00286AA0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водоохранные</w:t>
      </w:r>
      <w:proofErr w:type="spellEnd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меропр</w:t>
      </w:r>
      <w:r w:rsidR="001130E7">
        <w:rPr>
          <w:rFonts w:ascii="Times New Roman" w:hAnsi="Times New Roman" w:cs="Times New Roman"/>
          <w:iCs/>
          <w:sz w:val="28"/>
          <w:szCs w:val="28"/>
          <w:lang w:bidi="ru-RU"/>
        </w:rPr>
        <w:t>ия</w:t>
      </w: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тия, направленные на уменьшение загрязнения сбросных вод и выполнения требований природопользования: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Нормативов " Правила охраны поверхностных вод "</w:t>
      </w:r>
    </w:p>
    <w:p w:rsidR="006050BF" w:rsidRPr="00286AA0" w:rsidRDefault="001130E7" w:rsidP="001130E7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Водоохранные</w:t>
      </w:r>
      <w:proofErr w:type="spellEnd"/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меропр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ия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тия.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Поверхностный и дренажный сток с территории по сети канав сбрасывается по естественному склону рельефа.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 целью исключения негативного влияния на возможные водные ресурсы рекомендуется предусмотреть следующие </w:t>
      </w:r>
      <w:proofErr w:type="spellStart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водоохранные</w:t>
      </w:r>
      <w:proofErr w:type="spellEnd"/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мероприятия.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оборудование участков дворовыми уборными с водонепроницаемыми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выгребами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обустроить канавы (расчистка, укрепление откосов)</w:t>
      </w:r>
    </w:p>
    <w:p w:rsidR="006050BF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 п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роизвести посадки древесно - кустарниковой растительности вдоль канав.</w:t>
      </w:r>
    </w:p>
    <w:p w:rsidR="001130E7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Default="006050BF" w:rsidP="00652295">
      <w:pPr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б) Охрана окружающей среды.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Учитывая, что на дачных участках будет производиться интенсивное выращивание овощей, ягод, фруктов, рекомендуется: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предельно ограничить применение ядохимикатов;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использовать минеральные удобрения под запашку;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органические удобрения (навоз, помет) выдерживать для обеззараживания не менее одного года, после этого применять с заделкой в грунт;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для обеззараживания осадка выгребных ям требуется его компостирование и через 1-2 года допускается использование его в качестве удобрения;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устройство специальных водонепроницаемых (бетонированных) емкостей и площадок для компостирования бытовых отходов и хранения навоза, помета, торфокомпоста...;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организованное хранение некомпостированных бытовых отходов, с последующей утилизацией на бетонированных площадках;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организация вывоза строительного и бытового мусора в места согласованные с СЭС;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соблюдение агротехнических мероприятий (дробное применение удобрений под запашку на 10 - 15 см., использование торфокомпоста);</w:t>
      </w:r>
    </w:p>
    <w:p w:rsidR="006050BF" w:rsidRPr="00286AA0" w:rsidRDefault="001130E7" w:rsidP="001130E7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согласно ВСН 486 -86 при движении воды по канавам со скоростью 0,01 м/с задерживается частицы взвешенных веществ 0 0,05-0,025 мм., что составляет примерно 80-85 % всех взвесей (идет процесс самоочищения</w:t>
      </w:r>
      <w:proofErr w:type="gramStart"/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)</w:t>
      </w:r>
      <w:proofErr w:type="gramEnd"/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При выполнении всех перечисленных мероприятий - засорения и др. отрицательных воздействий на водоемы со стороны дачной застройки не будет, в связи с удаленностью.</w:t>
      </w:r>
    </w:p>
    <w:p w:rsidR="003154F9" w:rsidRPr="00286AA0" w:rsidRDefault="003154F9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6050BF" w:rsidRPr="00FC7B63" w:rsidRDefault="006050BF" w:rsidP="00826E5C">
      <w:pPr>
        <w:pStyle w:val="a6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</w:pPr>
      <w:r w:rsidRPr="00FC7B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Заключение</w:t>
      </w:r>
    </w:p>
    <w:p w:rsidR="003154F9" w:rsidRPr="003154F9" w:rsidRDefault="003154F9" w:rsidP="003154F9">
      <w:pPr>
        <w:pStyle w:val="a6"/>
        <w:ind w:left="1429" w:firstLine="0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Использование земельного участка необходимо вести строго по целевому назначению.</w:t>
      </w:r>
    </w:p>
    <w:p w:rsidR="006050BF" w:rsidRPr="00286AA0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Землепользователь обязан:</w:t>
      </w:r>
    </w:p>
    <w:p w:rsidR="006050BF" w:rsidRPr="00286AA0" w:rsidRDefault="003154F9" w:rsidP="003154F9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не допускать ухудшения экологической обстановки на территории в результате своей хозяйственной деятельности;</w:t>
      </w:r>
    </w:p>
    <w:p w:rsidR="006050BF" w:rsidRPr="00286AA0" w:rsidRDefault="003154F9" w:rsidP="003154F9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осуществлять комплекс мероприятий по охране земли;</w:t>
      </w:r>
    </w:p>
    <w:p w:rsidR="006050BF" w:rsidRPr="00286AA0" w:rsidRDefault="003154F9" w:rsidP="003154F9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- 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вести любое строительство на участке, руководствуясь действующими строительными, градостроительными, пожарными, санитарными и природоохранными нормами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6050BF" w:rsidRPr="00286AA0" w:rsidRDefault="003154F9" w:rsidP="003154F9">
      <w:pPr>
        <w:ind w:left="709" w:firstLine="0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-</w:t>
      </w:r>
      <w:r w:rsidR="006050BF" w:rsidRPr="00286AA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предварительные условия подключения к инженерным сетям и транспортным коммуникациям проектировать по техническим условиям соответствующих служб района.</w:t>
      </w:r>
    </w:p>
    <w:p w:rsidR="006050BF" w:rsidRDefault="006050BF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286AA0">
        <w:rPr>
          <w:rFonts w:ascii="Times New Roman" w:hAnsi="Times New Roman" w:cs="Times New Roman"/>
          <w:iCs/>
          <w:sz w:val="28"/>
          <w:szCs w:val="28"/>
          <w:lang w:bidi="ru-RU"/>
        </w:rPr>
        <w:t>Землепользователь несет административную и уголовную ответственность за нарушение земельного законодательства.</w:t>
      </w:r>
    </w:p>
    <w:p w:rsidR="003154F9" w:rsidRDefault="003154F9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3154F9" w:rsidRDefault="003154F9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3154F9" w:rsidRDefault="003154F9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3154F9" w:rsidRDefault="003154F9" w:rsidP="00652295">
      <w:pPr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FC7B63" w:rsidRDefault="003154F9" w:rsidP="00FC7B63">
      <w:pPr>
        <w:ind w:firstLine="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FC7B63">
        <w:rPr>
          <w:rFonts w:ascii="Times New Roman" w:hAnsi="Times New Roman" w:cs="Times New Roman"/>
          <w:b/>
          <w:iCs/>
          <w:sz w:val="28"/>
          <w:szCs w:val="28"/>
          <w:lang w:bidi="ru-RU"/>
        </w:rPr>
        <w:t>Директор</w:t>
      </w:r>
      <w:r w:rsidR="00FC7B6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</w:t>
      </w:r>
      <w:r w:rsidRPr="00FC7B63">
        <w:rPr>
          <w:rFonts w:ascii="Times New Roman" w:hAnsi="Times New Roman" w:cs="Times New Roman"/>
          <w:b/>
          <w:iCs/>
          <w:sz w:val="28"/>
          <w:szCs w:val="28"/>
          <w:lang w:bidi="ru-RU"/>
        </w:rPr>
        <w:t>ООО</w:t>
      </w:r>
    </w:p>
    <w:p w:rsidR="00DD23B5" w:rsidRDefault="003154F9" w:rsidP="00FC7B63">
      <w:pPr>
        <w:ind w:firstLine="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 w:rsidRPr="00FC7B6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«Мастерская землеустроителя»                           </w:t>
      </w:r>
      <w:r w:rsidR="00FC7B6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        </w:t>
      </w:r>
      <w:r w:rsidRPr="00FC7B63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  П.Е. Красильников</w:t>
      </w:r>
    </w:p>
    <w:p w:rsidR="00FD7F9B" w:rsidRDefault="00FD7F9B" w:rsidP="00FC7B63">
      <w:pPr>
        <w:ind w:firstLine="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:rsidR="00FD7F9B" w:rsidRDefault="00FD7F9B" w:rsidP="00FC7B63">
      <w:pPr>
        <w:ind w:firstLine="0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</w:p>
    <w:p w:rsidR="00FD7F9B" w:rsidRPr="00FD7F9B" w:rsidRDefault="00FD7F9B" w:rsidP="00FD7F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F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Адреса</w:t>
      </w:r>
    </w:p>
    <w:p w:rsidR="00FD7F9B" w:rsidRPr="00FD7F9B" w:rsidRDefault="00FD7F9B" w:rsidP="00FD7F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F9B">
        <w:rPr>
          <w:rFonts w:ascii="Times New Roman" w:hAnsi="Times New Roman" w:cs="Times New Roman"/>
          <w:b/>
          <w:sz w:val="28"/>
          <w:szCs w:val="28"/>
          <w:u w:val="single"/>
        </w:rPr>
        <w:t>образуемых земельных участков</w:t>
      </w:r>
      <w:bookmarkStart w:id="3" w:name="_GoBack"/>
      <w:bookmarkEnd w:id="3"/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1.</w:t>
      </w:r>
      <w:r w:rsidRPr="00FD7F9B">
        <w:rPr>
          <w:rFonts w:ascii="Times New Roman" w:hAnsi="Times New Roman" w:cs="Times New Roman"/>
          <w:sz w:val="28"/>
          <w:szCs w:val="28"/>
        </w:rPr>
        <w:tab/>
        <w:t>Земельный участок общей площадью 1640 кв. метров</w:t>
      </w:r>
      <w:proofErr w:type="gramStart"/>
      <w:r w:rsidRPr="00FD7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F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7F9B">
        <w:rPr>
          <w:rFonts w:ascii="Times New Roman" w:hAnsi="Times New Roman" w:cs="Times New Roman"/>
          <w:sz w:val="28"/>
          <w:szCs w:val="28"/>
        </w:rPr>
        <w:t xml:space="preserve">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1450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1500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1495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5.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2440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5.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6.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1200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6.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7.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2500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7.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8.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1645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8.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9.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850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9.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10.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10.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11.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11.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12.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12.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13.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1165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13.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14.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1090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14.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2320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15.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16.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1720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16.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17.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17.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18.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18.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19.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19.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20.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20.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21.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1160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21.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22.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1100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22.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23.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1020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23.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24.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1240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24.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25.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1690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25.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26.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1100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26.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27.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895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27.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28.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930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28.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29.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Земельный участок общей площадью 990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29.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990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30.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31.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980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31.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32.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1150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32.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33.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1010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33.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34.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974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34.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35.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910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35.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36.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905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36.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37.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905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37.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38.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955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38.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39.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1730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39.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40.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1030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40.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41.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1170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41.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42.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930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42.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43.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860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43.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44.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860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44.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860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45.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46.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1610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46.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47.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926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47.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48.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928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48.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49.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49.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50.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50.</w:t>
      </w:r>
    </w:p>
    <w:p w:rsidR="00FD7F9B" w:rsidRPr="00FD7F9B" w:rsidRDefault="00FD7F9B" w:rsidP="00FD7F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7F9B">
        <w:rPr>
          <w:rFonts w:ascii="Times New Roman" w:hAnsi="Times New Roman" w:cs="Times New Roman"/>
          <w:sz w:val="28"/>
          <w:szCs w:val="28"/>
        </w:rPr>
        <w:t>51.</w:t>
      </w:r>
      <w:r w:rsidRPr="00FD7F9B">
        <w:rPr>
          <w:rFonts w:ascii="Times New Roman" w:hAnsi="Times New Roman" w:cs="Times New Roman"/>
          <w:sz w:val="28"/>
          <w:szCs w:val="28"/>
        </w:rPr>
        <w:tab/>
        <w:t xml:space="preserve"> Земельный участок общей площадью 900 кв. метров; адрес: Ленинградская область, Всеволожский район, в районе дер. </w:t>
      </w:r>
      <w:proofErr w:type="spellStart"/>
      <w:r w:rsidRPr="00FD7F9B">
        <w:rPr>
          <w:rFonts w:ascii="Times New Roman" w:hAnsi="Times New Roman" w:cs="Times New Roman"/>
          <w:sz w:val="28"/>
          <w:szCs w:val="28"/>
        </w:rPr>
        <w:t>Ёксолово</w:t>
      </w:r>
      <w:proofErr w:type="spellEnd"/>
      <w:r w:rsidRPr="00FD7F9B">
        <w:rPr>
          <w:rFonts w:ascii="Times New Roman" w:hAnsi="Times New Roman" w:cs="Times New Roman"/>
          <w:sz w:val="28"/>
          <w:szCs w:val="28"/>
        </w:rPr>
        <w:t>, ДНП Воскресенское, участок № 51.</w:t>
      </w:r>
    </w:p>
    <w:sectPr w:rsidR="00FD7F9B" w:rsidRPr="00FD7F9B" w:rsidSect="004D1895">
      <w:footerReference w:type="default" r:id="rId9"/>
      <w:pgSz w:w="11909" w:h="16834"/>
      <w:pgMar w:top="851" w:right="567" w:bottom="851" w:left="1701" w:header="0" w:footer="340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32" w:rsidRDefault="002C0832">
      <w:r>
        <w:separator/>
      </w:r>
    </w:p>
  </w:endnote>
  <w:endnote w:type="continuationSeparator" w:id="0">
    <w:p w:rsidR="002C0832" w:rsidRDefault="002C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2018"/>
      <w:docPartObj>
        <w:docPartGallery w:val="Page Numbers (Bottom of Page)"/>
        <w:docPartUnique/>
      </w:docPartObj>
    </w:sdtPr>
    <w:sdtEndPr/>
    <w:sdtContent>
      <w:p w:rsidR="00185894" w:rsidRDefault="00BB44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9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35FDE" w:rsidRDefault="002C083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32" w:rsidRDefault="002C0832">
      <w:r>
        <w:separator/>
      </w:r>
    </w:p>
  </w:footnote>
  <w:footnote w:type="continuationSeparator" w:id="0">
    <w:p w:rsidR="002C0832" w:rsidRDefault="002C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279"/>
    <w:multiLevelType w:val="multilevel"/>
    <w:tmpl w:val="D1BCB5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70891"/>
    <w:multiLevelType w:val="multilevel"/>
    <w:tmpl w:val="9BC8DD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70CB0"/>
    <w:multiLevelType w:val="multilevel"/>
    <w:tmpl w:val="7BF84E4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D5B59"/>
    <w:multiLevelType w:val="multilevel"/>
    <w:tmpl w:val="3E663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36971"/>
    <w:multiLevelType w:val="multilevel"/>
    <w:tmpl w:val="BE68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6CF6"/>
    <w:multiLevelType w:val="multilevel"/>
    <w:tmpl w:val="D2BC2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01476"/>
    <w:multiLevelType w:val="multilevel"/>
    <w:tmpl w:val="54443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818D2"/>
    <w:multiLevelType w:val="multilevel"/>
    <w:tmpl w:val="C9762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7621B"/>
    <w:multiLevelType w:val="multilevel"/>
    <w:tmpl w:val="6A64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970F3"/>
    <w:multiLevelType w:val="multilevel"/>
    <w:tmpl w:val="BD422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8"/>
    <w:rsid w:val="00055E45"/>
    <w:rsid w:val="000716CC"/>
    <w:rsid w:val="000725B9"/>
    <w:rsid w:val="00092255"/>
    <w:rsid w:val="000C5DCF"/>
    <w:rsid w:val="000D4965"/>
    <w:rsid w:val="000D5C9E"/>
    <w:rsid w:val="00100A15"/>
    <w:rsid w:val="00102FDF"/>
    <w:rsid w:val="00112F54"/>
    <w:rsid w:val="001130E7"/>
    <w:rsid w:val="00165910"/>
    <w:rsid w:val="00181D48"/>
    <w:rsid w:val="00185894"/>
    <w:rsid w:val="00190865"/>
    <w:rsid w:val="00197620"/>
    <w:rsid w:val="001A03E4"/>
    <w:rsid w:val="001A4413"/>
    <w:rsid w:val="001C39CD"/>
    <w:rsid w:val="001D321E"/>
    <w:rsid w:val="001D3735"/>
    <w:rsid w:val="001E096E"/>
    <w:rsid w:val="001E215D"/>
    <w:rsid w:val="001E29C9"/>
    <w:rsid w:val="001F3A50"/>
    <w:rsid w:val="00261801"/>
    <w:rsid w:val="00262727"/>
    <w:rsid w:val="00267A41"/>
    <w:rsid w:val="00282952"/>
    <w:rsid w:val="00286AA0"/>
    <w:rsid w:val="00287B1F"/>
    <w:rsid w:val="002A0D7F"/>
    <w:rsid w:val="002C0832"/>
    <w:rsid w:val="002D1F37"/>
    <w:rsid w:val="002D51D7"/>
    <w:rsid w:val="002E44D8"/>
    <w:rsid w:val="0031488A"/>
    <w:rsid w:val="003154F9"/>
    <w:rsid w:val="00316E4F"/>
    <w:rsid w:val="00327A5C"/>
    <w:rsid w:val="003C0C8B"/>
    <w:rsid w:val="003F5755"/>
    <w:rsid w:val="004A26CE"/>
    <w:rsid w:val="004D1895"/>
    <w:rsid w:val="004E17EC"/>
    <w:rsid w:val="004E5F52"/>
    <w:rsid w:val="005112DE"/>
    <w:rsid w:val="0054769C"/>
    <w:rsid w:val="00574E3C"/>
    <w:rsid w:val="00576889"/>
    <w:rsid w:val="00593E6C"/>
    <w:rsid w:val="005C162F"/>
    <w:rsid w:val="005C6DAD"/>
    <w:rsid w:val="005F0180"/>
    <w:rsid w:val="005F2083"/>
    <w:rsid w:val="005F253E"/>
    <w:rsid w:val="005F7FF5"/>
    <w:rsid w:val="006050BF"/>
    <w:rsid w:val="006056F1"/>
    <w:rsid w:val="00616519"/>
    <w:rsid w:val="00622293"/>
    <w:rsid w:val="006230DD"/>
    <w:rsid w:val="00651088"/>
    <w:rsid w:val="00652295"/>
    <w:rsid w:val="006860E4"/>
    <w:rsid w:val="00690D00"/>
    <w:rsid w:val="006B25AF"/>
    <w:rsid w:val="006F4561"/>
    <w:rsid w:val="006F5524"/>
    <w:rsid w:val="007116E6"/>
    <w:rsid w:val="007135BA"/>
    <w:rsid w:val="007200EA"/>
    <w:rsid w:val="00723013"/>
    <w:rsid w:val="00725553"/>
    <w:rsid w:val="007401C3"/>
    <w:rsid w:val="00774C4A"/>
    <w:rsid w:val="00777D61"/>
    <w:rsid w:val="00783A05"/>
    <w:rsid w:val="007927F2"/>
    <w:rsid w:val="00797BB3"/>
    <w:rsid w:val="007A0142"/>
    <w:rsid w:val="007B49AB"/>
    <w:rsid w:val="007D77A8"/>
    <w:rsid w:val="007E65C0"/>
    <w:rsid w:val="00826E5C"/>
    <w:rsid w:val="008544AA"/>
    <w:rsid w:val="008579A9"/>
    <w:rsid w:val="00862EBF"/>
    <w:rsid w:val="00882F4C"/>
    <w:rsid w:val="008B0314"/>
    <w:rsid w:val="008D108E"/>
    <w:rsid w:val="008D6AA5"/>
    <w:rsid w:val="008E5517"/>
    <w:rsid w:val="00902D9B"/>
    <w:rsid w:val="009121A4"/>
    <w:rsid w:val="009405AD"/>
    <w:rsid w:val="00984BB1"/>
    <w:rsid w:val="00993C38"/>
    <w:rsid w:val="009A2F4C"/>
    <w:rsid w:val="009D01CC"/>
    <w:rsid w:val="00A627C7"/>
    <w:rsid w:val="00A631C9"/>
    <w:rsid w:val="00A718B3"/>
    <w:rsid w:val="00A757D3"/>
    <w:rsid w:val="00A90E59"/>
    <w:rsid w:val="00AA159F"/>
    <w:rsid w:val="00AA31C4"/>
    <w:rsid w:val="00AB055D"/>
    <w:rsid w:val="00AC3231"/>
    <w:rsid w:val="00B12A70"/>
    <w:rsid w:val="00B17801"/>
    <w:rsid w:val="00B17D32"/>
    <w:rsid w:val="00B60B9E"/>
    <w:rsid w:val="00B641A1"/>
    <w:rsid w:val="00B81BB4"/>
    <w:rsid w:val="00B827CD"/>
    <w:rsid w:val="00B93410"/>
    <w:rsid w:val="00BB44BB"/>
    <w:rsid w:val="00BE5F04"/>
    <w:rsid w:val="00BF0F6F"/>
    <w:rsid w:val="00BF184D"/>
    <w:rsid w:val="00C103C3"/>
    <w:rsid w:val="00C366FA"/>
    <w:rsid w:val="00C424EE"/>
    <w:rsid w:val="00C442B9"/>
    <w:rsid w:val="00C66D69"/>
    <w:rsid w:val="00D24384"/>
    <w:rsid w:val="00D47FF2"/>
    <w:rsid w:val="00D569F4"/>
    <w:rsid w:val="00D61E46"/>
    <w:rsid w:val="00D91131"/>
    <w:rsid w:val="00D91EB1"/>
    <w:rsid w:val="00D95884"/>
    <w:rsid w:val="00DA34CC"/>
    <w:rsid w:val="00DA4CD9"/>
    <w:rsid w:val="00DB7DB2"/>
    <w:rsid w:val="00DD23B5"/>
    <w:rsid w:val="00E027FF"/>
    <w:rsid w:val="00E40147"/>
    <w:rsid w:val="00E416C8"/>
    <w:rsid w:val="00E707FC"/>
    <w:rsid w:val="00E77779"/>
    <w:rsid w:val="00EC05BE"/>
    <w:rsid w:val="00EC7CF0"/>
    <w:rsid w:val="00EF2835"/>
    <w:rsid w:val="00EF703F"/>
    <w:rsid w:val="00F446E0"/>
    <w:rsid w:val="00F85D32"/>
    <w:rsid w:val="00F87E18"/>
    <w:rsid w:val="00F91464"/>
    <w:rsid w:val="00F94F75"/>
    <w:rsid w:val="00F958CC"/>
    <w:rsid w:val="00FA6705"/>
    <w:rsid w:val="00FC7B63"/>
    <w:rsid w:val="00FC7BD6"/>
    <w:rsid w:val="00FD7F9B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50BF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050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курсив;Интервал 0 pt"/>
    <w:basedOn w:val="a3"/>
    <w:rsid w:val="006050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50B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050BF"/>
    <w:pPr>
      <w:widowControl w:val="0"/>
      <w:shd w:val="clear" w:color="auto" w:fill="FFFFFF"/>
      <w:spacing w:line="224" w:lineRule="exact"/>
      <w:ind w:hanging="260"/>
      <w:jc w:val="lef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6050BF"/>
    <w:pPr>
      <w:widowControl w:val="0"/>
      <w:shd w:val="clear" w:color="auto" w:fill="FFFFFF"/>
      <w:spacing w:before="180" w:after="240" w:line="0" w:lineRule="atLeast"/>
      <w:ind w:firstLine="900"/>
      <w:jc w:val="lef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5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6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85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5894"/>
  </w:style>
  <w:style w:type="paragraph" w:styleId="a9">
    <w:name w:val="footer"/>
    <w:basedOn w:val="a"/>
    <w:link w:val="aa"/>
    <w:uiPriority w:val="99"/>
    <w:unhideWhenUsed/>
    <w:rsid w:val="00185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50BF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050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курсив;Интервал 0 pt"/>
    <w:basedOn w:val="a3"/>
    <w:rsid w:val="006050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50B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050BF"/>
    <w:pPr>
      <w:widowControl w:val="0"/>
      <w:shd w:val="clear" w:color="auto" w:fill="FFFFFF"/>
      <w:spacing w:line="224" w:lineRule="exact"/>
      <w:ind w:hanging="260"/>
      <w:jc w:val="lef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6050BF"/>
    <w:pPr>
      <w:widowControl w:val="0"/>
      <w:shd w:val="clear" w:color="auto" w:fill="FFFFFF"/>
      <w:spacing w:before="180" w:after="240" w:line="0" w:lineRule="atLeast"/>
      <w:ind w:firstLine="900"/>
      <w:jc w:val="lef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5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6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85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5894"/>
  </w:style>
  <w:style w:type="paragraph" w:styleId="a9">
    <w:name w:val="footer"/>
    <w:basedOn w:val="a"/>
    <w:link w:val="aa"/>
    <w:uiPriority w:val="99"/>
    <w:unhideWhenUsed/>
    <w:rsid w:val="00185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D678-EAE5-4BDF-A8B3-D59A60F8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cp:lastPrinted>2013-04-15T17:26:00Z</cp:lastPrinted>
  <dcterms:created xsi:type="dcterms:W3CDTF">2013-04-11T09:14:00Z</dcterms:created>
  <dcterms:modified xsi:type="dcterms:W3CDTF">2013-04-23T20:58:00Z</dcterms:modified>
</cp:coreProperties>
</file>