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056134" w:rsidP="007D0CA8">
      <w:pPr>
        <w:ind w:left="70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EE155F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bookmarkStart w:id="0" w:name="_GoBack"/>
      <w:r w:rsidRPr="00EE155F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EE155F" w:rsidRPr="00EE155F">
        <w:rPr>
          <w:b/>
          <w:color w:val="000000"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F430A5">
        <w:rPr>
          <w:b/>
          <w:color w:val="000000"/>
          <w:sz w:val="24"/>
          <w:szCs w:val="24"/>
        </w:rPr>
        <w:t>6</w:t>
      </w:r>
      <w:r w:rsidR="00EE155F" w:rsidRPr="00EE155F">
        <w:rPr>
          <w:b/>
          <w:color w:val="000000"/>
          <w:sz w:val="24"/>
          <w:szCs w:val="24"/>
        </w:rPr>
        <w:t xml:space="preserve"> году»</w:t>
      </w:r>
    </w:p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bookmarkEnd w:id="0"/>
    <w:p w:rsidR="007D0CA8" w:rsidRPr="00EE155F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EE155F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Pr="00EE155F">
        <w:rPr>
          <w:rFonts w:cs="Times New Roman"/>
          <w:b/>
          <w:sz w:val="24"/>
          <w:szCs w:val="24"/>
          <w:lang w:eastAsia="ru-RU"/>
        </w:rPr>
        <w:t>201</w:t>
      </w:r>
      <w:r w:rsidR="00F430A5">
        <w:rPr>
          <w:rFonts w:cs="Times New Roman"/>
          <w:b/>
          <w:sz w:val="24"/>
          <w:szCs w:val="24"/>
          <w:lang w:eastAsia="ru-RU"/>
        </w:rPr>
        <w:t>6</w:t>
      </w:r>
      <w:r w:rsidRPr="00EE155F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Pr="00644058">
        <w:rPr>
          <w:rFonts w:cs="Times New Roman"/>
          <w:b/>
          <w:sz w:val="24"/>
          <w:szCs w:val="24"/>
          <w:lang w:eastAsia="ru-RU"/>
        </w:rPr>
        <w:t>с 01.01.201</w:t>
      </w:r>
      <w:r w:rsidR="00F430A5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 по 3</w:t>
      </w:r>
      <w:r w:rsidR="00881E88">
        <w:rPr>
          <w:rFonts w:cs="Times New Roman"/>
          <w:b/>
          <w:sz w:val="24"/>
          <w:szCs w:val="24"/>
          <w:lang w:eastAsia="ru-RU"/>
        </w:rPr>
        <w:t>0</w:t>
      </w:r>
      <w:r w:rsidRPr="00644058">
        <w:rPr>
          <w:rFonts w:cs="Times New Roman"/>
          <w:b/>
          <w:sz w:val="24"/>
          <w:szCs w:val="24"/>
          <w:lang w:eastAsia="ru-RU"/>
        </w:rPr>
        <w:t>.0</w:t>
      </w:r>
      <w:r w:rsidR="00881E88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>.201</w:t>
      </w:r>
      <w:r w:rsidR="00F430A5">
        <w:rPr>
          <w:rFonts w:cs="Times New Roman"/>
          <w:b/>
          <w:sz w:val="24"/>
          <w:szCs w:val="24"/>
          <w:lang w:eastAsia="ru-RU"/>
        </w:rPr>
        <w:t>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  <w:r w:rsidRPr="00FE1ABB">
        <w:rPr>
          <w:color w:val="000000"/>
          <w:sz w:val="24"/>
          <w:szCs w:val="24"/>
        </w:rPr>
        <w:t>Постановлением №</w:t>
      </w:r>
      <w:r w:rsidR="00F430A5">
        <w:rPr>
          <w:color w:val="000000"/>
          <w:sz w:val="24"/>
          <w:szCs w:val="24"/>
        </w:rPr>
        <w:t>910</w:t>
      </w:r>
      <w:r w:rsidRPr="00FE1ABB">
        <w:rPr>
          <w:color w:val="000000"/>
          <w:sz w:val="24"/>
          <w:szCs w:val="24"/>
        </w:rPr>
        <w:t xml:space="preserve"> от </w:t>
      </w:r>
      <w:r w:rsidR="00F430A5">
        <w:rPr>
          <w:color w:val="000000"/>
          <w:sz w:val="24"/>
          <w:szCs w:val="24"/>
        </w:rPr>
        <w:t>09</w:t>
      </w:r>
      <w:r w:rsidRPr="00FE1ABB">
        <w:rPr>
          <w:color w:val="000000"/>
          <w:sz w:val="24"/>
          <w:szCs w:val="24"/>
        </w:rPr>
        <w:t>.1</w:t>
      </w:r>
      <w:r w:rsidR="00F430A5">
        <w:rPr>
          <w:color w:val="000000"/>
          <w:sz w:val="24"/>
          <w:szCs w:val="24"/>
        </w:rPr>
        <w:t>1</w:t>
      </w:r>
      <w:r w:rsidRPr="00FE1ABB">
        <w:rPr>
          <w:color w:val="000000"/>
          <w:sz w:val="24"/>
          <w:szCs w:val="24"/>
        </w:rPr>
        <w:t>.201</w:t>
      </w:r>
      <w:r w:rsidR="00F430A5">
        <w:rPr>
          <w:color w:val="000000"/>
          <w:sz w:val="24"/>
          <w:szCs w:val="24"/>
        </w:rPr>
        <w:t>5</w:t>
      </w:r>
      <w:r w:rsidRPr="00FE1ABB">
        <w:rPr>
          <w:color w:val="000000"/>
          <w:sz w:val="24"/>
          <w:szCs w:val="24"/>
        </w:rPr>
        <w:t xml:space="preserve">г.(с изменениями) утверждена муниципальная программа </w:t>
      </w:r>
      <w:r w:rsidR="00FE1ABB" w:rsidRPr="00FE1ABB">
        <w:rPr>
          <w:color w:val="000000"/>
          <w:sz w:val="24"/>
          <w:szCs w:val="24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</w:t>
      </w:r>
      <w:r w:rsidR="00F430A5">
        <w:rPr>
          <w:color w:val="000000"/>
          <w:sz w:val="24"/>
          <w:szCs w:val="24"/>
        </w:rPr>
        <w:t>она Ленинградской области в 2016</w:t>
      </w:r>
      <w:r w:rsidR="00FE1ABB" w:rsidRPr="00FE1ABB">
        <w:rPr>
          <w:color w:val="000000"/>
          <w:sz w:val="24"/>
          <w:szCs w:val="24"/>
        </w:rPr>
        <w:t xml:space="preserve"> году»</w:t>
      </w:r>
    </w:p>
    <w:p w:rsidR="00C5065D" w:rsidRDefault="00C5065D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5425" w:type="dxa"/>
        <w:tblInd w:w="113" w:type="dxa"/>
        <w:tblLook w:val="04A0" w:firstRow="1" w:lastRow="0" w:firstColumn="1" w:lastColumn="0" w:noHBand="0" w:noVBand="1"/>
      </w:tblPr>
      <w:tblGrid>
        <w:gridCol w:w="441"/>
        <w:gridCol w:w="2531"/>
        <w:gridCol w:w="2268"/>
        <w:gridCol w:w="1474"/>
        <w:gridCol w:w="1559"/>
        <w:gridCol w:w="1134"/>
        <w:gridCol w:w="1306"/>
        <w:gridCol w:w="1246"/>
        <w:gridCol w:w="1160"/>
        <w:gridCol w:w="1134"/>
        <w:gridCol w:w="1172"/>
      </w:tblGrid>
      <w:tr w:rsidR="003203A7" w:rsidRPr="003203A7" w:rsidTr="003203A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выполнения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Выполнеие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203A7" w:rsidRPr="003203A7" w:rsidTr="003203A7">
        <w:trPr>
          <w:trHeight w:val="10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на объекте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тех.контроль над производством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факт, </w:t>
            </w:r>
            <w:proofErr w:type="spellStart"/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03A7" w:rsidRPr="003203A7" w:rsidTr="003203A7">
        <w:trPr>
          <w:trHeight w:val="14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общих территорий граничащих с придомовыми территориями в деревне  Разметелево, Хапо-Ое Всеволожского района Ленинградской области.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02/16 от 11.01.2016, ООО "</w:t>
            </w: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Светпром</w:t>
            </w:r>
            <w:proofErr w:type="spellEnd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3 010 295,86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179994,85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20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10/16 от 10.02.2016, ООО "Конструктор"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расторгнут по соглашению сторон</w:t>
            </w: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13/16 от 24.03.2016,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721749,42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обновлению надписей на памятниках в местах воинских захоронений (инв. № СМ15079, СМ16145)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мемориал жителям Колтуши, д. Колтуши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15/16 от 28.03.2016,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266 423,08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219609,53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05/16 от 11.01.2016, ООО "</w:t>
            </w: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Вконтейнере</w:t>
            </w:r>
            <w:proofErr w:type="spellEnd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06/16 от 29.01.2016, ООО "Конструктор"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расторгнут по соглашению </w:t>
            </w: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сторон</w:t>
            </w: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22/16 от 04.05.2016,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56102,77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янв.16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14/16 от 28.03.2016,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2 561 000,00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609776,50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обработка почвы с целью удаления корневой системы борщевика Сосновского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янв.16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31/16 от 14.06.2016, </w:t>
            </w: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СПбООИ</w:t>
            </w:r>
            <w:proofErr w:type="spellEnd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 "ИНСАН"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591 431,30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проведение оценки эффективности проведения комплекса мероприятий по борьбе в борщевиком Сосновского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 условии получения субсидии из бюджета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129/16 от 23.05.2016, </w:t>
            </w: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Россельхозцентр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31 290,00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12527,96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  <w:t>аванс 30%</w:t>
            </w: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генеральная схема санитарной очистки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д.Хапо-Ое</w:t>
            </w:r>
            <w:proofErr w:type="spellEnd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, д.Старая, </w:t>
            </w: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п.Воейково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мар.16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30/16 от 07.06.2016, ООО "Сметсберг"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выпонено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ограждение детских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приобретение флагов, </w:t>
            </w:r>
            <w:proofErr w:type="spellStart"/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банеров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мар.16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16/16 от 04.04.2016, ООО ПТК "Простор"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25990,09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приобретение оборудования для спортивных площадок (д. Старая, ул. Верхняя)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Старая, ул. Верхняя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8 240 376,56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фев.16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4 900 000,00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1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закупка металлических контейнеров для ТБО 0,75 куб.м.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май.16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Изготовление, монтаж информационных адресных указателей на домовладения в населенных пунктах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Озерки, д. Тавры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очистке и ремонту колодцев питьевой воды в населенных пунктах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 Вирки, д. Озерки, д. Ексолово, д. Тавры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158 770,10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работы по восстановлению благоустройства у Дома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д. Разметелево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2660311,00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ремонт покрытия детской площадки  и спортивной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д.Старая, Школьный пер., 222Д; д. Хапо-Ое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июл.16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 xml:space="preserve">ограждение нежилого здания </w:t>
            </w: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(ост.4%)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д. Старая, Школьный пер., </w:t>
            </w: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22Б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услуги по подготовке технического задания в целях осуществления содержания и благоустройства территорий МО Колтушское СП, находящихся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color w:val="000000"/>
                <w:sz w:val="16"/>
                <w:szCs w:val="16"/>
                <w:lang w:eastAsia="ru-RU"/>
              </w:rPr>
              <w:t>55000,00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03A7" w:rsidRPr="003203A7" w:rsidTr="003203A7">
        <w:trPr>
          <w:trHeight w:val="30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A7" w:rsidRPr="003203A7" w:rsidRDefault="003203A7" w:rsidP="003203A7">
            <w:pPr>
              <w:ind w:firstLine="0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27 363 697,90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03A7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1 975 751,12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3A7" w:rsidRPr="003203A7" w:rsidRDefault="003203A7" w:rsidP="003203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203A7" w:rsidRDefault="003203A7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C5065D" w:rsidRPr="00FE1ABB" w:rsidRDefault="00C5065D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FE1ABB" w:rsidRDefault="00056134" w:rsidP="007D0CA8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="00FE1ABB" w:rsidRPr="00FE1ABB">
        <w:rPr>
          <w:sz w:val="24"/>
          <w:szCs w:val="24"/>
        </w:rPr>
        <w:t>специалист</w:t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</w:r>
      <w:r w:rsidR="00FE1ABB" w:rsidRPr="00FE1ABB">
        <w:rPr>
          <w:sz w:val="24"/>
          <w:szCs w:val="24"/>
        </w:rPr>
        <w:tab/>
        <w:t>Соколова Е.Ф.</w:t>
      </w:r>
    </w:p>
    <w:p w:rsidR="00FE1ABB" w:rsidRPr="00FE1ABB" w:rsidRDefault="00FE1ABB">
      <w:pPr>
        <w:ind w:left="709" w:firstLine="0"/>
        <w:rPr>
          <w:sz w:val="24"/>
          <w:szCs w:val="24"/>
        </w:rPr>
      </w:pPr>
    </w:p>
    <w:sectPr w:rsidR="00FE1ABB" w:rsidRPr="00FE1ABB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FB" w:rsidRDefault="006863FB" w:rsidP="007D0CA8">
      <w:r>
        <w:separator/>
      </w:r>
    </w:p>
  </w:endnote>
  <w:endnote w:type="continuationSeparator" w:id="0">
    <w:p w:rsidR="006863FB" w:rsidRDefault="006863FB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FB" w:rsidRDefault="006863FB" w:rsidP="007D0CA8">
      <w:r>
        <w:separator/>
      </w:r>
    </w:p>
  </w:footnote>
  <w:footnote w:type="continuationSeparator" w:id="0">
    <w:p w:rsidR="006863FB" w:rsidRDefault="006863FB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56134"/>
    <w:rsid w:val="0006146C"/>
    <w:rsid w:val="00097296"/>
    <w:rsid w:val="000A450D"/>
    <w:rsid w:val="000B4CE9"/>
    <w:rsid w:val="000B60EA"/>
    <w:rsid w:val="000B611B"/>
    <w:rsid w:val="000D70A0"/>
    <w:rsid w:val="000E0A61"/>
    <w:rsid w:val="000E1AAE"/>
    <w:rsid w:val="000F7A38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5D86"/>
    <w:rsid w:val="00316AA0"/>
    <w:rsid w:val="003203A7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0791E"/>
    <w:rsid w:val="00611866"/>
    <w:rsid w:val="00613156"/>
    <w:rsid w:val="00613AB3"/>
    <w:rsid w:val="00616E95"/>
    <w:rsid w:val="00623426"/>
    <w:rsid w:val="00627A7B"/>
    <w:rsid w:val="00631378"/>
    <w:rsid w:val="006344BC"/>
    <w:rsid w:val="00644058"/>
    <w:rsid w:val="00650FCC"/>
    <w:rsid w:val="0065265F"/>
    <w:rsid w:val="006532DB"/>
    <w:rsid w:val="0065697A"/>
    <w:rsid w:val="0066730E"/>
    <w:rsid w:val="00671B8F"/>
    <w:rsid w:val="00673215"/>
    <w:rsid w:val="00677168"/>
    <w:rsid w:val="006863FB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24AE6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1E88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74870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35928"/>
    <w:rsid w:val="00B406BF"/>
    <w:rsid w:val="00B43DB0"/>
    <w:rsid w:val="00B539C3"/>
    <w:rsid w:val="00B5419A"/>
    <w:rsid w:val="00B768D0"/>
    <w:rsid w:val="00B8068D"/>
    <w:rsid w:val="00B8191F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CDA"/>
    <w:rsid w:val="00C32D35"/>
    <w:rsid w:val="00C5065D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21EB"/>
    <w:rsid w:val="00D14F5F"/>
    <w:rsid w:val="00D17348"/>
    <w:rsid w:val="00D20965"/>
    <w:rsid w:val="00D26F02"/>
    <w:rsid w:val="00D273FC"/>
    <w:rsid w:val="00D30F99"/>
    <w:rsid w:val="00D4791C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155F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0A5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4DDCBB-06D9-4C08-8417-697D4EE2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68CE-9793-48EB-91C3-5384753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2</cp:revision>
  <cp:lastPrinted>2015-04-13T09:57:00Z</cp:lastPrinted>
  <dcterms:created xsi:type="dcterms:W3CDTF">2016-07-13T06:18:00Z</dcterms:created>
  <dcterms:modified xsi:type="dcterms:W3CDTF">2016-07-13T06:18:00Z</dcterms:modified>
</cp:coreProperties>
</file>