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13" w:rsidRPr="00EA6F97" w:rsidRDefault="00974113" w:rsidP="00EA6F97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Утверждена</w:t>
      </w:r>
    </w:p>
    <w:p w:rsidR="00974113" w:rsidRDefault="00974113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постановлением </w:t>
      </w:r>
    </w:p>
    <w:p w:rsidR="00974113" w:rsidRDefault="00974113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974113" w:rsidRDefault="00974113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 Колтушское СП</w:t>
      </w:r>
    </w:p>
    <w:p w:rsidR="00974113" w:rsidRPr="00E14ED4" w:rsidRDefault="00FC3801" w:rsidP="00E14ED4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97411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09.11.2015</w:t>
      </w:r>
      <w:r w:rsidR="0097411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905</w:t>
      </w:r>
    </w:p>
    <w:p w:rsidR="00974113" w:rsidRPr="00DC6ADD" w:rsidRDefault="00974113" w:rsidP="00DC6ADD">
      <w:pPr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(Приложение)</w:t>
      </w:r>
    </w:p>
    <w:p w:rsidR="00974113" w:rsidRDefault="00974113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113" w:rsidRDefault="00974113" w:rsidP="00DC6ADD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974113" w:rsidRPr="005E6E52" w:rsidRDefault="00974113" w:rsidP="004F0E9C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5E6E52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974113" w:rsidRPr="005E6E52" w:rsidRDefault="00974113" w:rsidP="00ED4E78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2016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году</w:t>
      </w:r>
      <w:r w:rsidRPr="005E6E52">
        <w:rPr>
          <w:rFonts w:ascii="Times New Roman" w:hAnsi="Times New Roman"/>
          <w:b/>
          <w:color w:val="000000"/>
          <w:sz w:val="32"/>
          <w:szCs w:val="32"/>
        </w:rPr>
        <w:t>.»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Pr="004F0E9C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0E9C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113" w:rsidRDefault="00974113" w:rsidP="001B34D3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4113" w:rsidRDefault="00974113" w:rsidP="004F0E9C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74113" w:rsidRDefault="00974113" w:rsidP="003466A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</w:smartTag>
    </w:p>
    <w:p w:rsidR="00974113" w:rsidRPr="00F73412" w:rsidRDefault="00974113" w:rsidP="00F73412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2015 </w:t>
        </w:r>
        <w:r w:rsidRPr="00FD0729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74113" w:rsidRPr="00473F57" w:rsidRDefault="00974113" w:rsidP="004F0E9C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2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ПАСПОРТ </w:t>
      </w:r>
    </w:p>
    <w:p w:rsidR="00974113" w:rsidRPr="004D42BC" w:rsidRDefault="00974113" w:rsidP="006E2D1D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D42BC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8187"/>
      </w:tblGrid>
      <w:tr w:rsidR="00974113" w:rsidRPr="0085037D" w:rsidTr="00F23F1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Default="00974113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  <w:p w:rsidR="00974113" w:rsidRDefault="00974113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974113" w:rsidRPr="00F23DDF" w:rsidRDefault="00974113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FB56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23D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рограмма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 в  2016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974113" w:rsidRPr="0085037D" w:rsidTr="00F23F12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1B34D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 21.12.1994 года № 68-ФЗ «О защите населения и территорий от чрезвычайных ситуаций природного и техногенного характера»;  Федеральный закон от 12.02.1998 г. №28-ФЗ «О гражданской обороне»; Постановление Правительства РФ № 547 от 04.09.2003 года «О подготовке населения в области защиты от чрезвычайных ситуаций приро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дного и техногенного характера».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программы:</w:t>
            </w:r>
          </w:p>
          <w:p w:rsidR="00974113" w:rsidRPr="00F23DDF" w:rsidRDefault="00974113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пожарной безопасности, защиты населения и территорий от чрезвычайных ситуаций и снижение рисков чрезвычайных ситуаций.</w:t>
            </w:r>
          </w:p>
          <w:p w:rsidR="00974113" w:rsidRDefault="00974113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  <w:p w:rsidR="00974113" w:rsidRPr="002002D0" w:rsidRDefault="00974113" w:rsidP="00B10CF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002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характера.</w:t>
            </w:r>
          </w:p>
          <w:p w:rsidR="00974113" w:rsidRPr="002002D0" w:rsidRDefault="00974113" w:rsidP="00B10CF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002D0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  <w:p w:rsidR="00974113" w:rsidRDefault="00974113" w:rsidP="00B10CF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002D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поселения.</w:t>
            </w:r>
          </w:p>
          <w:p w:rsidR="00974113" w:rsidRPr="00F23DDF" w:rsidRDefault="00974113" w:rsidP="00E449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Профилактика проявлений терроризма и экстремизма на территории МО Колтушское СП.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Заказчик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муниципальной</w:t>
            </w:r>
          </w:p>
          <w:p w:rsidR="00974113" w:rsidRPr="00F23DDF" w:rsidRDefault="00974113" w:rsidP="001B34D3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Pr="00F23D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Специалист 1 категории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 и ЧС,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безопасности и муниципальному жилищному контролю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974113" w:rsidRPr="00F23DDF" w:rsidRDefault="00974113" w:rsidP="00460FD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тел.: 8 (81370) 72-950.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DDF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1B34D3">
            <w:pPr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Срок реализации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</w:t>
            </w: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460FDC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F23DD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74113" w:rsidRPr="0085037D" w:rsidTr="006F4290"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Default="00974113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  <w:p w:rsidR="00974113" w:rsidRPr="00F23DDF" w:rsidRDefault="00974113" w:rsidP="006E2D1D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Default="00974113" w:rsidP="007E21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"Повышение уровня общественной безопасности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МО Колтушское СП:</w:t>
            </w:r>
          </w:p>
          <w:p w:rsidR="00974113" w:rsidRPr="00A26476" w:rsidRDefault="00974113" w:rsidP="007E21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974113" w:rsidRPr="007E21DC" w:rsidRDefault="00974113" w:rsidP="007E21D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1.Проект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ирование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установки системы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оповещения в д.Старая, ул.Чоглокова (Школьный переулок) 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по сигналам гражданской обороны и подключение к Региональной автоматизированной системе 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нтрализованного оповещения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РАСЦО - 1 ед.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Монтаж и введение в эксплуатацию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оповещения в  д.Старая, ул.Чоглокова (Школьный переулок) 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>по сигналам гражданской обороны и подключение к Региональной автоматизированной системе 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нтрализованного оповещения РАСЦО - 1 ед.</w:t>
            </w:r>
            <w:r w:rsidRPr="007E21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С 2015г.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ановки системы оповещения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.Воейково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 2015г. Установка системы оповещения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 д.Старая, ул.Верхняя; п.Воейково.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Эксплуатационно-техническое обслуживание средств ТСО :  д.Разметелево; д.Хапо-Ое, д.Старая, ул.Верхняя, п. Воейково, д. Старая, ул. Чоглокова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6476">
              <w:rPr>
                <w:rFonts w:ascii="Times New Roman" w:hAnsi="Times New Roman"/>
                <w:color w:val="000000"/>
                <w:sz w:val="24"/>
                <w:szCs w:val="24"/>
              </w:rPr>
              <w:t>(Школьный переулок)  - 5 ед.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елекоммуникационные услуги связи для организации канала передачи данных (д.Хапо-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 д.3, д.Разметелево д.4)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елекоммуникационные услуги связи для организации канала передачи данных (д.Старая ул.Верхняя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.Воейково)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 Т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елекоммуникационные услуги связи для организации канала передачи данных (д. Старая, ул. Чоглокова(Школьный переулок))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А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ренда спецтехники для  подвоза технической воды в населенные пункты МО Колтушское СП : д.Кальтино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П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риобретение технической воды для подвоза в населенные пункты МО Колтушское СП : д.Кальтино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З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амена кабельной линии КЛ-04кВ от ШР д.12 ул.Верхняя д.Старая, от ТП 2150 до КР д.12 пер.Школьный д.Старая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А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варийный ремонт линий электропередач к МКД , собственность которых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определена.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СП:  д.Озерки; д.Мя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глово; д.Вирки; д.Манушкино;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Манушкино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поселок при железнодорожной станции; д.Тавры; д.Рыжики;  д.Ексолово; д.Токкари; д. Орово; д. Кальтино; д.Куйворы; д.Красная Горка; д.Старая Пустошь; д.Лиголамби; д. Колбино; д.Бор; д.Коркино; д.Канисты; д. Кирполье; д. Хязельки; д.Аро;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местечко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Карьер-Мяглово; д. Новая Пустошь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 д. Озерки-1; д. Хапо-Ое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: 26 шт.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FD480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 у пожарных гидрантов, а также  по направлению движения к ним  соответствующих указателей (объемных со светильником или плоских, выполненных с использованием светоотражающих покрытий на металлической основе): 242шт.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Противопожарная опашка и минерализация полос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твердого (бетонного) основания у пожарных водоемов 2шт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Default="00974113" w:rsidP="00C831C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У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слуги по техническому надзору и контролю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4113" w:rsidRPr="00F23DDF" w:rsidRDefault="00974113" w:rsidP="00473F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Ремонт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пожарных гидрантов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Default="00974113" w:rsidP="00A42E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Повышение уровня общественной безопасности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 территории МО Колтушское СП:</w:t>
            </w:r>
          </w:p>
          <w:p w:rsidR="00974113" w:rsidRPr="00A42E69" w:rsidRDefault="00974113" w:rsidP="00A42E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64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974113" w:rsidRDefault="00974113" w:rsidP="00A413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-Увеличение численности оповещаемого населения по сигналам Гражданской обороны и в случаях чрезвычайных ситуаций на территории МО Колтушское СП</w:t>
            </w:r>
            <w:r>
              <w:rPr>
                <w:rFonts w:ascii="Times New Roman" w:hAnsi="Times New Roman"/>
                <w:sz w:val="24"/>
                <w:szCs w:val="24"/>
              </w:rPr>
              <w:t>: по сравнению с 2016 г., на 25% к 01.01.2017 г.</w:t>
            </w:r>
          </w:p>
          <w:p w:rsidR="00974113" w:rsidRDefault="00974113" w:rsidP="00A42E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74113" w:rsidRDefault="00974113" w:rsidP="00A4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A42E69">
              <w:rPr>
                <w:rFonts w:ascii="Times New Roman" w:hAnsi="Times New Roman"/>
                <w:color w:val="000000"/>
                <w:sz w:val="24"/>
                <w:szCs w:val="24"/>
              </w:rPr>
              <w:t>Сокращение угроз возникновения чрезвычайных ситуаций на территории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сравнению с 2016г. на 8% к 01.01.2017 г.</w:t>
            </w:r>
          </w:p>
          <w:p w:rsidR="00974113" w:rsidRPr="004A4C2D" w:rsidRDefault="00974113" w:rsidP="00A42E69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D48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974113" w:rsidRPr="00AA2413" w:rsidRDefault="00974113" w:rsidP="000D5B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 xml:space="preserve">-Сокращение количества пожаров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МО Колтушское СП: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сравнению с 2016г. на 8% к 01.01.2017 г.</w:t>
            </w: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AA2413" w:rsidRDefault="00974113" w:rsidP="000D439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974113" w:rsidRPr="00AA2413" w:rsidRDefault="00974113" w:rsidP="000D439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413">
              <w:rPr>
                <w:rFonts w:ascii="Times New Roman" w:hAnsi="Times New Roman"/>
                <w:sz w:val="24"/>
                <w:szCs w:val="24"/>
              </w:rPr>
              <w:t>Местный бюджет;</w:t>
            </w:r>
          </w:p>
          <w:p w:rsidR="00974113" w:rsidRPr="001D179B" w:rsidRDefault="00974113" w:rsidP="000D4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запланированных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2016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 xml:space="preserve"> год  составляет: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6 653 700,00</w:t>
            </w:r>
            <w:r w:rsidRPr="001D1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179B">
              <w:rPr>
                <w:rFonts w:ascii="Times New Roman" w:hAnsi="Times New Roman"/>
                <w:sz w:val="24"/>
                <w:szCs w:val="24"/>
              </w:rPr>
              <w:t xml:space="preserve">  рублей.</w:t>
            </w:r>
          </w:p>
          <w:p w:rsidR="00974113" w:rsidRPr="00AA2413" w:rsidRDefault="00974113" w:rsidP="00C87EFC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113" w:rsidRPr="0085037D" w:rsidTr="00F23F12"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6E2D1D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3DDF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113" w:rsidRPr="00F23DDF" w:rsidRDefault="00974113" w:rsidP="00E76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-Последовательное снижение рисков чрезвычайных ситуаций;</w:t>
            </w:r>
          </w:p>
          <w:p w:rsidR="00974113" w:rsidRPr="00F23DDF" w:rsidRDefault="00974113" w:rsidP="00E7655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3D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-Повышение уровня защиты населения и территорий МО Колтушское СП от угроз природного и техногенного характера;</w:t>
            </w:r>
          </w:p>
          <w:p w:rsidR="00974113" w:rsidRDefault="00974113" w:rsidP="00E765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>Повышение полноты охвата системой оповещения населения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Колтушское СП</w:t>
            </w:r>
            <w:r w:rsidRPr="00AA24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4113" w:rsidRPr="00AA2413" w:rsidRDefault="00974113" w:rsidP="00E7655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-Снижение количества правонарушений на территории МО Колтушское СП.</w:t>
            </w:r>
          </w:p>
        </w:tc>
      </w:tr>
    </w:tbl>
    <w:p w:rsidR="00974113" w:rsidRPr="00AC0186" w:rsidRDefault="00974113" w:rsidP="00A13602">
      <w:pPr>
        <w:tabs>
          <w:tab w:val="left" w:pos="3840"/>
        </w:tabs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113" w:rsidRPr="00F474FB" w:rsidRDefault="00974113" w:rsidP="00AC0186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</w:p>
    <w:p w:rsidR="00974113" w:rsidRPr="00F474FB" w:rsidRDefault="00974113" w:rsidP="009F7A45">
      <w:pPr>
        <w:ind w:left="72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4113" w:rsidRPr="00F474FB" w:rsidRDefault="00974113" w:rsidP="009F7A45">
      <w:pPr>
        <w:shd w:val="clear" w:color="auto" w:fill="FFFFFF"/>
        <w:tabs>
          <w:tab w:val="left" w:pos="426"/>
          <w:tab w:val="left" w:pos="9356"/>
        </w:tabs>
        <w:spacing w:before="12"/>
        <w:ind w:right="1"/>
        <w:jc w:val="both"/>
        <w:rPr>
          <w:rFonts w:ascii="Times New Roman" w:hAnsi="Times New Roman"/>
          <w:color w:val="000000"/>
          <w:sz w:val="24"/>
          <w:szCs w:val="24"/>
        </w:rPr>
      </w:pPr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>1.1. Наличие больших массивов частной застройки создает угрозу возникно</w:t>
      </w:r>
      <w:r w:rsidRPr="00F474FB">
        <w:rPr>
          <w:rFonts w:ascii="Times New Roman" w:hAnsi="Times New Roman"/>
          <w:color w:val="000000"/>
          <w:spacing w:val="-1"/>
          <w:sz w:val="24"/>
          <w:szCs w:val="24"/>
        </w:rPr>
        <w:t xml:space="preserve">вения крупных пожаров. </w:t>
      </w:r>
    </w:p>
    <w:p w:rsidR="00974113" w:rsidRPr="00F474FB" w:rsidRDefault="00974113" w:rsidP="00485CF3">
      <w:pPr>
        <w:jc w:val="both"/>
        <w:rPr>
          <w:rFonts w:ascii="Times New Roman" w:hAnsi="Times New Roman"/>
          <w:sz w:val="24"/>
          <w:szCs w:val="24"/>
        </w:rPr>
      </w:pPr>
      <w:r w:rsidRPr="00F474FB">
        <w:rPr>
          <w:rFonts w:ascii="Times New Roman" w:hAnsi="Times New Roman"/>
          <w:sz w:val="24"/>
          <w:szCs w:val="24"/>
        </w:rPr>
        <w:t>1.2. Стихийные бедствия, промышленные аварии и катастрофы на транспорте, создают ситуации, опасные для жизни и здоровья значительных групп населения.</w:t>
      </w:r>
    </w:p>
    <w:p w:rsidR="00974113" w:rsidRPr="00F474FB" w:rsidRDefault="00974113" w:rsidP="00485CF3">
      <w:pPr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474FB">
        <w:rPr>
          <w:rFonts w:ascii="Times New Roman" w:hAnsi="Times New Roman"/>
          <w:sz w:val="24"/>
          <w:szCs w:val="24"/>
        </w:rPr>
        <w:t xml:space="preserve">1.3.  </w:t>
      </w:r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>Эпидемиологическая и эпизоотическая обстановка в поселении в целом благоприятная.</w:t>
      </w:r>
    </w:p>
    <w:p w:rsidR="00974113" w:rsidRPr="00F474FB" w:rsidRDefault="00974113" w:rsidP="006C3EF8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F474FB">
        <w:rPr>
          <w:rFonts w:ascii="Times New Roman" w:hAnsi="Times New Roman"/>
          <w:color w:val="000000"/>
          <w:spacing w:val="-2"/>
          <w:sz w:val="24"/>
          <w:szCs w:val="24"/>
        </w:rPr>
        <w:t>1.4 Наиболее сложная обстановка на территории поселения ожидается при вне</w:t>
      </w:r>
      <w:r w:rsidRPr="00F474FB">
        <w:rPr>
          <w:rFonts w:ascii="Times New Roman" w:hAnsi="Times New Roman"/>
          <w:color w:val="000000"/>
          <w:sz w:val="24"/>
          <w:szCs w:val="24"/>
        </w:rPr>
        <w:t>запном применении противником оружия массового поражения, которая характеризуется</w:t>
      </w:r>
    </w:p>
    <w:p w:rsidR="00974113" w:rsidRPr="00F474FB" w:rsidRDefault="00974113" w:rsidP="006C3EF8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474FB">
        <w:rPr>
          <w:rFonts w:ascii="Times New Roman" w:hAnsi="Times New Roman"/>
          <w:color w:val="000000"/>
          <w:sz w:val="24"/>
          <w:szCs w:val="24"/>
        </w:rPr>
        <w:t>значительными потерями населения, промышленного потенциала, нарушением на продолжительное время централизованного электроснабжения, водо- и газоснабжения, перебоями в транспортной сети и</w:t>
      </w:r>
      <w:r w:rsidRPr="00F474FB">
        <w:rPr>
          <w:rFonts w:ascii="Times New Roman" w:hAnsi="Times New Roman"/>
          <w:sz w:val="24"/>
          <w:szCs w:val="24"/>
        </w:rPr>
        <w:t xml:space="preserve"> </w:t>
      </w:r>
      <w:r w:rsidRPr="00F474FB">
        <w:rPr>
          <w:rFonts w:ascii="Times New Roman" w:hAnsi="Times New Roman"/>
          <w:color w:val="000000"/>
          <w:sz w:val="24"/>
          <w:szCs w:val="24"/>
        </w:rPr>
        <w:t>связи, частичной потерей на некоторое время управления производством и</w:t>
      </w:r>
      <w:r w:rsidRPr="00F474FB">
        <w:rPr>
          <w:rFonts w:ascii="Times New Roman" w:hAnsi="Times New Roman"/>
          <w:sz w:val="24"/>
          <w:szCs w:val="24"/>
        </w:rPr>
        <w:t xml:space="preserve"> </w:t>
      </w:r>
      <w:r w:rsidRPr="00F474FB">
        <w:rPr>
          <w:rFonts w:ascii="Times New Roman" w:hAnsi="Times New Roman"/>
          <w:color w:val="000000"/>
          <w:spacing w:val="3"/>
          <w:sz w:val="24"/>
          <w:szCs w:val="24"/>
        </w:rPr>
        <w:t>силами ГО поселения.</w:t>
      </w:r>
    </w:p>
    <w:p w:rsidR="00974113" w:rsidRPr="00F474FB" w:rsidRDefault="00974113" w:rsidP="000D5BA2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F474FB">
        <w:rPr>
          <w:rFonts w:ascii="Times New Roman" w:hAnsi="Times New Roman"/>
          <w:color w:val="000000"/>
          <w:spacing w:val="3"/>
          <w:sz w:val="24"/>
          <w:szCs w:val="24"/>
        </w:rPr>
        <w:t>1.5. В предупреждении ЧС важную роль играет система оповещения населения, которая требует развития и совершенствования.</w:t>
      </w:r>
    </w:p>
    <w:p w:rsidR="00974113" w:rsidRPr="00F474FB" w:rsidRDefault="00974113" w:rsidP="000D5BA2">
      <w:pPr>
        <w:shd w:val="clear" w:color="auto" w:fill="FFFFFF"/>
        <w:tabs>
          <w:tab w:val="left" w:pos="-1560"/>
        </w:tabs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974113" w:rsidRPr="00F474FB" w:rsidRDefault="00974113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2. Цели и задачи программы</w:t>
      </w:r>
    </w:p>
    <w:p w:rsidR="00974113" w:rsidRPr="00F23DDF" w:rsidRDefault="00974113" w:rsidP="004F0B85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Цель</w:t>
      </w:r>
      <w:r w:rsidRPr="00F23D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программы:</w:t>
      </w:r>
    </w:p>
    <w:p w:rsidR="00974113" w:rsidRPr="00F23DDF" w:rsidRDefault="00974113" w:rsidP="004F0B85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-Обеспечение пожарной безопасности, защиты населения, территорий от чрезвычайных ситуаций и снижение рисков чрезвычайных ситуаций.</w:t>
      </w:r>
    </w:p>
    <w:p w:rsidR="00974113" w:rsidRDefault="00974113" w:rsidP="004F0B85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3DDF">
        <w:rPr>
          <w:rFonts w:ascii="Times New Roman" w:hAnsi="Times New Roman"/>
          <w:color w:val="000000"/>
          <w:sz w:val="24"/>
          <w:szCs w:val="24"/>
          <w:lang w:eastAsia="ru-RU"/>
        </w:rPr>
        <w:t>Основные задачи:</w:t>
      </w:r>
    </w:p>
    <w:p w:rsidR="00974113" w:rsidRPr="002002D0" w:rsidRDefault="00974113" w:rsidP="004F0B8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-</w:t>
      </w:r>
      <w:r w:rsidRPr="002002D0">
        <w:rPr>
          <w:rFonts w:ascii="Times New Roman" w:hAnsi="Times New Roman"/>
          <w:bCs/>
          <w:color w:val="000000"/>
          <w:sz w:val="24"/>
          <w:szCs w:val="24"/>
        </w:rPr>
        <w:t>Организация и осуществление мероприятий по территориальной обороне, защите населения и территории поселения от чрезвычайных ситуаций природного и техногенного характера.</w:t>
      </w:r>
    </w:p>
    <w:p w:rsidR="00974113" w:rsidRPr="002002D0" w:rsidRDefault="00974113" w:rsidP="004F0B8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2002D0">
        <w:rPr>
          <w:rFonts w:ascii="Times New Roman" w:hAnsi="Times New Roman"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</w:p>
    <w:p w:rsidR="00974113" w:rsidRDefault="00974113" w:rsidP="004F0B8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-Эффективное выполнение мероприятий по предупреждению пожаров, гибели людей, на пожарах </w:t>
      </w:r>
      <w:r w:rsidRPr="002002D0">
        <w:rPr>
          <w:rFonts w:ascii="Times New Roman" w:hAnsi="Times New Roman"/>
          <w:color w:val="000000"/>
          <w:sz w:val="24"/>
          <w:szCs w:val="24"/>
        </w:rPr>
        <w:t>в границах населенных пунктов поселения.</w:t>
      </w:r>
    </w:p>
    <w:p w:rsidR="00974113" w:rsidRPr="00F474FB" w:rsidRDefault="00974113" w:rsidP="004F0B8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4113" w:rsidRDefault="00974113" w:rsidP="004F0B8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Прогноз конечных результатов</w:t>
      </w:r>
    </w:p>
    <w:p w:rsidR="00974113" w:rsidRPr="00F474FB" w:rsidRDefault="00974113" w:rsidP="004F0B8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74113" w:rsidRPr="00F474FB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МО к различным видам ЧС;</w:t>
      </w:r>
    </w:p>
    <w:p w:rsidR="00974113" w:rsidRPr="00F474FB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качества взаимодействия с профильными федеральными и региональными органами и службами при возникновении или при возможности возникновения ЧС, а также ликвидации их последствий;</w:t>
      </w:r>
    </w:p>
    <w:p w:rsidR="00974113" w:rsidRPr="00F474FB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Развитие и совершенствование системы по сбору и обмену информацией в области защиты населения и территорий от ЧС;</w:t>
      </w:r>
    </w:p>
    <w:p w:rsidR="00974113" w:rsidRPr="00F474FB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Развитие и совершенствование системы оповещения населения об угрозе возникновения или о возникновении  ЧС;</w:t>
      </w:r>
    </w:p>
    <w:p w:rsidR="00974113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устойчивости территории и объектов в области пожарной безопасности.</w:t>
      </w:r>
    </w:p>
    <w:p w:rsidR="00974113" w:rsidRPr="00F474FB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113" w:rsidRPr="00F474FB" w:rsidRDefault="00974113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4. Срок реализации программы</w:t>
      </w:r>
    </w:p>
    <w:p w:rsidR="00974113" w:rsidRPr="00F474FB" w:rsidRDefault="00974113" w:rsidP="00E1791A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4113" w:rsidRPr="00F474FB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2016</w:t>
      </w:r>
      <w:r w:rsidRPr="00F474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974113" w:rsidRPr="00F474FB" w:rsidRDefault="00974113" w:rsidP="00CE11D9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74113" w:rsidRPr="007B1806" w:rsidRDefault="00974113" w:rsidP="007B1806">
      <w:pPr>
        <w:jc w:val="center"/>
        <w:rPr>
          <w:rFonts w:ascii="Times New Roman" w:hAnsi="Times New Roman"/>
          <w:b/>
          <w:sz w:val="24"/>
          <w:szCs w:val="24"/>
        </w:rPr>
      </w:pPr>
      <w:r w:rsidRPr="00F474FB">
        <w:rPr>
          <w:rFonts w:ascii="Times New Roman" w:hAnsi="Times New Roman"/>
          <w:b/>
          <w:sz w:val="24"/>
          <w:szCs w:val="24"/>
        </w:rPr>
        <w:t>5. Перечень целевых индикаторов и показателей</w:t>
      </w:r>
    </w:p>
    <w:p w:rsidR="00974113" w:rsidRDefault="00974113" w:rsidP="00D867F7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6476">
        <w:rPr>
          <w:rFonts w:ascii="Times New Roman" w:hAnsi="Times New Roman"/>
          <w:b/>
          <w:color w:val="000000"/>
          <w:sz w:val="24"/>
          <w:szCs w:val="24"/>
        </w:rPr>
        <w:t>Повышение уровня общественной безопасности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 территории МО Колтушское СП:</w:t>
      </w:r>
    </w:p>
    <w:p w:rsidR="00974113" w:rsidRPr="00A42E69" w:rsidRDefault="00974113" w:rsidP="00D867F7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26476">
        <w:rPr>
          <w:rFonts w:ascii="Times New Roman" w:hAnsi="Times New Roman"/>
          <w:b/>
          <w:color w:val="000000"/>
          <w:sz w:val="24"/>
          <w:szCs w:val="24"/>
        </w:rPr>
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74113" w:rsidRDefault="00974113" w:rsidP="00D867F7">
      <w:pPr>
        <w:framePr w:hSpace="180" w:wrap="around" w:vAnchor="text" w:hAnchor="margin" w:xAlign="center" w:y="206"/>
        <w:jc w:val="both"/>
        <w:rPr>
          <w:rFonts w:ascii="Times New Roman" w:hAnsi="Times New Roman"/>
          <w:sz w:val="24"/>
          <w:szCs w:val="24"/>
        </w:rPr>
      </w:pPr>
      <w:r w:rsidRPr="00AA2413">
        <w:rPr>
          <w:rFonts w:ascii="Times New Roman" w:hAnsi="Times New Roman"/>
          <w:sz w:val="24"/>
          <w:szCs w:val="24"/>
        </w:rPr>
        <w:t>-Увеличение численности оповещаемого населения по сигналам Гражданской обороны и в случаях чрезвычайных ситуаций на территории МО Колтушское СП</w:t>
      </w:r>
      <w:r>
        <w:rPr>
          <w:rFonts w:ascii="Times New Roman" w:hAnsi="Times New Roman"/>
          <w:sz w:val="24"/>
          <w:szCs w:val="24"/>
        </w:rPr>
        <w:t>: по сравнению с 2016 г., на 25% к 01.01.2017 г.</w:t>
      </w:r>
    </w:p>
    <w:p w:rsidR="00974113" w:rsidRDefault="00974113" w:rsidP="00D867F7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809">
        <w:rPr>
          <w:rFonts w:ascii="Times New Roman" w:hAnsi="Times New Roman"/>
          <w:b/>
          <w:color w:val="000000"/>
          <w:sz w:val="24"/>
          <w:szCs w:val="24"/>
        </w:rPr>
        <w:t>Участие в предупреждении и ликвидации последствий чрезвычайных ситуаций в границах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D480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74113" w:rsidRDefault="00974113" w:rsidP="00D867F7">
      <w:pPr>
        <w:framePr w:hSpace="180" w:wrap="around" w:vAnchor="text" w:hAnchor="margin" w:xAlign="center" w:y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A42E69">
        <w:rPr>
          <w:rFonts w:ascii="Times New Roman" w:hAnsi="Times New Roman"/>
          <w:color w:val="000000"/>
          <w:sz w:val="24"/>
          <w:szCs w:val="24"/>
        </w:rPr>
        <w:t>Сокращение угроз возникновения чрезвычайных ситуаций на территории МО Колтушское СП</w:t>
      </w:r>
      <w:r>
        <w:rPr>
          <w:rFonts w:ascii="Times New Roman" w:hAnsi="Times New Roman"/>
          <w:color w:val="000000"/>
          <w:sz w:val="24"/>
          <w:szCs w:val="24"/>
        </w:rPr>
        <w:t xml:space="preserve"> по сравнению с 2016г. на 8% к 01.01.2017 г.</w:t>
      </w:r>
    </w:p>
    <w:p w:rsidR="00974113" w:rsidRPr="004A4C2D" w:rsidRDefault="00974113" w:rsidP="00D867F7">
      <w:pPr>
        <w:framePr w:hSpace="180" w:wrap="around" w:vAnchor="text" w:hAnchor="margin" w:xAlign="center" w:y="20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D4809">
        <w:rPr>
          <w:rFonts w:ascii="Times New Roman" w:hAnsi="Times New Roman"/>
          <w:b/>
          <w:color w:val="000000"/>
          <w:sz w:val="24"/>
          <w:szCs w:val="24"/>
        </w:rPr>
        <w:t>Обеспечение первичных мер пожарной безопасности в границах населенных пунктов поселения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74113" w:rsidRDefault="00974113" w:rsidP="00EF4028">
      <w:pPr>
        <w:jc w:val="both"/>
        <w:rPr>
          <w:rFonts w:ascii="Times New Roman" w:hAnsi="Times New Roman"/>
          <w:sz w:val="24"/>
          <w:szCs w:val="24"/>
        </w:rPr>
      </w:pPr>
      <w:r w:rsidRPr="00AA2413">
        <w:rPr>
          <w:rFonts w:ascii="Times New Roman" w:hAnsi="Times New Roman"/>
          <w:sz w:val="24"/>
          <w:szCs w:val="24"/>
        </w:rPr>
        <w:t xml:space="preserve">-Сокращение количества пожаров на </w:t>
      </w:r>
      <w:r>
        <w:rPr>
          <w:rFonts w:ascii="Times New Roman" w:hAnsi="Times New Roman"/>
          <w:sz w:val="24"/>
          <w:szCs w:val="24"/>
        </w:rPr>
        <w:t xml:space="preserve">территории МО Колтушское СП: </w:t>
      </w:r>
      <w:r>
        <w:rPr>
          <w:rFonts w:ascii="Times New Roman" w:hAnsi="Times New Roman"/>
          <w:color w:val="000000"/>
          <w:sz w:val="24"/>
          <w:szCs w:val="24"/>
        </w:rPr>
        <w:t xml:space="preserve"> по сравнению с 2016г. на 8% к 01.01.2017 г.</w:t>
      </w:r>
    </w:p>
    <w:p w:rsidR="00974113" w:rsidRDefault="00974113" w:rsidP="006C6CDF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4113" w:rsidRDefault="00974113" w:rsidP="00E25F1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>6. Переч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ень основных мероприятий на 2016</w:t>
      </w:r>
      <w:r w:rsidRPr="00F474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г.</w:t>
      </w:r>
    </w:p>
    <w:p w:rsidR="00974113" w:rsidRDefault="00974113" w:rsidP="004F0B85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3544"/>
        <w:gridCol w:w="3402"/>
        <w:gridCol w:w="2977"/>
      </w:tblGrid>
      <w:tr w:rsidR="00974113" w:rsidRPr="00C614CD" w:rsidTr="00B8549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Отчетный период 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23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74113" w:rsidRPr="00C614CD" w:rsidTr="00B85491">
        <w:trPr>
          <w:trHeight w:val="21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113" w:rsidRPr="001208A7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</w:tr>
      <w:tr w:rsidR="00974113" w:rsidRPr="00C614CD" w:rsidTr="00B85491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7B1806" w:rsidRDefault="00974113" w:rsidP="007B180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Проектирование установки системы оповещения в д.Старая, ул.Чоглокова (Школьный переулок) по сигналам гражданской обороны и подключение 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 Региональной автоматизированной системе централизованного оповещения РАСЦО - 1 ед.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д.Старая, ул.Чоглокова (Школьный переулок)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7B180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974113" w:rsidRPr="00C614CD" w:rsidTr="00D86EA5">
        <w:trPr>
          <w:trHeight w:val="2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1208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п.Воейково.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1208A7" w:rsidRDefault="00974113" w:rsidP="001208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ул.Верхняя;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п.Воейково.</w:t>
            </w:r>
          </w:p>
          <w:p w:rsidR="00974113" w:rsidRPr="00D708E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974113" w:rsidRPr="00C614CD" w:rsidTr="00D86EA5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1208A7" w:rsidRDefault="00974113" w:rsidP="001208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Установка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д.Старая, ул.Верхняя; п.Воейково.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D86EA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д.Старая, ул.Верхняя; п.Воейково.  </w:t>
            </w:r>
          </w:p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</w:tr>
      <w:tr w:rsidR="00974113" w:rsidRPr="00C614CD" w:rsidTr="009A47F6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D86EA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Эксплуатационно-техническое обслуживание средств ТСО :  д.Разметелево; д.Хапо-Ое, д.Старая, ул.Верхняя, п. Воейково, д. Старая, ул. Чоглокова (Школьный переулок)  - 5 ед.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д.Разметелево; д.Хапо-Ое, д.Старая, ул.Верхняя, п. Воейково, д. Старая, ул. Чоглокова (Школьный переулок)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D86E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5 ед.</w:t>
            </w:r>
          </w:p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4113" w:rsidRPr="00C614CD" w:rsidTr="009A47F6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1208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(д.Хапо-Ое д.3, д.Разметелево д.4).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д.Хапо-Ое д.3, д.Разметелево д.4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</w:tr>
      <w:tr w:rsidR="00974113" w:rsidRPr="00C614CD" w:rsidTr="009A47F6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1208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(д.Старая ул.Верхняя и п.Воейково).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 и п.Воейково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ед.</w:t>
            </w:r>
          </w:p>
        </w:tc>
      </w:tr>
      <w:tr w:rsidR="00974113" w:rsidRPr="00C614CD" w:rsidTr="009A47F6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1208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анизации канала передачи данных (д.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974113" w:rsidRPr="00C614CD" w:rsidTr="00B85491">
        <w:trPr>
          <w:trHeight w:val="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1208A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 ед.</w:t>
            </w:r>
          </w:p>
        </w:tc>
      </w:tr>
      <w:tr w:rsidR="00974113" w:rsidRPr="00C614CD" w:rsidTr="00B85491">
        <w:trPr>
          <w:trHeight w:val="2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74113" w:rsidRPr="00C614CD" w:rsidTr="009A47F6">
        <w:trPr>
          <w:trHeight w:val="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A4DB6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9A47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74113" w:rsidRPr="00C614CD" w:rsidTr="005C400F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9A47F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Аренда спецтехники для  подвоза технической воды в населенные пункты МО Колтушское СП : д.Кальтино.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5C400F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д. Кальтино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74113" w:rsidRPr="00C614CD" w:rsidTr="005C400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5C40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технической воды для подвоза в населенные пункты МО Колтушское СП : д.Кальтино.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5C400F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д. Кальтино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74113" w:rsidRPr="00C614CD" w:rsidTr="005C400F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5C400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Замена кабельной линии КЛ-04кВ от ШР д.12 ул.Верхняя д.Старая, от ТП 2150 до КР д.12 пер.Школьный д.Старая.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д.12 ул.Верхняя д.Старая;</w:t>
            </w: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д.12 пер.Школьный д.Старая.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5C400F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1 ед.</w:t>
            </w:r>
          </w:p>
        </w:tc>
      </w:tr>
      <w:tr w:rsidR="00974113" w:rsidRPr="00C614CD" w:rsidTr="00B8549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варийный ремонт линий электропередач к МКД , собственность которых не определена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28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74113" w:rsidRPr="00C614CD" w:rsidTr="00B85491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7575F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>д.Озерки; д.Мяглово; д.Вирки; д.Манушкино; Манушкино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поселок при железнодорожной станции; д.Тавры; д.Рыжики;  д.Ексолово; д.Токкари; д. Орово; д. Кальтино; д.Куйворы; д.Красная Горка; д.Старая Пустошь; д.Лиголамби; д. Колбино; д.Бор; д.Коркино; д.Канисты; д. Кирполье; д. Хязельки; д.Аро; местечко Карьер-Мяглово; д. Новая Пустошь; д. Озер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ки-1; д. Хапо-Ое.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 шт.</w:t>
            </w:r>
          </w:p>
        </w:tc>
      </w:tr>
      <w:tr w:rsidR="00974113" w:rsidRPr="00C614CD" w:rsidTr="00B8549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 у пожарных гидрантов, а также  по направлению движения к ним  соответствующих указателей (объемных со светильником или плоских, выполненных с использованием светоотражающих покрытий на металлической основе)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242 шт.</w:t>
            </w:r>
          </w:p>
        </w:tc>
      </w:tr>
      <w:tr w:rsidR="00974113" w:rsidRPr="00C614CD" w:rsidTr="00B85491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Противопожарная опашка и минерализация</w:t>
            </w:r>
            <w:r w:rsidRPr="003B18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полос.</w:t>
            </w:r>
          </w:p>
          <w:p w:rsidR="00974113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BAD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4113" w:rsidRPr="00C614CD" w:rsidTr="002C3720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твердого (бетонного)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основания у пожарных водоемов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шт.</w:t>
            </w:r>
          </w:p>
        </w:tc>
      </w:tr>
      <w:tr w:rsidR="00974113" w:rsidRPr="00C614CD" w:rsidTr="002C3720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слуги по техническому надзору и контролю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пожарных гидрантов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2C37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74113" w:rsidRDefault="00974113" w:rsidP="00E25F1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74113" w:rsidRPr="00EF4DE7" w:rsidRDefault="00974113" w:rsidP="00EF4DE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F4DE7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974113" w:rsidRPr="00B528AC" w:rsidRDefault="00974113" w:rsidP="00EF4DE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843"/>
        <w:gridCol w:w="1334"/>
        <w:gridCol w:w="3769"/>
      </w:tblGrid>
      <w:tr w:rsidR="00974113" w:rsidRPr="00C614CD" w:rsidTr="00B85491">
        <w:tc>
          <w:tcPr>
            <w:tcW w:w="10348" w:type="dxa"/>
            <w:gridSpan w:val="4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sz w:val="20"/>
                <w:szCs w:val="20"/>
              </w:rPr>
              <w:t>Расходы на реализацию Программы составят: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14CD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c>
          <w:tcPr>
            <w:tcW w:w="3402" w:type="dxa"/>
            <w:vMerge w:val="restart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946" w:type="dxa"/>
            <w:gridSpan w:val="3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Финансовые средства</w:t>
            </w:r>
          </w:p>
        </w:tc>
      </w:tr>
      <w:tr w:rsidR="00974113" w:rsidRPr="00C614CD" w:rsidTr="00B85491">
        <w:tc>
          <w:tcPr>
            <w:tcW w:w="3402" w:type="dxa"/>
            <w:vMerge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69" w:type="dxa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74113" w:rsidRPr="00C614CD" w:rsidTr="00B85491">
        <w:trPr>
          <w:trHeight w:val="535"/>
        </w:trPr>
        <w:tc>
          <w:tcPr>
            <w:tcW w:w="3402" w:type="dxa"/>
            <w:vMerge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334" w:type="dxa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614CD">
              <w:rPr>
                <w:rFonts w:ascii="Times New Roman" w:hAnsi="Times New Roman"/>
                <w:sz w:val="20"/>
                <w:szCs w:val="20"/>
              </w:rPr>
              <w:t>роцент  средств</w:t>
            </w:r>
          </w:p>
        </w:tc>
        <w:tc>
          <w:tcPr>
            <w:tcW w:w="3769" w:type="dxa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c>
          <w:tcPr>
            <w:tcW w:w="3402" w:type="dxa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sz w:val="20"/>
                <w:szCs w:val="20"/>
              </w:rPr>
              <w:t>МО Колтушское СП</w:t>
            </w:r>
          </w:p>
        </w:tc>
        <w:tc>
          <w:tcPr>
            <w:tcW w:w="1843" w:type="dxa"/>
            <w:vAlign w:val="center"/>
          </w:tcPr>
          <w:p w:rsidR="00974113" w:rsidRPr="004F0B85" w:rsidRDefault="00974113" w:rsidP="00B854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6 653 700,00 руб.</w:t>
            </w:r>
          </w:p>
        </w:tc>
        <w:tc>
          <w:tcPr>
            <w:tcW w:w="1334" w:type="dxa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3769" w:type="dxa"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48C5">
              <w:rPr>
                <w:rFonts w:ascii="Times New Roman" w:hAnsi="Times New Roman"/>
                <w:color w:val="000000"/>
                <w:sz w:val="20"/>
                <w:szCs w:val="20"/>
              </w:rPr>
              <w:t>6 653 700, 00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974113" w:rsidRDefault="00974113" w:rsidP="00E25F1C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3544"/>
        <w:gridCol w:w="3402"/>
        <w:gridCol w:w="2977"/>
      </w:tblGrid>
      <w:tr w:rsidR="00974113" w:rsidRPr="00C614CD" w:rsidTr="00B85491">
        <w:trPr>
          <w:trHeight w:val="30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4113" w:rsidRPr="00C614CD" w:rsidRDefault="00974113" w:rsidP="00B85491">
            <w:pPr>
              <w:ind w:right="17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п.п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Отчетный период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целевой показатель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245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  <w:r w:rsidRPr="00C614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23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4113" w:rsidRPr="00FA4066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974113" w:rsidRPr="00C614CD" w:rsidTr="00B85491">
        <w:trPr>
          <w:trHeight w:val="21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4113" w:rsidRPr="001208A7" w:rsidRDefault="00974113" w:rsidP="00B854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</w:tr>
      <w:tr w:rsidR="00974113" w:rsidRPr="00C614CD" w:rsidTr="00B85491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14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8774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установки системы оповещения в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9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87747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22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>Проект уст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п.Воейково.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1208A7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ул.Верхняя;</w:t>
            </w:r>
            <w:r w:rsidRPr="001208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п.Воейково.</w:t>
            </w:r>
          </w:p>
          <w:p w:rsidR="00974113" w:rsidRPr="00D708E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74113" w:rsidRPr="00C614CD" w:rsidTr="00B854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1208A7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Установка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д.Старая, ул.Верхняя; п.Воейково.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д.Старая, ул.Верхняя; п.Воейково.  </w:t>
            </w:r>
          </w:p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EF4D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1 500 000,00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974113" w:rsidRPr="00C614CD" w:rsidTr="00B85491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Эксплуатационно-техническое обслуживание средств ТСО :  д.Разметелево; д.Хапо-Ое, д.Старая, ул.Верхняя, п. Воейково, д. Старая, ул. Чоглокова (Школьный переулок)  - 5 ед.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86EA5">
              <w:rPr>
                <w:rFonts w:ascii="Times New Roman" w:hAnsi="Times New Roman"/>
                <w:color w:val="000000"/>
                <w:sz w:val="20"/>
                <w:szCs w:val="20"/>
              </w:rPr>
              <w:t>д.Разметелево; д.Хапо-Ое, д.Старая, ул.Верхняя, п. Воейково, д. Старая, ул. Чоглокова (Школьный переулок)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406 000,00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4113" w:rsidRPr="00C614CD" w:rsidTr="00B85491">
        <w:trPr>
          <w:trHeight w:val="2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(д.Хапо-Ое д.3, д.Разметелево д.4).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д.Хапо-Ое д.3, д.Разметелево д.4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113" w:rsidRPr="00C614CD" w:rsidTr="00B85491">
        <w:trPr>
          <w:trHeight w:val="1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(д.Старая ул.Верхняя и п.Воейково).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д.Старая ул.Верхняя и п.Воейково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анизации канала передачи данных (д.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переулок)).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113" w:rsidRPr="00C614CD" w:rsidTr="00937061">
        <w:trPr>
          <w:trHeight w:val="5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37061" w:rsidRDefault="00974113" w:rsidP="0093706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вление карт, схем, приобретение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методического материала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86EA5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113" w:rsidRPr="00C614CD" w:rsidTr="00B85491">
        <w:trPr>
          <w:trHeight w:val="23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74113" w:rsidRPr="00C614CD" w:rsidTr="00B85491">
        <w:trPr>
          <w:trHeight w:val="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A4DB6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EF4DE7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DE7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113" w:rsidRPr="00C614CD" w:rsidTr="00B85491">
        <w:trPr>
          <w:trHeight w:val="8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47F6">
              <w:rPr>
                <w:rFonts w:ascii="Times New Roman" w:hAnsi="Times New Roman"/>
                <w:color w:val="000000"/>
                <w:sz w:val="20"/>
                <w:szCs w:val="20"/>
              </w:rPr>
              <w:t>Аренда спецтехники для  подвоза технической воды в населенные пункты МО Колтушское СП : д.Кальтино.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5C400F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д. Кальтино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EF4DE7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113" w:rsidRPr="00C614CD" w:rsidTr="00B85491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9A47F6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технической воды для подвоза в населенные пункты МО Колтушское СП : д.Кальтино.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5C400F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EF4DE7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DE7">
              <w:rPr>
                <w:rFonts w:ascii="Times New Roman" w:hAnsi="Times New Roman"/>
                <w:color w:val="000000"/>
                <w:sz w:val="20"/>
                <w:szCs w:val="20"/>
              </w:rPr>
              <w:t>80 000,00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1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>Замена кабельной линии КЛ-04кВ от ШР д.12 ул.Верхняя д.Старая, от ТП 2150 до КР д.12 пер.Школьный д.Старая.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пер.Школьный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д.12,</w:t>
            </w:r>
            <w:r w:rsidRPr="005C40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д.Старая.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5C400F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195 000,00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варийный ремонт линий электропередач к МКД , собственность которых не определена (где ничье имущество)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EF4DE7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DE7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974113" w:rsidRPr="00C614CD" w:rsidTr="00B85491">
        <w:trPr>
          <w:trHeight w:val="281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74113" w:rsidRPr="00C614CD" w:rsidTr="00B85491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D7575F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>д.Озерки; д.Мяглово; д.Вирки; д.Манушкино; Манушкино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поселок при железнодорожной станции; д.Тавры; д.Рыжики;  д.Ексолово; д.Токкари; д. Орово; д. Кальтино; д.Куйворы; д.Красная Горка; д.Старая Пустошь; д.Лиголамби; д. Колбино; д.Бор; д.Коркино; д.Канисты; д. Кирполье; д. Хязельки; д.Аро; местечко Карьер-Мяглово; д. Новая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устошь; д. Озерки-1; д. Хапо-Ое.</w:t>
            </w:r>
            <w:r w:rsidRPr="00D757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442 000,00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и установка  у пожарных гидрантов, а также  по направлению движения к ним  соответствующих указателей (объемных со светильником или плоских, выполненных с использованием светоотражающих покрытий на металлической основе)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420 000,00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5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Противопожарная опашка и минерализация</w:t>
            </w:r>
            <w:r w:rsidRPr="003B189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полос.</w:t>
            </w:r>
          </w:p>
          <w:p w:rsidR="00974113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0BAD"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5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твердого (бетонного)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основания у пожарных водоемов </w:t>
            </w:r>
          </w:p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C614CD" w:rsidRDefault="00974113" w:rsidP="00510F2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670 700,00</w:t>
            </w:r>
          </w:p>
        </w:tc>
      </w:tr>
      <w:tr w:rsidR="00974113" w:rsidRPr="00C614CD" w:rsidTr="00B85491">
        <w:trPr>
          <w:trHeight w:val="5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>слуги по техническому надзору и контролю</w:t>
            </w:r>
          </w:p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100 000,00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974113" w:rsidRPr="00C614CD" w:rsidTr="00B85491">
        <w:trPr>
          <w:trHeight w:val="3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Pr="002C3720" w:rsidRDefault="00974113" w:rsidP="00B8549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Ремонт</w:t>
            </w:r>
            <w:r w:rsidRPr="002C37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пожарных гидрантов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113" w:rsidRDefault="00974113" w:rsidP="00B8549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125 000,00 </w:t>
            </w:r>
            <w:r w:rsidRPr="004F0B85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</w:tbl>
    <w:p w:rsidR="00974113" w:rsidRDefault="00974113" w:rsidP="00BB11B4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E45B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эффективности программы</w:t>
      </w:r>
    </w:p>
    <w:p w:rsidR="00974113" w:rsidRPr="00F73412" w:rsidRDefault="00974113" w:rsidP="00F7341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17F3C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sectPr w:rsidR="00974113" w:rsidRPr="00F73412" w:rsidSect="007B1806">
      <w:footerReference w:type="even" r:id="rId7"/>
      <w:footerReference w:type="default" r:id="rId8"/>
      <w:pgSz w:w="11906" w:h="16838" w:code="9"/>
      <w:pgMar w:top="719" w:right="70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80" w:rsidRDefault="008C6380">
      <w:r>
        <w:separator/>
      </w:r>
    </w:p>
  </w:endnote>
  <w:endnote w:type="continuationSeparator" w:id="0">
    <w:p w:rsidR="008C6380" w:rsidRDefault="008C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13" w:rsidRDefault="00974113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74113" w:rsidRDefault="00974113" w:rsidP="00AB7E8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13" w:rsidRDefault="00974113" w:rsidP="004A73A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31E18">
      <w:rPr>
        <w:rStyle w:val="ae"/>
        <w:noProof/>
      </w:rPr>
      <w:t>4</w:t>
    </w:r>
    <w:r>
      <w:rPr>
        <w:rStyle w:val="ae"/>
      </w:rPr>
      <w:fldChar w:fldCharType="end"/>
    </w:r>
  </w:p>
  <w:p w:rsidR="00974113" w:rsidRDefault="00974113" w:rsidP="00AB7E8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80" w:rsidRDefault="008C6380">
      <w:r>
        <w:separator/>
      </w:r>
    </w:p>
  </w:footnote>
  <w:footnote w:type="continuationSeparator" w:id="0">
    <w:p w:rsidR="008C6380" w:rsidRDefault="008C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FE1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11F0"/>
    <w:rsid w:val="000816D0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FFF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FBF"/>
    <w:rsid w:val="000C7926"/>
    <w:rsid w:val="000C7C1C"/>
    <w:rsid w:val="000D162F"/>
    <w:rsid w:val="000D4392"/>
    <w:rsid w:val="000D4E06"/>
    <w:rsid w:val="000D5BA2"/>
    <w:rsid w:val="000D5F68"/>
    <w:rsid w:val="000D6707"/>
    <w:rsid w:val="000E0967"/>
    <w:rsid w:val="000E0C36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08A7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1C0B"/>
    <w:rsid w:val="001B29AD"/>
    <w:rsid w:val="001B34D3"/>
    <w:rsid w:val="001B36D6"/>
    <w:rsid w:val="001B3BEB"/>
    <w:rsid w:val="001B3F78"/>
    <w:rsid w:val="001B4895"/>
    <w:rsid w:val="001B48C5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79B"/>
    <w:rsid w:val="001D1DE0"/>
    <w:rsid w:val="001D30D6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8DB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664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41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5F2"/>
    <w:rsid w:val="00270985"/>
    <w:rsid w:val="00270DDB"/>
    <w:rsid w:val="00271618"/>
    <w:rsid w:val="0027191D"/>
    <w:rsid w:val="002724A5"/>
    <w:rsid w:val="00272E4D"/>
    <w:rsid w:val="002746EA"/>
    <w:rsid w:val="00275086"/>
    <w:rsid w:val="002750B6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C19E7"/>
    <w:rsid w:val="002C1C8D"/>
    <w:rsid w:val="002C2479"/>
    <w:rsid w:val="002C26F5"/>
    <w:rsid w:val="002C2762"/>
    <w:rsid w:val="002C30D7"/>
    <w:rsid w:val="002C3720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8B5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39CE"/>
    <w:rsid w:val="002E4AA1"/>
    <w:rsid w:val="002E4C16"/>
    <w:rsid w:val="002E5924"/>
    <w:rsid w:val="002E646C"/>
    <w:rsid w:val="002E697C"/>
    <w:rsid w:val="002E74F9"/>
    <w:rsid w:val="002F0905"/>
    <w:rsid w:val="002F3242"/>
    <w:rsid w:val="002F4002"/>
    <w:rsid w:val="002F56C9"/>
    <w:rsid w:val="002F5EE0"/>
    <w:rsid w:val="002F5F20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8E7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F90"/>
    <w:rsid w:val="00345867"/>
    <w:rsid w:val="00345AC4"/>
    <w:rsid w:val="00345F72"/>
    <w:rsid w:val="003462F4"/>
    <w:rsid w:val="003466A8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602FD"/>
    <w:rsid w:val="00361121"/>
    <w:rsid w:val="00361A90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59C0"/>
    <w:rsid w:val="003B189B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47B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5097E"/>
    <w:rsid w:val="00450CF1"/>
    <w:rsid w:val="00450FA3"/>
    <w:rsid w:val="004526C1"/>
    <w:rsid w:val="00452FE4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0862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48F5"/>
    <w:rsid w:val="004A4C2D"/>
    <w:rsid w:val="004A5040"/>
    <w:rsid w:val="004A5C5C"/>
    <w:rsid w:val="004A5C7D"/>
    <w:rsid w:val="004A5DE7"/>
    <w:rsid w:val="004A6A25"/>
    <w:rsid w:val="004A6B6C"/>
    <w:rsid w:val="004A73AA"/>
    <w:rsid w:val="004A7CA0"/>
    <w:rsid w:val="004B553D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3C3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B85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2EDC"/>
    <w:rsid w:val="005032C1"/>
    <w:rsid w:val="005057B7"/>
    <w:rsid w:val="00505BE6"/>
    <w:rsid w:val="00505C6B"/>
    <w:rsid w:val="00505CD2"/>
    <w:rsid w:val="00505CF9"/>
    <w:rsid w:val="005073B4"/>
    <w:rsid w:val="00510A6F"/>
    <w:rsid w:val="00510F23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1058"/>
    <w:rsid w:val="005F11D4"/>
    <w:rsid w:val="005F1BE9"/>
    <w:rsid w:val="005F2ABE"/>
    <w:rsid w:val="005F45C3"/>
    <w:rsid w:val="005F4CBD"/>
    <w:rsid w:val="005F5804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0D82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301"/>
    <w:rsid w:val="0069050F"/>
    <w:rsid w:val="00690E6B"/>
    <w:rsid w:val="00690E77"/>
    <w:rsid w:val="00691C54"/>
    <w:rsid w:val="00692738"/>
    <w:rsid w:val="006935B3"/>
    <w:rsid w:val="00694287"/>
    <w:rsid w:val="0069637C"/>
    <w:rsid w:val="00696BF2"/>
    <w:rsid w:val="006A0C17"/>
    <w:rsid w:val="006A0CAF"/>
    <w:rsid w:val="006A14DB"/>
    <w:rsid w:val="006A1BCA"/>
    <w:rsid w:val="006A1F5A"/>
    <w:rsid w:val="006A257C"/>
    <w:rsid w:val="006A5612"/>
    <w:rsid w:val="006A5F35"/>
    <w:rsid w:val="006A6F40"/>
    <w:rsid w:val="006A6FB9"/>
    <w:rsid w:val="006A72F9"/>
    <w:rsid w:val="006B0FA1"/>
    <w:rsid w:val="006B358B"/>
    <w:rsid w:val="006B40BE"/>
    <w:rsid w:val="006B5878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838"/>
    <w:rsid w:val="006D49AF"/>
    <w:rsid w:val="006D5A2D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A58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66C2"/>
    <w:rsid w:val="00710871"/>
    <w:rsid w:val="007112F8"/>
    <w:rsid w:val="0071258B"/>
    <w:rsid w:val="00713149"/>
    <w:rsid w:val="00713246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F3C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45"/>
    <w:rsid w:val="0072542C"/>
    <w:rsid w:val="00725C85"/>
    <w:rsid w:val="00726508"/>
    <w:rsid w:val="00730594"/>
    <w:rsid w:val="00731E18"/>
    <w:rsid w:val="007330FC"/>
    <w:rsid w:val="007335BC"/>
    <w:rsid w:val="00734060"/>
    <w:rsid w:val="00734260"/>
    <w:rsid w:val="00734C85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60684"/>
    <w:rsid w:val="007606E7"/>
    <w:rsid w:val="007612D1"/>
    <w:rsid w:val="007630C5"/>
    <w:rsid w:val="0076360A"/>
    <w:rsid w:val="00763B92"/>
    <w:rsid w:val="007641B7"/>
    <w:rsid w:val="00764BAB"/>
    <w:rsid w:val="00765427"/>
    <w:rsid w:val="00766599"/>
    <w:rsid w:val="00767A4B"/>
    <w:rsid w:val="007709DE"/>
    <w:rsid w:val="00770FC7"/>
    <w:rsid w:val="007711E5"/>
    <w:rsid w:val="0077159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D6FC5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10E66"/>
    <w:rsid w:val="0081176F"/>
    <w:rsid w:val="00812685"/>
    <w:rsid w:val="00812E9C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E45"/>
    <w:rsid w:val="00870EE2"/>
    <w:rsid w:val="00871371"/>
    <w:rsid w:val="008749CC"/>
    <w:rsid w:val="008751ED"/>
    <w:rsid w:val="00875E00"/>
    <w:rsid w:val="00877476"/>
    <w:rsid w:val="008774BF"/>
    <w:rsid w:val="00877A78"/>
    <w:rsid w:val="00877E41"/>
    <w:rsid w:val="008809A7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98C"/>
    <w:rsid w:val="008C21B5"/>
    <w:rsid w:val="008C5139"/>
    <w:rsid w:val="008C5E71"/>
    <w:rsid w:val="008C6380"/>
    <w:rsid w:val="008C7B1C"/>
    <w:rsid w:val="008D0388"/>
    <w:rsid w:val="008D1210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8C4"/>
    <w:rsid w:val="00930FB8"/>
    <w:rsid w:val="009315F9"/>
    <w:rsid w:val="009317D3"/>
    <w:rsid w:val="00931B9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58B4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3FC"/>
    <w:rsid w:val="00972670"/>
    <w:rsid w:val="0097375E"/>
    <w:rsid w:val="009738EA"/>
    <w:rsid w:val="00974113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B47"/>
    <w:rsid w:val="009B1BB2"/>
    <w:rsid w:val="009B1E6F"/>
    <w:rsid w:val="009B1EE7"/>
    <w:rsid w:val="009B263D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6476"/>
    <w:rsid w:val="00A2716E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2E69"/>
    <w:rsid w:val="00A43386"/>
    <w:rsid w:val="00A4411B"/>
    <w:rsid w:val="00A4412C"/>
    <w:rsid w:val="00A4480B"/>
    <w:rsid w:val="00A46642"/>
    <w:rsid w:val="00A47F5C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15C9"/>
    <w:rsid w:val="00A91C8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72E2"/>
    <w:rsid w:val="00AB7AA4"/>
    <w:rsid w:val="00AB7E86"/>
    <w:rsid w:val="00AC0186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128C"/>
    <w:rsid w:val="00AF1640"/>
    <w:rsid w:val="00AF1D3E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135"/>
    <w:rsid w:val="00B26288"/>
    <w:rsid w:val="00B26988"/>
    <w:rsid w:val="00B27C69"/>
    <w:rsid w:val="00B3066C"/>
    <w:rsid w:val="00B30A71"/>
    <w:rsid w:val="00B3165A"/>
    <w:rsid w:val="00B31B58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491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4980"/>
    <w:rsid w:val="00C35C7E"/>
    <w:rsid w:val="00C367DE"/>
    <w:rsid w:val="00C37344"/>
    <w:rsid w:val="00C3764C"/>
    <w:rsid w:val="00C40391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80740"/>
    <w:rsid w:val="00C81185"/>
    <w:rsid w:val="00C8147A"/>
    <w:rsid w:val="00C82096"/>
    <w:rsid w:val="00C831C4"/>
    <w:rsid w:val="00C8326B"/>
    <w:rsid w:val="00C842FC"/>
    <w:rsid w:val="00C84680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C7CD9"/>
    <w:rsid w:val="00CD0202"/>
    <w:rsid w:val="00CD31D2"/>
    <w:rsid w:val="00CD3C16"/>
    <w:rsid w:val="00CD3D5F"/>
    <w:rsid w:val="00CD3F91"/>
    <w:rsid w:val="00CD4CA1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07C5C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7F7"/>
    <w:rsid w:val="00D869FD"/>
    <w:rsid w:val="00D86C1D"/>
    <w:rsid w:val="00D86EA5"/>
    <w:rsid w:val="00D87901"/>
    <w:rsid w:val="00D87DDB"/>
    <w:rsid w:val="00D900B0"/>
    <w:rsid w:val="00D905C0"/>
    <w:rsid w:val="00D922B3"/>
    <w:rsid w:val="00D92A33"/>
    <w:rsid w:val="00D92D41"/>
    <w:rsid w:val="00D93A5D"/>
    <w:rsid w:val="00D93E17"/>
    <w:rsid w:val="00D941E2"/>
    <w:rsid w:val="00D95E3C"/>
    <w:rsid w:val="00D9639B"/>
    <w:rsid w:val="00DA0088"/>
    <w:rsid w:val="00DA0F28"/>
    <w:rsid w:val="00DA1409"/>
    <w:rsid w:val="00DA1602"/>
    <w:rsid w:val="00DA1B03"/>
    <w:rsid w:val="00DA276E"/>
    <w:rsid w:val="00DA2ADA"/>
    <w:rsid w:val="00DA3158"/>
    <w:rsid w:val="00DA3295"/>
    <w:rsid w:val="00DA3DE6"/>
    <w:rsid w:val="00DA3F45"/>
    <w:rsid w:val="00DA469A"/>
    <w:rsid w:val="00DA4DB6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5169"/>
    <w:rsid w:val="00DD6D1F"/>
    <w:rsid w:val="00DD72E9"/>
    <w:rsid w:val="00DE073A"/>
    <w:rsid w:val="00DE1427"/>
    <w:rsid w:val="00DE1E2B"/>
    <w:rsid w:val="00DE3A4D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2856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F4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1D7C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2944"/>
    <w:rsid w:val="00E23BE9"/>
    <w:rsid w:val="00E25B0F"/>
    <w:rsid w:val="00E25F1C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6DF3"/>
    <w:rsid w:val="00E37C60"/>
    <w:rsid w:val="00E37C98"/>
    <w:rsid w:val="00E37D59"/>
    <w:rsid w:val="00E40977"/>
    <w:rsid w:val="00E41143"/>
    <w:rsid w:val="00E42819"/>
    <w:rsid w:val="00E44990"/>
    <w:rsid w:val="00E44D09"/>
    <w:rsid w:val="00E45BD0"/>
    <w:rsid w:val="00E468AD"/>
    <w:rsid w:val="00E468D8"/>
    <w:rsid w:val="00E4743D"/>
    <w:rsid w:val="00E4759D"/>
    <w:rsid w:val="00E50847"/>
    <w:rsid w:val="00E50B4C"/>
    <w:rsid w:val="00E50FEF"/>
    <w:rsid w:val="00E51319"/>
    <w:rsid w:val="00E53E2B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283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A9"/>
    <w:rsid w:val="00EF4C52"/>
    <w:rsid w:val="00EF4DE7"/>
    <w:rsid w:val="00EF4F91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7051C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01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58B3"/>
    <w:rsid w:val="00FE5C89"/>
    <w:rsid w:val="00FE640C"/>
    <w:rsid w:val="00FE6A87"/>
    <w:rsid w:val="00FF063B"/>
    <w:rsid w:val="00FF1CFD"/>
    <w:rsid w:val="00FF245C"/>
    <w:rsid w:val="00FF2A4F"/>
    <w:rsid w:val="00FF305B"/>
    <w:rsid w:val="00FF458D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C06C72A-AB43-4AB0-9825-46BC4A80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c">
    <w:name w:val="footer"/>
    <w:basedOn w:val="a"/>
    <w:link w:val="ad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2283"/>
    <w:rPr>
      <w:rFonts w:cs="Times New Roman"/>
      <w:lang w:eastAsia="en-US"/>
    </w:rPr>
  </w:style>
  <w:style w:type="character" w:styleId="ae">
    <w:name w:val="page number"/>
    <w:basedOn w:val="a0"/>
    <w:uiPriority w:val="99"/>
    <w:rsid w:val="00AB7E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1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4</cp:revision>
  <cp:lastPrinted>2015-11-13T14:23:00Z</cp:lastPrinted>
  <dcterms:created xsi:type="dcterms:W3CDTF">2015-11-16T07:58:00Z</dcterms:created>
  <dcterms:modified xsi:type="dcterms:W3CDTF">2015-11-16T19:44:00Z</dcterms:modified>
</cp:coreProperties>
</file>