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6B3" w:rsidRPr="004606B3" w:rsidRDefault="004606B3" w:rsidP="004606B3">
      <w:pPr>
        <w:tabs>
          <w:tab w:val="left" w:pos="3612"/>
        </w:tabs>
        <w:suppressAutoHyphens/>
        <w:spacing w:after="0" w:line="240" w:lineRule="auto"/>
        <w:ind w:left="567"/>
        <w:jc w:val="right"/>
        <w:rPr>
          <w:rFonts w:ascii="Times New Roman" w:eastAsia="Times New Roman" w:hAnsi="Times New Roman" w:cs="Times New Roman"/>
          <w:i/>
          <w:sz w:val="24"/>
          <w:szCs w:val="24"/>
          <w:lang w:eastAsia="ru-RU"/>
        </w:rPr>
      </w:pPr>
      <w:r w:rsidRPr="004606B3">
        <w:rPr>
          <w:rFonts w:ascii="Times New Roman" w:eastAsia="Times New Roman" w:hAnsi="Times New Roman" w:cs="Times New Roman"/>
          <w:i/>
          <w:sz w:val="24"/>
          <w:szCs w:val="24"/>
          <w:lang w:eastAsia="ru-RU"/>
        </w:rPr>
        <w:t>(подписано ЭЦП)</w:t>
      </w:r>
    </w:p>
    <w:p w:rsidR="004606B3" w:rsidRPr="004606B3" w:rsidRDefault="004606B3" w:rsidP="004606B3">
      <w:pPr>
        <w:tabs>
          <w:tab w:val="left" w:pos="3612"/>
        </w:tabs>
        <w:suppressAutoHyphens/>
        <w:spacing w:after="0" w:line="240" w:lineRule="auto"/>
        <w:ind w:left="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МУНИЦИПАЛЬНЫЙ КОНТРАКТ № 81/16</w:t>
      </w:r>
    </w:p>
    <w:p w:rsidR="004606B3" w:rsidRPr="004606B3" w:rsidRDefault="004606B3" w:rsidP="004606B3">
      <w:pPr>
        <w:suppressAutoHyphens/>
        <w:spacing w:after="0" w:line="240" w:lineRule="auto"/>
        <w:jc w:val="center"/>
        <w:rPr>
          <w:rFonts w:ascii="Times New Roman" w:eastAsia="Times New Roman" w:hAnsi="Times New Roman" w:cs="Times New Roman"/>
          <w:sz w:val="24"/>
          <w:szCs w:val="24"/>
          <w:lang w:eastAsia="ru-RU"/>
        </w:rPr>
      </w:pPr>
      <w:r w:rsidRPr="004606B3">
        <w:rPr>
          <w:rFonts w:ascii="Times New Roman" w:eastAsia="Times New Roman" w:hAnsi="Times New Roman" w:cs="Times New Roman"/>
          <w:bCs/>
          <w:sz w:val="24"/>
          <w:szCs w:val="24"/>
          <w:lang w:eastAsia="ru-RU"/>
        </w:rPr>
        <w:t xml:space="preserve">на </w:t>
      </w:r>
      <w:r w:rsidRPr="004606B3">
        <w:rPr>
          <w:rFonts w:ascii="Times New Roman" w:eastAsia="Times New Roman" w:hAnsi="Times New Roman" w:cs="Times New Roman"/>
          <w:bCs/>
          <w:color w:val="000000"/>
          <w:sz w:val="24"/>
          <w:szCs w:val="24"/>
          <w:lang w:eastAsia="ru-RU"/>
        </w:rPr>
        <w:t xml:space="preserve">выполнение работ по </w:t>
      </w:r>
      <w:r w:rsidRPr="004606B3">
        <w:rPr>
          <w:rFonts w:ascii="Times New Roman" w:eastAsia="Times New Roman" w:hAnsi="Times New Roman" w:cs="Times New Roman"/>
          <w:bCs/>
          <w:sz w:val="24"/>
          <w:szCs w:val="24"/>
          <w:lang w:eastAsia="ru-RU"/>
        </w:rPr>
        <w:t>ремонту автомобильной дороги по адресу: Ленинградская область, Всеволожский район, д. Старая, ул. 1-я Баррикадная, ул. 2-я Баррикадная</w:t>
      </w:r>
    </w:p>
    <w:p w:rsidR="004606B3" w:rsidRPr="004606B3" w:rsidRDefault="004606B3" w:rsidP="004606B3">
      <w:pPr>
        <w:spacing w:after="0" w:line="240" w:lineRule="auto"/>
        <w:ind w:firstLine="720"/>
        <w:jc w:val="center"/>
        <w:rPr>
          <w:rFonts w:ascii="Times New Roman" w:eastAsia="Times New Roman" w:hAnsi="Times New Roman" w:cs="Times New Roman"/>
          <w:i/>
          <w:sz w:val="20"/>
          <w:szCs w:val="20"/>
          <w:lang w:eastAsia="ru-RU"/>
        </w:rPr>
      </w:pPr>
      <w:r w:rsidRPr="004606B3">
        <w:rPr>
          <w:rFonts w:ascii="Times New Roman" w:eastAsia="Times New Roman" w:hAnsi="Times New Roman" w:cs="Times New Roman"/>
          <w:i/>
          <w:sz w:val="20"/>
          <w:szCs w:val="20"/>
          <w:lang w:eastAsia="ru-RU"/>
        </w:rPr>
        <w:t>(для субъектов малого предпринимательства и социально ориентированных некоммерческих организаций)</w:t>
      </w:r>
    </w:p>
    <w:tbl>
      <w:tblPr>
        <w:tblW w:w="0" w:type="auto"/>
        <w:tblBorders>
          <w:insideH w:val="single" w:sz="4" w:space="0" w:color="auto"/>
        </w:tblBorders>
        <w:tblLook w:val="00A0" w:firstRow="1" w:lastRow="0" w:firstColumn="1" w:lastColumn="0" w:noHBand="0" w:noVBand="0"/>
      </w:tblPr>
      <w:tblGrid>
        <w:gridCol w:w="5026"/>
        <w:gridCol w:w="5462"/>
      </w:tblGrid>
      <w:tr w:rsidR="004606B3" w:rsidRPr="004606B3" w:rsidTr="004606B3">
        <w:tc>
          <w:tcPr>
            <w:tcW w:w="5068" w:type="dxa"/>
          </w:tcPr>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Ленинградская область, </w:t>
            </w: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Всеволожский район, </w:t>
            </w:r>
          </w:p>
          <w:p w:rsidR="004606B3" w:rsidRPr="004606B3" w:rsidRDefault="004606B3" w:rsidP="004606B3">
            <w:pPr>
              <w:spacing w:after="0" w:line="240" w:lineRule="auto"/>
              <w:ind w:left="567"/>
              <w:jc w:val="both"/>
              <w:rPr>
                <w:rFonts w:ascii="Times New Roman" w:eastAsia="Times New Roman" w:hAnsi="Times New Roman" w:cs="Times New Roman"/>
                <w:b/>
                <w:color w:val="000000"/>
                <w:sz w:val="24"/>
                <w:szCs w:val="24"/>
                <w:lang w:eastAsia="ru-RU"/>
              </w:rPr>
            </w:pPr>
            <w:r w:rsidRPr="004606B3">
              <w:rPr>
                <w:rFonts w:ascii="Times New Roman" w:eastAsia="Times New Roman" w:hAnsi="Times New Roman" w:cs="Times New Roman"/>
                <w:sz w:val="24"/>
                <w:szCs w:val="24"/>
                <w:lang w:eastAsia="ru-RU"/>
              </w:rPr>
              <w:t xml:space="preserve">д. </w:t>
            </w:r>
            <w:proofErr w:type="spellStart"/>
            <w:r w:rsidRPr="004606B3">
              <w:rPr>
                <w:rFonts w:ascii="Times New Roman" w:eastAsia="Times New Roman" w:hAnsi="Times New Roman" w:cs="Times New Roman"/>
                <w:sz w:val="24"/>
                <w:szCs w:val="24"/>
                <w:lang w:eastAsia="ru-RU"/>
              </w:rPr>
              <w:t>Колтуши</w:t>
            </w:r>
            <w:proofErr w:type="spellEnd"/>
          </w:p>
        </w:tc>
        <w:tc>
          <w:tcPr>
            <w:tcW w:w="5530" w:type="dxa"/>
            <w:vAlign w:val="center"/>
          </w:tcPr>
          <w:p w:rsidR="004606B3" w:rsidRPr="004606B3" w:rsidRDefault="004606B3" w:rsidP="004606B3">
            <w:pPr>
              <w:suppressAutoHyphens/>
              <w:spacing w:after="0" w:line="240" w:lineRule="auto"/>
              <w:jc w:val="both"/>
              <w:rPr>
                <w:rFonts w:ascii="Times New Roman" w:eastAsia="Times New Roman" w:hAnsi="Times New Roman" w:cs="Times New Roman"/>
                <w:b/>
                <w:color w:val="000000"/>
                <w:sz w:val="24"/>
                <w:szCs w:val="24"/>
                <w:lang w:eastAsia="ru-RU"/>
              </w:rPr>
            </w:pPr>
            <w:r w:rsidRPr="004606B3">
              <w:rPr>
                <w:rFonts w:ascii="Times New Roman" w:eastAsia="Times New Roman" w:hAnsi="Times New Roman" w:cs="Times New Roman"/>
                <w:sz w:val="24"/>
                <w:szCs w:val="24"/>
                <w:lang w:eastAsia="ru-RU"/>
              </w:rPr>
              <w:t xml:space="preserve">           </w:t>
            </w:r>
            <w:r w:rsidR="008536DB">
              <w:rPr>
                <w:rFonts w:ascii="Times New Roman" w:eastAsia="Times New Roman" w:hAnsi="Times New Roman" w:cs="Times New Roman"/>
                <w:sz w:val="24"/>
                <w:szCs w:val="24"/>
                <w:lang w:eastAsia="ru-RU"/>
              </w:rPr>
              <w:t xml:space="preserve">                                    «15» декабря</w:t>
            </w:r>
            <w:r w:rsidRPr="004606B3">
              <w:rPr>
                <w:rFonts w:ascii="Times New Roman" w:eastAsia="Times New Roman" w:hAnsi="Times New Roman" w:cs="Times New Roman"/>
                <w:color w:val="000000"/>
                <w:spacing w:val="2"/>
                <w:sz w:val="24"/>
                <w:szCs w:val="24"/>
                <w:lang w:eastAsia="ru-RU"/>
              </w:rPr>
              <w:t xml:space="preserve"> </w:t>
            </w:r>
            <w:r w:rsidRPr="004606B3">
              <w:rPr>
                <w:rFonts w:ascii="Times New Roman" w:eastAsia="Times New Roman" w:hAnsi="Times New Roman" w:cs="Times New Roman"/>
                <w:sz w:val="24"/>
                <w:szCs w:val="24"/>
                <w:lang w:eastAsia="ru-RU"/>
              </w:rPr>
              <w:t>2016 года</w:t>
            </w:r>
          </w:p>
        </w:tc>
      </w:tr>
    </w:tbl>
    <w:p w:rsidR="004606B3" w:rsidRPr="004606B3" w:rsidRDefault="004606B3" w:rsidP="004606B3">
      <w:pPr>
        <w:spacing w:after="0" w:line="240" w:lineRule="auto"/>
        <w:ind w:left="567" w:firstLine="567"/>
        <w:jc w:val="both"/>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ab/>
      </w:r>
    </w:p>
    <w:p w:rsidR="004606B3" w:rsidRPr="004606B3" w:rsidRDefault="004606B3" w:rsidP="004606B3">
      <w:pPr>
        <w:suppressAutoHyphens/>
        <w:spacing w:after="0" w:line="240" w:lineRule="auto"/>
        <w:jc w:val="both"/>
        <w:rPr>
          <w:rFonts w:ascii="Times New Roman" w:eastAsia="Times New Roman" w:hAnsi="Times New Roman" w:cs="Times New Roman"/>
          <w:sz w:val="24"/>
          <w:szCs w:val="24"/>
          <w:lang w:eastAsia="ru-RU"/>
        </w:rPr>
      </w:pPr>
      <w:r w:rsidRPr="004606B3">
        <w:rPr>
          <w:rFonts w:ascii="Times New Roman" w:hAnsi="Times New Roman" w:cs="Times New Roman"/>
          <w:b/>
          <w:sz w:val="24"/>
          <w:szCs w:val="24"/>
        </w:rPr>
        <w:t xml:space="preserve">Администрация МО </w:t>
      </w:r>
      <w:proofErr w:type="spellStart"/>
      <w:r w:rsidRPr="004606B3">
        <w:rPr>
          <w:rFonts w:ascii="Times New Roman" w:hAnsi="Times New Roman" w:cs="Times New Roman"/>
          <w:b/>
          <w:sz w:val="24"/>
          <w:szCs w:val="24"/>
        </w:rPr>
        <w:t>Колтушское</w:t>
      </w:r>
      <w:proofErr w:type="spellEnd"/>
      <w:r w:rsidRPr="004606B3">
        <w:rPr>
          <w:rFonts w:ascii="Times New Roman" w:hAnsi="Times New Roman" w:cs="Times New Roman"/>
          <w:b/>
          <w:sz w:val="24"/>
          <w:szCs w:val="24"/>
        </w:rPr>
        <w:t xml:space="preserve"> СП</w:t>
      </w:r>
      <w:r w:rsidRPr="004606B3">
        <w:rPr>
          <w:rFonts w:ascii="Times New Roman" w:hAnsi="Times New Roman" w:cs="Times New Roman"/>
          <w:sz w:val="24"/>
          <w:szCs w:val="24"/>
        </w:rPr>
        <w:t xml:space="preserve">, действующая в интересах и от имени муниципального образования </w:t>
      </w:r>
      <w:proofErr w:type="spellStart"/>
      <w:r w:rsidRPr="004606B3">
        <w:rPr>
          <w:rFonts w:ascii="Times New Roman" w:hAnsi="Times New Roman" w:cs="Times New Roman"/>
          <w:sz w:val="24"/>
          <w:szCs w:val="24"/>
        </w:rPr>
        <w:t>Колтушское</w:t>
      </w:r>
      <w:proofErr w:type="spellEnd"/>
      <w:r w:rsidRPr="004606B3">
        <w:rPr>
          <w:rFonts w:ascii="Times New Roman" w:hAnsi="Times New Roman" w:cs="Times New Roman"/>
          <w:sz w:val="24"/>
          <w:szCs w:val="24"/>
        </w:rPr>
        <w:t xml:space="preserve"> сельское поселение Всеволожского муниципального района Ленинградской области  именуемая в дальнейшем Заказчик, в лице главы администрации Знаменского А.О, действующего на основании устава МО </w:t>
      </w:r>
      <w:proofErr w:type="spellStart"/>
      <w:r w:rsidRPr="004606B3">
        <w:rPr>
          <w:rFonts w:ascii="Times New Roman" w:hAnsi="Times New Roman" w:cs="Times New Roman"/>
          <w:sz w:val="24"/>
          <w:szCs w:val="24"/>
        </w:rPr>
        <w:t>Колтушское</w:t>
      </w:r>
      <w:proofErr w:type="spellEnd"/>
      <w:r w:rsidRPr="004606B3">
        <w:rPr>
          <w:rFonts w:ascii="Times New Roman" w:hAnsi="Times New Roman" w:cs="Times New Roman"/>
          <w:sz w:val="24"/>
          <w:szCs w:val="24"/>
        </w:rPr>
        <w:t xml:space="preserve"> СП, с одной стороны, и </w:t>
      </w:r>
      <w:r w:rsidRPr="004606B3">
        <w:rPr>
          <w:rFonts w:ascii="Times New Roman" w:hAnsi="Times New Roman" w:cs="Times New Roman"/>
          <w:b/>
          <w:sz w:val="24"/>
          <w:szCs w:val="24"/>
        </w:rPr>
        <w:t>общество с ограниченной ответственностью «ДСК 47»</w:t>
      </w:r>
      <w:r w:rsidRPr="004606B3">
        <w:rPr>
          <w:rFonts w:ascii="Times New Roman" w:hAnsi="Times New Roman" w:cs="Times New Roman"/>
          <w:sz w:val="24"/>
          <w:szCs w:val="24"/>
        </w:rPr>
        <w:t xml:space="preserve">, именуемое в дальнейшем «Подрядчик» в лице генерального директора </w:t>
      </w:r>
      <w:proofErr w:type="spellStart"/>
      <w:r w:rsidRPr="004606B3">
        <w:rPr>
          <w:rFonts w:ascii="Times New Roman" w:hAnsi="Times New Roman" w:cs="Times New Roman"/>
          <w:sz w:val="24"/>
          <w:szCs w:val="24"/>
        </w:rPr>
        <w:t>Авакяна</w:t>
      </w:r>
      <w:proofErr w:type="spellEnd"/>
      <w:r w:rsidRPr="004606B3">
        <w:rPr>
          <w:rFonts w:ascii="Times New Roman" w:hAnsi="Times New Roman" w:cs="Times New Roman"/>
          <w:sz w:val="24"/>
          <w:szCs w:val="24"/>
        </w:rPr>
        <w:t xml:space="preserve"> Г.Г., действующего на основании Устава</w:t>
      </w:r>
      <w:r w:rsidRPr="004606B3">
        <w:rPr>
          <w:rFonts w:ascii="Times New Roman" w:eastAsia="Times New Roman" w:hAnsi="Times New Roman" w:cs="Times New Roman"/>
          <w:sz w:val="24"/>
          <w:szCs w:val="24"/>
          <w:lang w:eastAsia="ru-RU"/>
        </w:rPr>
        <w:t xml:space="preserve">, с другой стороны, принимая во внимание, что «Подрядчик» является победителем проведенного Заказчиком аукциона в электронной форме на право заключения муниципального контракта на </w:t>
      </w:r>
      <w:r w:rsidRPr="004606B3">
        <w:rPr>
          <w:rFonts w:ascii="Times New Roman" w:eastAsia="Times New Roman" w:hAnsi="Times New Roman" w:cs="Times New Roman"/>
          <w:bCs/>
          <w:color w:val="000000"/>
          <w:sz w:val="24"/>
          <w:szCs w:val="24"/>
          <w:lang w:eastAsia="ru-RU"/>
        </w:rPr>
        <w:t xml:space="preserve">выполнение работ по </w:t>
      </w:r>
      <w:r w:rsidRPr="004606B3">
        <w:rPr>
          <w:rFonts w:ascii="Times New Roman" w:eastAsia="Times New Roman" w:hAnsi="Times New Roman" w:cs="Times New Roman"/>
          <w:bCs/>
          <w:sz w:val="24"/>
          <w:szCs w:val="24"/>
          <w:lang w:eastAsia="ru-RU"/>
        </w:rPr>
        <w:t>ремонту автомобильной дороги по адресу: Ленинградская область, Всеволожский район, д. Старая, ул. 1-я Баррикадная, ул. 2-я Баррикадная</w:t>
      </w:r>
      <w:r w:rsidRPr="004606B3">
        <w:rPr>
          <w:rFonts w:ascii="Times New Roman" w:eastAsia="Times New Roman" w:hAnsi="Times New Roman" w:cs="Times New Roman"/>
          <w:sz w:val="24"/>
          <w:szCs w:val="24"/>
          <w:lang w:eastAsia="ru-RU"/>
        </w:rPr>
        <w:t xml:space="preserve"> (пр</w:t>
      </w:r>
      <w:r>
        <w:rPr>
          <w:rFonts w:ascii="Times New Roman" w:eastAsia="Times New Roman" w:hAnsi="Times New Roman" w:cs="Times New Roman"/>
          <w:sz w:val="24"/>
          <w:szCs w:val="24"/>
          <w:lang w:eastAsia="ru-RU"/>
        </w:rPr>
        <w:t xml:space="preserve">отокол подведения итогов от «02» декабря </w:t>
      </w:r>
      <w:r w:rsidRPr="004606B3">
        <w:rPr>
          <w:rFonts w:ascii="Times New Roman" w:eastAsia="Times New Roman" w:hAnsi="Times New Roman" w:cs="Times New Roman"/>
          <w:sz w:val="24"/>
          <w:szCs w:val="24"/>
          <w:lang w:eastAsia="ru-RU"/>
        </w:rPr>
        <w:t>2016г, с соблюдением требований Федерального закона от 05.04.2013 №44-ФЗ «О контрактной системе в сфере закупок товаров, работ, услуг для обеспечения государственных и муниципальных нужд», и иного законодательства Российской Федерации, заключили настоящий муниципальный контракт (далее по тексту Контракт) о нижеследующем:</w:t>
      </w:r>
    </w:p>
    <w:p w:rsidR="004606B3" w:rsidRPr="004606B3" w:rsidRDefault="004606B3" w:rsidP="004606B3">
      <w:pPr>
        <w:suppressAutoHyphens/>
        <w:spacing w:after="0" w:line="240" w:lineRule="auto"/>
        <w:ind w:firstLine="567"/>
        <w:jc w:val="both"/>
        <w:rPr>
          <w:rFonts w:ascii="Times New Roman" w:eastAsia="Times New Roman" w:hAnsi="Times New Roman" w:cs="Times New Roman"/>
          <w:sz w:val="24"/>
          <w:szCs w:val="24"/>
          <w:lang w:eastAsia="ru-RU"/>
        </w:rPr>
      </w:pPr>
    </w:p>
    <w:p w:rsidR="004606B3" w:rsidRPr="004606B3" w:rsidRDefault="004606B3" w:rsidP="004606B3">
      <w:pPr>
        <w:numPr>
          <w:ilvl w:val="0"/>
          <w:numId w:val="6"/>
        </w:numPr>
        <w:spacing w:after="0" w:line="240" w:lineRule="auto"/>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lang w:eastAsia="ru-RU"/>
        </w:rPr>
        <w:t xml:space="preserve"> </w:t>
      </w:r>
      <w:r w:rsidRPr="004606B3">
        <w:rPr>
          <w:rFonts w:ascii="Times New Roman" w:eastAsia="Times New Roman" w:hAnsi="Times New Roman" w:cs="Times New Roman"/>
          <w:b/>
          <w:sz w:val="24"/>
          <w:szCs w:val="24"/>
          <w:lang w:eastAsia="ru-RU"/>
        </w:rPr>
        <w:t>Предмет Контракта</w:t>
      </w:r>
    </w:p>
    <w:p w:rsidR="004606B3" w:rsidRPr="004606B3" w:rsidRDefault="004606B3" w:rsidP="004606B3">
      <w:pPr>
        <w:suppressAutoHyphens/>
        <w:spacing w:after="0" w:line="240" w:lineRule="auto"/>
        <w:ind w:firstLine="708"/>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bCs/>
          <w:sz w:val="24"/>
          <w:szCs w:val="24"/>
          <w:lang w:eastAsia="ru-RU"/>
        </w:rPr>
        <w:t xml:space="preserve">1.1. Подрядчик обязуется по заданию Заказчика, своими силами, средствами, из своих материалов </w:t>
      </w:r>
      <w:r w:rsidRPr="004606B3">
        <w:rPr>
          <w:rFonts w:ascii="Times New Roman" w:eastAsia="Times New Roman" w:hAnsi="Times New Roman" w:cs="Times New Roman"/>
          <w:bCs/>
          <w:color w:val="000000"/>
          <w:sz w:val="24"/>
          <w:szCs w:val="24"/>
          <w:lang w:eastAsia="ru-RU"/>
        </w:rPr>
        <w:t xml:space="preserve">выполнить работу </w:t>
      </w:r>
      <w:r w:rsidRPr="004606B3">
        <w:rPr>
          <w:rFonts w:ascii="Times New Roman" w:eastAsia="Times New Roman" w:hAnsi="Times New Roman" w:cs="Times New Roman"/>
          <w:b/>
          <w:bCs/>
          <w:color w:val="000000"/>
          <w:sz w:val="24"/>
          <w:szCs w:val="24"/>
          <w:lang w:eastAsia="ru-RU"/>
        </w:rPr>
        <w:t xml:space="preserve">по </w:t>
      </w:r>
      <w:r w:rsidRPr="004606B3">
        <w:rPr>
          <w:rFonts w:ascii="Times New Roman" w:eastAsia="Times New Roman" w:hAnsi="Times New Roman" w:cs="Times New Roman"/>
          <w:b/>
          <w:bCs/>
          <w:sz w:val="24"/>
          <w:szCs w:val="24"/>
          <w:lang w:eastAsia="ru-RU"/>
        </w:rPr>
        <w:t>ремонту автомобильной дороги по адресу: Ленинградская область, Всеволожский район, д. Старая, ул. 1-я Баррикадная, ул. 2-я Баррикадная</w:t>
      </w: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bCs/>
          <w:sz w:val="24"/>
          <w:szCs w:val="24"/>
          <w:lang w:eastAsia="ru-RU"/>
        </w:rPr>
        <w:t>в соответствии с Техническим заданием (приложение 1), по цене, определенной в п. 2.1.  Контракта и в соответствии с Локальным сметным расчетом (далее – Смета) (приложение 2) и сдать ее Заказчику. Заказчик обязуется принять результат работы от Подрядчика, своевременно оплатить работы, в сроки, оговоренные в п. 3 Контракта, обеспечить Подрядчику необходимые содействия в ходе выполнения работ.</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1.2. Подрядчик гарантирует высокое качество выполняемых работ и результата работ в целом, соответствие результата работ техническим характеристикам, заявленным Заказчиком в Техническом задании, которое является неотъемлемой частью Контракта, а также пригодность использования результата работ по назначению. </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1.3. Смета подписывается сторонами одновременно с подписанием Контракта, является твердой и подлежит пересмотру только в рамках положений действующего законодательства Российской Федерации.</w:t>
      </w:r>
    </w:p>
    <w:p w:rsidR="004606B3" w:rsidRPr="004606B3" w:rsidRDefault="004606B3" w:rsidP="00E52ABF">
      <w:pPr>
        <w:numPr>
          <w:ilvl w:val="0"/>
          <w:numId w:val="6"/>
        </w:numPr>
        <w:tabs>
          <w:tab w:val="left" w:pos="1260"/>
        </w:tabs>
        <w:spacing w:after="0" w:line="240" w:lineRule="auto"/>
        <w:ind w:left="0" w:firstLine="0"/>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Цена Контракта</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2.1. Цена контракта составляет – </w:t>
      </w:r>
      <w:r w:rsidR="0021357F" w:rsidRPr="006A2A8F">
        <w:rPr>
          <w:rFonts w:ascii="Times New Roman" w:hAnsi="Times New Roman" w:cs="Times New Roman"/>
          <w:sz w:val="24"/>
          <w:szCs w:val="24"/>
        </w:rPr>
        <w:t>535149,98</w:t>
      </w:r>
      <w:r w:rsidR="00472671">
        <w:rPr>
          <w:rFonts w:ascii="Times New Roman" w:hAnsi="Times New Roman" w:cs="Times New Roman"/>
          <w:sz w:val="24"/>
          <w:szCs w:val="24"/>
        </w:rPr>
        <w:t xml:space="preserve"> (пятьсот тридцать пять тысяч сто сорок девять) рублей 98 копеек, в том числе НДС 18% - 81633 рублей 05 копеек.</w:t>
      </w:r>
    </w:p>
    <w:p w:rsidR="004606B3" w:rsidRPr="004606B3" w:rsidRDefault="004606B3" w:rsidP="004606B3">
      <w:pPr>
        <w:suppressAutoHyphens/>
        <w:spacing w:after="0" w:line="240" w:lineRule="auto"/>
        <w:ind w:firstLine="708"/>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Цена Контракта является твердой и определяется на весь срок исполнения Контракта. </w:t>
      </w:r>
      <w:r w:rsidR="00472671">
        <w:rPr>
          <w:rFonts w:ascii="Times New Roman" w:eastAsia="Times New Roman" w:hAnsi="Times New Roman" w:cs="Times New Roman"/>
          <w:sz w:val="24"/>
          <w:szCs w:val="24"/>
          <w:lang w:eastAsia="ru-RU"/>
        </w:rPr>
        <w:t xml:space="preserve">Оплата производится за счет средств МО </w:t>
      </w:r>
      <w:proofErr w:type="spellStart"/>
      <w:r w:rsidR="00472671">
        <w:rPr>
          <w:rFonts w:ascii="Times New Roman" w:eastAsia="Times New Roman" w:hAnsi="Times New Roman" w:cs="Times New Roman"/>
          <w:sz w:val="24"/>
          <w:szCs w:val="24"/>
          <w:lang w:eastAsia="ru-RU"/>
        </w:rPr>
        <w:t>Колтушское</w:t>
      </w:r>
      <w:proofErr w:type="spellEnd"/>
      <w:r w:rsidR="00472671">
        <w:rPr>
          <w:rFonts w:ascii="Times New Roman" w:eastAsia="Times New Roman" w:hAnsi="Times New Roman" w:cs="Times New Roman"/>
          <w:sz w:val="24"/>
          <w:szCs w:val="24"/>
          <w:lang w:eastAsia="ru-RU"/>
        </w:rPr>
        <w:t xml:space="preserve"> СП.</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2.2. Цена Контракта указана с учетом всех расходов Подрядчика, на уплату налогов, пошлин, сборов и других обязательных платежей, которые необходимо выплатить при исполнении Контракта.</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2.3. По соглашению сторон цена контракта может быть изменена в следующих случаях:</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при снижении цены Контракта без изменения предусмотренных Контрактом объема и качества выполняемых работ и иных условиях Контракта; </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если по предложению Заказчика увеличивается предусмотренный Контрактом объем работ не более чем на 10% или уменьшается предусмотренный Контрактом объем выполняемой работы не более чем, на 10%. При этом по соглашению сторон допускается изменение с учетом положений бюджетного законодательства Российской Федерации цены Контракта пропорционально дополнительному объему работ исходя из установленной в Контракте цены единицы работы, но не </w:t>
      </w:r>
      <w:r w:rsidRPr="004606B3">
        <w:rPr>
          <w:rFonts w:ascii="Times New Roman" w:eastAsia="Times New Roman" w:hAnsi="Times New Roman" w:cs="Times New Roman"/>
          <w:sz w:val="24"/>
          <w:szCs w:val="24"/>
          <w:lang w:eastAsia="ru-RU"/>
        </w:rPr>
        <w:lastRenderedPageBreak/>
        <w:t>более чем на 10% цены Контракта. При уменьшении предусмотренного Контрактом объема работ стороны Контракта обязаны уменьшить цену Контракта исходя из цены единицы работы.</w:t>
      </w:r>
    </w:p>
    <w:p w:rsidR="004606B3" w:rsidRPr="004606B3" w:rsidRDefault="004606B3" w:rsidP="004606B3">
      <w:pPr>
        <w:spacing w:after="0" w:line="240" w:lineRule="auto"/>
        <w:rPr>
          <w:rFonts w:ascii="Times New Roman" w:eastAsia="Times New Roman" w:hAnsi="Times New Roman" w:cs="Times New Roman"/>
          <w:sz w:val="24"/>
          <w:szCs w:val="24"/>
          <w:lang w:eastAsia="ru-RU"/>
        </w:rPr>
      </w:pPr>
    </w:p>
    <w:p w:rsidR="004606B3" w:rsidRPr="004606B3" w:rsidRDefault="004606B3" w:rsidP="004606B3">
      <w:pPr>
        <w:numPr>
          <w:ilvl w:val="0"/>
          <w:numId w:val="6"/>
        </w:numPr>
        <w:spacing w:after="0" w:line="240" w:lineRule="auto"/>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Условия платежа</w:t>
      </w:r>
    </w:p>
    <w:p w:rsidR="004606B3" w:rsidRPr="004606B3" w:rsidRDefault="004606B3" w:rsidP="004606B3">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3.1. Расчет с Подрядчиком за выполненные работы осуществляется Заказчиком безналичным путем (на расчетный счет подрядчика) на основании счет-фактуры (счета), справки о стоимости выполненных работ и затрат (КС-3), акта о приемке выполненных работ (КС-2), и иных документов, подтверждающих расходы Подрядчика, подписанных Подрядчиком и Заказчиком. </w:t>
      </w:r>
    </w:p>
    <w:p w:rsidR="004606B3" w:rsidRPr="004606B3" w:rsidRDefault="00472671" w:rsidP="004606B3">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Оплата </w:t>
      </w:r>
      <w:r w:rsidR="00BC0F06" w:rsidRPr="004606B3">
        <w:rPr>
          <w:rFonts w:ascii="Times New Roman" w:eastAsia="Times New Roman" w:hAnsi="Times New Roman" w:cs="Times New Roman"/>
          <w:sz w:val="24"/>
          <w:szCs w:val="24"/>
          <w:lang w:eastAsia="ru-RU"/>
        </w:rPr>
        <w:t xml:space="preserve">за </w:t>
      </w:r>
      <w:proofErr w:type="gramStart"/>
      <w:r w:rsidR="00BC0F06" w:rsidRPr="004606B3">
        <w:rPr>
          <w:rFonts w:ascii="Times New Roman" w:eastAsia="Times New Roman" w:hAnsi="Times New Roman" w:cs="Times New Roman"/>
          <w:sz w:val="24"/>
          <w:szCs w:val="24"/>
          <w:lang w:eastAsia="ru-RU"/>
        </w:rPr>
        <w:t>выполненные</w:t>
      </w:r>
      <w:r w:rsidR="004606B3" w:rsidRPr="004606B3">
        <w:rPr>
          <w:rFonts w:ascii="Times New Roman" w:eastAsia="Times New Roman" w:hAnsi="Times New Roman" w:cs="Times New Roman"/>
          <w:sz w:val="24"/>
          <w:szCs w:val="24"/>
          <w:lang w:eastAsia="ru-RU"/>
        </w:rPr>
        <w:t xml:space="preserve">  работы</w:t>
      </w:r>
      <w:proofErr w:type="gramEnd"/>
      <w:r w:rsidR="004606B3" w:rsidRPr="004606B3">
        <w:rPr>
          <w:rFonts w:ascii="Times New Roman" w:eastAsia="Times New Roman" w:hAnsi="Times New Roman" w:cs="Times New Roman"/>
          <w:sz w:val="24"/>
          <w:szCs w:val="24"/>
          <w:lang w:eastAsia="ru-RU"/>
        </w:rPr>
        <w:t xml:space="preserve">  производится  </w:t>
      </w:r>
      <w:r w:rsidR="004606B3" w:rsidRPr="004606B3">
        <w:rPr>
          <w:rFonts w:ascii="Times New Roman" w:eastAsia="Times New Roman" w:hAnsi="Times New Roman" w:cs="Times New Roman"/>
          <w:color w:val="000000"/>
          <w:sz w:val="24"/>
          <w:szCs w:val="24"/>
          <w:lang w:eastAsia="ru-RU"/>
        </w:rPr>
        <w:t xml:space="preserve">в течение 30 календарных дней после подписания Сторонами </w:t>
      </w:r>
      <w:r w:rsidR="004606B3" w:rsidRPr="004606B3">
        <w:rPr>
          <w:rFonts w:ascii="Times New Roman" w:eastAsia="Times New Roman" w:hAnsi="Times New Roman" w:cs="Times New Roman"/>
          <w:sz w:val="24"/>
          <w:szCs w:val="24"/>
          <w:lang w:eastAsia="ru-RU"/>
        </w:rPr>
        <w:t>акта о приемке выполненных работ. Заказчик вправе производить оплаты как в целом, так и по отдельным этапам (после подписания акта о приемке выполненных работ).</w:t>
      </w:r>
    </w:p>
    <w:p w:rsidR="004606B3" w:rsidRPr="004606B3" w:rsidRDefault="004606B3" w:rsidP="004606B3">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Заказчик подписывает акт о приемке выполненных работ только при наличии подписей технического надзора в исполнительной </w:t>
      </w:r>
      <w:r w:rsidR="00472671" w:rsidRPr="004606B3">
        <w:rPr>
          <w:rFonts w:ascii="Times New Roman" w:eastAsia="Times New Roman" w:hAnsi="Times New Roman" w:cs="Times New Roman"/>
          <w:sz w:val="24"/>
          <w:szCs w:val="24"/>
          <w:lang w:eastAsia="ru-RU"/>
        </w:rPr>
        <w:t>документации</w:t>
      </w:r>
      <w:r w:rsidRPr="004606B3">
        <w:rPr>
          <w:rFonts w:ascii="Times New Roman" w:eastAsia="Times New Roman" w:hAnsi="Times New Roman" w:cs="Times New Roman"/>
          <w:sz w:val="24"/>
          <w:szCs w:val="24"/>
          <w:lang w:eastAsia="ru-RU"/>
        </w:rPr>
        <w:t>, акте о приемке выполненных работ, а также на основании протокола по результатам лабораторных испытаний отобранных образцов (кернов), подтверждающего соответствие толщины дорожного основания и асфальтобетонного покрытия, указанных в Техническом задании (Приложение №1)</w:t>
      </w:r>
    </w:p>
    <w:p w:rsidR="004606B3" w:rsidRPr="004606B3" w:rsidRDefault="004606B3" w:rsidP="004606B3">
      <w:pPr>
        <w:widowControl w:val="0"/>
        <w:tabs>
          <w:tab w:val="left" w:pos="108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Контрольные отборы образцов (керны) производит Заказчик за собственные средства в соответствии с заключенным договором с лицензированной лабораторией.</w:t>
      </w:r>
    </w:p>
    <w:p w:rsidR="004606B3" w:rsidRPr="004606B3" w:rsidRDefault="004606B3" w:rsidP="004606B3">
      <w:pPr>
        <w:suppressAutoHyphens/>
        <w:spacing w:after="0" w:line="240" w:lineRule="auto"/>
        <w:ind w:firstLine="708"/>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3.2. В случае изменения расчетного счета Подрядчика, он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w:t>
      </w:r>
      <w:r w:rsidR="00472671" w:rsidRPr="004606B3">
        <w:rPr>
          <w:rFonts w:ascii="Times New Roman" w:eastAsia="Times New Roman" w:hAnsi="Times New Roman" w:cs="Times New Roman"/>
          <w:sz w:val="24"/>
          <w:szCs w:val="24"/>
          <w:lang w:eastAsia="ru-RU"/>
        </w:rPr>
        <w:t>Контракте счет</w:t>
      </w:r>
      <w:r w:rsidRPr="004606B3">
        <w:rPr>
          <w:rFonts w:ascii="Times New Roman" w:eastAsia="Times New Roman" w:hAnsi="Times New Roman" w:cs="Times New Roman"/>
          <w:sz w:val="24"/>
          <w:szCs w:val="24"/>
          <w:lang w:eastAsia="ru-RU"/>
        </w:rPr>
        <w:t xml:space="preserve"> Подрядчика, несет Подрядчик.</w:t>
      </w:r>
    </w:p>
    <w:p w:rsidR="004606B3" w:rsidRPr="004606B3" w:rsidRDefault="004606B3" w:rsidP="004606B3">
      <w:pP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3.3. Оплата работ по Контракту производится за счет средств:</w:t>
      </w:r>
    </w:p>
    <w:p w:rsidR="004606B3" w:rsidRPr="004606B3" w:rsidRDefault="004606B3" w:rsidP="004606B3">
      <w:pPr>
        <w:shd w:val="clear" w:color="auto" w:fill="FFFFFF"/>
        <w:suppressAutoHyphens/>
        <w:spacing w:after="0" w:line="240" w:lineRule="auto"/>
        <w:ind w:firstLine="709"/>
        <w:contextualSpacing/>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бюджета МО </w:t>
      </w:r>
      <w:proofErr w:type="spellStart"/>
      <w:r w:rsidRPr="004606B3">
        <w:rPr>
          <w:rFonts w:ascii="Times New Roman" w:eastAsia="Times New Roman" w:hAnsi="Times New Roman" w:cs="Times New Roman"/>
          <w:sz w:val="24"/>
          <w:szCs w:val="24"/>
          <w:lang w:eastAsia="ru-RU"/>
        </w:rPr>
        <w:t>Колтушское</w:t>
      </w:r>
      <w:proofErr w:type="spellEnd"/>
      <w:r w:rsidRPr="004606B3">
        <w:rPr>
          <w:rFonts w:ascii="Times New Roman" w:eastAsia="Times New Roman" w:hAnsi="Times New Roman" w:cs="Times New Roman"/>
          <w:sz w:val="24"/>
          <w:szCs w:val="24"/>
          <w:lang w:eastAsia="ru-RU"/>
        </w:rPr>
        <w:t xml:space="preserve"> СП на 2016 год</w:t>
      </w:r>
    </w:p>
    <w:p w:rsidR="004606B3" w:rsidRPr="004606B3" w:rsidRDefault="004606B3" w:rsidP="004606B3">
      <w:pPr>
        <w:widowControl w:val="0"/>
        <w:suppressAutoHyphens/>
        <w:autoSpaceDE w:val="0"/>
        <w:autoSpaceDN w:val="0"/>
        <w:adjustRightInd w:val="0"/>
        <w:spacing w:after="0" w:line="240" w:lineRule="auto"/>
        <w:jc w:val="both"/>
        <w:rPr>
          <w:rFonts w:ascii="Times New Roman" w:eastAsia="Times New Roman" w:hAnsi="Times New Roman" w:cs="Times New Roman"/>
          <w:color w:val="FF0000"/>
          <w:sz w:val="20"/>
          <w:szCs w:val="20"/>
          <w:lang w:eastAsia="ru-RU"/>
        </w:rPr>
      </w:pPr>
    </w:p>
    <w:p w:rsidR="004606B3" w:rsidRPr="004606B3" w:rsidRDefault="004606B3" w:rsidP="004606B3">
      <w:pPr>
        <w:spacing w:after="0" w:line="240" w:lineRule="auto"/>
        <w:ind w:left="567" w:firstLine="567"/>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4. Сроки исполнения обязательств</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4.1. Сроки выполнения работ – 10 дней с момента заключения Контракта. </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4.2. Срок действия Контракта:</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начало – с момента заключения Контракта.</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bCs/>
          <w:sz w:val="20"/>
          <w:szCs w:val="20"/>
          <w:lang w:eastAsia="ru-RU"/>
        </w:rPr>
        <w:t xml:space="preserve"> </w:t>
      </w:r>
      <w:r w:rsidRPr="004606B3">
        <w:rPr>
          <w:rFonts w:ascii="Times New Roman" w:eastAsia="Times New Roman" w:hAnsi="Times New Roman" w:cs="Times New Roman"/>
          <w:color w:val="000000"/>
          <w:sz w:val="24"/>
          <w:szCs w:val="24"/>
          <w:lang w:eastAsia="ru-RU"/>
        </w:rPr>
        <w:t>окончание – не позднее 30 декабря 2016 года, а в части взаиморасчётов до полного исполнения сторонами своих обязательств.</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ind w:firstLine="709"/>
        <w:jc w:val="center"/>
        <w:rPr>
          <w:rFonts w:ascii="Times New Roman" w:eastAsia="Times New Roman" w:hAnsi="Times New Roman" w:cs="Times New Roman"/>
          <w:b/>
          <w:color w:val="000000"/>
          <w:sz w:val="24"/>
          <w:szCs w:val="24"/>
          <w:lang w:eastAsia="ru-RU"/>
        </w:rPr>
      </w:pPr>
      <w:r w:rsidRPr="004606B3">
        <w:rPr>
          <w:rFonts w:ascii="Times New Roman" w:eastAsia="Times New Roman" w:hAnsi="Times New Roman" w:cs="Times New Roman"/>
          <w:b/>
          <w:color w:val="000000"/>
          <w:sz w:val="24"/>
          <w:szCs w:val="24"/>
          <w:lang w:eastAsia="ru-RU"/>
        </w:rPr>
        <w:t>5. Права и обязанности Сторон</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Cs/>
          <w:sz w:val="24"/>
          <w:szCs w:val="24"/>
          <w:lang w:eastAsia="ru-RU"/>
        </w:rPr>
        <w:t>5.1.</w:t>
      </w:r>
      <w:r w:rsidRPr="004606B3">
        <w:rPr>
          <w:rFonts w:ascii="Times New Roman" w:eastAsia="Times New Roman" w:hAnsi="Times New Roman" w:cs="Times New Roman"/>
          <w:sz w:val="24"/>
          <w:szCs w:val="24"/>
          <w:lang w:eastAsia="ru-RU"/>
        </w:rPr>
        <w:t xml:space="preserve"> Подрядчик обязан:</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color w:val="000000"/>
          <w:sz w:val="24"/>
          <w:szCs w:val="24"/>
          <w:lang w:eastAsia="ru-RU"/>
        </w:rPr>
        <w:t xml:space="preserve">5.1.1. Выполнить весь комплекс работ, предусмотренных настоящим Контрактом, обеспечив их надлежащее качество в соответствии с Техническим заданием </w:t>
      </w:r>
      <w:r w:rsidRPr="004606B3">
        <w:rPr>
          <w:rFonts w:ascii="Times New Roman" w:eastAsia="Times New Roman" w:hAnsi="Times New Roman" w:cs="Times New Roman"/>
          <w:sz w:val="24"/>
          <w:szCs w:val="24"/>
          <w:lang w:eastAsia="ru-RU"/>
        </w:rPr>
        <w:t>(Приложение 1 к Контракту)</w:t>
      </w:r>
      <w:r w:rsidRPr="004606B3">
        <w:rPr>
          <w:rFonts w:ascii="Times New Roman" w:eastAsia="Times New Roman" w:hAnsi="Times New Roman" w:cs="Times New Roman"/>
          <w:color w:val="000000"/>
          <w:sz w:val="24"/>
          <w:szCs w:val="24"/>
          <w:lang w:eastAsia="ru-RU"/>
        </w:rPr>
        <w:t>, Локальным сметным расчетом (</w:t>
      </w:r>
      <w:r w:rsidR="00472671" w:rsidRPr="004606B3">
        <w:rPr>
          <w:rFonts w:ascii="Times New Roman" w:eastAsia="Times New Roman" w:hAnsi="Times New Roman" w:cs="Times New Roman"/>
          <w:color w:val="000000"/>
          <w:sz w:val="24"/>
          <w:szCs w:val="24"/>
          <w:lang w:eastAsia="ru-RU"/>
        </w:rPr>
        <w:t>Приложение 2</w:t>
      </w:r>
      <w:r w:rsidRPr="004606B3">
        <w:rPr>
          <w:rFonts w:ascii="Times New Roman" w:eastAsia="Times New Roman" w:hAnsi="Times New Roman" w:cs="Times New Roman"/>
          <w:color w:val="000000"/>
          <w:sz w:val="24"/>
          <w:szCs w:val="24"/>
          <w:lang w:eastAsia="ru-RU"/>
        </w:rPr>
        <w:t xml:space="preserve"> к Контракту), </w:t>
      </w:r>
      <w:r w:rsidRPr="004606B3">
        <w:rPr>
          <w:rFonts w:ascii="Times New Roman" w:eastAsia="Times New Roman" w:hAnsi="Times New Roman" w:cs="Times New Roman"/>
          <w:sz w:val="24"/>
          <w:szCs w:val="24"/>
          <w:lang w:eastAsia="ru-RU"/>
        </w:rPr>
        <w:t>ВСН 19-89 «Правила приемки работ при строительстве и ремонте автомобильных дорог»</w:t>
      </w:r>
      <w:r w:rsidRPr="004606B3">
        <w:rPr>
          <w:rFonts w:ascii="Times New Roman" w:eastAsia="Times New Roman" w:hAnsi="Times New Roman" w:cs="Times New Roman"/>
          <w:color w:val="000000"/>
          <w:sz w:val="24"/>
          <w:szCs w:val="24"/>
          <w:lang w:eastAsia="ru-RU"/>
        </w:rPr>
        <w:t xml:space="preserve">, в сроки, установленные настоящим Контрактом. </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 xml:space="preserve">Адрес электронной почты Подрядчика для направления Актов и Предписаний (в случае составления со Стороны Заказчика) </w:t>
      </w:r>
      <w:proofErr w:type="spellStart"/>
      <w:r w:rsidR="00472671" w:rsidRPr="00472671">
        <w:rPr>
          <w:rFonts w:ascii="Times New Roman" w:hAnsi="Times New Roman" w:cs="Times New Roman"/>
          <w:b/>
          <w:color w:val="000000"/>
          <w:sz w:val="24"/>
          <w:szCs w:val="24"/>
          <w:lang w:val="en-US"/>
        </w:rPr>
        <w:t>Dsk</w:t>
      </w:r>
      <w:proofErr w:type="spellEnd"/>
      <w:r w:rsidR="00472671" w:rsidRPr="00472671">
        <w:rPr>
          <w:rFonts w:ascii="Times New Roman" w:hAnsi="Times New Roman" w:cs="Times New Roman"/>
          <w:b/>
          <w:color w:val="000000"/>
          <w:sz w:val="24"/>
          <w:szCs w:val="24"/>
        </w:rPr>
        <w:t>-47@</w:t>
      </w:r>
      <w:r w:rsidR="00472671" w:rsidRPr="00472671">
        <w:rPr>
          <w:rFonts w:ascii="Times New Roman" w:hAnsi="Times New Roman" w:cs="Times New Roman"/>
          <w:b/>
          <w:color w:val="000000"/>
          <w:sz w:val="24"/>
          <w:szCs w:val="24"/>
          <w:lang w:val="en-US"/>
        </w:rPr>
        <w:t>mail</w:t>
      </w:r>
      <w:r w:rsidR="00472671" w:rsidRPr="00472671">
        <w:rPr>
          <w:rFonts w:ascii="Times New Roman" w:hAnsi="Times New Roman" w:cs="Times New Roman"/>
          <w:b/>
          <w:color w:val="000000"/>
          <w:sz w:val="24"/>
          <w:szCs w:val="24"/>
        </w:rPr>
        <w:t>.</w:t>
      </w:r>
      <w:proofErr w:type="spellStart"/>
      <w:r w:rsidR="00472671" w:rsidRPr="00472671">
        <w:rPr>
          <w:rFonts w:ascii="Times New Roman" w:hAnsi="Times New Roman" w:cs="Times New Roman"/>
          <w:b/>
          <w:color w:val="000000"/>
          <w:sz w:val="24"/>
          <w:szCs w:val="24"/>
          <w:lang w:val="en-US"/>
        </w:rPr>
        <w:t>ru</w:t>
      </w:r>
      <w:proofErr w:type="spellEnd"/>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5.1.2. Обеспечить выполнение работ механизмами, товарами (материалами, оборудованием), осуществить приемку, разгрузку, складирование и охрану (включая материалы и оборудование).</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 xml:space="preserve">5.1.3. Выполнять и/или обеспечивать выполнение работ с соблюдением норм пожарной безопасности, техники безопасности, охраны окружающей среды, зеленых насаждений и земельного участка. </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 xml:space="preserve">5.1.4. </w:t>
      </w:r>
      <w:r w:rsidRPr="004606B3">
        <w:rPr>
          <w:rFonts w:ascii="Times New Roman" w:eastAsia="Times New Roman" w:hAnsi="Times New Roman" w:cs="Times New Roman"/>
          <w:sz w:val="24"/>
          <w:szCs w:val="24"/>
          <w:lang w:eastAsia="ru-RU"/>
        </w:rPr>
        <w:t>Осуществлять временные присоединения коммуникаций (в случае необходимости) на период выполнения работ в точках подключения и нести затраты, необходимые для выполнения работ по настоящему Контракту, по временному присоединению коммуникаций в период производства работ по настоящему Контракту, в т. ч. на период устранения</w:t>
      </w:r>
      <w:r w:rsidRPr="004606B3">
        <w:rPr>
          <w:rFonts w:ascii="Times New Roman" w:eastAsia="Times New Roman" w:hAnsi="Times New Roman" w:cs="Times New Roman"/>
          <w:color w:val="000000"/>
          <w:sz w:val="24"/>
          <w:szCs w:val="24"/>
          <w:lang w:eastAsia="ru-RU"/>
        </w:rPr>
        <w:t xml:space="preserve"> недоделок и до сдачи результата полностью завершенных работ Заказчику. Расходы и затраты, учтенные в настоящем пункте, входят в цену работ.</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 xml:space="preserve">5.1.5. Обеспечить в период производства работ по настоящему </w:t>
      </w:r>
      <w:r w:rsidRPr="004606B3">
        <w:rPr>
          <w:rFonts w:ascii="Times New Roman" w:eastAsia="Times New Roman" w:hAnsi="Times New Roman" w:cs="Times New Roman"/>
          <w:sz w:val="24"/>
          <w:szCs w:val="24"/>
          <w:lang w:eastAsia="ru-RU"/>
        </w:rPr>
        <w:t>Контракту</w:t>
      </w:r>
      <w:r w:rsidRPr="004606B3">
        <w:rPr>
          <w:rFonts w:ascii="Times New Roman" w:eastAsia="Times New Roman" w:hAnsi="Times New Roman" w:cs="Times New Roman"/>
          <w:color w:val="000000"/>
          <w:sz w:val="24"/>
          <w:szCs w:val="24"/>
          <w:lang w:eastAsia="ru-RU"/>
        </w:rPr>
        <w:t xml:space="preserve"> уборку</w:t>
      </w:r>
      <w:r w:rsidRPr="004606B3">
        <w:rPr>
          <w:rFonts w:ascii="Times New Roman" w:eastAsia="Times New Roman" w:hAnsi="Times New Roman" w:cs="Times New Roman"/>
          <w:color w:val="000000"/>
          <w:sz w:val="24"/>
          <w:szCs w:val="24"/>
          <w:lang w:eastAsia="ru-RU"/>
        </w:rPr>
        <w:br/>
        <w:t>территории, прилегающей к строительной площадке, чистоту выезжающего транспорта.</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 xml:space="preserve">5.1.6. Немедленно, письменно предупредить Заказчика при обнаружении не зависящих от Подрядчика обстоятельств, которые грозят годности или прочности результатов выполняемых работ </w:t>
      </w:r>
      <w:r w:rsidRPr="004606B3">
        <w:rPr>
          <w:rFonts w:ascii="Times New Roman" w:eastAsia="Times New Roman" w:hAnsi="Times New Roman" w:cs="Times New Roman"/>
          <w:color w:val="000000"/>
          <w:sz w:val="24"/>
          <w:szCs w:val="24"/>
          <w:lang w:eastAsia="ru-RU"/>
        </w:rPr>
        <w:lastRenderedPageBreak/>
        <w:t>либо создают невозможность их завершения в срок.</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4606B3">
        <w:rPr>
          <w:rFonts w:ascii="Times New Roman" w:eastAsia="Times New Roman" w:hAnsi="Times New Roman" w:cs="Times New Roman"/>
          <w:color w:val="000000"/>
          <w:sz w:val="24"/>
          <w:szCs w:val="24"/>
          <w:lang w:eastAsia="ru-RU"/>
        </w:rPr>
        <w:t>5.1.7. Исполнять полученные в ходе выполнения работ указания Заказчика или</w:t>
      </w:r>
      <w:r w:rsidRPr="004606B3">
        <w:rPr>
          <w:rFonts w:ascii="Times New Roman" w:eastAsia="Times New Roman" w:hAnsi="Times New Roman" w:cs="Times New Roman"/>
          <w:color w:val="000000"/>
          <w:sz w:val="24"/>
          <w:szCs w:val="24"/>
          <w:lang w:eastAsia="ru-RU"/>
        </w:rPr>
        <w:br/>
        <w:t>уполномоченного им лица в части технического надзора за качеством работ и ведением</w:t>
      </w:r>
      <w:r w:rsidRPr="004606B3">
        <w:rPr>
          <w:rFonts w:ascii="Times New Roman" w:eastAsia="Times New Roman" w:hAnsi="Times New Roman" w:cs="Times New Roman"/>
          <w:color w:val="000000"/>
          <w:sz w:val="24"/>
          <w:szCs w:val="24"/>
          <w:lang w:eastAsia="ru-RU"/>
        </w:rPr>
        <w:br/>
        <w:t xml:space="preserve">исполнительной документации, которые заносятся в соответствующие журналы, а также в срок, установленный предписанием Заказчика, устранять обнаруженные им в период выполнения работ недостатки или иные отступления от условий настоящего Контракта. Сроки </w:t>
      </w:r>
      <w:r w:rsidR="00472671" w:rsidRPr="004606B3">
        <w:rPr>
          <w:rFonts w:ascii="Times New Roman" w:eastAsia="Times New Roman" w:hAnsi="Times New Roman" w:cs="Times New Roman"/>
          <w:color w:val="000000"/>
          <w:sz w:val="24"/>
          <w:szCs w:val="24"/>
          <w:lang w:eastAsia="ru-RU"/>
        </w:rPr>
        <w:t>исполнения указаний</w:t>
      </w:r>
      <w:r w:rsidRPr="004606B3">
        <w:rPr>
          <w:rFonts w:ascii="Times New Roman" w:eastAsia="Times New Roman" w:hAnsi="Times New Roman" w:cs="Times New Roman"/>
          <w:color w:val="000000"/>
          <w:sz w:val="24"/>
          <w:szCs w:val="24"/>
          <w:lang w:eastAsia="ru-RU"/>
        </w:rPr>
        <w:t xml:space="preserve"> Заказчика и их исполнения не должны противоречить действующему законодательству в области строительства.</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5.1.8. Обеспечивать сохранность Объекта, включая принятые Заказчиком результаты выполненных этапов работ в период производства работ по настоящему Контракту, а также в период устранения недостатков в выполненной работе.</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5.1.9. Обеспечивать Заказчику (или уполномоченному им лицу), представителю технического надзора возможность контроля и надзора за ходом выполнения работ на Объекте, качеством используемых материалов и оборудования, в том числе беспрепятственно допускать представителей к любому конструктивному элементу Объекта, представлять по их требованию документацию, проверки соответствия используемых Подрядчиком строительных материалов, указанным в сметной документации, государственным стандартам и наличия соответствующих сертификатов, техпаспортов и других документов, удостоверяющих их качество.</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5.1.10. Постоянно вести и своевременно оформлять исполнительную документацию и акты на скрытые работы.</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5.1.11. Извещать Заказчика письменно (с направлением уведомления в канцелярию) не менее чем за 4 рабочих дня, о времени начала скрытых работ.</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5.1.12. Извещать Заказчика письменно (с направлением уведомления в канцелярию) не менее чем за 4 рабочих дня, о времени и дате</w:t>
      </w:r>
      <w:r w:rsidRPr="004606B3">
        <w:rPr>
          <w:rFonts w:ascii="Times New Roman" w:eastAsia="Times New Roman" w:hAnsi="Times New Roman" w:cs="Times New Roman"/>
          <w:sz w:val="24"/>
          <w:szCs w:val="24"/>
          <w:lang w:eastAsia="ru-RU"/>
        </w:rPr>
        <w:t xml:space="preserve"> лабораторных испытаний (отбора кернов)</w:t>
      </w:r>
      <w:r w:rsidRPr="004606B3">
        <w:rPr>
          <w:rFonts w:ascii="Times New Roman" w:eastAsia="Times New Roman" w:hAnsi="Times New Roman" w:cs="Times New Roman"/>
          <w:color w:val="000000"/>
          <w:sz w:val="24"/>
          <w:szCs w:val="24"/>
          <w:lang w:eastAsia="ru-RU"/>
        </w:rPr>
        <w:t>.</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5.1.13. С момента начала работ и до их завершения вести журнал производства работ, в котором отразить весь ход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4606B3">
        <w:rPr>
          <w:rFonts w:ascii="Times New Roman" w:eastAsia="Times New Roman" w:hAnsi="Times New Roman" w:cs="Times New Roman"/>
          <w:color w:val="000000"/>
          <w:sz w:val="24"/>
          <w:szCs w:val="24"/>
          <w:lang w:eastAsia="ru-RU"/>
        </w:rPr>
        <w:t xml:space="preserve">5.1.14. </w:t>
      </w:r>
      <w:r w:rsidRPr="004606B3">
        <w:rPr>
          <w:rFonts w:ascii="Times New Roman" w:eastAsia="Times New Roman" w:hAnsi="Times New Roman" w:cs="Times New Roman"/>
          <w:sz w:val="24"/>
          <w:szCs w:val="24"/>
          <w:lang w:eastAsia="ru-RU"/>
        </w:rPr>
        <w:t>Сдать в целом результаты выполненных работ по завершении всех работ - Заказчику, передав при этом Заказчику всю документацию, относящуюся к выполнению работ на Объекте.</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 xml:space="preserve">5.1.15. После окончания работ и сдачи объекта </w:t>
      </w:r>
      <w:r w:rsidRPr="004606B3">
        <w:rPr>
          <w:rFonts w:ascii="Times New Roman" w:eastAsia="Times New Roman" w:hAnsi="Times New Roman" w:cs="Times New Roman"/>
          <w:sz w:val="24"/>
          <w:szCs w:val="24"/>
          <w:lang w:eastAsia="ru-RU"/>
        </w:rPr>
        <w:t xml:space="preserve">Заказчику в течение 5 дней </w:t>
      </w:r>
      <w:r w:rsidRPr="004606B3">
        <w:rPr>
          <w:rFonts w:ascii="Times New Roman" w:eastAsia="Times New Roman" w:hAnsi="Times New Roman" w:cs="Times New Roman"/>
          <w:color w:val="000000"/>
          <w:sz w:val="24"/>
          <w:szCs w:val="24"/>
          <w:lang w:eastAsia="ru-RU"/>
        </w:rPr>
        <w:t>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5.1.16. Обеспечить соответствие качества в течение всего гарантийного срока его эксплуатации, который составляет 5 лет со дня сдачи Объекта Заказчику.</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5.1.17. По требованию </w:t>
      </w:r>
      <w:r w:rsidR="00472671" w:rsidRPr="004606B3">
        <w:rPr>
          <w:rFonts w:ascii="Times New Roman" w:eastAsia="Times New Roman" w:hAnsi="Times New Roman" w:cs="Times New Roman"/>
          <w:sz w:val="24"/>
          <w:szCs w:val="24"/>
          <w:lang w:eastAsia="ru-RU"/>
        </w:rPr>
        <w:t>Заказчика предоставить договор</w:t>
      </w:r>
      <w:r w:rsidRPr="004606B3">
        <w:rPr>
          <w:rFonts w:ascii="Times New Roman" w:eastAsia="Times New Roman" w:hAnsi="Times New Roman" w:cs="Times New Roman"/>
          <w:sz w:val="24"/>
          <w:szCs w:val="24"/>
          <w:lang w:eastAsia="ru-RU"/>
        </w:rPr>
        <w:t xml:space="preserve"> с специализированной организацией на вывоз, исполнение, обезвреживание, размещение отходов, образовавшихся в результате очистки территории, а также акты выполненных работ в подтверждение фактического вывоза и утилизации.</w:t>
      </w:r>
    </w:p>
    <w:p w:rsidR="004606B3" w:rsidRPr="004606B3" w:rsidRDefault="004606B3" w:rsidP="004606B3">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5.1.18. Выполнять иные обязанности, предусмотренные законом, иными правовыми актами или настоящим Контрактом.</w:t>
      </w:r>
    </w:p>
    <w:p w:rsidR="004606B3" w:rsidRPr="004606B3" w:rsidRDefault="004606B3" w:rsidP="004606B3">
      <w:pPr>
        <w:widowControl w:val="0"/>
        <w:shd w:val="clear" w:color="auto" w:fill="FFFFFF"/>
        <w:suppressAutoHyphens/>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5.1.19. Обеспечить своих работников на Объекте специальной одеждой («сигнальной» одеждой, способствующей безопасности дорожных рабочих, как в светлое, так и в темное время суток) с указанием фирменного наименования Подрядчика, в случае нарушения составляется акт выявления нарушений (Приложение № 4 к контракту)</w:t>
      </w:r>
    </w:p>
    <w:p w:rsidR="004606B3" w:rsidRPr="004606B3" w:rsidRDefault="004606B3" w:rsidP="004606B3">
      <w:pPr>
        <w:widowControl w:val="0"/>
        <w:shd w:val="clear" w:color="auto" w:fill="FFFFFF"/>
        <w:suppressAutoHyphens/>
        <w:autoSpaceDE w:val="0"/>
        <w:autoSpaceDN w:val="0"/>
        <w:adjustRightInd w:val="0"/>
        <w:spacing w:after="0" w:line="240" w:lineRule="auto"/>
        <w:ind w:firstLine="539"/>
        <w:jc w:val="both"/>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sz w:val="24"/>
          <w:szCs w:val="24"/>
          <w:lang w:eastAsia="ru-RU"/>
        </w:rPr>
        <w:t xml:space="preserve">    5.1.20. Принимать участие при отборе кернов (при контрольном проведении за счет Заказчика), а также организовать присутствие субподрядчика (в случае выполнения работ субподрядной организацией).</w:t>
      </w:r>
    </w:p>
    <w:p w:rsidR="004606B3" w:rsidRPr="004606B3" w:rsidRDefault="004606B3" w:rsidP="004606B3">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5.2. Подрядчик имеет право:</w:t>
      </w:r>
    </w:p>
    <w:p w:rsidR="004606B3" w:rsidRPr="004606B3" w:rsidRDefault="004606B3" w:rsidP="004606B3">
      <w:pPr>
        <w:widowControl w:val="0"/>
        <w:suppressAutoHyphens/>
        <w:autoSpaceDE w:val="0"/>
        <w:autoSpaceDN w:val="0"/>
        <w:adjustRightInd w:val="0"/>
        <w:spacing w:after="0" w:line="240" w:lineRule="auto"/>
        <w:ind w:firstLine="709"/>
        <w:jc w:val="both"/>
        <w:textAlignment w:val="baseline"/>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5.2.1. Требовать оплаты фактически выполненных работ в соответствии с условиями настоящего Контракта, предоставив при этом Заказчику все необходимые документы для оплаты.</w:t>
      </w:r>
    </w:p>
    <w:p w:rsidR="004606B3" w:rsidRPr="004606B3" w:rsidRDefault="004606B3" w:rsidP="004606B3">
      <w:pPr>
        <w:suppressAutoHyphens/>
        <w:spacing w:after="0" w:line="240" w:lineRule="auto"/>
        <w:ind w:firstLine="709"/>
        <w:jc w:val="both"/>
        <w:rPr>
          <w:rFonts w:ascii="Times New Roman" w:eastAsia="Calibri" w:hAnsi="Times New Roman" w:cs="Times New Roman"/>
          <w:color w:val="000000"/>
          <w:sz w:val="24"/>
          <w:szCs w:val="24"/>
          <w:lang w:eastAsia="ru-RU"/>
        </w:rPr>
      </w:pPr>
      <w:r w:rsidRPr="004606B3">
        <w:rPr>
          <w:rFonts w:ascii="Times New Roman" w:eastAsia="Times New Roman" w:hAnsi="Times New Roman" w:cs="Times New Roman"/>
          <w:sz w:val="24"/>
          <w:szCs w:val="24"/>
          <w:lang w:eastAsia="ru-RU"/>
        </w:rPr>
        <w:t xml:space="preserve">5.3. Подрядчик </w:t>
      </w:r>
      <w:r w:rsidRPr="004606B3">
        <w:rPr>
          <w:rFonts w:ascii="Times New Roman" w:eastAsia="Calibri" w:hAnsi="Times New Roman" w:cs="Times New Roman"/>
          <w:color w:val="000000"/>
          <w:sz w:val="24"/>
          <w:szCs w:val="24"/>
          <w:lang w:eastAsia="ru-RU"/>
        </w:rPr>
        <w:t xml:space="preserve">несет перед заказчиком ответственность за последствия неисполнения или ненадлежащего исполнения обязательств субподрядчиком в соответствии с правилами </w:t>
      </w:r>
      <w:hyperlink w:anchor="sub_313" w:history="1">
        <w:r w:rsidRPr="004606B3">
          <w:rPr>
            <w:rFonts w:ascii="Times New Roman" w:eastAsia="Calibri" w:hAnsi="Times New Roman" w:cs="Times New Roman"/>
            <w:color w:val="000000"/>
            <w:sz w:val="24"/>
            <w:szCs w:val="24"/>
            <w:lang w:eastAsia="ru-RU"/>
          </w:rPr>
          <w:t>пункта 1 статьи 313</w:t>
        </w:r>
      </w:hyperlink>
      <w:r w:rsidRPr="004606B3">
        <w:rPr>
          <w:rFonts w:ascii="Times New Roman" w:eastAsia="Calibri" w:hAnsi="Times New Roman" w:cs="Times New Roman"/>
          <w:color w:val="000000"/>
          <w:sz w:val="24"/>
          <w:szCs w:val="24"/>
          <w:lang w:eastAsia="ru-RU"/>
        </w:rPr>
        <w:t xml:space="preserve"> и </w:t>
      </w:r>
      <w:hyperlink w:anchor="sub_403" w:history="1">
        <w:r w:rsidRPr="004606B3">
          <w:rPr>
            <w:rFonts w:ascii="Times New Roman" w:eastAsia="Calibri" w:hAnsi="Times New Roman" w:cs="Times New Roman"/>
            <w:color w:val="000000"/>
            <w:sz w:val="24"/>
            <w:szCs w:val="24"/>
            <w:lang w:eastAsia="ru-RU"/>
          </w:rPr>
          <w:t>статьи 403</w:t>
        </w:r>
      </w:hyperlink>
      <w:r w:rsidRPr="004606B3">
        <w:rPr>
          <w:rFonts w:ascii="Times New Roman" w:eastAsia="Calibri" w:hAnsi="Times New Roman" w:cs="Times New Roman"/>
          <w:color w:val="000000"/>
          <w:sz w:val="24"/>
          <w:szCs w:val="24"/>
          <w:lang w:eastAsia="ru-RU"/>
        </w:rPr>
        <w:t xml:space="preserve"> Гражданского Кодекса РФ.</w:t>
      </w:r>
    </w:p>
    <w:p w:rsidR="004606B3" w:rsidRPr="004606B3" w:rsidRDefault="004606B3" w:rsidP="004606B3">
      <w:pPr>
        <w:widowControl w:val="0"/>
        <w:tabs>
          <w:tab w:val="left" w:pos="720"/>
          <w:tab w:val="left" w:pos="851"/>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5.4. Заказчик обязан:</w:t>
      </w:r>
    </w:p>
    <w:p w:rsidR="004606B3" w:rsidRPr="004606B3" w:rsidRDefault="004606B3" w:rsidP="004606B3">
      <w:pPr>
        <w:widowControl w:val="0"/>
        <w:tabs>
          <w:tab w:val="left" w:pos="720"/>
          <w:tab w:val="left" w:pos="851"/>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5.4.1. Передать Подрядчику Объект для выполнения работ по настоящему Контракту.</w:t>
      </w:r>
    </w:p>
    <w:p w:rsidR="004606B3" w:rsidRPr="004606B3" w:rsidRDefault="004606B3" w:rsidP="004606B3">
      <w:pPr>
        <w:widowControl w:val="0"/>
        <w:tabs>
          <w:tab w:val="left" w:pos="720"/>
          <w:tab w:val="left" w:pos="851"/>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5.4.2.  Участвовать в освидетельствовании скрытых работ.</w:t>
      </w:r>
    </w:p>
    <w:p w:rsidR="004606B3" w:rsidRPr="004606B3" w:rsidRDefault="004606B3" w:rsidP="004606B3">
      <w:pPr>
        <w:widowControl w:val="0"/>
        <w:tabs>
          <w:tab w:val="left" w:pos="720"/>
          <w:tab w:val="left" w:pos="851"/>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lastRenderedPageBreak/>
        <w:t>5.4.3. Оплачивать фактически выполненные Подрядчиком работы в соответствии с условиями настоящего Контракта.</w:t>
      </w:r>
    </w:p>
    <w:p w:rsidR="004606B3" w:rsidRPr="004606B3" w:rsidRDefault="004606B3" w:rsidP="004606B3">
      <w:pPr>
        <w:widowControl w:val="0"/>
        <w:tabs>
          <w:tab w:val="left" w:pos="720"/>
          <w:tab w:val="left" w:pos="851"/>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5.4.4. По окончании выполнения Подрядчиком работ организовать и осуществить приемку их результата.</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 xml:space="preserve">5.4.5. </w:t>
      </w:r>
      <w:r w:rsidR="00472671" w:rsidRPr="004606B3">
        <w:rPr>
          <w:rFonts w:ascii="Times New Roman" w:eastAsia="Times New Roman" w:hAnsi="Times New Roman" w:cs="Times New Roman"/>
          <w:color w:val="000000"/>
          <w:sz w:val="24"/>
          <w:szCs w:val="24"/>
          <w:lang w:eastAsia="ru-RU"/>
        </w:rPr>
        <w:t>Извещать Подрядчика письменно</w:t>
      </w:r>
      <w:r w:rsidRPr="004606B3">
        <w:rPr>
          <w:rFonts w:ascii="Times New Roman" w:eastAsia="Times New Roman" w:hAnsi="Times New Roman" w:cs="Times New Roman"/>
          <w:color w:val="000000"/>
          <w:sz w:val="24"/>
          <w:szCs w:val="24"/>
          <w:lang w:eastAsia="ru-RU"/>
        </w:rPr>
        <w:t xml:space="preserve"> (с направлением уведомления по </w:t>
      </w:r>
      <w:r w:rsidR="00BC0F06" w:rsidRPr="004606B3">
        <w:rPr>
          <w:rFonts w:ascii="Times New Roman" w:eastAsia="Times New Roman" w:hAnsi="Times New Roman" w:cs="Times New Roman"/>
          <w:color w:val="000000"/>
          <w:sz w:val="24"/>
          <w:szCs w:val="24"/>
          <w:lang w:eastAsia="ru-RU"/>
        </w:rPr>
        <w:t>электронной почте,</w:t>
      </w:r>
      <w:r w:rsidRPr="004606B3">
        <w:rPr>
          <w:rFonts w:ascii="Times New Roman" w:eastAsia="Times New Roman" w:hAnsi="Times New Roman" w:cs="Times New Roman"/>
          <w:color w:val="000000"/>
          <w:sz w:val="24"/>
          <w:szCs w:val="24"/>
          <w:lang w:eastAsia="ru-RU"/>
        </w:rPr>
        <w:t xml:space="preserve"> указанной в п. </w:t>
      </w:r>
      <w:r w:rsidR="00472671" w:rsidRPr="004606B3">
        <w:rPr>
          <w:rFonts w:ascii="Times New Roman" w:eastAsia="Times New Roman" w:hAnsi="Times New Roman" w:cs="Times New Roman"/>
          <w:color w:val="000000"/>
          <w:sz w:val="24"/>
          <w:szCs w:val="24"/>
          <w:lang w:eastAsia="ru-RU"/>
        </w:rPr>
        <w:t>5.1.1.)</w:t>
      </w:r>
      <w:r w:rsidRPr="004606B3">
        <w:rPr>
          <w:rFonts w:ascii="Times New Roman" w:eastAsia="Times New Roman" w:hAnsi="Times New Roman" w:cs="Times New Roman"/>
          <w:color w:val="000000"/>
          <w:sz w:val="24"/>
          <w:szCs w:val="24"/>
          <w:lang w:eastAsia="ru-RU"/>
        </w:rPr>
        <w:t xml:space="preserve"> не менее чем за 4 рабочих дня, о времени и дате отбора контрольных кернов за счет средств Заказчика.</w:t>
      </w:r>
    </w:p>
    <w:p w:rsidR="004606B3" w:rsidRPr="004606B3" w:rsidRDefault="004606B3" w:rsidP="004606B3">
      <w:pPr>
        <w:widowControl w:val="0"/>
        <w:tabs>
          <w:tab w:val="left" w:pos="720"/>
          <w:tab w:val="left" w:pos="851"/>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5.5. Заказчик имеет право:</w:t>
      </w:r>
    </w:p>
    <w:p w:rsidR="004606B3" w:rsidRPr="004606B3" w:rsidRDefault="004606B3" w:rsidP="004606B3">
      <w:pPr>
        <w:widowControl w:val="0"/>
        <w:tabs>
          <w:tab w:val="left" w:pos="720"/>
          <w:tab w:val="left" w:pos="851"/>
        </w:tab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5.5.1. Требовать надлежащего исполнения обязательств в соответствии с Контрактом;</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5.5.2. Осуществлять контроль за порядком и сроками выполнения работ, не вмешиваясь в оперативно-хозяйственную деятельность подрядчика;</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5.5.3. Отказаться от принятия и оплаты работ, не соответствующих требованиям Контракта.</w:t>
      </w:r>
    </w:p>
    <w:p w:rsidR="004606B3" w:rsidRPr="004606B3" w:rsidRDefault="004606B3" w:rsidP="004606B3">
      <w:pPr>
        <w:widowControl w:val="0"/>
        <w:tabs>
          <w:tab w:val="left" w:pos="720"/>
          <w:tab w:val="left" w:pos="851"/>
        </w:tabs>
        <w:suppressAutoHyphens/>
        <w:spacing w:after="0" w:line="240" w:lineRule="auto"/>
        <w:ind w:firstLine="709"/>
        <w:jc w:val="both"/>
        <w:textAlignment w:val="baseline"/>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 xml:space="preserve">5.5.4. Осуществлять технический надзор, путем привлечения специализированной организации; </w:t>
      </w:r>
    </w:p>
    <w:p w:rsidR="004606B3" w:rsidRPr="004606B3" w:rsidRDefault="004606B3" w:rsidP="004606B3">
      <w:pPr>
        <w:suppressAutoHyphens/>
        <w:spacing w:after="0" w:line="240" w:lineRule="auto"/>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color w:val="000000"/>
          <w:sz w:val="24"/>
          <w:szCs w:val="24"/>
          <w:lang w:eastAsia="ru-RU"/>
        </w:rPr>
        <w:t xml:space="preserve">           5.5.5.</w:t>
      </w:r>
      <w:r w:rsidRPr="004606B3">
        <w:rPr>
          <w:rFonts w:ascii="Times New Roman" w:eastAsia="Times New Roman" w:hAnsi="Times New Roman" w:cs="Times New Roman"/>
          <w:sz w:val="24"/>
          <w:szCs w:val="24"/>
          <w:lang w:eastAsia="ru-RU"/>
        </w:rPr>
        <w:t xml:space="preserve"> Предъявлять Подрядчику требования по устранению выявленных недостатков.</w:t>
      </w:r>
    </w:p>
    <w:p w:rsidR="004606B3" w:rsidRPr="004606B3" w:rsidRDefault="004606B3" w:rsidP="004606B3">
      <w:pPr>
        <w:suppressAutoHyphens/>
        <w:spacing w:after="0" w:line="240" w:lineRule="auto"/>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5.5.6. Если Подрядчик не приступает своевременно к исполнению контракта или выполняет </w:t>
      </w:r>
      <w:r w:rsidR="00472671" w:rsidRPr="004606B3">
        <w:rPr>
          <w:rFonts w:ascii="Times New Roman" w:eastAsia="Times New Roman" w:hAnsi="Times New Roman" w:cs="Times New Roman"/>
          <w:sz w:val="24"/>
          <w:szCs w:val="24"/>
          <w:lang w:eastAsia="ru-RU"/>
        </w:rPr>
        <w:t>работу настолько</w:t>
      </w:r>
      <w:r w:rsidRPr="004606B3">
        <w:rPr>
          <w:rFonts w:ascii="Times New Roman" w:eastAsia="Times New Roman" w:hAnsi="Times New Roman" w:cs="Times New Roman"/>
          <w:sz w:val="24"/>
          <w:szCs w:val="24"/>
          <w:lang w:eastAsia="ru-RU"/>
        </w:rPr>
        <w:t xml:space="preserve"> медленно, что окончание ее к сроку становится невозможным, Заказчик вправе отказаться от исполнения контракта и потребовать возмещения убытков (п.2ст715 ГК РФ);</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5.5.7. Если во время выполнения работы станет очевидным, что она не будет выполнена надлежащим образом, Заказчик вправе назначить Подрядчику разумный срок для устранения недостатков и при неисполнении им в назначенный срок этого требования отказаться от контракта либо поручить исправление работ другому лицу за счет Подрядчика, а также потребовать возмещение убытков (п.3ст715 ГК РФ).</w:t>
      </w:r>
    </w:p>
    <w:p w:rsidR="004606B3" w:rsidRPr="004606B3" w:rsidRDefault="004606B3" w:rsidP="004606B3">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ru-RU"/>
        </w:rPr>
      </w:pPr>
    </w:p>
    <w:p w:rsidR="004606B3" w:rsidRPr="004606B3" w:rsidRDefault="004606B3" w:rsidP="004606B3">
      <w:pPr>
        <w:numPr>
          <w:ilvl w:val="0"/>
          <w:numId w:val="13"/>
        </w:numPr>
        <w:spacing w:after="0" w:line="240" w:lineRule="auto"/>
        <w:jc w:val="center"/>
        <w:rPr>
          <w:rFonts w:ascii="Times New Roman" w:eastAsia="Times New Roman" w:hAnsi="Times New Roman" w:cs="Times New Roman"/>
          <w:b/>
          <w:bCs/>
          <w:sz w:val="24"/>
          <w:szCs w:val="24"/>
          <w:lang w:eastAsia="ru-RU"/>
        </w:rPr>
      </w:pPr>
      <w:r w:rsidRPr="004606B3">
        <w:rPr>
          <w:rFonts w:ascii="Times New Roman" w:eastAsia="Times New Roman" w:hAnsi="Times New Roman" w:cs="Times New Roman"/>
          <w:b/>
          <w:bCs/>
          <w:sz w:val="24"/>
          <w:szCs w:val="24"/>
          <w:lang w:eastAsia="ru-RU"/>
        </w:rPr>
        <w:t>Порядок выполнения, сдачи и приемки работ. Итоговое испытание</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6.1. Стороны договорились о том, что со стороны Заказчика полномочным представителем, </w:t>
      </w:r>
      <w:r w:rsidR="00472671" w:rsidRPr="004606B3">
        <w:rPr>
          <w:rFonts w:ascii="Times New Roman" w:eastAsia="Times New Roman" w:hAnsi="Times New Roman" w:cs="Times New Roman"/>
          <w:sz w:val="24"/>
          <w:szCs w:val="24"/>
          <w:lang w:eastAsia="ru-RU"/>
        </w:rPr>
        <w:t>несущим ответственность за</w:t>
      </w:r>
      <w:r w:rsidRPr="004606B3">
        <w:rPr>
          <w:rFonts w:ascii="Times New Roman" w:eastAsia="Times New Roman" w:hAnsi="Times New Roman" w:cs="Times New Roman"/>
          <w:sz w:val="24"/>
          <w:szCs w:val="24"/>
          <w:lang w:eastAsia="ru-RU"/>
        </w:rPr>
        <w:t xml:space="preserve"> обеспечение проведения работ, ведению надзора за ходом выполнения работ и принятию их результата, является главный специалист по ЖКХ администрации т/факс 72-564/72-950. </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Контактное лицо по координации взаимодействия Подрядчика и технического надзора, является заместитель главы администрации по жилищно-коммунальному хозяйству и безопасности. 72-564/72-950.</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Представителем со стороны Подрядчика является _______________, т/факс _____________. </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bCs/>
          <w:sz w:val="24"/>
          <w:szCs w:val="24"/>
          <w:lang w:eastAsia="ru-RU"/>
        </w:rPr>
      </w:pPr>
      <w:r w:rsidRPr="004606B3">
        <w:rPr>
          <w:rFonts w:ascii="Times New Roman" w:eastAsia="Times New Roman" w:hAnsi="Times New Roman" w:cs="Times New Roman"/>
          <w:bCs/>
          <w:sz w:val="24"/>
          <w:szCs w:val="24"/>
          <w:lang w:eastAsia="ru-RU"/>
        </w:rPr>
        <w:t xml:space="preserve">6.2. </w:t>
      </w:r>
      <w:r w:rsidRPr="004606B3">
        <w:rPr>
          <w:rFonts w:ascii="Times New Roman" w:eastAsia="Times New Roman" w:hAnsi="Times New Roman" w:cs="Times New Roman"/>
          <w:sz w:val="24"/>
          <w:szCs w:val="24"/>
          <w:lang w:eastAsia="ru-RU"/>
        </w:rPr>
        <w:t xml:space="preserve">По завершении всех работ, Подрядчик письменно </w:t>
      </w:r>
      <w:r w:rsidRPr="004606B3">
        <w:rPr>
          <w:rFonts w:ascii="Times New Roman" w:eastAsia="Times New Roman" w:hAnsi="Times New Roman" w:cs="Times New Roman"/>
          <w:i/>
          <w:sz w:val="24"/>
          <w:szCs w:val="24"/>
          <w:lang w:eastAsia="ru-RU"/>
        </w:rPr>
        <w:t xml:space="preserve">(направляет уведомление через канцелярию </w:t>
      </w:r>
      <w:r w:rsidR="00472671" w:rsidRPr="004606B3">
        <w:rPr>
          <w:rFonts w:ascii="Times New Roman" w:eastAsia="Times New Roman" w:hAnsi="Times New Roman" w:cs="Times New Roman"/>
          <w:i/>
          <w:sz w:val="24"/>
          <w:szCs w:val="24"/>
          <w:lang w:eastAsia="ru-RU"/>
        </w:rPr>
        <w:t>администрации)</w:t>
      </w:r>
      <w:r w:rsidR="00472671" w:rsidRPr="004606B3">
        <w:rPr>
          <w:rFonts w:ascii="Times New Roman" w:eastAsia="Times New Roman" w:hAnsi="Times New Roman" w:cs="Times New Roman"/>
          <w:sz w:val="24"/>
          <w:szCs w:val="24"/>
          <w:lang w:eastAsia="ru-RU"/>
        </w:rPr>
        <w:t xml:space="preserve"> извещает</w:t>
      </w:r>
      <w:r w:rsidRPr="004606B3">
        <w:rPr>
          <w:rFonts w:ascii="Times New Roman" w:eastAsia="Times New Roman" w:hAnsi="Times New Roman" w:cs="Times New Roman"/>
          <w:sz w:val="24"/>
          <w:szCs w:val="24"/>
          <w:lang w:eastAsia="ru-RU"/>
        </w:rPr>
        <w:t xml:space="preserve"> Заказчика о завершении выполнения работ.</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6.3. Подрядчик обязуется по требованию ответственного представителя Заказчика выделять работников, необходимые документы и инструменты для подтверждения, освидетельствования и приемки работ.</w:t>
      </w:r>
    </w:p>
    <w:p w:rsidR="004606B3" w:rsidRPr="004606B3" w:rsidRDefault="004606B3" w:rsidP="004606B3">
      <w:pPr>
        <w:suppressAutoHyphens/>
        <w:spacing w:after="0" w:line="240" w:lineRule="auto"/>
        <w:ind w:firstLine="708"/>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6.4. Приемка выполненных работ осуществляется с целью оценки фактического уровня </w:t>
      </w:r>
      <w:r w:rsidRPr="004606B3">
        <w:rPr>
          <w:rFonts w:ascii="Times New Roman" w:eastAsia="Times New Roman" w:hAnsi="Times New Roman" w:cs="Times New Roman"/>
          <w:color w:val="000000"/>
          <w:sz w:val="24"/>
          <w:szCs w:val="24"/>
          <w:lang w:eastAsia="ru-RU"/>
        </w:rPr>
        <w:t>выполненных работ,</w:t>
      </w:r>
      <w:r w:rsidRPr="004606B3">
        <w:rPr>
          <w:rFonts w:ascii="Times New Roman" w:eastAsia="Times New Roman" w:hAnsi="Times New Roman" w:cs="Times New Roman"/>
          <w:sz w:val="24"/>
          <w:szCs w:val="24"/>
          <w:lang w:eastAsia="ru-RU"/>
        </w:rPr>
        <w:t xml:space="preserve"> соответствия этого уровня требованиям настоящего Контракта, определения объемов и качества выполненных работ и исполнению Подрядчиком требований пункта 5.1.1. Контракта в части </w:t>
      </w:r>
      <w:r w:rsidRPr="004606B3">
        <w:rPr>
          <w:rFonts w:ascii="Times New Roman" w:eastAsia="Times New Roman" w:hAnsi="Times New Roman" w:cs="Times New Roman"/>
          <w:bCs/>
          <w:color w:val="000000"/>
          <w:sz w:val="24"/>
          <w:szCs w:val="24"/>
          <w:lang w:eastAsia="ru-RU"/>
        </w:rPr>
        <w:t xml:space="preserve">выполнения работ по </w:t>
      </w:r>
      <w:r w:rsidRPr="004606B3">
        <w:rPr>
          <w:rFonts w:ascii="Times New Roman" w:eastAsia="Times New Roman" w:hAnsi="Times New Roman" w:cs="Times New Roman"/>
          <w:bCs/>
          <w:sz w:val="24"/>
          <w:szCs w:val="24"/>
          <w:lang w:eastAsia="ru-RU"/>
        </w:rPr>
        <w:t>ремонту автомобильной дороги по адресу: Ленинградская область, Всеволожский район, д. Старая, ул. 1-я Баррикадная, ул. 2-я Баррикадная.</w:t>
      </w:r>
    </w:p>
    <w:p w:rsidR="004606B3" w:rsidRPr="004606B3" w:rsidRDefault="004606B3" w:rsidP="004606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6.5. Приемка выполненных работ осуществляется в течении 60 дней с даты получения от подрядчика акта о приемке выполненных работ и иных документов, перечисленных в приложении №3, за исключением счет-фактуры (счета).</w:t>
      </w:r>
    </w:p>
    <w:p w:rsidR="004606B3" w:rsidRPr="004606B3" w:rsidRDefault="004606B3" w:rsidP="004606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6.6. Приемка выполненных работ осуществляется в соответствии со СНиП 01.04.87, ВСН 19-89.</w:t>
      </w:r>
    </w:p>
    <w:p w:rsidR="004606B3" w:rsidRPr="004606B3" w:rsidRDefault="004606B3" w:rsidP="004606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6.7. В случае выявления нарушений технологии и качества производства работ, или применения некачественных материалов, данные работы не принимаются, Заказчиком составляется Акт выявленных нарушений (приложение №4) и направляется Подрядчику по электронному адресу, указанному Подрядчиком в соответствии с п. 5.1.1. Контракта. Подрядчик обязан в кратчайшие сроки за собственные средства исправить выявленные нарушения в соответствии с Предписанием, составленным на основании акта выявленных нарушений (приложение №5). В случае неявки представителя Подрядчика для получения Предписания, Акт выявленных нарушений и Предписание </w:t>
      </w:r>
      <w:r w:rsidRPr="004606B3">
        <w:rPr>
          <w:rFonts w:ascii="Times New Roman" w:eastAsia="Times New Roman" w:hAnsi="Times New Roman" w:cs="Times New Roman"/>
          <w:sz w:val="24"/>
          <w:szCs w:val="24"/>
          <w:lang w:eastAsia="ru-RU"/>
        </w:rPr>
        <w:lastRenderedPageBreak/>
        <w:t>направляются Подрядчику по электронной почте. Днем вручения является день отправки документов по электронному адресу, указанному Подрядчиком в соответствии с п. 5.1.1. Контракта.</w:t>
      </w:r>
    </w:p>
    <w:p w:rsidR="004606B3" w:rsidRPr="004606B3" w:rsidRDefault="004606B3" w:rsidP="004606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6.8. По истечении срока устранения выявленных нарушений Подрядчику выдается Акт проверки исполнения предписания (приложение №6).</w:t>
      </w:r>
    </w:p>
    <w:p w:rsidR="004606B3" w:rsidRPr="004606B3" w:rsidRDefault="004606B3" w:rsidP="004606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6.9. </w:t>
      </w:r>
      <w:r w:rsidR="00472671" w:rsidRPr="004606B3">
        <w:rPr>
          <w:rFonts w:ascii="Times New Roman" w:eastAsia="Times New Roman" w:hAnsi="Times New Roman" w:cs="Times New Roman"/>
          <w:sz w:val="24"/>
          <w:szCs w:val="24"/>
          <w:lang w:eastAsia="ru-RU"/>
        </w:rPr>
        <w:t>Работы,</w:t>
      </w:r>
      <w:r w:rsidRPr="004606B3">
        <w:rPr>
          <w:rFonts w:ascii="Times New Roman" w:eastAsia="Times New Roman" w:hAnsi="Times New Roman" w:cs="Times New Roman"/>
          <w:sz w:val="24"/>
          <w:szCs w:val="24"/>
          <w:lang w:eastAsia="ru-RU"/>
        </w:rPr>
        <w:t xml:space="preserve"> выполненные Подрядчиком с отклонениями от технического задания, установленных </w:t>
      </w:r>
      <w:r w:rsidR="00472671" w:rsidRPr="004606B3">
        <w:rPr>
          <w:rFonts w:ascii="Times New Roman" w:eastAsia="Times New Roman" w:hAnsi="Times New Roman" w:cs="Times New Roman"/>
          <w:sz w:val="24"/>
          <w:szCs w:val="24"/>
          <w:lang w:eastAsia="ru-RU"/>
        </w:rPr>
        <w:t>норм и</w:t>
      </w:r>
      <w:r w:rsidRPr="004606B3">
        <w:rPr>
          <w:rFonts w:ascii="Times New Roman" w:eastAsia="Times New Roman" w:hAnsi="Times New Roman" w:cs="Times New Roman"/>
          <w:sz w:val="24"/>
          <w:szCs w:val="24"/>
          <w:lang w:eastAsia="ru-RU"/>
        </w:rPr>
        <w:t xml:space="preserve"> правил не подлежат принятию Заказчиком до устранения отклонений.</w:t>
      </w:r>
    </w:p>
    <w:p w:rsidR="004606B3" w:rsidRPr="004606B3" w:rsidRDefault="004606B3" w:rsidP="004606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6.10. Доработки проводятся Подрядчиком своими силами и средствами без дополнительной оплаты в срок, указанный в Предписании, составленном на основании акта выявленных нарушений.</w:t>
      </w:r>
    </w:p>
    <w:p w:rsidR="004606B3" w:rsidRPr="004606B3" w:rsidRDefault="004606B3" w:rsidP="004606B3">
      <w:pPr>
        <w:suppressAutoHyphens/>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4606B3">
        <w:rPr>
          <w:rFonts w:ascii="Times New Roman" w:eastAsia="Times New Roman" w:hAnsi="Times New Roman" w:cs="Times New Roman"/>
          <w:sz w:val="24"/>
          <w:szCs w:val="24"/>
          <w:lang w:eastAsia="ru-RU"/>
        </w:rPr>
        <w:t xml:space="preserve">6.11. В случае отказа принять к исполнению перечень замечаний и претензий, а также в случае обнаружения отклонений от норм </w:t>
      </w:r>
      <w:r w:rsidRPr="004606B3">
        <w:rPr>
          <w:rFonts w:ascii="Times New Roman" w:eastAsia="Times New Roman" w:hAnsi="Times New Roman" w:cs="Times New Roman"/>
          <w:i/>
          <w:sz w:val="24"/>
          <w:szCs w:val="24"/>
          <w:lang w:eastAsia="ru-RU"/>
        </w:rPr>
        <w:t xml:space="preserve">(в </w:t>
      </w:r>
      <w:proofErr w:type="spellStart"/>
      <w:r w:rsidRPr="004606B3">
        <w:rPr>
          <w:rFonts w:ascii="Times New Roman" w:eastAsia="Times New Roman" w:hAnsi="Times New Roman" w:cs="Times New Roman"/>
          <w:i/>
          <w:sz w:val="24"/>
          <w:szCs w:val="24"/>
          <w:lang w:eastAsia="ru-RU"/>
        </w:rPr>
        <w:t>т.</w:t>
      </w:r>
      <w:proofErr w:type="gramStart"/>
      <w:r w:rsidRPr="004606B3">
        <w:rPr>
          <w:rFonts w:ascii="Times New Roman" w:eastAsia="Times New Roman" w:hAnsi="Times New Roman" w:cs="Times New Roman"/>
          <w:i/>
          <w:sz w:val="24"/>
          <w:szCs w:val="24"/>
          <w:lang w:eastAsia="ru-RU"/>
        </w:rPr>
        <w:t>ч.толщина</w:t>
      </w:r>
      <w:proofErr w:type="spellEnd"/>
      <w:proofErr w:type="gramEnd"/>
      <w:r w:rsidRPr="004606B3">
        <w:rPr>
          <w:rFonts w:ascii="Times New Roman" w:eastAsia="Times New Roman" w:hAnsi="Times New Roman" w:cs="Times New Roman"/>
          <w:i/>
          <w:sz w:val="24"/>
          <w:szCs w:val="24"/>
          <w:lang w:eastAsia="ru-RU"/>
        </w:rPr>
        <w:t xml:space="preserve"> основания покрытия)</w:t>
      </w:r>
      <w:r w:rsidRPr="004606B3">
        <w:rPr>
          <w:rFonts w:ascii="Times New Roman" w:eastAsia="Times New Roman" w:hAnsi="Times New Roman" w:cs="Times New Roman"/>
          <w:sz w:val="24"/>
          <w:szCs w:val="24"/>
          <w:lang w:eastAsia="ru-RU"/>
        </w:rPr>
        <w:t xml:space="preserve"> при проведении проверки со стороны контрольных или надзорных органов</w:t>
      </w:r>
      <w:r w:rsidRPr="004606B3">
        <w:rPr>
          <w:rFonts w:ascii="Times New Roman" w:eastAsia="Times New Roman" w:hAnsi="Times New Roman" w:cs="Times New Roman"/>
          <w:i/>
          <w:sz w:val="24"/>
          <w:szCs w:val="24"/>
          <w:lang w:eastAsia="ru-RU"/>
        </w:rPr>
        <w:t xml:space="preserve"> </w:t>
      </w:r>
      <w:r w:rsidRPr="004606B3">
        <w:rPr>
          <w:rFonts w:ascii="Times New Roman" w:eastAsia="Times New Roman" w:hAnsi="Times New Roman" w:cs="Times New Roman"/>
          <w:sz w:val="24"/>
          <w:szCs w:val="24"/>
          <w:lang w:eastAsia="ru-RU"/>
        </w:rPr>
        <w:t xml:space="preserve">Заказчик вправе для устранения недостатков выполненных работ привлечь в порядке, установленном законодательством РФ, другую организацию с последующим возмещением затрат на устранение недостатков за счет Подрядчика (ст.723 Гражданского кодекса РФ). </w:t>
      </w:r>
      <w:r w:rsidRPr="004606B3">
        <w:rPr>
          <w:rFonts w:ascii="Times New Roman" w:eastAsia="Times New Roman" w:hAnsi="Times New Roman" w:cs="Times New Roman"/>
          <w:i/>
          <w:sz w:val="24"/>
          <w:szCs w:val="24"/>
          <w:lang w:eastAsia="ru-RU"/>
        </w:rPr>
        <w:t xml:space="preserve"> </w:t>
      </w:r>
    </w:p>
    <w:p w:rsidR="004606B3" w:rsidRPr="004606B3" w:rsidRDefault="004606B3" w:rsidP="004606B3">
      <w:pPr>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6.12. </w:t>
      </w:r>
      <w:r w:rsidR="00472671" w:rsidRPr="004606B3">
        <w:rPr>
          <w:rFonts w:ascii="Times New Roman" w:eastAsia="Times New Roman" w:hAnsi="Times New Roman" w:cs="Times New Roman"/>
          <w:sz w:val="24"/>
          <w:szCs w:val="24"/>
          <w:lang w:eastAsia="ru-RU"/>
        </w:rPr>
        <w:t>Приёмка</w:t>
      </w:r>
      <w:r w:rsidRPr="004606B3">
        <w:rPr>
          <w:rFonts w:ascii="Times New Roman" w:eastAsia="Times New Roman" w:hAnsi="Times New Roman" w:cs="Times New Roman"/>
          <w:sz w:val="24"/>
          <w:szCs w:val="24"/>
          <w:lang w:eastAsia="ru-RU"/>
        </w:rPr>
        <w:t xml:space="preserve"> объекта в эксплуатацию производится только после выполнения всех работ в соответствии с техническим заданием и сметами, а также после устранения всех дефектов и замечаний.  </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6.13. В случае соответствия выполненных работ требованиям, предусмотренным Контрактом, Заказчик в течении пяти рабочих дней подписывает акт о приемке выполненных работ и в течение пяти рабочих дней направляет в адрес Подрядчика.</w:t>
      </w:r>
    </w:p>
    <w:p w:rsidR="004606B3" w:rsidRPr="004606B3" w:rsidRDefault="004606B3" w:rsidP="004606B3">
      <w:pPr>
        <w:suppressAutoHyphens/>
        <w:spacing w:after="0" w:line="240" w:lineRule="auto"/>
        <w:ind w:firstLine="709"/>
        <w:jc w:val="both"/>
        <w:rPr>
          <w:rFonts w:ascii="Times New Roman" w:eastAsia="Times New Roman" w:hAnsi="Times New Roman" w:cs="Times New Roman"/>
          <w:sz w:val="24"/>
          <w:szCs w:val="24"/>
          <w:lang w:eastAsia="ru-RU"/>
        </w:rPr>
      </w:pPr>
    </w:p>
    <w:p w:rsidR="004606B3" w:rsidRPr="004606B3" w:rsidRDefault="004606B3" w:rsidP="004606B3">
      <w:pPr>
        <w:numPr>
          <w:ilvl w:val="0"/>
          <w:numId w:val="13"/>
        </w:numPr>
        <w:spacing w:after="0" w:line="240" w:lineRule="auto"/>
        <w:jc w:val="center"/>
        <w:outlineLvl w:val="0"/>
        <w:rPr>
          <w:rFonts w:ascii="Times New Roman" w:eastAsia="Times New Roman" w:hAnsi="Times New Roman" w:cs="Times New Roman"/>
          <w:b/>
          <w:bCs/>
          <w:sz w:val="24"/>
          <w:szCs w:val="24"/>
          <w:lang w:eastAsia="ru-RU"/>
        </w:rPr>
      </w:pPr>
      <w:r w:rsidRPr="004606B3">
        <w:rPr>
          <w:rFonts w:ascii="Times New Roman" w:eastAsia="Times New Roman" w:hAnsi="Times New Roman" w:cs="Times New Roman"/>
          <w:b/>
          <w:bCs/>
          <w:sz w:val="24"/>
          <w:szCs w:val="24"/>
          <w:lang w:eastAsia="ru-RU"/>
        </w:rPr>
        <w:t>Гарантийные обязательства</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4606B3">
        <w:rPr>
          <w:rFonts w:ascii="Times New Roman" w:eastAsia="Times New Roman" w:hAnsi="Times New Roman" w:cs="Times New Roman"/>
          <w:bCs/>
          <w:sz w:val="24"/>
          <w:szCs w:val="24"/>
          <w:lang w:eastAsia="ru-RU"/>
        </w:rPr>
        <w:t>7.3. Подрядчик гарантирует:</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4606B3">
        <w:rPr>
          <w:rFonts w:ascii="Times New Roman" w:eastAsia="Times New Roman" w:hAnsi="Times New Roman" w:cs="Times New Roman"/>
          <w:bCs/>
          <w:sz w:val="24"/>
          <w:szCs w:val="24"/>
          <w:lang w:eastAsia="ru-RU"/>
        </w:rPr>
        <w:t>7.3.1. Надлежащее качество используемых при выполнении работ материалов и оборудования государственным стандартам и техническим условиям.</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4606B3">
        <w:rPr>
          <w:rFonts w:ascii="Times New Roman" w:eastAsia="Times New Roman" w:hAnsi="Times New Roman" w:cs="Times New Roman"/>
          <w:bCs/>
          <w:sz w:val="24"/>
          <w:szCs w:val="24"/>
          <w:lang w:eastAsia="ru-RU"/>
        </w:rPr>
        <w:t>7.3.2. Качество выполнения всех работ по Контракту в соответствии с Техническим заданием, действующими нормами, правилами и техническими условиями в течение срока действия Контракта.</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4606B3">
        <w:rPr>
          <w:rFonts w:ascii="Times New Roman" w:eastAsia="Times New Roman" w:hAnsi="Times New Roman" w:cs="Times New Roman"/>
          <w:bCs/>
          <w:sz w:val="24"/>
          <w:szCs w:val="24"/>
          <w:lang w:eastAsia="ru-RU"/>
        </w:rPr>
        <w:t>7.3.3. Своевременное устранение недостатков и дефектов, выявленных при приемке работ.</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4606B3">
        <w:rPr>
          <w:rFonts w:ascii="Times New Roman" w:eastAsia="Times New Roman" w:hAnsi="Times New Roman" w:cs="Times New Roman"/>
          <w:bCs/>
          <w:sz w:val="24"/>
          <w:szCs w:val="24"/>
          <w:lang w:eastAsia="ru-RU"/>
        </w:rPr>
        <w:t xml:space="preserve">7.3.4. Гарантийный срок на выполненные работы начинается с даты подписания Сторонами акта о приемке выполненных работ и составляет – 3 года </w:t>
      </w:r>
    </w:p>
    <w:p w:rsidR="004606B3" w:rsidRPr="004606B3" w:rsidRDefault="004606B3" w:rsidP="004606B3">
      <w:pPr>
        <w:suppressAutoHyphens/>
        <w:spacing w:after="0" w:line="240" w:lineRule="auto"/>
        <w:ind w:firstLine="709"/>
        <w:jc w:val="both"/>
        <w:outlineLvl w:val="0"/>
        <w:rPr>
          <w:rFonts w:ascii="Times New Roman" w:eastAsia="Times New Roman" w:hAnsi="Times New Roman" w:cs="Times New Roman"/>
          <w:bCs/>
          <w:sz w:val="24"/>
          <w:szCs w:val="24"/>
          <w:lang w:eastAsia="ru-RU"/>
        </w:rPr>
      </w:pPr>
      <w:r w:rsidRPr="004606B3">
        <w:rPr>
          <w:rFonts w:ascii="Times New Roman" w:eastAsia="Times New Roman" w:hAnsi="Times New Roman" w:cs="Times New Roman"/>
          <w:bCs/>
          <w:sz w:val="24"/>
          <w:szCs w:val="24"/>
          <w:lang w:eastAsia="ru-RU"/>
        </w:rPr>
        <w:t xml:space="preserve">Гарантия качества результата </w:t>
      </w:r>
      <w:r w:rsidR="00472671" w:rsidRPr="004606B3">
        <w:rPr>
          <w:rFonts w:ascii="Times New Roman" w:eastAsia="Times New Roman" w:hAnsi="Times New Roman" w:cs="Times New Roman"/>
          <w:bCs/>
          <w:sz w:val="24"/>
          <w:szCs w:val="24"/>
          <w:lang w:eastAsia="ru-RU"/>
        </w:rPr>
        <w:t>работы распространяется</w:t>
      </w:r>
      <w:r w:rsidRPr="004606B3">
        <w:rPr>
          <w:rFonts w:ascii="Times New Roman" w:eastAsia="Times New Roman" w:hAnsi="Times New Roman" w:cs="Times New Roman"/>
          <w:bCs/>
          <w:sz w:val="24"/>
          <w:szCs w:val="24"/>
          <w:lang w:eastAsia="ru-RU"/>
        </w:rPr>
        <w:t xml:space="preserve"> на все составляющие результата работы.</w:t>
      </w:r>
    </w:p>
    <w:p w:rsidR="004606B3" w:rsidRPr="004606B3" w:rsidRDefault="004606B3" w:rsidP="004606B3">
      <w:pPr>
        <w:numPr>
          <w:ilvl w:val="0"/>
          <w:numId w:val="13"/>
        </w:numPr>
        <w:spacing w:after="0" w:line="240" w:lineRule="auto"/>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Ответственность Сторон</w:t>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8.1. Стороны несут ответственность за неисполнение и ненадлежащее исполнение Контракта, в том числе за неполное и (или) несвоевременное исполнение своих обязательств по Контракту.</w:t>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8.1.1. Ответственность Заказчика:</w:t>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8.1.1.1. За нарушения срока оплаты выполненных работ Заказчик уплачивает Подрядчику пени в размере одной трехсотой действующей па день уплаты ставки рефинансирования Центрального банка Российской Федерации от неуплаченной в срок суммы за каждый день просрочки начиная со дня нарушения обязательства.</w:t>
      </w:r>
    </w:p>
    <w:p w:rsidR="004606B3" w:rsidRPr="004606B3" w:rsidRDefault="004606B3" w:rsidP="00472671">
      <w:pPr>
        <w:widowControl w:val="0"/>
        <w:tabs>
          <w:tab w:val="left" w:pos="3612"/>
        </w:tabs>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 xml:space="preserve">8.1.1.2. За неисполнение или ненадлежащее исполнение Заказчиком обязательств по Контракту, за исключением просрочки исполнения обязательств, </w:t>
      </w:r>
      <w:r w:rsidRPr="00472671">
        <w:rPr>
          <w:rFonts w:ascii="Times New Roman" w:eastAsia="Calibri" w:hAnsi="Times New Roman" w:cs="Times New Roman"/>
          <w:b/>
          <w:sz w:val="24"/>
          <w:szCs w:val="24"/>
        </w:rPr>
        <w:t>размер штрафа</w:t>
      </w:r>
      <w:r w:rsidRPr="004606B3">
        <w:rPr>
          <w:rFonts w:ascii="Times New Roman" w:eastAsia="Calibri" w:hAnsi="Times New Roman" w:cs="Times New Roman"/>
          <w:sz w:val="24"/>
          <w:szCs w:val="24"/>
        </w:rPr>
        <w:t xml:space="preserve"> устанавливается в виде фиксированной суммы, определяемой </w:t>
      </w:r>
      <w:r w:rsidRPr="00472671">
        <w:rPr>
          <w:rFonts w:ascii="Times New Roman" w:eastAsia="Calibri" w:hAnsi="Times New Roman" w:cs="Times New Roman"/>
          <w:b/>
          <w:sz w:val="24"/>
          <w:szCs w:val="24"/>
        </w:rPr>
        <w:t>в размере:</w:t>
      </w:r>
      <w:r w:rsidR="00472671" w:rsidRPr="00472671">
        <w:rPr>
          <w:rFonts w:ascii="Times New Roman" w:eastAsia="Calibri" w:hAnsi="Times New Roman" w:cs="Times New Roman"/>
          <w:b/>
          <w:sz w:val="24"/>
          <w:szCs w:val="24"/>
        </w:rPr>
        <w:t xml:space="preserve"> 13378 рублей 75 копеек</w:t>
      </w:r>
      <w:r w:rsidR="00472671">
        <w:rPr>
          <w:rFonts w:ascii="Times New Roman" w:eastAsia="Calibri" w:hAnsi="Times New Roman" w:cs="Times New Roman"/>
          <w:sz w:val="24"/>
          <w:szCs w:val="24"/>
        </w:rPr>
        <w:t xml:space="preserve"> </w:t>
      </w:r>
      <w:r w:rsidR="00472671" w:rsidRPr="00472671">
        <w:rPr>
          <w:rFonts w:ascii="Times New Roman" w:eastAsia="Calibri" w:hAnsi="Times New Roman" w:cs="Times New Roman"/>
          <w:i/>
          <w:sz w:val="24"/>
          <w:szCs w:val="24"/>
        </w:rPr>
        <w:t>(2,5% цены контракта)</w:t>
      </w:r>
    </w:p>
    <w:p w:rsidR="004606B3" w:rsidRPr="004606B3" w:rsidRDefault="004606B3" w:rsidP="004606B3">
      <w:pPr>
        <w:suppressAutoHyphens/>
        <w:spacing w:after="0" w:line="240" w:lineRule="auto"/>
        <w:ind w:left="567" w:firstLine="141"/>
        <w:jc w:val="both"/>
        <w:rPr>
          <w:rFonts w:ascii="Times New Roman" w:eastAsia="Calibri" w:hAnsi="Times New Roman" w:cs="Times New Roman"/>
          <w:sz w:val="24"/>
          <w:szCs w:val="24"/>
          <w:lang w:eastAsia="ru-RU"/>
        </w:rPr>
      </w:pPr>
      <w:r w:rsidRPr="004606B3">
        <w:rPr>
          <w:rFonts w:ascii="Times New Roman" w:eastAsia="Calibri" w:hAnsi="Times New Roman" w:cs="Times New Roman"/>
          <w:sz w:val="24"/>
          <w:szCs w:val="24"/>
          <w:lang w:eastAsia="ru-RU"/>
        </w:rPr>
        <w:t>8.1.2.1. За нарушение сроков выполнения работ Подрядчик уплачивает Заказчику пени. Пеня начисляется за каждый день просрочки</w:t>
      </w:r>
      <w:r w:rsidRPr="004606B3">
        <w:rPr>
          <w:rFonts w:ascii="Times New Roman" w:eastAsia="Calibri" w:hAnsi="Times New Roman" w:cs="Times New Roman"/>
          <w:sz w:val="24"/>
          <w:szCs w:val="24"/>
          <w:lang w:eastAsia="ru-RU"/>
        </w:rPr>
        <w:tab/>
        <w:t>исполнения</w:t>
      </w:r>
      <w:r w:rsidRPr="004606B3">
        <w:rPr>
          <w:rFonts w:ascii="Times New Roman" w:eastAsia="Calibri" w:hAnsi="Times New Roman" w:cs="Times New Roman"/>
          <w:sz w:val="24"/>
          <w:szCs w:val="24"/>
          <w:lang w:eastAsia="ru-RU"/>
        </w:rPr>
        <w:tab/>
        <w:t>Подрядчиком обязательства, предусмотренного Контрактом, и устанавливается в размере не менее одной трехсотой действующей на день уплаты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Подрядчиком, и определяется в порядке, установленном Правительством</w:t>
      </w:r>
      <w:r w:rsidRPr="004606B3">
        <w:rPr>
          <w:rFonts w:ascii="Times New Roman" w:eastAsia="Calibri" w:hAnsi="Times New Roman" w:cs="Times New Roman"/>
          <w:sz w:val="24"/>
          <w:szCs w:val="24"/>
        </w:rPr>
        <w:t xml:space="preserve"> Российской Федерации:</w:t>
      </w:r>
    </w:p>
    <w:p w:rsidR="004606B3" w:rsidRPr="004606B3" w:rsidRDefault="004606B3" w:rsidP="004606B3">
      <w:pPr>
        <w:suppressAutoHyphens/>
        <w:spacing w:after="0" w:line="240" w:lineRule="auto"/>
        <w:ind w:left="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П = (Ц-В) х С,</w:t>
      </w:r>
    </w:p>
    <w:p w:rsidR="004606B3" w:rsidRPr="004606B3" w:rsidRDefault="004606B3" w:rsidP="004606B3">
      <w:pPr>
        <w:suppressAutoHyphens/>
        <w:spacing w:after="0" w:line="240" w:lineRule="auto"/>
        <w:ind w:left="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 xml:space="preserve">где Ц </w:t>
      </w:r>
      <w:r w:rsidRPr="004606B3">
        <w:rPr>
          <w:rFonts w:ascii="Times New Roman" w:eastAsia="Calibri" w:hAnsi="Times New Roman" w:cs="Times New Roman"/>
          <w:sz w:val="24"/>
          <w:szCs w:val="24"/>
          <w:lang w:eastAsia="ru-RU" w:bidi="ru-RU"/>
        </w:rPr>
        <w:t xml:space="preserve">- </w:t>
      </w:r>
      <w:r w:rsidRPr="004606B3">
        <w:rPr>
          <w:rFonts w:ascii="Times New Roman" w:eastAsia="Calibri" w:hAnsi="Times New Roman" w:cs="Times New Roman"/>
          <w:sz w:val="24"/>
          <w:szCs w:val="24"/>
        </w:rPr>
        <w:t>цена контракта;</w:t>
      </w:r>
    </w:p>
    <w:p w:rsidR="004606B3" w:rsidRPr="004606B3" w:rsidRDefault="004606B3" w:rsidP="004606B3">
      <w:pPr>
        <w:suppressAutoHyphens/>
        <w:spacing w:after="0" w:line="240" w:lineRule="auto"/>
        <w:ind w:left="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lastRenderedPageBreak/>
        <w:t>В - стоимость фактически исполненного в установленный срок Подрядчиком обязательства по контракту, определяемая на основании документа о приемке результатов выполненных работ, в том числе отдельных этапов исполнения Контракта;</w:t>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С - размер ставки.</w:t>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Размер ставки определяется по формуле:</w:t>
      </w:r>
    </w:p>
    <w:p w:rsidR="004606B3" w:rsidRPr="004606B3" w:rsidRDefault="004606B3" w:rsidP="004606B3">
      <w:pPr>
        <w:widowControl w:val="0"/>
        <w:tabs>
          <w:tab w:val="right" w:pos="3846"/>
        </w:tabs>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С = СЦБ х ДП,</w:t>
      </w:r>
      <w:r w:rsidRPr="004606B3">
        <w:rPr>
          <w:rFonts w:ascii="Times New Roman" w:eastAsia="Calibri" w:hAnsi="Times New Roman" w:cs="Times New Roman"/>
          <w:sz w:val="24"/>
          <w:szCs w:val="24"/>
        </w:rPr>
        <w:tab/>
      </w:r>
    </w:p>
    <w:p w:rsidR="004606B3" w:rsidRPr="004606B3" w:rsidRDefault="004606B3" w:rsidP="004606B3">
      <w:pPr>
        <w:widowControl w:val="0"/>
        <w:suppressAutoHyphens/>
        <w:spacing w:after="0" w:line="240" w:lineRule="auto"/>
        <w:ind w:left="567" w:right="20"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 xml:space="preserve">где СЦБ </w:t>
      </w:r>
      <w:r w:rsidRPr="004606B3">
        <w:rPr>
          <w:rFonts w:ascii="Times New Roman" w:eastAsia="Calibri" w:hAnsi="Times New Roman" w:cs="Times New Roman"/>
          <w:sz w:val="24"/>
          <w:szCs w:val="24"/>
          <w:lang w:eastAsia="ru-RU" w:bidi="ru-RU"/>
        </w:rPr>
        <w:t xml:space="preserve">- </w:t>
      </w:r>
      <w:r w:rsidRPr="004606B3">
        <w:rPr>
          <w:rFonts w:ascii="Times New Roman" w:eastAsia="Calibri" w:hAnsi="Times New Roman" w:cs="Times New Roman"/>
          <w:sz w:val="24"/>
          <w:szCs w:val="24"/>
        </w:rPr>
        <w:t>размер ставки рефинансирования, установленной Центральным банком Российской Федерации на дату уплаты пени, определяемой с учетом коэффициента К;</w:t>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ДП - количество дней просрочки.</w:t>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 xml:space="preserve">Коэффициент </w:t>
      </w:r>
      <w:proofErr w:type="gramStart"/>
      <w:r w:rsidRPr="004606B3">
        <w:rPr>
          <w:rFonts w:ascii="Times New Roman" w:eastAsia="Calibri" w:hAnsi="Times New Roman" w:cs="Times New Roman"/>
          <w:sz w:val="24"/>
          <w:szCs w:val="24"/>
        </w:rPr>
        <w:t>К</w:t>
      </w:r>
      <w:proofErr w:type="gramEnd"/>
      <w:r w:rsidRPr="004606B3">
        <w:rPr>
          <w:rFonts w:ascii="Times New Roman" w:eastAsia="Calibri" w:hAnsi="Times New Roman" w:cs="Times New Roman"/>
          <w:sz w:val="24"/>
          <w:szCs w:val="24"/>
        </w:rPr>
        <w:t xml:space="preserve"> определяется по формуле:</w:t>
      </w:r>
    </w:p>
    <w:p w:rsidR="004606B3" w:rsidRPr="004606B3" w:rsidRDefault="004606B3" w:rsidP="004606B3">
      <w:pPr>
        <w:widowControl w:val="0"/>
        <w:tabs>
          <w:tab w:val="right" w:pos="4033"/>
        </w:tabs>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К = ДП/</w:t>
      </w:r>
      <w:proofErr w:type="spellStart"/>
      <w:r w:rsidRPr="004606B3">
        <w:rPr>
          <w:rFonts w:ascii="Times New Roman" w:eastAsia="Calibri" w:hAnsi="Times New Roman" w:cs="Times New Roman"/>
          <w:sz w:val="24"/>
          <w:szCs w:val="24"/>
        </w:rPr>
        <w:t>ДКх</w:t>
      </w:r>
      <w:proofErr w:type="spellEnd"/>
      <w:r w:rsidRPr="004606B3">
        <w:rPr>
          <w:rFonts w:ascii="Times New Roman" w:eastAsia="Calibri" w:hAnsi="Times New Roman" w:cs="Times New Roman"/>
          <w:sz w:val="24"/>
          <w:szCs w:val="24"/>
        </w:rPr>
        <w:t xml:space="preserve"> 100%,</w:t>
      </w:r>
      <w:r w:rsidRPr="004606B3">
        <w:rPr>
          <w:rFonts w:ascii="Times New Roman" w:eastAsia="Calibri" w:hAnsi="Times New Roman" w:cs="Times New Roman"/>
          <w:sz w:val="24"/>
          <w:szCs w:val="24"/>
        </w:rPr>
        <w:tab/>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 xml:space="preserve">где ДП </w:t>
      </w:r>
      <w:r w:rsidRPr="004606B3">
        <w:rPr>
          <w:rFonts w:ascii="Times New Roman" w:eastAsia="Calibri" w:hAnsi="Times New Roman" w:cs="Times New Roman"/>
          <w:sz w:val="24"/>
          <w:szCs w:val="24"/>
          <w:lang w:eastAsia="ru-RU" w:bidi="ru-RU"/>
        </w:rPr>
        <w:t xml:space="preserve">- </w:t>
      </w:r>
      <w:r w:rsidRPr="004606B3">
        <w:rPr>
          <w:rFonts w:ascii="Times New Roman" w:eastAsia="Calibri" w:hAnsi="Times New Roman" w:cs="Times New Roman"/>
          <w:sz w:val="24"/>
          <w:szCs w:val="24"/>
        </w:rPr>
        <w:t>количество дней просрочки;</w:t>
      </w:r>
    </w:p>
    <w:p w:rsidR="004606B3" w:rsidRPr="004606B3" w:rsidRDefault="004606B3" w:rsidP="004606B3">
      <w:pPr>
        <w:widowControl w:val="0"/>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ДК - срок исполнения обязательства по Контракту (количество дней).</w:t>
      </w:r>
    </w:p>
    <w:p w:rsidR="004606B3" w:rsidRPr="004606B3" w:rsidRDefault="004606B3" w:rsidP="004606B3">
      <w:pPr>
        <w:widowControl w:val="0"/>
        <w:suppressAutoHyphens/>
        <w:spacing w:after="0" w:line="240" w:lineRule="auto"/>
        <w:ind w:left="567" w:right="20"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При К, равном 0-50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4606B3" w:rsidRPr="004606B3" w:rsidRDefault="004606B3" w:rsidP="004606B3">
      <w:pPr>
        <w:widowControl w:val="0"/>
        <w:suppressAutoHyphens/>
        <w:spacing w:after="0" w:line="240" w:lineRule="auto"/>
        <w:ind w:left="567" w:right="20"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При К, равном 50-100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4606B3" w:rsidRPr="004606B3" w:rsidRDefault="004606B3" w:rsidP="004606B3">
      <w:pPr>
        <w:widowControl w:val="0"/>
        <w:suppressAutoHyphens/>
        <w:spacing w:after="0" w:line="240" w:lineRule="auto"/>
        <w:ind w:left="567" w:right="20"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4606B3" w:rsidRPr="004606B3" w:rsidRDefault="004606B3" w:rsidP="004606B3">
      <w:pPr>
        <w:widowControl w:val="0"/>
        <w:tabs>
          <w:tab w:val="left" w:pos="3612"/>
        </w:tabs>
        <w:suppressAutoHyphens/>
        <w:spacing w:after="0" w:line="240" w:lineRule="auto"/>
        <w:ind w:left="567" w:firstLine="567"/>
        <w:jc w:val="both"/>
        <w:rPr>
          <w:rFonts w:ascii="Times New Roman" w:eastAsia="Calibri" w:hAnsi="Times New Roman" w:cs="Times New Roman"/>
          <w:sz w:val="24"/>
          <w:szCs w:val="24"/>
        </w:rPr>
      </w:pPr>
      <w:r w:rsidRPr="004606B3">
        <w:rPr>
          <w:rFonts w:ascii="Times New Roman" w:eastAsia="Calibri" w:hAnsi="Times New Roman" w:cs="Times New Roman"/>
          <w:sz w:val="24"/>
          <w:szCs w:val="24"/>
        </w:rPr>
        <w:t xml:space="preserve">8.1.2.2. За неисполнение или ненадлежащее исполнение Подрядчиком    обязательств, (в том числе гарантийного обязательства), предусмотренных Контрактом, </w:t>
      </w:r>
      <w:r w:rsidRPr="00472671">
        <w:rPr>
          <w:rFonts w:ascii="Times New Roman" w:eastAsia="Calibri" w:hAnsi="Times New Roman" w:cs="Times New Roman"/>
          <w:b/>
          <w:sz w:val="24"/>
          <w:szCs w:val="24"/>
        </w:rPr>
        <w:t>размер штрафа</w:t>
      </w:r>
      <w:r w:rsidRPr="004606B3">
        <w:rPr>
          <w:rFonts w:ascii="Times New Roman" w:eastAsia="Calibri" w:hAnsi="Times New Roman" w:cs="Times New Roman"/>
          <w:sz w:val="24"/>
          <w:szCs w:val="24"/>
        </w:rPr>
        <w:t xml:space="preserve"> устанавливается в виде фиксированной суммы, определяемой </w:t>
      </w:r>
      <w:r w:rsidRPr="00472671">
        <w:rPr>
          <w:rFonts w:ascii="Times New Roman" w:eastAsia="Calibri" w:hAnsi="Times New Roman" w:cs="Times New Roman"/>
          <w:b/>
          <w:sz w:val="24"/>
          <w:szCs w:val="24"/>
        </w:rPr>
        <w:t xml:space="preserve">в размере: </w:t>
      </w:r>
      <w:r w:rsidR="00472671" w:rsidRPr="00472671">
        <w:rPr>
          <w:rFonts w:ascii="Times New Roman" w:eastAsia="Calibri" w:hAnsi="Times New Roman" w:cs="Times New Roman"/>
          <w:b/>
          <w:sz w:val="24"/>
          <w:szCs w:val="24"/>
        </w:rPr>
        <w:t>53514 рублей 99 копеек</w:t>
      </w:r>
      <w:r w:rsidR="00472671">
        <w:rPr>
          <w:rFonts w:ascii="Times New Roman" w:eastAsia="Calibri" w:hAnsi="Times New Roman" w:cs="Times New Roman"/>
          <w:sz w:val="24"/>
          <w:szCs w:val="24"/>
        </w:rPr>
        <w:t xml:space="preserve"> </w:t>
      </w:r>
      <w:r w:rsidRPr="00472671">
        <w:rPr>
          <w:rFonts w:ascii="Times New Roman" w:eastAsia="Calibri" w:hAnsi="Times New Roman" w:cs="Times New Roman"/>
          <w:i/>
          <w:sz w:val="24"/>
          <w:szCs w:val="24"/>
        </w:rPr>
        <w:t>(10% цены контракта</w:t>
      </w:r>
      <w:r w:rsidR="00472671" w:rsidRPr="00472671">
        <w:rPr>
          <w:rFonts w:ascii="Times New Roman" w:eastAsia="Calibri" w:hAnsi="Times New Roman" w:cs="Times New Roman"/>
          <w:i/>
          <w:sz w:val="24"/>
          <w:szCs w:val="24"/>
        </w:rPr>
        <w:t>)</w:t>
      </w:r>
    </w:p>
    <w:p w:rsidR="004606B3" w:rsidRPr="004606B3" w:rsidRDefault="004606B3" w:rsidP="004606B3">
      <w:pPr>
        <w:widowControl w:val="0"/>
        <w:suppressAutoHyphens/>
        <w:spacing w:after="0" w:line="240" w:lineRule="auto"/>
        <w:ind w:left="567" w:right="20"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8.2. Сторона освобождается от уплаты пеней (штрафа),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8.3. Ответственность  сторон и условия исполнения обязательств, не оговоренные в настоящем  Контракте, регулируются гражданским  законодательством  РФ, Федеральным законом от 05.04.2013 №44-ФЗ «О контрактной системе в сфере закупок товаров, работ, услуг для обеспечения государственных и муниципальных нужд» и постановлением Правительства РФ от 25.11.13г. №1063 «Об утверждении Правил определения размера штрафа, начисляемого в случае ненадлежащего исполнения заказчиком, поставщиком (подрядчиком, Подрядчиком) обязательств, предусмотренных контрактом (за  исключением просрочки исполнения обязательств заказчиком, поставщиком (подрядчиком, Подрядчиком), и размера пени, начисляемой за каждый день просрочки исполнения поставщиком (подрядчиком, Подрядчиком) обязательства, предусмотренного контрактом».</w:t>
      </w:r>
    </w:p>
    <w:p w:rsidR="004606B3" w:rsidRPr="004606B3" w:rsidRDefault="004606B3" w:rsidP="004606B3">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8.4. Подрядчик несет имущественную, административную и иную ответственность, предусмотренную действующим законодательством Российской Федерации.</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8.5. Подрядчик несет ответственность за вред, причиненный вследствие неисполнения или ненадлежащего исполнения обязательств, предусмотренных настоящим Контрактом, Заказчику и третьим лицам.</w:t>
      </w:r>
    </w:p>
    <w:p w:rsidR="004606B3" w:rsidRPr="004606B3" w:rsidRDefault="004606B3" w:rsidP="004606B3">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8.6. В случае неисполнения или ненадлежащего исполнения одной из сторон обязательств по настоящему Контракту виновная сторона возмещает другой стороне убытки, включая упущенную выгоду.</w:t>
      </w:r>
    </w:p>
    <w:p w:rsidR="004606B3" w:rsidRPr="004606B3" w:rsidRDefault="004606B3" w:rsidP="004606B3">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8.7. При выявлении в ходе осуществления проверок случаев неудовлетворительного </w:t>
      </w:r>
      <w:r w:rsidRPr="004606B3">
        <w:rPr>
          <w:rFonts w:ascii="Times New Roman" w:eastAsia="Times New Roman" w:hAnsi="Times New Roman" w:cs="Times New Roman"/>
          <w:color w:val="000000"/>
          <w:sz w:val="24"/>
          <w:szCs w:val="24"/>
          <w:lang w:eastAsia="ru-RU"/>
        </w:rPr>
        <w:t>выполнения работ</w:t>
      </w:r>
      <w:r w:rsidRPr="004606B3">
        <w:rPr>
          <w:rFonts w:ascii="Times New Roman" w:eastAsia="Times New Roman" w:hAnsi="Times New Roman" w:cs="Times New Roman"/>
          <w:sz w:val="24"/>
          <w:szCs w:val="24"/>
          <w:lang w:eastAsia="ru-RU"/>
        </w:rPr>
        <w:t>, Заказчик вправе:</w:t>
      </w:r>
    </w:p>
    <w:p w:rsidR="004606B3" w:rsidRPr="004606B3" w:rsidRDefault="004606B3" w:rsidP="004606B3">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8.7.1. требовать исправления указанных недостатков за счет средств Подрядчика.</w:t>
      </w:r>
    </w:p>
    <w:p w:rsidR="004606B3" w:rsidRPr="004606B3" w:rsidRDefault="004606B3" w:rsidP="004606B3">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8.7.2. при неоднократном выявлении вышеуказанных нарушений, не устранения замечаний, указанных в предписании (не менее трех раз), расторгнуть настоящий Контракт в порядке, установленном действующим законодательством.</w:t>
      </w:r>
    </w:p>
    <w:p w:rsidR="004606B3" w:rsidRDefault="004606B3" w:rsidP="004606B3">
      <w:pPr>
        <w:spacing w:after="0" w:line="240" w:lineRule="auto"/>
        <w:jc w:val="both"/>
        <w:rPr>
          <w:rFonts w:ascii="Times New Roman" w:eastAsia="Times New Roman" w:hAnsi="Times New Roman" w:cs="Times New Roman"/>
          <w:b/>
          <w:lang w:eastAsia="ru-RU"/>
        </w:rPr>
      </w:pPr>
    </w:p>
    <w:p w:rsidR="00472671" w:rsidRDefault="00472671" w:rsidP="004606B3">
      <w:pPr>
        <w:spacing w:after="0" w:line="240" w:lineRule="auto"/>
        <w:jc w:val="both"/>
        <w:rPr>
          <w:rFonts w:ascii="Times New Roman" w:eastAsia="Times New Roman" w:hAnsi="Times New Roman" w:cs="Times New Roman"/>
          <w:b/>
          <w:lang w:eastAsia="ru-RU"/>
        </w:rPr>
      </w:pPr>
    </w:p>
    <w:p w:rsidR="00472671" w:rsidRPr="004606B3" w:rsidRDefault="00472671" w:rsidP="004606B3">
      <w:pPr>
        <w:spacing w:after="0" w:line="240" w:lineRule="auto"/>
        <w:jc w:val="both"/>
        <w:rPr>
          <w:rFonts w:ascii="Times New Roman" w:eastAsia="Times New Roman" w:hAnsi="Times New Roman" w:cs="Times New Roman"/>
          <w:b/>
          <w:lang w:eastAsia="ru-RU"/>
        </w:rPr>
      </w:pPr>
    </w:p>
    <w:p w:rsidR="004606B3" w:rsidRPr="004606B3" w:rsidRDefault="004606B3" w:rsidP="004606B3">
      <w:pPr>
        <w:numPr>
          <w:ilvl w:val="0"/>
          <w:numId w:val="13"/>
        </w:numPr>
        <w:spacing w:after="0" w:line="240" w:lineRule="auto"/>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Обеспечение исполнения Контракта</w:t>
      </w:r>
    </w:p>
    <w:p w:rsidR="004606B3" w:rsidRPr="004606B3" w:rsidRDefault="004606B3" w:rsidP="004606B3">
      <w:pPr>
        <w:keepNext/>
        <w:keepLines/>
        <w:suppressAutoHyphens/>
        <w:spacing w:after="0" w:line="240" w:lineRule="auto"/>
        <w:ind w:left="567" w:firstLine="567"/>
        <w:contextualSpacing/>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color w:val="000000"/>
          <w:sz w:val="24"/>
          <w:szCs w:val="24"/>
          <w:lang w:eastAsia="ru-RU"/>
        </w:rPr>
        <w:t xml:space="preserve">9.1. </w:t>
      </w:r>
      <w:r w:rsidRPr="004606B3">
        <w:rPr>
          <w:rFonts w:ascii="Times New Roman" w:eastAsia="Times New Roman" w:hAnsi="Times New Roman" w:cs="Times New Roman"/>
          <w:sz w:val="24"/>
          <w:szCs w:val="24"/>
          <w:lang w:eastAsia="ru-RU"/>
        </w:rPr>
        <w:t xml:space="preserve">Обеспечение исполнения Контракта установлено в размере 10 % от начальной (максимальной) цены контракта и составляет: </w:t>
      </w:r>
      <w:r w:rsidR="00FE552E" w:rsidRPr="00FE552E">
        <w:rPr>
          <w:rFonts w:ascii="Times New Roman" w:hAnsi="Times New Roman" w:cs="Times New Roman"/>
          <w:color w:val="000000"/>
          <w:sz w:val="24"/>
          <w:szCs w:val="24"/>
        </w:rPr>
        <w:t>54055 рублей 55 коп</w:t>
      </w:r>
      <w:r w:rsidR="00FE552E" w:rsidRPr="0015369F">
        <w:rPr>
          <w:b/>
          <w:color w:val="FF0000"/>
          <w:sz w:val="23"/>
          <w:szCs w:val="23"/>
        </w:rPr>
        <w:t xml:space="preserve">  </w:t>
      </w:r>
    </w:p>
    <w:p w:rsidR="004606B3" w:rsidRPr="004606B3" w:rsidRDefault="004606B3" w:rsidP="004606B3">
      <w:pPr>
        <w:tabs>
          <w:tab w:val="left" w:pos="792"/>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9.2. Обеспечение исполнения Контракта может быть представлено в виде:</w:t>
      </w:r>
    </w:p>
    <w:p w:rsidR="004606B3" w:rsidRPr="004606B3" w:rsidRDefault="004606B3" w:rsidP="004606B3">
      <w:pPr>
        <w:tabs>
          <w:tab w:val="left" w:pos="792"/>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ab/>
        <w:t>- безотзывной банковской гарантии, выданной банком и отвечающей требованиям ст. 45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4606B3" w:rsidRPr="004606B3" w:rsidRDefault="004606B3" w:rsidP="004606B3">
      <w:pPr>
        <w:tabs>
          <w:tab w:val="left" w:pos="792"/>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ab/>
        <w:t>- внесения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w:t>
      </w:r>
    </w:p>
    <w:p w:rsidR="004606B3" w:rsidRPr="004606B3" w:rsidRDefault="004606B3" w:rsidP="004606B3">
      <w:pPr>
        <w:tabs>
          <w:tab w:val="left" w:pos="851"/>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9.3. Способ обеспечения исполнения Контракта определяется Подрядчиком самостоятельно.</w:t>
      </w:r>
    </w:p>
    <w:p w:rsidR="004606B3" w:rsidRPr="004606B3" w:rsidRDefault="004606B3" w:rsidP="004606B3">
      <w:pPr>
        <w:tabs>
          <w:tab w:val="left" w:pos="792"/>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9.4. Срок действия банковской гарантии должен превышать срок действия Контракта не менее чем на один месяц.</w:t>
      </w:r>
    </w:p>
    <w:p w:rsidR="004606B3" w:rsidRPr="004606B3" w:rsidRDefault="004606B3" w:rsidP="004606B3">
      <w:pPr>
        <w:tabs>
          <w:tab w:val="left" w:pos="851"/>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9.5. В случаях неисполнения или ненадлежащего исполнения Подрядчиком обязательств по Контракту Заказчик предъявляет требования к гаранту о необходимости произвести платеж по гарантии или удерживает внесенные Подрядчиком денежные средства. При выставлении штрафных санкций, неустоек, отнесения расходов на Подрядчика при оказании услуг третьими лицами и иных убытков, связанных с неисполнением или ненадлежащим исполнением Подрядчиком обязательств по Контракту, Заказчик направляет в адрес Подрядчика Предписание (приложение №5). В Предписании устанавливается срок погашения заявленного требования и указание на то, что если требования, установленные в претензии, не будут удовлетворены в оговоренный срок, Заказчик будет вынужден:</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обратиться с требованием об уплате указанной суммы в банк-гарант (если Подрядчиком было предоставлено обеспечение исполнения Контракта в форме банковской гарантии);</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удержать указанную сумму из суммы, внесенной Подрядчиком на счет Заказчика в качестве обеспечения исполнения Контракта;</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обратиться в суд с иском о взыскании указанной суммы, а также судебных расходов.</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9.6. В случае, если Подрядчик в качестве способа обеспечения исполнения обязательств по Контракту выбрал внесение денежных средств, возврат таких денежных средств Подрядчику производится после надлежащего исполнения взятых на себя обязательств по Контракту в течение пяти рабочих дней со дня получения Заказчиком соответствующего письменного требования Подрядчика.</w:t>
      </w:r>
    </w:p>
    <w:p w:rsidR="004606B3" w:rsidRPr="004606B3" w:rsidRDefault="004606B3" w:rsidP="004606B3">
      <w:pPr>
        <w:spacing w:after="0" w:line="240" w:lineRule="auto"/>
        <w:jc w:val="both"/>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567" w:firstLine="567"/>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10.</w:t>
      </w: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b/>
          <w:sz w:val="24"/>
          <w:szCs w:val="24"/>
          <w:lang w:eastAsia="ru-RU"/>
        </w:rPr>
        <w:t>Действия обстоятельств непреодолимой силы</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10.1. В случае наступления обстоятельств непреодолимой силы (форс-мажор) Стороны руководствуются в своих действиях действующим законодательством Российской Федерации.</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10.2.  Стороны освобождаются от ответственности за частичное или полное неисполнение своих </w:t>
      </w:r>
      <w:r w:rsidR="00FE552E" w:rsidRPr="004606B3">
        <w:rPr>
          <w:rFonts w:ascii="Times New Roman" w:eastAsia="Times New Roman" w:hAnsi="Times New Roman" w:cs="Times New Roman"/>
          <w:sz w:val="24"/>
          <w:szCs w:val="24"/>
          <w:lang w:eastAsia="ru-RU"/>
        </w:rPr>
        <w:t>обязательств по</w:t>
      </w:r>
      <w:r w:rsidRPr="004606B3">
        <w:rPr>
          <w:rFonts w:ascii="Times New Roman" w:eastAsia="Times New Roman" w:hAnsi="Times New Roman" w:cs="Times New Roman"/>
          <w:sz w:val="24"/>
          <w:szCs w:val="24"/>
          <w:lang w:eastAsia="ru-RU"/>
        </w:rPr>
        <w:t xml:space="preserve"> Контракту, если оно явилось следствием возникновения обстоятельств непреодолимой силы, возникших после заключения Контракта в результате событий </w:t>
      </w:r>
      <w:r w:rsidR="00FE552E" w:rsidRPr="004606B3">
        <w:rPr>
          <w:rFonts w:ascii="Times New Roman" w:eastAsia="Times New Roman" w:hAnsi="Times New Roman" w:cs="Times New Roman"/>
          <w:sz w:val="24"/>
          <w:szCs w:val="24"/>
          <w:lang w:eastAsia="ru-RU"/>
        </w:rPr>
        <w:t>чрезвычайного</w:t>
      </w:r>
      <w:r w:rsidRPr="004606B3">
        <w:rPr>
          <w:rFonts w:ascii="Times New Roman" w:eastAsia="Times New Roman" w:hAnsi="Times New Roman" w:cs="Times New Roman"/>
          <w:sz w:val="24"/>
          <w:szCs w:val="24"/>
          <w:lang w:eastAsia="ru-RU"/>
        </w:rPr>
        <w:t xml:space="preserve"> характера, которые Стороны не могли ни предвидеть, ни предотвратить разумными мерами.</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К обстоятельствам непреодолимой силы относятся </w:t>
      </w:r>
      <w:r w:rsidR="00FE552E" w:rsidRPr="004606B3">
        <w:rPr>
          <w:rFonts w:ascii="Times New Roman" w:eastAsia="Times New Roman" w:hAnsi="Times New Roman" w:cs="Times New Roman"/>
          <w:sz w:val="24"/>
          <w:szCs w:val="24"/>
          <w:lang w:eastAsia="ru-RU"/>
        </w:rPr>
        <w:t>события, на</w:t>
      </w:r>
      <w:r w:rsidRPr="004606B3">
        <w:rPr>
          <w:rFonts w:ascii="Times New Roman" w:eastAsia="Times New Roman" w:hAnsi="Times New Roman" w:cs="Times New Roman"/>
          <w:sz w:val="24"/>
          <w:szCs w:val="24"/>
          <w:lang w:eastAsia="ru-RU"/>
        </w:rPr>
        <w:t xml:space="preserve"> которые Стороны не могут оказать влияния и </w:t>
      </w:r>
      <w:r w:rsidR="00FE552E" w:rsidRPr="004606B3">
        <w:rPr>
          <w:rFonts w:ascii="Times New Roman" w:eastAsia="Times New Roman" w:hAnsi="Times New Roman" w:cs="Times New Roman"/>
          <w:sz w:val="24"/>
          <w:szCs w:val="24"/>
          <w:lang w:eastAsia="ru-RU"/>
        </w:rPr>
        <w:t>за возникновения,</w:t>
      </w:r>
      <w:r w:rsidRPr="004606B3">
        <w:rPr>
          <w:rFonts w:ascii="Times New Roman" w:eastAsia="Times New Roman" w:hAnsi="Times New Roman" w:cs="Times New Roman"/>
          <w:sz w:val="24"/>
          <w:szCs w:val="24"/>
          <w:lang w:eastAsia="ru-RU"/>
        </w:rPr>
        <w:t xml:space="preserve"> которых не несут ответственности. Таковыми являются: </w:t>
      </w:r>
      <w:r w:rsidR="00FE552E" w:rsidRPr="004606B3">
        <w:rPr>
          <w:rFonts w:ascii="Times New Roman" w:eastAsia="Times New Roman" w:hAnsi="Times New Roman" w:cs="Times New Roman"/>
          <w:sz w:val="24"/>
          <w:szCs w:val="24"/>
          <w:lang w:eastAsia="ru-RU"/>
        </w:rPr>
        <w:t>землетрясения</w:t>
      </w:r>
      <w:r w:rsidRPr="004606B3">
        <w:rPr>
          <w:rFonts w:ascii="Times New Roman" w:eastAsia="Times New Roman" w:hAnsi="Times New Roman" w:cs="Times New Roman"/>
          <w:sz w:val="24"/>
          <w:szCs w:val="24"/>
          <w:lang w:eastAsia="ru-RU"/>
        </w:rPr>
        <w:t xml:space="preserve">, пожары, </w:t>
      </w:r>
      <w:r w:rsidR="00FE552E" w:rsidRPr="004606B3">
        <w:rPr>
          <w:rFonts w:ascii="Times New Roman" w:eastAsia="Times New Roman" w:hAnsi="Times New Roman" w:cs="Times New Roman"/>
          <w:sz w:val="24"/>
          <w:szCs w:val="24"/>
          <w:lang w:eastAsia="ru-RU"/>
        </w:rPr>
        <w:t>наводнения, забастовки</w:t>
      </w:r>
      <w:r w:rsidRPr="004606B3">
        <w:rPr>
          <w:rFonts w:ascii="Times New Roman" w:eastAsia="Times New Roman" w:hAnsi="Times New Roman" w:cs="Times New Roman"/>
          <w:sz w:val="24"/>
          <w:szCs w:val="24"/>
          <w:lang w:eastAsia="ru-RU"/>
        </w:rPr>
        <w:t xml:space="preserve">, изменения </w:t>
      </w:r>
      <w:r w:rsidR="00FE552E" w:rsidRPr="004606B3">
        <w:rPr>
          <w:rFonts w:ascii="Times New Roman" w:eastAsia="Times New Roman" w:hAnsi="Times New Roman" w:cs="Times New Roman"/>
          <w:sz w:val="24"/>
          <w:szCs w:val="24"/>
          <w:lang w:eastAsia="ru-RU"/>
        </w:rPr>
        <w:t>действующего</w:t>
      </w:r>
      <w:r w:rsidRPr="004606B3">
        <w:rPr>
          <w:rFonts w:ascii="Times New Roman" w:eastAsia="Times New Roman" w:hAnsi="Times New Roman" w:cs="Times New Roman"/>
          <w:sz w:val="24"/>
          <w:szCs w:val="24"/>
          <w:lang w:eastAsia="ru-RU"/>
        </w:rPr>
        <w:t xml:space="preserve"> законодательства, влияющие на исполнение обстоятельств по Контракту, другие чрезвычайные обстоятельства.</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10.3. В случае наступления обстоятельств, указанных в п.10.2 Контракта, Сторона, которая не в состоянии исполнить обязательства, взятые на себя по Контракту, должна в трехдневный срок сообщить об этих обстоятельствах другой стороне в письменной форме.</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С момента наступления форс-мажорных обстоятельств </w:t>
      </w:r>
      <w:r w:rsidR="00FE552E" w:rsidRPr="004606B3">
        <w:rPr>
          <w:rFonts w:ascii="Times New Roman" w:eastAsia="Times New Roman" w:hAnsi="Times New Roman" w:cs="Times New Roman"/>
          <w:sz w:val="24"/>
          <w:szCs w:val="24"/>
          <w:lang w:eastAsia="ru-RU"/>
        </w:rPr>
        <w:t>действие</w:t>
      </w:r>
      <w:r w:rsidRPr="004606B3">
        <w:rPr>
          <w:rFonts w:ascii="Times New Roman" w:eastAsia="Times New Roman" w:hAnsi="Times New Roman" w:cs="Times New Roman"/>
          <w:sz w:val="24"/>
          <w:szCs w:val="24"/>
          <w:lang w:eastAsia="ru-RU"/>
        </w:rPr>
        <w:t xml:space="preserve"> Контракта приостанавливается до момента прекращения указанных </w:t>
      </w:r>
      <w:r w:rsidR="00FE552E" w:rsidRPr="004606B3">
        <w:rPr>
          <w:rFonts w:ascii="Times New Roman" w:eastAsia="Times New Roman" w:hAnsi="Times New Roman" w:cs="Times New Roman"/>
          <w:sz w:val="24"/>
          <w:szCs w:val="24"/>
          <w:lang w:eastAsia="ru-RU"/>
        </w:rPr>
        <w:t>обстоятельств</w:t>
      </w:r>
      <w:r w:rsidRPr="004606B3">
        <w:rPr>
          <w:rFonts w:ascii="Times New Roman" w:eastAsia="Times New Roman" w:hAnsi="Times New Roman" w:cs="Times New Roman"/>
          <w:sz w:val="24"/>
          <w:szCs w:val="24"/>
          <w:lang w:eastAsia="ru-RU"/>
        </w:rPr>
        <w:t>.</w:t>
      </w:r>
    </w:p>
    <w:p w:rsid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10.3. При наступлении форс-</w:t>
      </w:r>
      <w:r w:rsidR="00FE552E" w:rsidRPr="004606B3">
        <w:rPr>
          <w:rFonts w:ascii="Times New Roman" w:eastAsia="Times New Roman" w:hAnsi="Times New Roman" w:cs="Times New Roman"/>
          <w:sz w:val="24"/>
          <w:szCs w:val="24"/>
          <w:lang w:eastAsia="ru-RU"/>
        </w:rPr>
        <w:t>мажорных обстоятельств</w:t>
      </w:r>
      <w:r w:rsidRPr="004606B3">
        <w:rPr>
          <w:rFonts w:ascii="Times New Roman" w:eastAsia="Times New Roman" w:hAnsi="Times New Roman" w:cs="Times New Roman"/>
          <w:sz w:val="24"/>
          <w:szCs w:val="24"/>
          <w:lang w:eastAsia="ru-RU"/>
        </w:rPr>
        <w:t xml:space="preserve"> Стороны определяют возможность и условия возобновления приостановленных обязательств и при необходимости вносят согласованные изменения в Контракт. Если обстоятельства непреодолимой силы действуют </w:t>
      </w:r>
      <w:r w:rsidRPr="004606B3">
        <w:rPr>
          <w:rFonts w:ascii="Times New Roman" w:eastAsia="Times New Roman" w:hAnsi="Times New Roman" w:cs="Times New Roman"/>
          <w:sz w:val="24"/>
          <w:szCs w:val="24"/>
          <w:lang w:eastAsia="ru-RU"/>
        </w:rPr>
        <w:lastRenderedPageBreak/>
        <w:t>непрерывно на протяжении 3-х месяцев и не обнаруживают признаков прекращения, настоящий Контракт может быть расторгнут Сторонами путём направления уведомления другой стороне.</w:t>
      </w:r>
    </w:p>
    <w:p w:rsidR="00FE552E" w:rsidRPr="004606B3" w:rsidRDefault="00FE552E" w:rsidP="004606B3">
      <w:pPr>
        <w:suppressAutoHyphens/>
        <w:spacing w:after="0" w:line="240" w:lineRule="auto"/>
        <w:ind w:left="567" w:firstLine="567"/>
        <w:jc w:val="both"/>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567" w:firstLine="567"/>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11. Порядок разрешения споров</w:t>
      </w:r>
    </w:p>
    <w:p w:rsidR="004606B3" w:rsidRPr="004606B3" w:rsidRDefault="004606B3" w:rsidP="004606B3">
      <w:pPr>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11.1. Все споры или разногласия, которые могут возникнуть при исполнении настоящего Контракта, будут решаться путём переговоров между сторонами. </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11.2. В случае невозможности разрешения разногласий путём переговоров они решаются в претензионном порядке. Срок ответа на претензию - 30 календарных дней. Споры, не разрешенные в претензионном порядке, подлежат рассмотрению в Арбитражном суде </w:t>
      </w:r>
      <w:r w:rsidR="00FE552E" w:rsidRPr="004606B3">
        <w:rPr>
          <w:rFonts w:ascii="Times New Roman" w:eastAsia="Times New Roman" w:hAnsi="Times New Roman" w:cs="Times New Roman"/>
          <w:sz w:val="24"/>
          <w:szCs w:val="24"/>
          <w:lang w:eastAsia="ru-RU"/>
        </w:rPr>
        <w:t>г. Санкт</w:t>
      </w:r>
      <w:r w:rsidRPr="004606B3">
        <w:rPr>
          <w:rFonts w:ascii="Times New Roman" w:eastAsia="Times New Roman" w:hAnsi="Times New Roman" w:cs="Times New Roman"/>
          <w:sz w:val="24"/>
          <w:szCs w:val="24"/>
          <w:lang w:eastAsia="ru-RU"/>
        </w:rPr>
        <w:t>-Петербурга и Ленинградской области в соответствии с действующим законодательством Российской Федерации.</w:t>
      </w:r>
    </w:p>
    <w:p w:rsidR="004606B3" w:rsidRPr="004606B3" w:rsidRDefault="004606B3" w:rsidP="004606B3">
      <w:pPr>
        <w:spacing w:after="0" w:line="240" w:lineRule="auto"/>
        <w:jc w:val="both"/>
        <w:rPr>
          <w:rFonts w:ascii="Times New Roman" w:eastAsia="Times New Roman" w:hAnsi="Times New Roman" w:cs="Times New Roman"/>
          <w:lang w:eastAsia="ru-RU"/>
        </w:rPr>
      </w:pPr>
    </w:p>
    <w:p w:rsidR="004606B3" w:rsidRPr="004606B3" w:rsidRDefault="004606B3" w:rsidP="004606B3">
      <w:pPr>
        <w:spacing w:after="0" w:line="240" w:lineRule="auto"/>
        <w:ind w:left="567" w:firstLine="567"/>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12. Порядок изменения и расторжения Контракта</w:t>
      </w:r>
    </w:p>
    <w:p w:rsidR="004606B3" w:rsidRPr="004606B3" w:rsidRDefault="004606B3" w:rsidP="004606B3">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12.1. Изменения и дополнения к настоящему Контракту имеют силу только в том случае, если они оформлены Дополнительным соглашением в письменной форме и подписаны обеими Сторонами. Дополнительные соглашения являются неотъемлемой частью Контракта.</w:t>
      </w:r>
    </w:p>
    <w:p w:rsidR="004606B3" w:rsidRPr="004606B3" w:rsidRDefault="004606B3" w:rsidP="004606B3">
      <w:pPr>
        <w:widowControl w:val="0"/>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12.2. Изменение существенных условий Контракта при его исполнении не допускается, за исключением их изменения по соглашению Сторон в случаях, указанных в п.1 ч.1 статьи 95 Федерального закона № 44-ФЗ.</w:t>
      </w:r>
    </w:p>
    <w:p w:rsidR="004606B3" w:rsidRPr="004606B3" w:rsidRDefault="004606B3" w:rsidP="004606B3">
      <w:pPr>
        <w:widowControl w:val="0"/>
        <w:suppressAutoHyphens/>
        <w:autoSpaceDE w:val="0"/>
        <w:autoSpaceDN w:val="0"/>
        <w:adjustRightInd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12.3.</w:t>
      </w:r>
      <w:r w:rsidRPr="004606B3">
        <w:rPr>
          <w:rFonts w:ascii="Times New Roman" w:eastAsia="Times New Roman" w:hAnsi="Times New Roman" w:cs="Times New Roman"/>
          <w:i/>
          <w:sz w:val="24"/>
          <w:szCs w:val="24"/>
          <w:lang w:eastAsia="ru-RU"/>
        </w:rPr>
        <w:t xml:space="preserve"> </w:t>
      </w:r>
      <w:r w:rsidRPr="004606B3">
        <w:rPr>
          <w:rFonts w:ascii="Times New Roman" w:eastAsia="Times New Roman" w:hAnsi="Times New Roman" w:cs="Times New Roman"/>
          <w:sz w:val="24"/>
          <w:szCs w:val="24"/>
          <w:lang w:eastAsia="ru-RU"/>
        </w:rPr>
        <w:t>Расторжение Контракта допускается по соглашению сторон, по решению суда или в связи с односторонним отказом стороны контракта от исполнения контракта в соответствии с гражданским законодательством.</w:t>
      </w:r>
    </w:p>
    <w:p w:rsidR="004606B3" w:rsidRPr="004606B3" w:rsidRDefault="004606B3" w:rsidP="004606B3">
      <w:pPr>
        <w:shd w:val="clear" w:color="auto" w:fill="FFFFFF"/>
        <w:tabs>
          <w:tab w:val="left" w:pos="461"/>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12.4. Заказчик вправе в одностороннем порядке отказаться от исполнения Контракта в соответствии с частью 2 статьи 407 ГК РФ, статьями 450.1, 715, 723 ГК РФ и </w:t>
      </w:r>
      <w:r w:rsidRPr="004606B3">
        <w:rPr>
          <w:rFonts w:ascii="Times New Roman" w:eastAsia="Times New Roman" w:hAnsi="Times New Roman" w:cs="Times New Roman"/>
          <w:spacing w:val="-1"/>
          <w:sz w:val="24"/>
          <w:szCs w:val="24"/>
          <w:lang w:eastAsia="ru-RU"/>
        </w:rPr>
        <w:t xml:space="preserve">потребовать возмещения причиненных убытков в случае следующих существенных нарушений </w:t>
      </w:r>
      <w:r w:rsidRPr="004606B3">
        <w:rPr>
          <w:rFonts w:ascii="Times New Roman" w:eastAsia="Times New Roman" w:hAnsi="Times New Roman" w:cs="Times New Roman"/>
          <w:sz w:val="24"/>
          <w:szCs w:val="24"/>
          <w:lang w:eastAsia="ru-RU"/>
        </w:rPr>
        <w:t>Подрядчиком условий настоящего Контракта:</w:t>
      </w:r>
    </w:p>
    <w:p w:rsidR="004606B3" w:rsidRPr="004606B3" w:rsidRDefault="004606B3" w:rsidP="004606B3">
      <w:pPr>
        <w:widowControl w:val="0"/>
        <w:shd w:val="clear" w:color="auto" w:fill="FFFFFF"/>
        <w:suppressAutoHyphens/>
        <w:autoSpaceDE w:val="0"/>
        <w:autoSpaceDN w:val="0"/>
        <w:adjustRightInd w:val="0"/>
        <w:spacing w:after="0" w:line="240" w:lineRule="auto"/>
        <w:ind w:left="567" w:firstLine="567"/>
        <w:contextualSpacing/>
        <w:jc w:val="both"/>
        <w:rPr>
          <w:rFonts w:ascii="Times New Roman" w:eastAsia="Calibri" w:hAnsi="Times New Roman" w:cs="Times New Roman"/>
          <w:color w:val="000000"/>
          <w:sz w:val="24"/>
          <w:szCs w:val="24"/>
          <w:lang w:eastAsia="ru-RU"/>
        </w:rPr>
      </w:pPr>
      <w:r w:rsidRPr="004606B3">
        <w:rPr>
          <w:rFonts w:ascii="Times New Roman" w:eastAsia="Calibri" w:hAnsi="Times New Roman" w:cs="Times New Roman"/>
          <w:spacing w:val="-1"/>
          <w:sz w:val="24"/>
          <w:szCs w:val="24"/>
          <w:lang w:eastAsia="ru-RU"/>
        </w:rPr>
        <w:t xml:space="preserve">12.4.1. Подрядчик в течение </w:t>
      </w:r>
      <w:r w:rsidRPr="004606B3">
        <w:rPr>
          <w:rFonts w:ascii="Times New Roman" w:eastAsia="Calibri" w:hAnsi="Times New Roman" w:cs="Times New Roman"/>
          <w:color w:val="000000"/>
          <w:spacing w:val="-1"/>
          <w:sz w:val="24"/>
          <w:szCs w:val="24"/>
          <w:lang w:eastAsia="ru-RU"/>
        </w:rPr>
        <w:t xml:space="preserve">3 календарных дней с даты передачи </w:t>
      </w:r>
      <w:r w:rsidR="00FE552E" w:rsidRPr="004606B3">
        <w:rPr>
          <w:rFonts w:ascii="Times New Roman" w:eastAsia="Calibri" w:hAnsi="Times New Roman" w:cs="Times New Roman"/>
          <w:color w:val="000000"/>
          <w:spacing w:val="-1"/>
          <w:sz w:val="24"/>
          <w:szCs w:val="24"/>
          <w:lang w:eastAsia="ru-RU"/>
        </w:rPr>
        <w:t>Объекта не</w:t>
      </w:r>
      <w:r w:rsidRPr="004606B3">
        <w:rPr>
          <w:rFonts w:ascii="Times New Roman" w:eastAsia="Calibri" w:hAnsi="Times New Roman" w:cs="Times New Roman"/>
          <w:color w:val="000000"/>
          <w:spacing w:val="-1"/>
          <w:sz w:val="24"/>
          <w:szCs w:val="24"/>
          <w:lang w:eastAsia="ru-RU"/>
        </w:rPr>
        <w:t xml:space="preserve"> приступил к </w:t>
      </w:r>
      <w:r w:rsidRPr="004606B3">
        <w:rPr>
          <w:rFonts w:ascii="Times New Roman" w:eastAsia="Calibri" w:hAnsi="Times New Roman" w:cs="Times New Roman"/>
          <w:color w:val="000000"/>
          <w:sz w:val="24"/>
          <w:szCs w:val="24"/>
          <w:lang w:eastAsia="ru-RU"/>
        </w:rPr>
        <w:t>выполнению работ.</w:t>
      </w:r>
    </w:p>
    <w:p w:rsidR="004606B3" w:rsidRPr="004606B3" w:rsidRDefault="004606B3" w:rsidP="004606B3">
      <w:pPr>
        <w:widowControl w:val="0"/>
        <w:shd w:val="clear" w:color="auto" w:fill="FFFFFF"/>
        <w:tabs>
          <w:tab w:val="left" w:pos="917"/>
        </w:tabs>
        <w:suppressAutoHyphens/>
        <w:autoSpaceDE w:val="0"/>
        <w:autoSpaceDN w:val="0"/>
        <w:adjustRightInd w:val="0"/>
        <w:spacing w:after="0" w:line="240" w:lineRule="auto"/>
        <w:ind w:left="567" w:firstLine="567"/>
        <w:contextualSpacing/>
        <w:jc w:val="both"/>
        <w:rPr>
          <w:rFonts w:ascii="Times New Roman" w:eastAsia="Calibri" w:hAnsi="Times New Roman" w:cs="Times New Roman"/>
          <w:sz w:val="24"/>
          <w:szCs w:val="24"/>
          <w:lang w:eastAsia="ru-RU"/>
        </w:rPr>
      </w:pPr>
      <w:r w:rsidRPr="004606B3">
        <w:rPr>
          <w:rFonts w:ascii="Times New Roman" w:eastAsia="Calibri" w:hAnsi="Times New Roman" w:cs="Times New Roman"/>
          <w:sz w:val="24"/>
          <w:szCs w:val="24"/>
          <w:lang w:eastAsia="ru-RU"/>
        </w:rPr>
        <w:t xml:space="preserve">12.4.2.  </w:t>
      </w:r>
      <w:r w:rsidRPr="004606B3">
        <w:rPr>
          <w:rFonts w:ascii="Times New Roman" w:eastAsia="Calibri" w:hAnsi="Times New Roman" w:cs="Times New Roman"/>
          <w:spacing w:val="-1"/>
          <w:sz w:val="24"/>
          <w:szCs w:val="24"/>
          <w:lang w:eastAsia="ru-RU"/>
        </w:rPr>
        <w:t>Если задержка в сроках выполнения работ Подрядчиком, предусмотренных настоящим Контрактом</w:t>
      </w:r>
      <w:r w:rsidRPr="004606B3">
        <w:rPr>
          <w:rFonts w:ascii="Times New Roman" w:eastAsia="Calibri" w:hAnsi="Times New Roman" w:cs="Times New Roman"/>
          <w:sz w:val="24"/>
          <w:szCs w:val="24"/>
          <w:lang w:eastAsia="ru-RU"/>
        </w:rPr>
        <w:t xml:space="preserve">, составляет более 7 календарных дней </w:t>
      </w:r>
    </w:p>
    <w:p w:rsidR="004606B3" w:rsidRPr="004606B3" w:rsidRDefault="004606B3" w:rsidP="004606B3">
      <w:pPr>
        <w:widowControl w:val="0"/>
        <w:shd w:val="clear" w:color="auto" w:fill="FFFFFF"/>
        <w:tabs>
          <w:tab w:val="left" w:pos="917"/>
        </w:tabs>
        <w:suppressAutoHyphens/>
        <w:autoSpaceDE w:val="0"/>
        <w:autoSpaceDN w:val="0"/>
        <w:adjustRightInd w:val="0"/>
        <w:spacing w:after="0" w:line="240" w:lineRule="auto"/>
        <w:ind w:left="567" w:firstLine="567"/>
        <w:contextualSpacing/>
        <w:jc w:val="both"/>
        <w:rPr>
          <w:rFonts w:ascii="Times New Roman" w:eastAsia="Calibri" w:hAnsi="Times New Roman" w:cs="Times New Roman"/>
          <w:color w:val="000000"/>
          <w:sz w:val="24"/>
          <w:szCs w:val="24"/>
          <w:lang w:eastAsia="ru-RU"/>
        </w:rPr>
      </w:pPr>
      <w:r w:rsidRPr="004606B3">
        <w:rPr>
          <w:rFonts w:ascii="Times New Roman" w:eastAsia="Calibri" w:hAnsi="Times New Roman" w:cs="Times New Roman"/>
          <w:color w:val="000000"/>
          <w:sz w:val="24"/>
          <w:szCs w:val="24"/>
          <w:lang w:eastAsia="ru-RU"/>
        </w:rPr>
        <w:t xml:space="preserve">12.4.3.  </w:t>
      </w:r>
      <w:r w:rsidRPr="004606B3">
        <w:rPr>
          <w:rFonts w:ascii="Times New Roman" w:eastAsia="Calibri" w:hAnsi="Times New Roman" w:cs="Times New Roman"/>
          <w:color w:val="000000"/>
          <w:spacing w:val="-1"/>
          <w:sz w:val="24"/>
          <w:szCs w:val="24"/>
          <w:lang w:eastAsia="ru-RU"/>
        </w:rPr>
        <w:t xml:space="preserve">Если отступления в выполненной работе от условий Контракта или иные недостатки в ее результате в установленные Заказчиком сроки не были устранены Подрядчиком, либо </w:t>
      </w:r>
      <w:r w:rsidRPr="004606B3">
        <w:rPr>
          <w:rFonts w:ascii="Times New Roman" w:eastAsia="Calibri" w:hAnsi="Times New Roman" w:cs="Times New Roman"/>
          <w:color w:val="000000"/>
          <w:sz w:val="24"/>
          <w:szCs w:val="24"/>
          <w:lang w:eastAsia="ru-RU"/>
        </w:rPr>
        <w:t>являются существенными и не устранимыми.</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12.4.4. Заказчик обязан принять решение об одностороннем отказе от исполнения Контракта, если в ходе исполнения Контракта установлено, что Подрядчик не соответствует установленным извещением о проведении аукциона,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Подрядчика.</w:t>
      </w:r>
    </w:p>
    <w:p w:rsidR="004606B3" w:rsidRPr="004606B3" w:rsidRDefault="004606B3" w:rsidP="004606B3">
      <w:pPr>
        <w:suppressAutoHyphens/>
        <w:autoSpaceDE w:val="0"/>
        <w:autoSpaceDN w:val="0"/>
        <w:adjustRightInd w:val="0"/>
        <w:spacing w:after="0" w:line="240" w:lineRule="auto"/>
        <w:ind w:left="567" w:firstLine="567"/>
        <w:contextualSpacing/>
        <w:jc w:val="both"/>
        <w:rPr>
          <w:rFonts w:ascii="Times New Roman" w:eastAsia="Calibri" w:hAnsi="Times New Roman" w:cs="Times New Roman"/>
          <w:sz w:val="24"/>
          <w:szCs w:val="24"/>
          <w:lang w:eastAsia="ru-RU"/>
        </w:rPr>
      </w:pPr>
      <w:r w:rsidRPr="004606B3">
        <w:rPr>
          <w:rFonts w:ascii="Times New Roman" w:eastAsia="Calibri" w:hAnsi="Times New Roman" w:cs="Times New Roman"/>
          <w:sz w:val="24"/>
          <w:szCs w:val="24"/>
          <w:lang w:eastAsia="ru-RU"/>
        </w:rPr>
        <w:t>12.5. Решение Заказчика об одностороннем отказе от исполнения Контракта не позднее чем в течение трех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контракте. Настоящий контракт считается расторгнутым через 10 (Десять) календарных дней с даты надлежащего уведомления Подрядчика об одностороннем отказе от исполнения Контракта.</w:t>
      </w:r>
    </w:p>
    <w:p w:rsidR="004606B3" w:rsidRPr="004606B3" w:rsidRDefault="004606B3" w:rsidP="004606B3">
      <w:pPr>
        <w:suppressAutoHyphens/>
        <w:autoSpaceDE w:val="0"/>
        <w:autoSpaceDN w:val="0"/>
        <w:adjustRightInd w:val="0"/>
        <w:spacing w:after="0" w:line="240" w:lineRule="auto"/>
        <w:ind w:left="567" w:firstLine="567"/>
        <w:contextualSpacing/>
        <w:jc w:val="both"/>
        <w:rPr>
          <w:rFonts w:ascii="Times New Roman" w:eastAsia="Calibri" w:hAnsi="Times New Roman" w:cs="Times New Roman"/>
          <w:sz w:val="24"/>
          <w:szCs w:val="24"/>
          <w:lang w:eastAsia="ru-RU"/>
        </w:rPr>
      </w:pPr>
      <w:r w:rsidRPr="004606B3">
        <w:rPr>
          <w:rFonts w:ascii="Times New Roman" w:eastAsia="Calibri" w:hAnsi="Times New Roman" w:cs="Times New Roman"/>
          <w:sz w:val="24"/>
          <w:szCs w:val="24"/>
          <w:lang w:eastAsia="ru-RU"/>
        </w:rPr>
        <w:t xml:space="preserve">12.6. При невозможности получения указанных подтверждения либо информации датой такого надлежащего уведомления признается дата по истечении 30 (Тридцати) дней с даты </w:t>
      </w:r>
      <w:r w:rsidRPr="004606B3">
        <w:rPr>
          <w:rFonts w:ascii="Times New Roman" w:eastAsia="Calibri" w:hAnsi="Times New Roman" w:cs="Times New Roman"/>
          <w:sz w:val="24"/>
          <w:szCs w:val="24"/>
          <w:lang w:eastAsia="ru-RU"/>
        </w:rPr>
        <w:lastRenderedPageBreak/>
        <w:t>размещения решения Заказчика об одностороннем отказе от исполнения Контракта в единой информационной системе.</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Calibri" w:hAnsi="Times New Roman" w:cs="Times New Roman"/>
          <w:sz w:val="24"/>
          <w:szCs w:val="24"/>
          <w:lang w:eastAsia="ru-RU"/>
        </w:rPr>
        <w:t xml:space="preserve">12.7. Подрядчик вправе принять решение об одностороннем отказе от исполнения Контракта по основаниям, предусмотренным </w:t>
      </w:r>
      <w:hyperlink r:id="rId7" w:history="1">
        <w:r w:rsidRPr="004606B3">
          <w:rPr>
            <w:rFonts w:ascii="Times New Roman" w:eastAsia="Calibri" w:hAnsi="Times New Roman" w:cs="Times New Roman"/>
            <w:sz w:val="24"/>
            <w:szCs w:val="24"/>
            <w:lang w:eastAsia="ru-RU"/>
          </w:rPr>
          <w:t>Гражданским кодексом</w:t>
        </w:r>
      </w:hyperlink>
      <w:r w:rsidRPr="004606B3">
        <w:rPr>
          <w:rFonts w:ascii="Times New Roman" w:eastAsia="Calibri" w:hAnsi="Times New Roman" w:cs="Times New Roman"/>
          <w:sz w:val="24"/>
          <w:szCs w:val="24"/>
          <w:lang w:eastAsia="ru-RU"/>
        </w:rPr>
        <w:t xml:space="preserve"> Российской Федерации </w:t>
      </w:r>
      <w:r w:rsidRPr="004606B3">
        <w:rPr>
          <w:rFonts w:ascii="Times New Roman" w:eastAsia="Times New Roman" w:hAnsi="Times New Roman" w:cs="Times New Roman"/>
          <w:sz w:val="24"/>
          <w:szCs w:val="24"/>
          <w:lang w:eastAsia="ru-RU"/>
        </w:rPr>
        <w:t>для одностороннего отказа от исполнения отдельных видов обязательств:</w:t>
      </w:r>
    </w:p>
    <w:p w:rsidR="004606B3" w:rsidRPr="004606B3" w:rsidRDefault="004606B3" w:rsidP="004606B3">
      <w:pPr>
        <w:suppressAutoHyphens/>
        <w:autoSpaceDE w:val="0"/>
        <w:autoSpaceDN w:val="0"/>
        <w:adjustRightInd w:val="0"/>
        <w:spacing w:after="0" w:line="240" w:lineRule="auto"/>
        <w:ind w:left="567" w:firstLine="567"/>
        <w:jc w:val="both"/>
        <w:rPr>
          <w:rFonts w:ascii="Times New Roman" w:eastAsia="Calibri" w:hAnsi="Times New Roman" w:cs="Times New Roman"/>
          <w:sz w:val="24"/>
          <w:szCs w:val="24"/>
          <w:lang w:eastAsia="ru-RU"/>
        </w:rPr>
      </w:pPr>
      <w:r w:rsidRPr="004606B3">
        <w:rPr>
          <w:rFonts w:ascii="Times New Roman" w:eastAsia="Calibri" w:hAnsi="Times New Roman" w:cs="Times New Roman"/>
          <w:sz w:val="24"/>
          <w:szCs w:val="24"/>
          <w:lang w:eastAsia="ru-RU"/>
        </w:rPr>
        <w:t>12.7.1. Решение подрядчика об одностороннем отказе от исполнения Контракта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подрядчиком, подтверждения о его вручении Заказчику. Выполнение подрядчиком требований настоящего пункта считается надлежащим уведомлением Заказчика об одностороннем отказе от исполнения Контракта. Датой такого надлежащего уведомления признается дата получения подрядчиком подтверждения о вручении Заказчику указанного уведомления.</w:t>
      </w:r>
    </w:p>
    <w:p w:rsidR="004606B3" w:rsidRPr="004606B3" w:rsidRDefault="004606B3" w:rsidP="004606B3">
      <w:pPr>
        <w:suppressAutoHyphens/>
        <w:autoSpaceDE w:val="0"/>
        <w:autoSpaceDN w:val="0"/>
        <w:adjustRightInd w:val="0"/>
        <w:spacing w:after="0" w:line="240" w:lineRule="auto"/>
        <w:ind w:left="567" w:firstLine="567"/>
        <w:jc w:val="both"/>
        <w:rPr>
          <w:rFonts w:ascii="Times New Roman" w:eastAsia="Calibri" w:hAnsi="Times New Roman" w:cs="Times New Roman"/>
          <w:sz w:val="24"/>
          <w:szCs w:val="24"/>
          <w:lang w:eastAsia="ru-RU"/>
        </w:rPr>
      </w:pPr>
      <w:bookmarkStart w:id="0" w:name="sub_9521"/>
      <w:r w:rsidRPr="004606B3">
        <w:rPr>
          <w:rFonts w:ascii="Times New Roman" w:eastAsia="Calibri" w:hAnsi="Times New Roman" w:cs="Times New Roman"/>
          <w:sz w:val="24"/>
          <w:szCs w:val="24"/>
          <w:lang w:eastAsia="ru-RU"/>
        </w:rPr>
        <w:t>12.7.2. Решение Подрядчика об одностороннем отказе от исполнения Контракта вступает в силу и контракт считается расторгнутым через 10 (Десять) дней с даты надлежащего уведомления Подрядчика Заказчика об одностороннем отказе от исполнения Контракта.</w:t>
      </w:r>
    </w:p>
    <w:p w:rsidR="004606B3" w:rsidRPr="004606B3" w:rsidRDefault="004606B3" w:rsidP="004606B3">
      <w:pPr>
        <w:suppressAutoHyphens/>
        <w:spacing w:after="0" w:line="240" w:lineRule="auto"/>
        <w:ind w:left="567" w:firstLine="567"/>
        <w:jc w:val="both"/>
        <w:rPr>
          <w:rFonts w:ascii="Times New Roman" w:eastAsia="Calibri" w:hAnsi="Times New Roman" w:cs="Times New Roman"/>
          <w:sz w:val="24"/>
          <w:szCs w:val="24"/>
          <w:lang w:eastAsia="ru-RU"/>
        </w:rPr>
      </w:pPr>
      <w:bookmarkStart w:id="1" w:name="sub_9523"/>
      <w:bookmarkEnd w:id="0"/>
      <w:r w:rsidRPr="004606B3">
        <w:rPr>
          <w:rFonts w:ascii="Times New Roman" w:eastAsia="Calibri" w:hAnsi="Times New Roman" w:cs="Times New Roman"/>
          <w:sz w:val="24"/>
          <w:szCs w:val="24"/>
          <w:lang w:eastAsia="ru-RU"/>
        </w:rPr>
        <w:t>12.8.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bookmarkEnd w:id="1"/>
    </w:p>
    <w:p w:rsidR="004606B3" w:rsidRPr="004606B3" w:rsidRDefault="004606B3" w:rsidP="004606B3">
      <w:pPr>
        <w:suppressAutoHyphens/>
        <w:spacing w:after="0" w:line="240" w:lineRule="auto"/>
        <w:ind w:left="567" w:firstLine="567"/>
        <w:jc w:val="center"/>
        <w:rPr>
          <w:rFonts w:ascii="Times New Roman" w:eastAsia="Calibri" w:hAnsi="Times New Roman" w:cs="Times New Roman"/>
          <w:b/>
          <w:sz w:val="24"/>
          <w:szCs w:val="24"/>
          <w:lang w:eastAsia="ru-RU"/>
        </w:rPr>
      </w:pPr>
      <w:r w:rsidRPr="004606B3">
        <w:rPr>
          <w:rFonts w:ascii="Times New Roman" w:eastAsia="Calibri" w:hAnsi="Times New Roman" w:cs="Times New Roman"/>
          <w:b/>
          <w:sz w:val="24"/>
          <w:szCs w:val="24"/>
          <w:lang w:eastAsia="ru-RU"/>
        </w:rPr>
        <w:t>13. Требования к исполнительной документации</w:t>
      </w:r>
    </w:p>
    <w:p w:rsidR="004606B3" w:rsidRPr="004606B3" w:rsidRDefault="004606B3" w:rsidP="004606B3">
      <w:pPr>
        <w:suppressAutoHyphens/>
        <w:spacing w:after="0" w:line="240" w:lineRule="auto"/>
        <w:ind w:left="708"/>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13.1. Требования к составу и порядку ведения исполнительной документации при осуществлении строительства, ремонта, реконструкции объектов утверждены Федеральной службой по экологическому и атомному надзору – РД-11-02-2006;</w:t>
      </w:r>
    </w:p>
    <w:p w:rsidR="004606B3" w:rsidRPr="004606B3" w:rsidRDefault="004606B3" w:rsidP="004606B3">
      <w:pPr>
        <w:suppressAutoHyphens/>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13.2. Формы актов освидетельствования скрытых работ, ответственных конструкций и участков сетей инженерно-технического обеспечения установлены Федеральной службой по экологическому и атомному надзору – РД-11-02-2006;</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13.3. Порядок ведения общего и (или) специального журнала, в которых ведется учет выполнения работ при строительстве, ремонте, реконструкции, капитальном </w:t>
      </w:r>
      <w:r w:rsidR="00FE552E" w:rsidRPr="004606B3">
        <w:rPr>
          <w:rFonts w:ascii="Times New Roman" w:eastAsia="Times New Roman" w:hAnsi="Times New Roman" w:cs="Times New Roman"/>
          <w:sz w:val="24"/>
          <w:szCs w:val="24"/>
          <w:lang w:eastAsia="ru-RU"/>
        </w:rPr>
        <w:t>ремонте объектов</w:t>
      </w:r>
      <w:r w:rsidRPr="004606B3">
        <w:rPr>
          <w:rFonts w:ascii="Times New Roman" w:eastAsia="Times New Roman" w:hAnsi="Times New Roman" w:cs="Times New Roman"/>
          <w:sz w:val="24"/>
          <w:szCs w:val="24"/>
          <w:lang w:eastAsia="ru-RU"/>
        </w:rPr>
        <w:t xml:space="preserve"> капитального строительства, установлен Федеральной службой по экологическому и атомному надзору –  РД-11-05-2007;</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13.4.</w:t>
      </w:r>
      <w:r w:rsidRPr="004606B3">
        <w:rPr>
          <w:rFonts w:ascii="Times New Roman" w:eastAsia="Times New Roman" w:hAnsi="Times New Roman" w:cs="Times New Roman"/>
          <w:b/>
          <w:sz w:val="24"/>
          <w:szCs w:val="24"/>
          <w:lang w:eastAsia="ru-RU"/>
        </w:rPr>
        <w:t xml:space="preserve"> </w:t>
      </w:r>
      <w:r w:rsidRPr="004606B3">
        <w:rPr>
          <w:rFonts w:ascii="Times New Roman" w:eastAsia="Times New Roman" w:hAnsi="Times New Roman" w:cs="Times New Roman"/>
          <w:sz w:val="24"/>
          <w:szCs w:val="24"/>
          <w:lang w:eastAsia="ru-RU"/>
        </w:rPr>
        <w:t>В состав исполнительной документации также включаются материалы:</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13.4.1. исполнительные (геодезические) схемы;</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13.4.2. исполнительные чертежи, схемы и профили участков сетей инженерно-технического обеспечения;</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13.4.3. акты испытания и опробования технических устройств</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13.4.4. результаты экспертиз, обследований, лабораторных и иных испытаний выполненных работ, проведенных в процессе строительного контроля</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13.4.5. документы, подтверждающие проведение контроля за качеством применяемых строительных материалов (изделий)</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13.4.6. иные документы, отражающие фактическое исполнение технологических (проектных) решений.</w:t>
      </w:r>
    </w:p>
    <w:p w:rsidR="004606B3" w:rsidRPr="004606B3" w:rsidRDefault="004606B3" w:rsidP="004606B3">
      <w:pPr>
        <w:spacing w:after="0" w:line="240" w:lineRule="auto"/>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14. Прочие условия</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14.1. Для контроля за выполнением Подрядчиком работ, указанных в пункте 1.1., и соблюдением им требований условий Контракта, Заказчик назначает своих представителей, которые регулярно контролируют условия исполнения настоящего Контракта, в том числе проводят выездные проверки на место проведения работ, с правом получения любой информации и ознакомления с документами, связанными с выполнением работ по настоящему Контракту.</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14.2. В случае получения Подрядчиком предписания от контрольных органов, Подрядчик обязан согласовать выполнение данного предписания с Заказчиком. </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sz w:val="24"/>
          <w:szCs w:val="24"/>
          <w:lang w:eastAsia="ru-RU"/>
        </w:rPr>
        <w:lastRenderedPageBreak/>
        <w:t xml:space="preserve">14.3. </w:t>
      </w:r>
      <w:r w:rsidRPr="004606B3">
        <w:rPr>
          <w:rFonts w:ascii="Times New Roman" w:eastAsia="Times New Roman" w:hAnsi="Times New Roman" w:cs="Times New Roman"/>
          <w:color w:val="000000"/>
          <w:sz w:val="24"/>
          <w:szCs w:val="24"/>
          <w:lang w:eastAsia="ru-RU"/>
        </w:rPr>
        <w:t>Обеспечение исполнения обязательств по Контракту, представленное Подрядчиком, подлежит возврату Подрядчику после исполнения обязательств, предусмотренных пунктом 4.1. настоящего Контракта.</w:t>
      </w:r>
    </w:p>
    <w:p w:rsidR="004606B3" w:rsidRPr="004606B3" w:rsidRDefault="004606B3" w:rsidP="004606B3">
      <w:pPr>
        <w:widowControl w:val="0"/>
        <w:suppressAutoHyphens/>
        <w:autoSpaceDE w:val="0"/>
        <w:autoSpaceDN w:val="0"/>
        <w:adjustRightInd w:val="0"/>
        <w:spacing w:after="0" w:line="240" w:lineRule="auto"/>
        <w:ind w:left="567" w:right="-28" w:firstLine="567"/>
        <w:jc w:val="both"/>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14.4. Подрядчик теряет право на возврат обеспечения исполнения обязательств по Контракту в случае отказа от исполнения обязательств либо их ненадлежащего исполнения.</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14.5. Настоящий Контракт составлен в двух экземплярах, имеющих одинаковую юридическую силу, по одному экземпляру для каждой стороны.</w:t>
      </w:r>
    </w:p>
    <w:p w:rsidR="004606B3" w:rsidRPr="004606B3" w:rsidRDefault="004606B3" w:rsidP="004606B3">
      <w:pPr>
        <w:suppressAutoHyphens/>
        <w:spacing w:after="0" w:line="240" w:lineRule="auto"/>
        <w:ind w:left="567" w:firstLine="567"/>
        <w:jc w:val="both"/>
        <w:rPr>
          <w:rFonts w:ascii="Times New Roman" w:eastAsia="Times New Roman" w:hAnsi="Times New Roman" w:cs="Times New Roman"/>
          <w:sz w:val="20"/>
          <w:szCs w:val="20"/>
          <w:lang w:eastAsia="ru-RU"/>
        </w:rPr>
      </w:pPr>
    </w:p>
    <w:p w:rsidR="004606B3" w:rsidRPr="004606B3" w:rsidRDefault="004606B3" w:rsidP="004606B3">
      <w:pPr>
        <w:tabs>
          <w:tab w:val="num" w:pos="0"/>
        </w:tabs>
        <w:suppressAutoHyphens/>
        <w:spacing w:after="0" w:line="240" w:lineRule="auto"/>
        <w:ind w:left="567" w:firstLine="567"/>
        <w:jc w:val="both"/>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Приложения:</w:t>
      </w:r>
    </w:p>
    <w:p w:rsidR="004606B3" w:rsidRPr="004606B3" w:rsidRDefault="004606B3" w:rsidP="004606B3">
      <w:pPr>
        <w:tabs>
          <w:tab w:val="num" w:pos="0"/>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Приложение №1 Техническое задание;</w:t>
      </w:r>
    </w:p>
    <w:p w:rsidR="004606B3" w:rsidRPr="004606B3" w:rsidRDefault="004606B3" w:rsidP="004606B3">
      <w:pPr>
        <w:tabs>
          <w:tab w:val="num" w:pos="0"/>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Приложение №2 Сметный расчет;</w:t>
      </w:r>
    </w:p>
    <w:p w:rsidR="004606B3" w:rsidRPr="004606B3" w:rsidRDefault="004606B3" w:rsidP="004606B3">
      <w:pPr>
        <w:tabs>
          <w:tab w:val="num" w:pos="1492"/>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Приложение №3 Перечень отчетной документации, предоставляемой Подрядчиком Заказчику;</w:t>
      </w:r>
    </w:p>
    <w:p w:rsidR="004606B3" w:rsidRPr="004606B3" w:rsidRDefault="004606B3" w:rsidP="004606B3">
      <w:pPr>
        <w:tabs>
          <w:tab w:val="num" w:pos="1492"/>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Приложение №4 Акт выявленных нарушений;</w:t>
      </w:r>
    </w:p>
    <w:p w:rsidR="004606B3" w:rsidRPr="004606B3" w:rsidRDefault="004606B3" w:rsidP="004606B3">
      <w:pPr>
        <w:tabs>
          <w:tab w:val="num" w:pos="1492"/>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Приложение №5 Предписание об устранении замечаний по выполнению работ;</w:t>
      </w:r>
    </w:p>
    <w:p w:rsidR="004606B3" w:rsidRPr="004606B3" w:rsidRDefault="004606B3" w:rsidP="004606B3">
      <w:pPr>
        <w:tabs>
          <w:tab w:val="num" w:pos="1492"/>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Приложение №6 Акт проверки исполнения предписания;</w:t>
      </w:r>
    </w:p>
    <w:p w:rsidR="004606B3" w:rsidRPr="004606B3" w:rsidRDefault="004606B3" w:rsidP="004606B3">
      <w:pPr>
        <w:tabs>
          <w:tab w:val="num" w:pos="0"/>
        </w:tabs>
        <w:suppressAutoHyphens/>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Приложение №7 </w:t>
      </w:r>
      <w:r w:rsidR="00FE552E" w:rsidRPr="004606B3">
        <w:rPr>
          <w:rFonts w:ascii="Times New Roman" w:eastAsia="Times New Roman" w:hAnsi="Times New Roman" w:cs="Times New Roman"/>
          <w:sz w:val="24"/>
          <w:szCs w:val="24"/>
          <w:lang w:eastAsia="ru-RU"/>
        </w:rPr>
        <w:t>Схема,</w:t>
      </w:r>
      <w:r w:rsidRPr="004606B3">
        <w:rPr>
          <w:rFonts w:ascii="Times New Roman" w:eastAsia="Times New Roman" w:hAnsi="Times New Roman" w:cs="Times New Roman"/>
          <w:sz w:val="24"/>
          <w:szCs w:val="24"/>
          <w:lang w:eastAsia="ru-RU"/>
        </w:rPr>
        <w:t xml:space="preserve"> а/дороги;</w:t>
      </w:r>
    </w:p>
    <w:p w:rsidR="004606B3" w:rsidRPr="004606B3" w:rsidRDefault="004606B3" w:rsidP="004606B3">
      <w:pPr>
        <w:spacing w:after="0" w:line="240" w:lineRule="auto"/>
        <w:ind w:left="567"/>
        <w:rPr>
          <w:rFonts w:ascii="Times New Roman" w:eastAsia="Times New Roman" w:hAnsi="Times New Roman" w:cs="Times New Roman"/>
          <w:b/>
          <w:sz w:val="20"/>
          <w:szCs w:val="20"/>
          <w:lang w:eastAsia="ru-RU"/>
        </w:rPr>
      </w:pPr>
    </w:p>
    <w:p w:rsidR="004606B3" w:rsidRPr="004606B3" w:rsidRDefault="004606B3" w:rsidP="004606B3">
      <w:pPr>
        <w:spacing w:after="0" w:line="240" w:lineRule="auto"/>
        <w:ind w:left="567" w:firstLine="709"/>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15. Юридические адреса. Банковские реквизиты Сторон</w:t>
      </w:r>
    </w:p>
    <w:p w:rsidR="004606B3" w:rsidRPr="004606B3" w:rsidRDefault="004606B3" w:rsidP="004606B3">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tbl>
      <w:tblPr>
        <w:tblW w:w="9853" w:type="dxa"/>
        <w:tblLook w:val="01E0" w:firstRow="1" w:lastRow="1" w:firstColumn="1" w:lastColumn="1" w:noHBand="0" w:noVBand="0"/>
      </w:tblPr>
      <w:tblGrid>
        <w:gridCol w:w="4926"/>
        <w:gridCol w:w="4927"/>
      </w:tblGrid>
      <w:tr w:rsidR="00FE552E" w:rsidRPr="00E03D12" w:rsidTr="001228B8">
        <w:trPr>
          <w:trHeight w:val="4226"/>
        </w:trPr>
        <w:tc>
          <w:tcPr>
            <w:tcW w:w="4926" w:type="dxa"/>
          </w:tcPr>
          <w:p w:rsidR="00FE552E" w:rsidRPr="00FE552E" w:rsidRDefault="00FE552E" w:rsidP="00FE552E">
            <w:pPr>
              <w:spacing w:after="0" w:line="240" w:lineRule="auto"/>
              <w:rPr>
                <w:rFonts w:ascii="Times New Roman" w:hAnsi="Times New Roman" w:cs="Times New Roman"/>
                <w:sz w:val="24"/>
                <w:szCs w:val="24"/>
                <w:u w:val="single"/>
              </w:rPr>
            </w:pPr>
            <w:r w:rsidRPr="00FE552E">
              <w:rPr>
                <w:rFonts w:ascii="Times New Roman" w:hAnsi="Times New Roman" w:cs="Times New Roman"/>
                <w:sz w:val="24"/>
                <w:szCs w:val="24"/>
                <w:u w:val="single"/>
              </w:rPr>
              <w:t>ЗАКАЗЧИК</w:t>
            </w:r>
          </w:p>
          <w:p w:rsidR="00FE552E" w:rsidRPr="00FE552E" w:rsidRDefault="00FE552E" w:rsidP="00FE552E">
            <w:pPr>
              <w:pStyle w:val="afff6"/>
              <w:suppressAutoHyphens/>
              <w:rPr>
                <w:b/>
                <w:szCs w:val="24"/>
              </w:rPr>
            </w:pPr>
            <w:r w:rsidRPr="00FE552E">
              <w:rPr>
                <w:b/>
                <w:szCs w:val="24"/>
              </w:rPr>
              <w:t xml:space="preserve">администрация МО </w:t>
            </w:r>
            <w:proofErr w:type="spellStart"/>
            <w:r w:rsidRPr="00FE552E">
              <w:rPr>
                <w:b/>
                <w:szCs w:val="24"/>
              </w:rPr>
              <w:t>Колтушское</w:t>
            </w:r>
            <w:proofErr w:type="spellEnd"/>
            <w:r w:rsidRPr="00FE552E">
              <w:rPr>
                <w:b/>
                <w:szCs w:val="24"/>
              </w:rPr>
              <w:t xml:space="preserve"> СП</w:t>
            </w:r>
          </w:p>
          <w:p w:rsidR="00FE552E" w:rsidRPr="00FE552E" w:rsidRDefault="00FE552E" w:rsidP="00FE552E">
            <w:pPr>
              <w:pStyle w:val="afff6"/>
              <w:suppressAutoHyphens/>
              <w:rPr>
                <w:szCs w:val="24"/>
              </w:rPr>
            </w:pPr>
            <w:r w:rsidRPr="00FE552E">
              <w:rPr>
                <w:szCs w:val="24"/>
              </w:rPr>
              <w:t xml:space="preserve">Адрес: 188680 Ленинградская область, </w:t>
            </w:r>
          </w:p>
          <w:p w:rsidR="00FE552E" w:rsidRPr="00FE552E" w:rsidRDefault="00FE552E" w:rsidP="00FE552E">
            <w:pPr>
              <w:pStyle w:val="afff6"/>
              <w:suppressAutoHyphens/>
              <w:rPr>
                <w:szCs w:val="24"/>
              </w:rPr>
            </w:pPr>
            <w:r w:rsidRPr="00FE552E">
              <w:rPr>
                <w:szCs w:val="24"/>
              </w:rPr>
              <w:t xml:space="preserve">Всеволожский район, д. </w:t>
            </w:r>
            <w:proofErr w:type="spellStart"/>
            <w:r w:rsidRPr="00FE552E">
              <w:rPr>
                <w:szCs w:val="24"/>
              </w:rPr>
              <w:t>Колтуши</w:t>
            </w:r>
            <w:proofErr w:type="spellEnd"/>
            <w:r w:rsidRPr="00FE552E">
              <w:rPr>
                <w:szCs w:val="24"/>
              </w:rPr>
              <w:t xml:space="preserve"> д.32 </w:t>
            </w:r>
          </w:p>
          <w:p w:rsidR="00FE552E" w:rsidRPr="00FE552E" w:rsidRDefault="00FE552E" w:rsidP="00FE552E">
            <w:pPr>
              <w:pStyle w:val="afff6"/>
              <w:suppressAutoHyphens/>
              <w:rPr>
                <w:szCs w:val="24"/>
              </w:rPr>
            </w:pPr>
            <w:r w:rsidRPr="00FE552E">
              <w:rPr>
                <w:szCs w:val="24"/>
              </w:rPr>
              <w:t xml:space="preserve">ИНН 4703139780 КПП 470301001 </w:t>
            </w:r>
          </w:p>
          <w:p w:rsidR="00FE552E" w:rsidRPr="00FE552E" w:rsidRDefault="00FE552E" w:rsidP="00FE552E">
            <w:pPr>
              <w:pStyle w:val="afff6"/>
              <w:suppressAutoHyphens/>
              <w:rPr>
                <w:szCs w:val="24"/>
              </w:rPr>
            </w:pPr>
            <w:r w:rsidRPr="00FE552E">
              <w:rPr>
                <w:szCs w:val="24"/>
              </w:rPr>
              <w:t>ОГРН 1144703001321</w:t>
            </w:r>
          </w:p>
          <w:p w:rsidR="00FE552E" w:rsidRPr="00FE552E" w:rsidRDefault="00FE552E" w:rsidP="00FE552E">
            <w:pPr>
              <w:pStyle w:val="afff6"/>
              <w:suppressAutoHyphens/>
              <w:rPr>
                <w:szCs w:val="24"/>
              </w:rPr>
            </w:pPr>
            <w:r w:rsidRPr="00FE552E">
              <w:rPr>
                <w:szCs w:val="24"/>
              </w:rPr>
              <w:t>ОКПО 25834516</w:t>
            </w:r>
          </w:p>
          <w:p w:rsidR="00FE552E" w:rsidRPr="00FE552E" w:rsidRDefault="00FE552E" w:rsidP="00FE552E">
            <w:pPr>
              <w:pStyle w:val="afff6"/>
              <w:suppressAutoHyphens/>
              <w:rPr>
                <w:szCs w:val="24"/>
              </w:rPr>
            </w:pPr>
            <w:r w:rsidRPr="00FE552E">
              <w:rPr>
                <w:szCs w:val="24"/>
              </w:rPr>
              <w:t>ОКВЭД 75.11.32</w:t>
            </w:r>
          </w:p>
          <w:p w:rsidR="00FE552E" w:rsidRPr="00FE552E" w:rsidRDefault="00FE552E" w:rsidP="00FE552E">
            <w:pPr>
              <w:spacing w:after="0" w:line="240" w:lineRule="auto"/>
              <w:jc w:val="both"/>
              <w:rPr>
                <w:rFonts w:ascii="Times New Roman" w:eastAsia="Calibri" w:hAnsi="Times New Roman" w:cs="Times New Roman"/>
                <w:sz w:val="24"/>
                <w:szCs w:val="24"/>
              </w:rPr>
            </w:pPr>
            <w:r w:rsidRPr="00FE552E">
              <w:rPr>
                <w:rFonts w:ascii="Times New Roman" w:hAnsi="Times New Roman" w:cs="Times New Roman"/>
                <w:spacing w:val="-7"/>
                <w:sz w:val="24"/>
                <w:szCs w:val="24"/>
              </w:rPr>
              <w:t xml:space="preserve">р/с </w:t>
            </w:r>
            <w:r w:rsidRPr="00FE552E">
              <w:rPr>
                <w:rFonts w:ascii="Times New Roman" w:eastAsia="Calibri" w:hAnsi="Times New Roman" w:cs="Times New Roman"/>
                <w:sz w:val="24"/>
                <w:szCs w:val="24"/>
              </w:rPr>
              <w:t xml:space="preserve">40204810600000003701 </w:t>
            </w:r>
            <w:r w:rsidRPr="00FE552E">
              <w:rPr>
                <w:rFonts w:ascii="Times New Roman" w:hAnsi="Times New Roman" w:cs="Times New Roman"/>
                <w:sz w:val="24"/>
                <w:szCs w:val="24"/>
              </w:rPr>
              <w:t>в Отделении по Ленинградской области Северо-Западного управления Центрального банка Российской Федерации</w:t>
            </w:r>
          </w:p>
          <w:p w:rsidR="00FE552E" w:rsidRPr="00FE552E" w:rsidRDefault="00FE552E" w:rsidP="00FE552E">
            <w:pPr>
              <w:spacing w:after="0" w:line="240" w:lineRule="auto"/>
              <w:jc w:val="both"/>
              <w:rPr>
                <w:rFonts w:ascii="Times New Roman" w:eastAsia="Calibri" w:hAnsi="Times New Roman" w:cs="Times New Roman"/>
                <w:sz w:val="24"/>
                <w:szCs w:val="24"/>
              </w:rPr>
            </w:pPr>
            <w:r w:rsidRPr="00FE552E">
              <w:rPr>
                <w:rFonts w:ascii="Times New Roman" w:eastAsia="Calibri" w:hAnsi="Times New Roman" w:cs="Times New Roman"/>
                <w:sz w:val="24"/>
                <w:szCs w:val="24"/>
              </w:rPr>
              <w:t xml:space="preserve">БИК </w:t>
            </w:r>
            <w:r w:rsidRPr="00FE552E">
              <w:rPr>
                <w:rFonts w:ascii="Times New Roman" w:hAnsi="Times New Roman" w:cs="Times New Roman"/>
                <w:sz w:val="24"/>
                <w:szCs w:val="24"/>
              </w:rPr>
              <w:t>044106001</w:t>
            </w:r>
          </w:p>
          <w:p w:rsidR="00FE552E" w:rsidRPr="00FE552E" w:rsidRDefault="00FE552E" w:rsidP="00FE552E">
            <w:pPr>
              <w:spacing w:after="0" w:line="240" w:lineRule="auto"/>
              <w:rPr>
                <w:rFonts w:ascii="Times New Roman" w:hAnsi="Times New Roman" w:cs="Times New Roman"/>
                <w:spacing w:val="-7"/>
                <w:sz w:val="24"/>
                <w:szCs w:val="24"/>
              </w:rPr>
            </w:pPr>
          </w:p>
          <w:p w:rsidR="00FE552E" w:rsidRPr="00FE552E" w:rsidRDefault="00FE552E" w:rsidP="00FE552E">
            <w:pPr>
              <w:spacing w:after="0" w:line="240" w:lineRule="auto"/>
              <w:rPr>
                <w:rFonts w:ascii="Times New Roman" w:hAnsi="Times New Roman" w:cs="Times New Roman"/>
                <w:sz w:val="24"/>
                <w:szCs w:val="24"/>
              </w:rPr>
            </w:pPr>
          </w:p>
          <w:p w:rsidR="00FE552E" w:rsidRPr="00FE552E" w:rsidRDefault="00FE552E" w:rsidP="00FE552E">
            <w:pPr>
              <w:spacing w:after="0" w:line="240" w:lineRule="auto"/>
              <w:rPr>
                <w:rFonts w:ascii="Times New Roman" w:hAnsi="Times New Roman" w:cs="Times New Roman"/>
                <w:sz w:val="24"/>
                <w:szCs w:val="24"/>
              </w:rPr>
            </w:pPr>
            <w:r w:rsidRPr="00FE552E">
              <w:rPr>
                <w:rFonts w:ascii="Times New Roman" w:hAnsi="Times New Roman" w:cs="Times New Roman"/>
                <w:sz w:val="24"/>
                <w:szCs w:val="24"/>
              </w:rPr>
              <w:t xml:space="preserve">Глава администрации </w:t>
            </w:r>
          </w:p>
          <w:p w:rsidR="00FE552E" w:rsidRPr="00FE552E" w:rsidRDefault="00FE552E" w:rsidP="00FE552E">
            <w:pPr>
              <w:spacing w:after="0" w:line="240" w:lineRule="auto"/>
              <w:rPr>
                <w:rFonts w:ascii="Times New Roman" w:hAnsi="Times New Roman" w:cs="Times New Roman"/>
                <w:sz w:val="24"/>
                <w:szCs w:val="24"/>
              </w:rPr>
            </w:pPr>
            <w:r w:rsidRPr="00FE552E">
              <w:rPr>
                <w:rFonts w:ascii="Times New Roman" w:hAnsi="Times New Roman" w:cs="Times New Roman"/>
                <w:sz w:val="24"/>
                <w:szCs w:val="24"/>
              </w:rPr>
              <w:t xml:space="preserve">МО </w:t>
            </w:r>
            <w:proofErr w:type="spellStart"/>
            <w:r w:rsidRPr="00FE552E">
              <w:rPr>
                <w:rFonts w:ascii="Times New Roman" w:hAnsi="Times New Roman" w:cs="Times New Roman"/>
                <w:sz w:val="24"/>
                <w:szCs w:val="24"/>
              </w:rPr>
              <w:t>Колтушское</w:t>
            </w:r>
            <w:proofErr w:type="spellEnd"/>
            <w:r w:rsidRPr="00FE552E">
              <w:rPr>
                <w:rFonts w:ascii="Times New Roman" w:hAnsi="Times New Roman" w:cs="Times New Roman"/>
                <w:sz w:val="24"/>
                <w:szCs w:val="24"/>
              </w:rPr>
              <w:t xml:space="preserve"> СП</w:t>
            </w:r>
          </w:p>
          <w:p w:rsidR="00FE552E" w:rsidRPr="00FE552E" w:rsidRDefault="00FE552E" w:rsidP="00FE552E">
            <w:pPr>
              <w:spacing w:after="0" w:line="240" w:lineRule="auto"/>
              <w:rPr>
                <w:rFonts w:ascii="Times New Roman" w:hAnsi="Times New Roman" w:cs="Times New Roman"/>
                <w:sz w:val="24"/>
                <w:szCs w:val="24"/>
              </w:rPr>
            </w:pPr>
            <w:r w:rsidRPr="00FE552E">
              <w:rPr>
                <w:rFonts w:ascii="Times New Roman" w:hAnsi="Times New Roman" w:cs="Times New Roman"/>
                <w:sz w:val="24"/>
                <w:szCs w:val="24"/>
              </w:rPr>
              <w:t>____________ А.О. Знаменский</w:t>
            </w:r>
          </w:p>
          <w:p w:rsidR="00FE552E" w:rsidRPr="00FE552E" w:rsidRDefault="00FE552E" w:rsidP="00FE552E">
            <w:pPr>
              <w:spacing w:after="0" w:line="240" w:lineRule="auto"/>
              <w:rPr>
                <w:rFonts w:ascii="Times New Roman" w:hAnsi="Times New Roman" w:cs="Times New Roman"/>
                <w:i/>
                <w:sz w:val="24"/>
                <w:szCs w:val="24"/>
              </w:rPr>
            </w:pPr>
            <w:r w:rsidRPr="00FE552E">
              <w:rPr>
                <w:rFonts w:ascii="Times New Roman" w:hAnsi="Times New Roman" w:cs="Times New Roman"/>
                <w:i/>
                <w:sz w:val="24"/>
                <w:szCs w:val="24"/>
              </w:rPr>
              <w:t>(подписано ЭЦП)</w:t>
            </w:r>
          </w:p>
        </w:tc>
        <w:tc>
          <w:tcPr>
            <w:tcW w:w="4927" w:type="dxa"/>
          </w:tcPr>
          <w:p w:rsidR="00FE552E" w:rsidRPr="00FE552E" w:rsidRDefault="00FE552E" w:rsidP="00FE552E">
            <w:pPr>
              <w:spacing w:after="0" w:line="240" w:lineRule="auto"/>
              <w:rPr>
                <w:rFonts w:ascii="Times New Roman" w:hAnsi="Times New Roman" w:cs="Times New Roman"/>
                <w:sz w:val="24"/>
                <w:szCs w:val="24"/>
                <w:u w:val="single"/>
              </w:rPr>
            </w:pPr>
            <w:r w:rsidRPr="00FE552E">
              <w:rPr>
                <w:rFonts w:ascii="Times New Roman" w:hAnsi="Times New Roman" w:cs="Times New Roman"/>
                <w:sz w:val="24"/>
                <w:szCs w:val="24"/>
                <w:u w:val="single"/>
              </w:rPr>
              <w:t>ПОДРЯДЧИК</w:t>
            </w:r>
          </w:p>
          <w:p w:rsidR="006A68FB" w:rsidRPr="006A68FB" w:rsidRDefault="006A68FB" w:rsidP="006A68FB">
            <w:pPr>
              <w:spacing w:after="0" w:line="240" w:lineRule="auto"/>
              <w:rPr>
                <w:rFonts w:ascii="Times New Roman" w:eastAsia="Times New Roman" w:hAnsi="Times New Roman" w:cs="Times New Roman"/>
                <w:b/>
                <w:sz w:val="24"/>
                <w:szCs w:val="24"/>
                <w:lang w:eastAsia="ru-RU"/>
              </w:rPr>
            </w:pPr>
            <w:r w:rsidRPr="006A68FB">
              <w:rPr>
                <w:rFonts w:ascii="Times New Roman" w:eastAsia="Times New Roman" w:hAnsi="Times New Roman" w:cs="Times New Roman"/>
                <w:b/>
                <w:sz w:val="24"/>
                <w:szCs w:val="24"/>
                <w:lang w:eastAsia="ru-RU"/>
              </w:rPr>
              <w:t>Общество с ограниченной ответственностью «ДСК 47»</w:t>
            </w:r>
          </w:p>
          <w:p w:rsidR="006A68FB" w:rsidRPr="006A68FB" w:rsidRDefault="006A68FB" w:rsidP="006A68FB">
            <w:pPr>
              <w:autoSpaceDE w:val="0"/>
              <w:autoSpaceDN w:val="0"/>
              <w:adjustRightInd w:val="0"/>
              <w:spacing w:after="0" w:line="240" w:lineRule="auto"/>
              <w:rPr>
                <w:rFonts w:ascii="Times New Roman" w:eastAsia="Times New Roman" w:hAnsi="Times New Roman" w:cs="Times New Roman"/>
                <w:bCs/>
                <w:sz w:val="24"/>
                <w:szCs w:val="24"/>
                <w:lang w:eastAsia="ru-RU"/>
              </w:rPr>
            </w:pPr>
            <w:r w:rsidRPr="006A68FB">
              <w:rPr>
                <w:rFonts w:ascii="Times New Roman" w:eastAsia="Times New Roman" w:hAnsi="Times New Roman" w:cs="Times New Roman"/>
                <w:bCs/>
                <w:sz w:val="24"/>
                <w:szCs w:val="24"/>
                <w:lang w:eastAsia="ru-RU"/>
              </w:rPr>
              <w:t>Юридический адрес: 188673, Ленинградская область, г. Всеволожск, Всеволожский пр-т, д. 107, оф.54</w:t>
            </w:r>
          </w:p>
          <w:p w:rsidR="006A68FB" w:rsidRPr="006A68FB" w:rsidRDefault="006A68FB" w:rsidP="006A68FB">
            <w:pPr>
              <w:autoSpaceDE w:val="0"/>
              <w:autoSpaceDN w:val="0"/>
              <w:adjustRightInd w:val="0"/>
              <w:spacing w:after="0" w:line="240" w:lineRule="auto"/>
              <w:rPr>
                <w:rFonts w:ascii="Times New Roman" w:eastAsia="Times New Roman" w:hAnsi="Times New Roman" w:cs="Times New Roman"/>
                <w:sz w:val="24"/>
                <w:szCs w:val="24"/>
                <w:lang w:eastAsia="ru-RU"/>
              </w:rPr>
            </w:pPr>
            <w:r w:rsidRPr="006A68FB">
              <w:rPr>
                <w:rFonts w:ascii="Times New Roman" w:eastAsia="Times New Roman" w:hAnsi="Times New Roman" w:cs="Times New Roman"/>
                <w:sz w:val="24"/>
                <w:szCs w:val="24"/>
                <w:lang w:eastAsia="ru-RU"/>
              </w:rPr>
              <w:t xml:space="preserve">ИНН 4703064693 КПП 470301001 </w:t>
            </w:r>
          </w:p>
          <w:p w:rsidR="006A68FB" w:rsidRPr="006A68FB" w:rsidRDefault="006A68FB" w:rsidP="006A68FB">
            <w:pPr>
              <w:autoSpaceDE w:val="0"/>
              <w:autoSpaceDN w:val="0"/>
              <w:adjustRightInd w:val="0"/>
              <w:spacing w:after="0" w:line="240" w:lineRule="auto"/>
              <w:rPr>
                <w:rFonts w:ascii="Times New Roman" w:eastAsia="Times New Roman" w:hAnsi="Times New Roman" w:cs="Times New Roman"/>
                <w:sz w:val="24"/>
                <w:szCs w:val="24"/>
                <w:lang w:eastAsia="ru-RU"/>
              </w:rPr>
            </w:pPr>
            <w:r w:rsidRPr="006A68FB">
              <w:rPr>
                <w:rFonts w:ascii="Times New Roman" w:eastAsia="Times New Roman" w:hAnsi="Times New Roman" w:cs="Times New Roman"/>
                <w:sz w:val="24"/>
                <w:szCs w:val="24"/>
                <w:lang w:eastAsia="ru-RU"/>
              </w:rPr>
              <w:t xml:space="preserve">ОГРН </w:t>
            </w:r>
            <w:proofErr w:type="gramStart"/>
            <w:r w:rsidRPr="006A68FB">
              <w:rPr>
                <w:rFonts w:ascii="Times New Roman" w:eastAsia="Times New Roman" w:hAnsi="Times New Roman" w:cs="Times New Roman"/>
                <w:sz w:val="24"/>
                <w:szCs w:val="24"/>
                <w:lang w:eastAsia="ru-RU"/>
              </w:rPr>
              <w:t>1154703000693  ОКПО</w:t>
            </w:r>
            <w:proofErr w:type="gramEnd"/>
            <w:r w:rsidRPr="006A68FB">
              <w:rPr>
                <w:rFonts w:ascii="Times New Roman" w:eastAsia="Times New Roman" w:hAnsi="Times New Roman" w:cs="Times New Roman"/>
                <w:sz w:val="24"/>
                <w:szCs w:val="24"/>
                <w:lang w:eastAsia="ru-RU"/>
              </w:rPr>
              <w:t xml:space="preserve"> 23365498</w:t>
            </w:r>
          </w:p>
          <w:p w:rsidR="006A68FB" w:rsidRPr="006A68FB" w:rsidRDefault="006A68FB" w:rsidP="006A68FB">
            <w:pPr>
              <w:autoSpaceDE w:val="0"/>
              <w:autoSpaceDN w:val="0"/>
              <w:adjustRightInd w:val="0"/>
              <w:spacing w:after="0" w:line="240" w:lineRule="auto"/>
              <w:rPr>
                <w:rFonts w:ascii="Times New Roman" w:eastAsia="Times New Roman" w:hAnsi="Times New Roman" w:cs="Times New Roman"/>
                <w:sz w:val="24"/>
                <w:szCs w:val="24"/>
                <w:lang w:eastAsia="ru-RU"/>
              </w:rPr>
            </w:pPr>
            <w:r w:rsidRPr="006A68FB">
              <w:rPr>
                <w:rFonts w:ascii="Times New Roman" w:eastAsia="Times New Roman" w:hAnsi="Times New Roman" w:cs="Times New Roman"/>
                <w:sz w:val="24"/>
                <w:szCs w:val="24"/>
                <w:lang w:eastAsia="ru-RU"/>
              </w:rPr>
              <w:t xml:space="preserve">ОКАТО 41413000000 </w:t>
            </w:r>
          </w:p>
          <w:p w:rsidR="006A68FB" w:rsidRPr="006A68FB" w:rsidRDefault="006A68FB" w:rsidP="006A68FB">
            <w:pPr>
              <w:autoSpaceDE w:val="0"/>
              <w:autoSpaceDN w:val="0"/>
              <w:adjustRightInd w:val="0"/>
              <w:spacing w:after="0" w:line="240" w:lineRule="auto"/>
              <w:rPr>
                <w:rFonts w:ascii="Times New Roman" w:eastAsia="Times New Roman" w:hAnsi="Times New Roman" w:cs="Times New Roman"/>
                <w:sz w:val="24"/>
                <w:szCs w:val="24"/>
                <w:lang w:eastAsia="ru-RU"/>
              </w:rPr>
            </w:pPr>
            <w:r w:rsidRPr="006A68FB">
              <w:rPr>
                <w:rFonts w:ascii="Times New Roman" w:eastAsia="Times New Roman" w:hAnsi="Times New Roman" w:cs="Times New Roman"/>
                <w:sz w:val="24"/>
                <w:szCs w:val="24"/>
                <w:lang w:eastAsia="ru-RU"/>
              </w:rPr>
              <w:t>Р/с 40702810536260004266</w:t>
            </w:r>
          </w:p>
          <w:p w:rsidR="006A68FB" w:rsidRPr="006A68FB" w:rsidRDefault="006A68FB" w:rsidP="006A68FB">
            <w:pPr>
              <w:autoSpaceDE w:val="0"/>
              <w:autoSpaceDN w:val="0"/>
              <w:adjustRightInd w:val="0"/>
              <w:spacing w:after="0" w:line="240" w:lineRule="auto"/>
              <w:rPr>
                <w:rFonts w:ascii="Times New Roman" w:eastAsia="Times New Roman" w:hAnsi="Times New Roman" w:cs="Times New Roman"/>
                <w:sz w:val="24"/>
                <w:szCs w:val="24"/>
                <w:lang w:eastAsia="ru-RU"/>
              </w:rPr>
            </w:pPr>
            <w:r w:rsidRPr="006A68FB">
              <w:rPr>
                <w:rFonts w:ascii="Times New Roman" w:eastAsia="Times New Roman" w:hAnsi="Times New Roman" w:cs="Times New Roman"/>
                <w:sz w:val="24"/>
                <w:szCs w:val="24"/>
                <w:lang w:eastAsia="ru-RU"/>
              </w:rPr>
              <w:t>в Филиал №7806 ВТБ 24 (ПАО)</w:t>
            </w:r>
          </w:p>
          <w:p w:rsidR="006A68FB" w:rsidRPr="006A68FB" w:rsidRDefault="006A68FB" w:rsidP="006A68FB">
            <w:pPr>
              <w:autoSpaceDE w:val="0"/>
              <w:autoSpaceDN w:val="0"/>
              <w:adjustRightInd w:val="0"/>
              <w:spacing w:after="0" w:line="240" w:lineRule="auto"/>
              <w:rPr>
                <w:rFonts w:ascii="Times New Roman" w:eastAsia="Times New Roman" w:hAnsi="Times New Roman" w:cs="Times New Roman"/>
                <w:sz w:val="24"/>
                <w:szCs w:val="24"/>
                <w:lang w:eastAsia="ru-RU"/>
              </w:rPr>
            </w:pPr>
            <w:r w:rsidRPr="006A68FB">
              <w:rPr>
                <w:rFonts w:ascii="Times New Roman" w:eastAsia="Times New Roman" w:hAnsi="Times New Roman" w:cs="Times New Roman"/>
                <w:sz w:val="24"/>
                <w:szCs w:val="24"/>
                <w:lang w:eastAsia="ru-RU"/>
              </w:rPr>
              <w:t>К/р 30101810300000000811</w:t>
            </w:r>
          </w:p>
          <w:p w:rsidR="00FE552E" w:rsidRPr="00FE552E" w:rsidRDefault="006A68FB" w:rsidP="006A68FB">
            <w:pPr>
              <w:autoSpaceDE w:val="0"/>
              <w:autoSpaceDN w:val="0"/>
              <w:adjustRightInd w:val="0"/>
              <w:spacing w:after="0" w:line="240" w:lineRule="auto"/>
              <w:rPr>
                <w:rFonts w:ascii="Times New Roman" w:hAnsi="Times New Roman" w:cs="Times New Roman"/>
                <w:bCs/>
                <w:sz w:val="24"/>
                <w:szCs w:val="24"/>
              </w:rPr>
            </w:pPr>
            <w:r w:rsidRPr="006A68FB">
              <w:rPr>
                <w:rFonts w:ascii="Times New Roman" w:eastAsia="Times New Roman" w:hAnsi="Times New Roman" w:cs="Times New Roman"/>
                <w:sz w:val="24"/>
                <w:szCs w:val="24"/>
                <w:lang w:eastAsia="ru-RU"/>
              </w:rPr>
              <w:t>БИК 044030811</w:t>
            </w:r>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p>
          <w:p w:rsidR="00FE552E" w:rsidRDefault="00FE552E" w:rsidP="00FE552E">
            <w:pPr>
              <w:autoSpaceDE w:val="0"/>
              <w:autoSpaceDN w:val="0"/>
              <w:adjustRightInd w:val="0"/>
              <w:spacing w:after="0" w:line="240" w:lineRule="auto"/>
              <w:rPr>
                <w:rFonts w:ascii="Times New Roman" w:hAnsi="Times New Roman" w:cs="Times New Roman"/>
                <w:bCs/>
                <w:sz w:val="24"/>
                <w:szCs w:val="24"/>
              </w:rPr>
            </w:pPr>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Генеральный директор</w:t>
            </w:r>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ООО «ДСК 47»</w:t>
            </w:r>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 xml:space="preserve">__________ Г.Г. </w:t>
            </w:r>
            <w:proofErr w:type="spellStart"/>
            <w:r w:rsidRPr="00FE552E">
              <w:rPr>
                <w:rFonts w:ascii="Times New Roman" w:hAnsi="Times New Roman" w:cs="Times New Roman"/>
                <w:bCs/>
                <w:sz w:val="24"/>
                <w:szCs w:val="24"/>
              </w:rPr>
              <w:t>Авакян</w:t>
            </w:r>
            <w:proofErr w:type="spellEnd"/>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i/>
                <w:sz w:val="24"/>
                <w:szCs w:val="24"/>
              </w:rPr>
              <w:t>(подписано ЭЦП)</w:t>
            </w:r>
          </w:p>
        </w:tc>
      </w:tr>
    </w:tbl>
    <w:p w:rsidR="004606B3" w:rsidRPr="004606B3" w:rsidRDefault="004606B3" w:rsidP="004606B3">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4606B3" w:rsidRPr="004606B3" w:rsidRDefault="004606B3" w:rsidP="004606B3">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4606B3" w:rsidRPr="004606B3" w:rsidRDefault="004606B3" w:rsidP="004606B3">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4606B3" w:rsidRPr="004606B3" w:rsidRDefault="004606B3" w:rsidP="004606B3">
      <w:pPr>
        <w:widowControl w:val="0"/>
        <w:suppressLineNumbers/>
        <w:shd w:val="clear" w:color="auto" w:fill="FFFFFF"/>
        <w:spacing w:after="0" w:line="240" w:lineRule="auto"/>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FE552E" w:rsidRDefault="00FE552E"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FE552E" w:rsidRDefault="00FE552E"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FE552E" w:rsidRDefault="00FE552E"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Приложение № 1</w:t>
      </w: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 xml:space="preserve">к муниципальному контракту </w:t>
      </w:r>
    </w:p>
    <w:p w:rsidR="004606B3" w:rsidRPr="004606B3" w:rsidRDefault="00FE552E"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81/</w:t>
      </w:r>
      <w:proofErr w:type="gramStart"/>
      <w:r>
        <w:rPr>
          <w:rFonts w:ascii="Times New Roman" w:eastAsia="Times New Roman" w:hAnsi="Times New Roman" w:cs="Times New Roman"/>
          <w:bCs/>
          <w:color w:val="000000"/>
          <w:sz w:val="24"/>
          <w:szCs w:val="24"/>
          <w:lang w:eastAsia="ru-RU"/>
        </w:rPr>
        <w:t xml:space="preserve">16 </w:t>
      </w:r>
      <w:r w:rsidR="004606B3" w:rsidRPr="004606B3">
        <w:rPr>
          <w:rFonts w:ascii="Times New Roman" w:eastAsia="Times New Roman" w:hAnsi="Times New Roman" w:cs="Times New Roman"/>
          <w:bCs/>
          <w:color w:val="000000"/>
          <w:sz w:val="24"/>
          <w:szCs w:val="24"/>
          <w:lang w:eastAsia="ru-RU"/>
        </w:rPr>
        <w:t xml:space="preserve"> от</w:t>
      </w:r>
      <w:proofErr w:type="gramEnd"/>
      <w:r w:rsidR="004606B3" w:rsidRPr="004606B3">
        <w:rPr>
          <w:rFonts w:ascii="Times New Roman" w:eastAsia="Times New Roman" w:hAnsi="Times New Roman" w:cs="Times New Roman"/>
          <w:bCs/>
          <w:color w:val="000000"/>
          <w:sz w:val="24"/>
          <w:szCs w:val="24"/>
          <w:lang w:eastAsia="ru-RU"/>
        </w:rPr>
        <w:t xml:space="preserve"> </w:t>
      </w:r>
      <w:r w:rsidR="008536DB">
        <w:rPr>
          <w:rFonts w:ascii="Times New Roman" w:eastAsia="Times New Roman" w:hAnsi="Times New Roman" w:cs="Times New Roman"/>
          <w:sz w:val="24"/>
          <w:szCs w:val="24"/>
          <w:lang w:eastAsia="ru-RU"/>
        </w:rPr>
        <w:t>«15» декабря</w:t>
      </w:r>
      <w:r w:rsidR="008536DB" w:rsidRPr="004606B3">
        <w:rPr>
          <w:rFonts w:ascii="Times New Roman" w:eastAsia="Times New Roman" w:hAnsi="Times New Roman" w:cs="Times New Roman"/>
          <w:color w:val="000000"/>
          <w:spacing w:val="2"/>
          <w:sz w:val="24"/>
          <w:szCs w:val="24"/>
          <w:lang w:eastAsia="ru-RU"/>
        </w:rPr>
        <w:t xml:space="preserve"> </w:t>
      </w:r>
      <w:r w:rsidR="008536DB" w:rsidRPr="004606B3">
        <w:rPr>
          <w:rFonts w:ascii="Times New Roman" w:eastAsia="Times New Roman" w:hAnsi="Times New Roman" w:cs="Times New Roman"/>
          <w:sz w:val="24"/>
          <w:szCs w:val="24"/>
          <w:lang w:eastAsia="ru-RU"/>
        </w:rPr>
        <w:t>2016 года</w:t>
      </w: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FE552E" w:rsidRPr="00FE552E" w:rsidRDefault="00FE552E" w:rsidP="00FE552E">
      <w:pPr>
        <w:suppressAutoHyphens/>
        <w:spacing w:after="0" w:line="240" w:lineRule="auto"/>
        <w:jc w:val="center"/>
        <w:rPr>
          <w:rFonts w:ascii="Times New Roman" w:eastAsia="Times New Roman" w:hAnsi="Times New Roman" w:cs="Times New Roman"/>
          <w:sz w:val="24"/>
          <w:szCs w:val="24"/>
          <w:lang w:eastAsia="ru-RU"/>
        </w:rPr>
      </w:pPr>
      <w:r w:rsidRPr="00FE552E">
        <w:rPr>
          <w:rFonts w:ascii="Times New Roman" w:eastAsia="Times New Roman" w:hAnsi="Times New Roman" w:cs="Times New Roman"/>
          <w:bCs/>
          <w:color w:val="000000"/>
          <w:sz w:val="24"/>
          <w:szCs w:val="24"/>
          <w:lang w:eastAsia="ru-RU"/>
        </w:rPr>
        <w:t xml:space="preserve">на выполнение работ по </w:t>
      </w:r>
      <w:r w:rsidRPr="00FE552E">
        <w:rPr>
          <w:rFonts w:ascii="Times New Roman" w:eastAsia="Times New Roman" w:hAnsi="Times New Roman" w:cs="Times New Roman"/>
          <w:bCs/>
          <w:sz w:val="24"/>
          <w:szCs w:val="24"/>
          <w:lang w:eastAsia="ru-RU"/>
        </w:rPr>
        <w:t>ремонту автомобильной дороги по адресу: Ленинградская область, Всеволожский район, д. Старая, ул. 1-я Баррикадная, ул. 2-я Баррикадная</w:t>
      </w:r>
    </w:p>
    <w:p w:rsidR="00FE552E" w:rsidRPr="00FE552E" w:rsidRDefault="00FE552E" w:rsidP="00FE552E">
      <w:pPr>
        <w:spacing w:after="0" w:line="240" w:lineRule="auto"/>
        <w:jc w:val="both"/>
        <w:rPr>
          <w:rFonts w:ascii="Times New Roman" w:eastAsia="Times New Roman" w:hAnsi="Times New Roman" w:cs="Times New Roman"/>
          <w:color w:val="000000"/>
          <w:sz w:val="24"/>
          <w:szCs w:val="24"/>
          <w:lang w:eastAsia="ru-RU"/>
        </w:rPr>
      </w:pPr>
    </w:p>
    <w:p w:rsidR="00FE552E" w:rsidRPr="00FE552E" w:rsidRDefault="00FE552E" w:rsidP="00FE552E">
      <w:pPr>
        <w:tabs>
          <w:tab w:val="left" w:pos="-2127"/>
          <w:tab w:val="left" w:pos="7371"/>
        </w:tabs>
        <w:suppressAutoHyphens/>
        <w:spacing w:after="0" w:line="240" w:lineRule="auto"/>
        <w:ind w:firstLine="567"/>
        <w:rPr>
          <w:rFonts w:ascii="Times New Roman" w:eastAsia="Times New Roman" w:hAnsi="Times New Roman" w:cs="Times New Roman"/>
          <w:sz w:val="24"/>
          <w:szCs w:val="24"/>
          <w:lang w:eastAsia="ru-RU"/>
        </w:rPr>
      </w:pPr>
      <w:r w:rsidRPr="00FE552E">
        <w:rPr>
          <w:rFonts w:ascii="Times New Roman" w:eastAsia="Times New Roman" w:hAnsi="Times New Roman" w:cs="Times New Roman"/>
          <w:b/>
          <w:bCs/>
          <w:sz w:val="24"/>
          <w:szCs w:val="24"/>
          <w:lang w:eastAsia="ru-RU"/>
        </w:rPr>
        <w:t>Заказчик:</w:t>
      </w:r>
      <w:r w:rsidRPr="00FE552E">
        <w:rPr>
          <w:rFonts w:ascii="Times New Roman" w:eastAsia="Times New Roman" w:hAnsi="Times New Roman" w:cs="Times New Roman"/>
          <w:sz w:val="24"/>
          <w:szCs w:val="24"/>
          <w:lang w:eastAsia="ru-RU"/>
        </w:rPr>
        <w:t xml:space="preserve"> Администрация муниципального образования </w:t>
      </w:r>
      <w:proofErr w:type="spellStart"/>
      <w:r w:rsidRPr="00FE552E">
        <w:rPr>
          <w:rFonts w:ascii="Times New Roman" w:eastAsia="Times New Roman" w:hAnsi="Times New Roman" w:cs="Times New Roman"/>
          <w:sz w:val="24"/>
          <w:szCs w:val="24"/>
          <w:lang w:eastAsia="ru-RU"/>
        </w:rPr>
        <w:t>Колтушское</w:t>
      </w:r>
      <w:proofErr w:type="spellEnd"/>
      <w:r w:rsidRPr="00FE552E">
        <w:rPr>
          <w:rFonts w:ascii="Times New Roman" w:eastAsia="Times New Roman" w:hAnsi="Times New Roman" w:cs="Times New Roman"/>
          <w:sz w:val="24"/>
          <w:szCs w:val="24"/>
          <w:lang w:eastAsia="ru-RU"/>
        </w:rPr>
        <w:t xml:space="preserve"> сельское поселение Всеволожского муниципального района Ленинградской области</w:t>
      </w:r>
    </w:p>
    <w:p w:rsidR="00FE552E" w:rsidRPr="00FE552E" w:rsidRDefault="00FE552E" w:rsidP="00FE552E">
      <w:pPr>
        <w:tabs>
          <w:tab w:val="left" w:pos="-2127"/>
          <w:tab w:val="left" w:pos="7371"/>
        </w:tabs>
        <w:suppressAutoHyphens/>
        <w:spacing w:after="0" w:line="240" w:lineRule="auto"/>
        <w:ind w:firstLine="567"/>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Адрес: 188686, Ленинградская область, Всеволожский район, дер. </w:t>
      </w:r>
      <w:proofErr w:type="spellStart"/>
      <w:r w:rsidRPr="00FE552E">
        <w:rPr>
          <w:rFonts w:ascii="Times New Roman" w:eastAsia="Times New Roman" w:hAnsi="Times New Roman" w:cs="Times New Roman"/>
          <w:sz w:val="24"/>
          <w:szCs w:val="24"/>
          <w:lang w:eastAsia="ru-RU"/>
        </w:rPr>
        <w:t>Колтуши</w:t>
      </w:r>
      <w:proofErr w:type="spellEnd"/>
      <w:r w:rsidRPr="00FE552E">
        <w:rPr>
          <w:rFonts w:ascii="Times New Roman" w:eastAsia="Times New Roman" w:hAnsi="Times New Roman" w:cs="Times New Roman"/>
          <w:sz w:val="24"/>
          <w:szCs w:val="24"/>
          <w:lang w:eastAsia="ru-RU"/>
        </w:rPr>
        <w:t>, д.32</w:t>
      </w:r>
    </w:p>
    <w:p w:rsidR="00FE552E" w:rsidRPr="00FE552E" w:rsidRDefault="00FE552E" w:rsidP="00FE552E">
      <w:pPr>
        <w:tabs>
          <w:tab w:val="left" w:pos="-2127"/>
          <w:tab w:val="left" w:pos="7371"/>
        </w:tabs>
        <w:suppressAutoHyphens/>
        <w:spacing w:after="0" w:line="240" w:lineRule="auto"/>
        <w:ind w:firstLine="567"/>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 Телефон/факс: (81370) 71-750/72-950</w:t>
      </w:r>
    </w:p>
    <w:p w:rsidR="00FE552E" w:rsidRPr="00FE552E" w:rsidRDefault="00FE552E" w:rsidP="00FE552E">
      <w:pPr>
        <w:suppressAutoHyphens/>
        <w:spacing w:after="0" w:line="240" w:lineRule="auto"/>
        <w:ind w:firstLine="567"/>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b/>
          <w:sz w:val="24"/>
          <w:szCs w:val="24"/>
          <w:lang w:eastAsia="ru-RU"/>
        </w:rPr>
        <w:t>Предмет контракта:</w:t>
      </w:r>
      <w:r w:rsidRPr="00FE552E">
        <w:rPr>
          <w:rFonts w:ascii="Times New Roman" w:eastAsia="Times New Roman" w:hAnsi="Times New Roman" w:cs="Times New Roman"/>
          <w:bCs/>
          <w:color w:val="000000"/>
          <w:sz w:val="24"/>
          <w:szCs w:val="24"/>
          <w:lang w:eastAsia="ru-RU"/>
        </w:rPr>
        <w:t xml:space="preserve"> выполнение работ по </w:t>
      </w:r>
      <w:r w:rsidRPr="00FE552E">
        <w:rPr>
          <w:rFonts w:ascii="Times New Roman" w:eastAsia="Times New Roman" w:hAnsi="Times New Roman" w:cs="Times New Roman"/>
          <w:bCs/>
          <w:sz w:val="24"/>
          <w:szCs w:val="24"/>
          <w:lang w:eastAsia="ru-RU"/>
        </w:rPr>
        <w:t>ремонту автомобильной дороги по адресу: Ленинградская область, Всеволожский район, д. Старая, ул. 1-я Баррикадная, ул. 2-я Баррикадная</w:t>
      </w:r>
    </w:p>
    <w:p w:rsidR="00FE552E" w:rsidRPr="00FE552E" w:rsidRDefault="00FE552E" w:rsidP="00FE552E">
      <w:pPr>
        <w:suppressAutoHyphens/>
        <w:spacing w:after="0" w:line="240" w:lineRule="auto"/>
        <w:ind w:firstLine="567"/>
        <w:rPr>
          <w:rFonts w:ascii="Times New Roman" w:eastAsia="Times New Roman" w:hAnsi="Times New Roman" w:cs="Times New Roman"/>
          <w:sz w:val="24"/>
          <w:szCs w:val="24"/>
          <w:lang w:eastAsia="ru-RU"/>
        </w:rPr>
      </w:pPr>
      <w:r w:rsidRPr="00FE552E">
        <w:rPr>
          <w:rFonts w:ascii="Times New Roman" w:eastAsia="Times New Roman" w:hAnsi="Times New Roman" w:cs="Times New Roman"/>
          <w:b/>
          <w:sz w:val="24"/>
          <w:szCs w:val="24"/>
          <w:lang w:eastAsia="ru-RU"/>
        </w:rPr>
        <w:t>Срок выполнения работ:</w:t>
      </w:r>
      <w:r w:rsidRPr="00FE552E">
        <w:rPr>
          <w:rFonts w:ascii="Times New Roman" w:eastAsia="Times New Roman" w:hAnsi="Times New Roman" w:cs="Times New Roman"/>
          <w:sz w:val="24"/>
          <w:szCs w:val="24"/>
          <w:lang w:val="x-none" w:eastAsia="ru-RU"/>
        </w:rPr>
        <w:t xml:space="preserve"> </w:t>
      </w:r>
      <w:r w:rsidRPr="00FE552E">
        <w:rPr>
          <w:rFonts w:ascii="Times New Roman" w:eastAsia="Times New Roman" w:hAnsi="Times New Roman" w:cs="Times New Roman"/>
          <w:color w:val="000000"/>
          <w:sz w:val="24"/>
          <w:szCs w:val="24"/>
          <w:lang w:eastAsia="ru-RU"/>
        </w:rPr>
        <w:t>10 календарных дней</w:t>
      </w:r>
      <w:r w:rsidRPr="00FE552E">
        <w:rPr>
          <w:rFonts w:ascii="Times New Roman" w:eastAsia="Times New Roman" w:hAnsi="Times New Roman" w:cs="Times New Roman"/>
          <w:sz w:val="24"/>
          <w:szCs w:val="24"/>
          <w:lang w:val="x-none" w:eastAsia="ru-RU"/>
        </w:rPr>
        <w:t xml:space="preserve"> с момента заключения контракта</w:t>
      </w:r>
    </w:p>
    <w:p w:rsidR="00FE552E" w:rsidRPr="00FE552E" w:rsidRDefault="00FE552E" w:rsidP="00FE552E">
      <w:pPr>
        <w:suppressAutoHyphens/>
        <w:spacing w:after="0" w:line="240" w:lineRule="auto"/>
        <w:ind w:firstLine="567"/>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b/>
          <w:sz w:val="24"/>
          <w:szCs w:val="24"/>
          <w:lang w:val="x-none" w:eastAsia="ru-RU"/>
        </w:rPr>
        <w:t>Место выполнения работ:</w:t>
      </w:r>
      <w:r w:rsidRPr="00FE552E">
        <w:rPr>
          <w:rFonts w:ascii="Times New Roman" w:eastAsia="Times New Roman" w:hAnsi="Times New Roman" w:cs="Times New Roman"/>
          <w:b/>
          <w:sz w:val="24"/>
          <w:szCs w:val="24"/>
          <w:lang w:eastAsia="ru-RU"/>
        </w:rPr>
        <w:t xml:space="preserve"> </w:t>
      </w:r>
      <w:r w:rsidRPr="00FE552E">
        <w:rPr>
          <w:rFonts w:ascii="Times New Roman" w:eastAsia="Times New Roman" w:hAnsi="Times New Roman" w:cs="Times New Roman"/>
          <w:sz w:val="24"/>
          <w:szCs w:val="24"/>
          <w:lang w:eastAsia="ru-RU"/>
        </w:rPr>
        <w:t xml:space="preserve">автомобильные дороги по адресу: </w:t>
      </w:r>
    </w:p>
    <w:p w:rsidR="00FE552E" w:rsidRPr="00FE552E" w:rsidRDefault="00FE552E" w:rsidP="00FE552E">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Ленинградская область Всеволожский район, </w:t>
      </w:r>
      <w:r w:rsidRPr="00FE552E">
        <w:rPr>
          <w:rFonts w:ascii="Times New Roman" w:eastAsia="Times New Roman" w:hAnsi="Times New Roman" w:cs="Times New Roman"/>
          <w:bCs/>
          <w:sz w:val="24"/>
          <w:szCs w:val="24"/>
          <w:lang w:eastAsia="ru-RU"/>
        </w:rPr>
        <w:t>дер. Старая, ул. 1-я Баррикадная;</w:t>
      </w:r>
    </w:p>
    <w:p w:rsidR="00FE552E" w:rsidRPr="00FE552E" w:rsidRDefault="00FE552E" w:rsidP="00FE552E">
      <w:pPr>
        <w:numPr>
          <w:ilvl w:val="0"/>
          <w:numId w:val="20"/>
        </w:numPr>
        <w:suppressAutoHyphens/>
        <w:spacing w:after="0" w:line="240" w:lineRule="auto"/>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Ленинградская область Всеволожский район, </w:t>
      </w:r>
      <w:r w:rsidRPr="00FE552E">
        <w:rPr>
          <w:rFonts w:ascii="Times New Roman" w:eastAsia="Times New Roman" w:hAnsi="Times New Roman" w:cs="Times New Roman"/>
          <w:bCs/>
          <w:sz w:val="24"/>
          <w:szCs w:val="24"/>
          <w:lang w:eastAsia="ru-RU"/>
        </w:rPr>
        <w:t>дер. Старая, ул. 2-я Баррикадная;</w:t>
      </w:r>
    </w:p>
    <w:p w:rsidR="00FE552E" w:rsidRPr="00FE552E" w:rsidRDefault="00FE552E" w:rsidP="00FE552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b/>
          <w:sz w:val="24"/>
          <w:szCs w:val="24"/>
          <w:lang w:eastAsia="ru-RU"/>
        </w:rPr>
      </w:pPr>
    </w:p>
    <w:p w:rsidR="00FE552E" w:rsidRPr="00FE552E" w:rsidRDefault="00FE552E" w:rsidP="00FE552E">
      <w:pPr>
        <w:widowControl w:val="0"/>
        <w:suppressAutoHyphen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b/>
          <w:sz w:val="24"/>
          <w:szCs w:val="24"/>
          <w:lang w:eastAsia="ru-RU"/>
        </w:rPr>
        <w:t>Подрядчик обязан</w:t>
      </w:r>
      <w:r w:rsidRPr="00FE552E">
        <w:rPr>
          <w:rFonts w:ascii="Times New Roman" w:eastAsia="Times New Roman" w:hAnsi="Times New Roman" w:cs="Times New Roman"/>
          <w:sz w:val="24"/>
          <w:szCs w:val="24"/>
          <w:lang w:eastAsia="ru-RU"/>
        </w:rPr>
        <w:t xml:space="preserve">:    </w:t>
      </w:r>
    </w:p>
    <w:p w:rsidR="00FE552E" w:rsidRPr="00FE552E" w:rsidRDefault="00FE552E" w:rsidP="00FE552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 Разработать схему организации движения транспорта и расстановки дорожных знаков на период строительства, согласовав ее с ГИБДД и администрацией, установить вышеуказанные дорожные знаки в соответствии с согласованной схемой.   </w:t>
      </w:r>
    </w:p>
    <w:p w:rsidR="00FE552E" w:rsidRPr="00FE552E" w:rsidRDefault="00FE552E" w:rsidP="00FE552E">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При этом необходимо руководствоваться следующими положениями: </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 Подрядчик обязан выполнять и обеспечивать выполнение работ с соблюдением норм техники безопасности, охраны труда, безопасности труда в строительстве, пожарной безопасности, охраны окружающей среды, зеленых насаждений и земельного участка.</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несет полную ответственность за нарушение вышеперечисленных норм в соответствии с действующим законодательством РФ.</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обязан привлекать к исполнению работ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обязан исполнять требования миграционного и трудового законодательства Российской Федерации, в том числе не привлекать и не допускать привлечения субподрядными организациями иностранных рабочих без соответствующей регистрации и без разрешения на привлечение иностранной рабочей силы, когда такие обязанности установлены действующим законодательством РФ.</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обязан обеспечивать сохранность объекта, материалов и оборудования, находящихся на строительной площадке до ввода объекта в эксплуатацию.</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обязан предоставлять муниципальному заказчику сертификаты соответствия при использовании материалов и оборудования, подлежащих сертификации.</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обязан при работе со строительными отходами руководствоваться требованиями действующего законодательства.</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не вправе передавать техническую документацию (сметную) третьим лицам без письменного согласия муниципального заказчика.</w:t>
      </w:r>
    </w:p>
    <w:p w:rsidR="00FE552E" w:rsidRPr="00FE552E" w:rsidRDefault="00FE552E" w:rsidP="00FE552E">
      <w:pPr>
        <w:suppressAutoHyphens/>
        <w:spacing w:after="0" w:line="240" w:lineRule="auto"/>
        <w:jc w:val="both"/>
        <w:rPr>
          <w:rFonts w:ascii="Times New Roman" w:eastAsia="Times New Roman" w:hAnsi="Times New Roman" w:cs="Times New Roman"/>
          <w:b/>
          <w:sz w:val="24"/>
          <w:szCs w:val="24"/>
          <w:lang w:eastAsia="ru-RU"/>
        </w:rPr>
      </w:pPr>
    </w:p>
    <w:p w:rsidR="00FE552E" w:rsidRPr="00FE552E" w:rsidRDefault="00FE552E" w:rsidP="00FE552E">
      <w:pPr>
        <w:suppressAutoHyphens/>
        <w:spacing w:after="0" w:line="240" w:lineRule="auto"/>
        <w:ind w:firstLine="709"/>
        <w:jc w:val="both"/>
        <w:rPr>
          <w:rFonts w:ascii="Times New Roman" w:eastAsia="Times New Roman" w:hAnsi="Times New Roman" w:cs="Times New Roman"/>
          <w:b/>
          <w:sz w:val="24"/>
          <w:szCs w:val="24"/>
          <w:lang w:eastAsia="ru-RU"/>
        </w:rPr>
      </w:pPr>
      <w:r w:rsidRPr="00FE552E">
        <w:rPr>
          <w:rFonts w:ascii="Times New Roman" w:eastAsia="Times New Roman" w:hAnsi="Times New Roman" w:cs="Times New Roman"/>
          <w:b/>
          <w:sz w:val="24"/>
          <w:szCs w:val="24"/>
          <w:lang w:eastAsia="ru-RU"/>
        </w:rPr>
        <w:t>Подрядчик должен выполнить:</w:t>
      </w:r>
    </w:p>
    <w:p w:rsidR="00FE552E" w:rsidRPr="00FE552E" w:rsidRDefault="00FE552E" w:rsidP="00FE552E">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Геодезическую разбивку с установкой контрольных "маяков" (верх маяка или отметка должны соответствовать верху покрытия после уплотнения). </w:t>
      </w:r>
    </w:p>
    <w:p w:rsidR="00FE552E" w:rsidRPr="00FE552E" w:rsidRDefault="00FE552E" w:rsidP="00FE552E">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Планировку площадей механизированным способом.</w:t>
      </w:r>
    </w:p>
    <w:p w:rsidR="00FE552E" w:rsidRPr="00FE552E" w:rsidRDefault="00FE552E" w:rsidP="00FE552E">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Произвести в предварительно согласованных с Заказчиком местах уплотнение основания прицепными катками на пневмоколесном ходу и/или трамбовками. </w:t>
      </w:r>
    </w:p>
    <w:p w:rsidR="00FE552E" w:rsidRPr="00FE552E" w:rsidRDefault="00FE552E" w:rsidP="00FE552E">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Произвести устройство оснований и покрытий из щебеночно-песчаных смесей.</w:t>
      </w:r>
      <w:r w:rsidRPr="00FE552E">
        <w:rPr>
          <w:rFonts w:ascii="Times New Roman" w:eastAsia="Times New Roman" w:hAnsi="Times New Roman" w:cs="Times New Roman"/>
          <w:sz w:val="20"/>
          <w:szCs w:val="20"/>
          <w:lang w:eastAsia="ru-RU"/>
        </w:rPr>
        <w:t xml:space="preserve">  </w:t>
      </w:r>
    </w:p>
    <w:p w:rsidR="00FE552E" w:rsidRPr="00FE552E" w:rsidRDefault="00FE552E" w:rsidP="00FE552E">
      <w:pPr>
        <w:widowControl w:val="0"/>
        <w:numPr>
          <w:ilvl w:val="0"/>
          <w:numId w:val="9"/>
        </w:numPr>
        <w:suppressAutoHyphen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lastRenderedPageBreak/>
        <w:t xml:space="preserve"> При выполнении работ применять материалы и оборудование, имеющие соответствующие сертификаты, технические свидетельства, технические паспорта и другие документы, подтверждающие их качество и пригодность их применения в строительстве на территории РФ в данном виде работ и предъявлять указанные документы по требованию Заказчика. </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производить входной, операционный и приемочный контроль качества работ и материалов, оборудования и инструментов.</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Работы должны осуществляться таким образом, чтобы негативное воздействие на окружающую среду было минимальным, и не возникала угроза для жизни и здоровья граждан, муниципального имущества.</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 Работы должны выполняться в соответствии с требованиями нормативной документации:</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b/>
          <w:sz w:val="24"/>
          <w:szCs w:val="24"/>
          <w:lang w:eastAsia="ru-RU"/>
        </w:rPr>
      </w:pPr>
      <w:r w:rsidRPr="00FE552E">
        <w:rPr>
          <w:rFonts w:ascii="Times New Roman" w:eastAsia="Times New Roman" w:hAnsi="Times New Roman" w:cs="Times New Roman"/>
          <w:sz w:val="24"/>
          <w:szCs w:val="24"/>
          <w:lang w:eastAsia="ru-RU"/>
        </w:rPr>
        <w:t>- ГОСТ Р 50597-93 «Требования к эксплуатационному состоянию автомобильных дорог, допустимому по условиям обеспечения безопасности дорожного движения»;</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b/>
          <w:sz w:val="24"/>
          <w:szCs w:val="24"/>
          <w:lang w:eastAsia="ru-RU"/>
        </w:rPr>
      </w:pPr>
      <w:r w:rsidRPr="00FE552E">
        <w:rPr>
          <w:rFonts w:ascii="Times New Roman" w:eastAsia="Times New Roman" w:hAnsi="Times New Roman" w:cs="Times New Roman"/>
          <w:sz w:val="24"/>
          <w:szCs w:val="24"/>
          <w:lang w:eastAsia="ru-RU"/>
        </w:rPr>
        <w:t>- СНиП 3.06.03-85 «Автомобильные дороги»;</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СНиП 2.05.02-85 «Автомобильные дороги»;</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 Методическими рекомендациями по ремонту и содержанию автомобильных дорог общего пользования (приняты письмом </w:t>
      </w:r>
      <w:proofErr w:type="spellStart"/>
      <w:r w:rsidRPr="00FE552E">
        <w:rPr>
          <w:rFonts w:ascii="Times New Roman" w:eastAsia="Times New Roman" w:hAnsi="Times New Roman" w:cs="Times New Roman"/>
          <w:sz w:val="24"/>
          <w:szCs w:val="24"/>
          <w:lang w:eastAsia="ru-RU"/>
        </w:rPr>
        <w:t>Росавтодора</w:t>
      </w:r>
      <w:proofErr w:type="spellEnd"/>
      <w:r w:rsidRPr="00FE552E">
        <w:rPr>
          <w:rFonts w:ascii="Times New Roman" w:eastAsia="Times New Roman" w:hAnsi="Times New Roman" w:cs="Times New Roman"/>
          <w:sz w:val="24"/>
          <w:szCs w:val="24"/>
          <w:lang w:eastAsia="ru-RU"/>
        </w:rPr>
        <w:t xml:space="preserve"> от 17 марта </w:t>
      </w:r>
      <w:smartTag w:uri="urn:schemas-microsoft-com:office:smarttags" w:element="metricconverter">
        <w:smartTagPr>
          <w:attr w:name="ProductID" w:val="2004 г"/>
        </w:smartTagPr>
        <w:r w:rsidRPr="00FE552E">
          <w:rPr>
            <w:rFonts w:ascii="Times New Roman" w:eastAsia="Times New Roman" w:hAnsi="Times New Roman" w:cs="Times New Roman"/>
            <w:sz w:val="24"/>
            <w:szCs w:val="24"/>
            <w:lang w:eastAsia="ru-RU"/>
          </w:rPr>
          <w:t>2004 г</w:t>
        </w:r>
      </w:smartTag>
      <w:r w:rsidRPr="00FE552E">
        <w:rPr>
          <w:rFonts w:ascii="Times New Roman" w:eastAsia="Times New Roman" w:hAnsi="Times New Roman" w:cs="Times New Roman"/>
          <w:sz w:val="24"/>
          <w:szCs w:val="24"/>
          <w:lang w:eastAsia="ru-RU"/>
        </w:rPr>
        <w:t xml:space="preserve">. N ОС-28/1270-ИС), </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b/>
          <w:sz w:val="24"/>
          <w:szCs w:val="24"/>
          <w:lang w:eastAsia="ru-RU"/>
        </w:rPr>
      </w:pPr>
      <w:r w:rsidRPr="00FE552E">
        <w:rPr>
          <w:rFonts w:ascii="Times New Roman" w:eastAsia="Times New Roman" w:hAnsi="Times New Roman" w:cs="Times New Roman"/>
          <w:sz w:val="24"/>
          <w:szCs w:val="24"/>
          <w:lang w:eastAsia="ru-RU"/>
        </w:rPr>
        <w:t>- ОДН 218.5.016-2002 «Показатели и нормы экологической безопасности автодорог»;</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b/>
          <w:sz w:val="24"/>
          <w:szCs w:val="24"/>
          <w:lang w:eastAsia="ru-RU"/>
        </w:rPr>
      </w:pPr>
      <w:r w:rsidRPr="00FE552E">
        <w:rPr>
          <w:rFonts w:ascii="Times New Roman" w:eastAsia="Times New Roman" w:hAnsi="Times New Roman" w:cs="Times New Roman"/>
          <w:sz w:val="24"/>
          <w:szCs w:val="24"/>
          <w:lang w:eastAsia="ru-RU"/>
        </w:rPr>
        <w:t>- ВСН 7-89 «Указания по строительству, ремонту и содержанию гравийных покрытий»;</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b/>
          <w:sz w:val="24"/>
          <w:szCs w:val="24"/>
          <w:lang w:eastAsia="ru-RU"/>
        </w:rPr>
      </w:pPr>
      <w:r w:rsidRPr="00FE552E">
        <w:rPr>
          <w:rFonts w:ascii="Times New Roman" w:eastAsia="Times New Roman" w:hAnsi="Times New Roman" w:cs="Times New Roman"/>
          <w:sz w:val="24"/>
          <w:szCs w:val="24"/>
          <w:lang w:eastAsia="ru-RU"/>
        </w:rPr>
        <w:t>- ВСН 8-89 «Инструкция по охране природной среды при строительстве, ремонте и содержании автомобильных дорог»;</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-ВСН 19-89 «Правила приемки работ при строительстве ремонте автомобильных дорог»;</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ВСН 37-84 «Инструкции по организации движения и ограждению мест производства дорожных работ».</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СНиП 2.07.01-89* «Градостроительство. Планировка. Застройка городских и сельских поселений»;</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ИС-478-р от 23.05.2002 г.» Сборник форм исполнительной производственно-технической документации».</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 окончании выполнения работ дорога должна соответствовать требованиям, установленным нормами действующего законодательства.</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Подрядчик обязан безвозмездно устранить по требованию Заказчика все выявленные недостатки, если в процессе выполнения работ Подрядчик допустил отступление от условий </w:t>
      </w:r>
      <w:r w:rsidRPr="00FE552E">
        <w:rPr>
          <w:rFonts w:ascii="Times New Roman" w:eastAsia="Times New Roman" w:hAnsi="Times New Roman" w:cs="Times New Roman"/>
          <w:bCs/>
          <w:sz w:val="24"/>
          <w:szCs w:val="24"/>
          <w:lang w:eastAsia="ru-RU"/>
        </w:rPr>
        <w:t>Контракт</w:t>
      </w:r>
      <w:r w:rsidRPr="00FE552E">
        <w:rPr>
          <w:rFonts w:ascii="Times New Roman" w:eastAsia="Times New Roman" w:hAnsi="Times New Roman" w:cs="Times New Roman"/>
          <w:sz w:val="24"/>
          <w:szCs w:val="24"/>
          <w:lang w:eastAsia="ru-RU"/>
        </w:rPr>
        <w:t>а, ухудшившее качество работ, в согласованные сроки. При возникновении аварийной ситуации по вине Подрядчика, восстановительные и ремонтные работы осуществляются силами и за счет денежных средств Подрядчика.</w:t>
      </w:r>
    </w:p>
    <w:p w:rsidR="00FE552E" w:rsidRPr="00FE552E" w:rsidRDefault="00FE552E" w:rsidP="00FE552E">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обязан выполнять санитарные, противопожарные, взрывобезопасные, требования по охране труда, охране окружающей среды и экологической безопасности и иные меры безопасности.</w:t>
      </w:r>
    </w:p>
    <w:p w:rsidR="00FE552E" w:rsidRPr="00FE552E" w:rsidRDefault="00FE552E" w:rsidP="00FE552E">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При несоблюдении вышеперечисленных требований Подрядчик выплачивает Заказчику штраф в соответствии с законодательством Российской Федерации.</w:t>
      </w:r>
    </w:p>
    <w:p w:rsidR="00FE552E" w:rsidRPr="00FE552E" w:rsidRDefault="00FE552E" w:rsidP="00FE552E">
      <w:pPr>
        <w:tabs>
          <w:tab w:val="left" w:pos="0"/>
        </w:tabs>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Мероприятия по охране труда, технике безопасности при производстве работ Подрядчик разрабатывает самостоятельно и несет ответственность за их соблюдение. Перед началом производства работ необходимо провести инструктаж о методах работ, последовательности их выполнения, необходимых средствах индивидуальной защиты. Вся полнота ответственности при выполнении работ на объекте за соблюдением норм и правил по технике безопасности и пожарной безопасности возлагается на Подрядчика.      </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Техника безопасности на строительных объектах должна соблюдаться в соответствии с требованиями:</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Градостроительного кодекса Российской Федерации от 29.12.2004 № 190-ФЗ;</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 Федерального закона N 69-ФЗ от 21.12.1994 "О пожарной безопасности" </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Федерального закона N 123-ФЗ от 22.07.2008 «Технический регламент о требованиях пожарной безопасности»;</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ГОСТ 12.0.003-74 «Система стандартов безопасности труда. Опасные и вредные производственные факторы»;</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ГОСТ 12.2.011-75 «Система стандартов безопасности труда. Машины строительные и дорожные. Общие требования безопасности»;</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lastRenderedPageBreak/>
        <w:t>- ГОСТ 12.2.011-75  «Система  стандартов в области  охраны природы  и улучшения  использования  природных ресурсов. Основные положения»;</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ГОСТ 12.1.052-97  «Система  стандартов безопасности труда. Паспорт безопасности  вещества (материала). Основные положения»;</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Строительных норм и правил СНиП 12-03-99 «Безопасность труда в строительстве. Часть 1. Общие требования»;</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Строительных норм и правил СНиП 2.01.02-85 «Противопожарные нормы» (утв. Постановлением Госстроя СССР от 17.12.1985 г. № 232)</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Строительных норм и правил СНиП III-4-80 «Техника безопасности в строительстве» (утв. Постановлением Госстроя СССР от 09.06.1988 г. № 82) (с изменениями и дополнениями).</w:t>
      </w:r>
    </w:p>
    <w:p w:rsidR="00FE552E" w:rsidRPr="00FE552E" w:rsidRDefault="00FE552E" w:rsidP="00FE552E">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E552E">
        <w:rPr>
          <w:rFonts w:ascii="Times New Roman" w:eastAsia="Times New Roman" w:hAnsi="Times New Roman" w:cs="Times New Roman"/>
          <w:color w:val="000000"/>
          <w:sz w:val="24"/>
          <w:szCs w:val="24"/>
          <w:lang w:eastAsia="ru-RU"/>
        </w:rPr>
        <w:t xml:space="preserve">Заверенные Подрядчиком копии  технических паспортов, сертификатов и т.п., подтверждающих качество материалов должны быть представлены Заказчику за 1 (один) день до начала производства работ, выполняемых с использованием этих материалов и оборудования. </w:t>
      </w:r>
    </w:p>
    <w:p w:rsidR="00FE552E" w:rsidRPr="00FE552E" w:rsidRDefault="00FE552E" w:rsidP="00FE5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E552E">
        <w:rPr>
          <w:rFonts w:ascii="Times New Roman" w:eastAsia="Times New Roman" w:hAnsi="Times New Roman" w:cs="Times New Roman"/>
          <w:color w:val="000000"/>
          <w:sz w:val="24"/>
          <w:szCs w:val="24"/>
          <w:lang w:eastAsia="ru-RU"/>
        </w:rPr>
        <w:t>По завершении выполнения Работ Подрядчик за  3 (три) дня до начала сдачи-приемки работ  передает Заказчику всю исполнительную  и техническую документацию:</w:t>
      </w:r>
    </w:p>
    <w:p w:rsidR="00FE552E" w:rsidRPr="00FE552E" w:rsidRDefault="00FE552E" w:rsidP="00FE5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E552E">
        <w:rPr>
          <w:rFonts w:ascii="Times New Roman" w:eastAsia="Times New Roman" w:hAnsi="Times New Roman" w:cs="Times New Roman"/>
          <w:color w:val="000000"/>
          <w:sz w:val="24"/>
          <w:szCs w:val="24"/>
          <w:lang w:eastAsia="ru-RU"/>
        </w:rPr>
        <w:t>- журнал производства работ, заверенный Подрядчиком у Заказчика до начала производства работ;</w:t>
      </w:r>
    </w:p>
    <w:p w:rsidR="00FE552E" w:rsidRPr="00FE552E" w:rsidRDefault="00FE552E" w:rsidP="00FE5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E552E">
        <w:rPr>
          <w:rFonts w:ascii="Times New Roman" w:eastAsia="Times New Roman" w:hAnsi="Times New Roman" w:cs="Times New Roman"/>
          <w:color w:val="000000"/>
          <w:sz w:val="24"/>
          <w:szCs w:val="24"/>
          <w:lang w:eastAsia="ru-RU"/>
        </w:rPr>
        <w:t>- исполнительную схему, утвержденную Заказчиком;</w:t>
      </w:r>
    </w:p>
    <w:p w:rsidR="00FE552E" w:rsidRPr="00FE552E" w:rsidRDefault="00FE552E" w:rsidP="00FE55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rPr>
          <w:rFonts w:ascii="Times New Roman" w:eastAsia="Times New Roman" w:hAnsi="Times New Roman" w:cs="Times New Roman"/>
          <w:color w:val="000000"/>
          <w:sz w:val="24"/>
          <w:szCs w:val="24"/>
          <w:lang w:eastAsia="ru-RU"/>
        </w:rPr>
      </w:pPr>
      <w:r w:rsidRPr="00FE552E">
        <w:rPr>
          <w:rFonts w:ascii="Times New Roman" w:eastAsia="Times New Roman" w:hAnsi="Times New Roman" w:cs="Times New Roman"/>
          <w:color w:val="000000"/>
          <w:sz w:val="24"/>
          <w:szCs w:val="24"/>
          <w:lang w:eastAsia="ru-RU"/>
        </w:rPr>
        <w:t>- сертификаты и паспорта качества использованных материалов и оборудования;</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При выполнении работ Подрядчик должен соблюдать требования нормативных правовых актов, как в отношении работ, так и в отношении  материалов, используемого при выполнении работ (СНиП, ГОСТ и т.д..).</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несет риск случайной гибели или случайного повреждения результата выполненных работ, а также риск гражданской ответственности за причинение вреда жизни, здоровью и имуществу третьих лиц при осуществлении строительства.</w:t>
      </w:r>
    </w:p>
    <w:p w:rsidR="00FE552E" w:rsidRPr="00FE552E" w:rsidRDefault="00FE552E" w:rsidP="00FE552E">
      <w:pPr>
        <w:suppressAutoHyphens/>
        <w:spacing w:after="0" w:line="240" w:lineRule="auto"/>
        <w:ind w:firstLine="708"/>
        <w:jc w:val="both"/>
        <w:rPr>
          <w:rFonts w:ascii="Times New Roman" w:eastAsia="Times New Roman" w:hAnsi="Times New Roman" w:cs="Times New Roman"/>
          <w:b/>
          <w:sz w:val="24"/>
          <w:szCs w:val="24"/>
          <w:lang w:eastAsia="ru-RU"/>
        </w:rPr>
      </w:pPr>
    </w:p>
    <w:p w:rsidR="00FE552E" w:rsidRPr="00FE552E" w:rsidRDefault="00FE552E" w:rsidP="00FE552E">
      <w:pPr>
        <w:suppressAutoHyphens/>
        <w:spacing w:after="0" w:line="240" w:lineRule="auto"/>
        <w:ind w:firstLine="708"/>
        <w:jc w:val="both"/>
        <w:rPr>
          <w:rFonts w:ascii="Times New Roman" w:eastAsia="Times New Roman" w:hAnsi="Times New Roman" w:cs="Times New Roman"/>
          <w:b/>
          <w:sz w:val="24"/>
          <w:szCs w:val="24"/>
          <w:lang w:eastAsia="ru-RU"/>
        </w:rPr>
      </w:pPr>
      <w:r w:rsidRPr="00FE552E">
        <w:rPr>
          <w:rFonts w:ascii="Times New Roman" w:eastAsia="Times New Roman" w:hAnsi="Times New Roman" w:cs="Times New Roman"/>
          <w:b/>
          <w:sz w:val="24"/>
          <w:szCs w:val="24"/>
          <w:lang w:eastAsia="ru-RU"/>
        </w:rPr>
        <w:t xml:space="preserve">Гарантийный срок на выполненные работы составляет:              </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- 3 года, что подтверждается представленным Подрядчиком и согласованным Заказчиком гарантийным паспортом.</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 xml:space="preserve">Подрядчик должен гарантировать своевременное устранение недостатков и дефектов, выявленных при приёмке работ и в период гарантийной эксплуатации объекта.  </w:t>
      </w:r>
    </w:p>
    <w:p w:rsidR="00FE552E" w:rsidRPr="00FE552E" w:rsidRDefault="00FE552E" w:rsidP="00FE552E">
      <w:pPr>
        <w:suppressAutoHyphens/>
        <w:spacing w:after="0" w:line="240" w:lineRule="auto"/>
        <w:ind w:firstLine="709"/>
        <w:jc w:val="both"/>
        <w:rPr>
          <w:rFonts w:ascii="Times New Roman" w:eastAsia="Times New Roman" w:hAnsi="Times New Roman" w:cs="Times New Roman"/>
          <w:sz w:val="24"/>
          <w:szCs w:val="24"/>
          <w:lang w:eastAsia="ru-RU"/>
        </w:rPr>
      </w:pPr>
      <w:r w:rsidRPr="00FE552E">
        <w:rPr>
          <w:rFonts w:ascii="Times New Roman" w:eastAsia="Times New Roman" w:hAnsi="Times New Roman" w:cs="Times New Roman"/>
          <w:sz w:val="24"/>
          <w:szCs w:val="24"/>
          <w:lang w:eastAsia="ru-RU"/>
        </w:rPr>
        <w:t>Подрядчик обязан оформить в администрации разрешение на земельные работы.</w:t>
      </w:r>
    </w:p>
    <w:p w:rsidR="004606B3" w:rsidRPr="004606B3" w:rsidRDefault="004606B3" w:rsidP="004606B3">
      <w:pPr>
        <w:widowControl w:val="0"/>
        <w:tabs>
          <w:tab w:val="left" w:pos="360"/>
        </w:tabs>
        <w:spacing w:after="0" w:line="240" w:lineRule="auto"/>
        <w:ind w:left="284"/>
        <w:jc w:val="both"/>
        <w:rPr>
          <w:rFonts w:ascii="Times New Roman" w:eastAsia="Times New Roman" w:hAnsi="Times New Roman" w:cs="Times New Roman"/>
          <w:sz w:val="24"/>
          <w:szCs w:val="24"/>
          <w:lang w:eastAsia="ru-RU"/>
        </w:rPr>
      </w:pPr>
    </w:p>
    <w:p w:rsidR="004606B3" w:rsidRPr="004606B3" w:rsidRDefault="004606B3" w:rsidP="004606B3">
      <w:pPr>
        <w:spacing w:after="0" w:line="240" w:lineRule="auto"/>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FE552E" w:rsidRDefault="00FE552E" w:rsidP="004606B3">
      <w:pPr>
        <w:spacing w:after="0" w:line="240" w:lineRule="auto"/>
        <w:jc w:val="right"/>
        <w:rPr>
          <w:rFonts w:ascii="Times New Roman" w:eastAsia="Times New Roman" w:hAnsi="Times New Roman" w:cs="Times New Roman"/>
          <w:sz w:val="24"/>
          <w:szCs w:val="24"/>
          <w:lang w:eastAsia="ru-RU"/>
        </w:rPr>
      </w:pPr>
    </w:p>
    <w:p w:rsidR="004606B3" w:rsidRPr="004606B3" w:rsidRDefault="004606B3" w:rsidP="004606B3">
      <w:pPr>
        <w:spacing w:after="0" w:line="240" w:lineRule="auto"/>
        <w:jc w:val="right"/>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Приложение № 1 к Техническому заданию</w:t>
      </w: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SimSun" w:hAnsi="Times New Roman" w:cs="Mangal"/>
          <w:b/>
          <w:kern w:val="1"/>
          <w:sz w:val="20"/>
          <w:szCs w:val="20"/>
          <w:lang w:eastAsia="hi-IN" w:bidi="hi-IN"/>
        </w:rPr>
      </w:pPr>
      <w:r w:rsidRPr="004606B3">
        <w:rPr>
          <w:rFonts w:ascii="Times New Roman" w:eastAsia="Times New Roman" w:hAnsi="Times New Roman" w:cs="Times New Roman"/>
          <w:b/>
          <w:sz w:val="24"/>
          <w:szCs w:val="24"/>
          <w:lang w:eastAsia="ru-RU"/>
        </w:rPr>
        <w:t>Требования к функциональным характеристикам (потребительским свойствам) товаров, использующихся при выполнении работ</w:t>
      </w:r>
    </w:p>
    <w:p w:rsidR="004606B3" w:rsidRPr="004606B3" w:rsidRDefault="004606B3" w:rsidP="004606B3">
      <w:pPr>
        <w:spacing w:after="0" w:line="240" w:lineRule="auto"/>
        <w:jc w:val="center"/>
        <w:rPr>
          <w:rFonts w:ascii="Times New Roman" w:eastAsia="Times New Roman" w:hAnsi="Times New Roman" w:cs="Times New Roman"/>
          <w:sz w:val="24"/>
          <w:szCs w:val="24"/>
          <w:lang w:eastAsia="ru-RU"/>
        </w:rPr>
      </w:pPr>
    </w:p>
    <w:p w:rsidR="004606B3" w:rsidRPr="004606B3" w:rsidRDefault="004606B3" w:rsidP="004606B3">
      <w:pPr>
        <w:suppressAutoHyphens/>
        <w:spacing w:after="0" w:line="240" w:lineRule="auto"/>
        <w:rPr>
          <w:rFonts w:ascii="Times New Roman" w:eastAsia="Times New Roman" w:hAnsi="Times New Roman" w:cs="Times New Roman"/>
          <w:bCs/>
          <w:color w:val="000000"/>
          <w:sz w:val="24"/>
          <w:szCs w:val="24"/>
          <w:lang w:eastAsia="ru-RU"/>
        </w:rPr>
      </w:pPr>
    </w:p>
    <w:p w:rsidR="004606B3" w:rsidRPr="004606B3" w:rsidRDefault="004606B3" w:rsidP="004606B3">
      <w:pPr>
        <w:autoSpaceDE w:val="0"/>
        <w:autoSpaceDN w:val="0"/>
        <w:adjustRightInd w:val="0"/>
        <w:spacing w:after="0" w:line="240" w:lineRule="auto"/>
        <w:ind w:firstLine="567"/>
        <w:jc w:val="center"/>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ПРЕДЛОЖЕНИЕ УЧАСТНИКА ЗАКУПКИ О КАЧЕСТВЕ ТОВАРА (указанные в заявке)</w:t>
      </w:r>
    </w:p>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tbl>
      <w:tblPr>
        <w:tblW w:w="9781"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2252"/>
        <w:gridCol w:w="6737"/>
      </w:tblGrid>
      <w:tr w:rsidR="00FE552E" w:rsidRPr="00540D15" w:rsidTr="00FE552E">
        <w:tc>
          <w:tcPr>
            <w:tcW w:w="792" w:type="dxa"/>
          </w:tcPr>
          <w:p w:rsidR="00FE552E" w:rsidRPr="00FE552E" w:rsidRDefault="00FE552E" w:rsidP="001228B8">
            <w:pPr>
              <w:widowControl w:val="0"/>
              <w:autoSpaceDE w:val="0"/>
              <w:autoSpaceDN w:val="0"/>
              <w:adjustRightInd w:val="0"/>
              <w:jc w:val="center"/>
              <w:rPr>
                <w:rFonts w:ascii="Times New Roman" w:hAnsi="Times New Roman" w:cs="Times New Roman"/>
                <w:sz w:val="24"/>
                <w:szCs w:val="24"/>
              </w:rPr>
            </w:pPr>
            <w:r w:rsidRPr="00FE552E">
              <w:rPr>
                <w:rFonts w:ascii="Times New Roman" w:hAnsi="Times New Roman" w:cs="Times New Roman"/>
                <w:sz w:val="24"/>
                <w:szCs w:val="24"/>
              </w:rPr>
              <w:t>1</w:t>
            </w:r>
          </w:p>
        </w:tc>
        <w:tc>
          <w:tcPr>
            <w:tcW w:w="2252" w:type="dxa"/>
          </w:tcPr>
          <w:p w:rsidR="00FE552E" w:rsidRPr="00FE552E" w:rsidRDefault="00FE552E" w:rsidP="001228B8">
            <w:pPr>
              <w:widowControl w:val="0"/>
              <w:suppressAutoHyphens/>
              <w:autoSpaceDE w:val="0"/>
              <w:autoSpaceDN w:val="0"/>
              <w:adjustRightInd w:val="0"/>
              <w:jc w:val="center"/>
              <w:rPr>
                <w:rFonts w:ascii="Times New Roman" w:hAnsi="Times New Roman" w:cs="Times New Roman"/>
                <w:sz w:val="24"/>
                <w:szCs w:val="24"/>
              </w:rPr>
            </w:pPr>
            <w:r w:rsidRPr="00FE552E">
              <w:rPr>
                <w:rFonts w:ascii="Times New Roman" w:hAnsi="Times New Roman" w:cs="Times New Roman"/>
                <w:sz w:val="24"/>
                <w:szCs w:val="24"/>
              </w:rPr>
              <w:t>Смеси готовые щебеночно-песчаные</w:t>
            </w:r>
          </w:p>
        </w:tc>
        <w:tc>
          <w:tcPr>
            <w:tcW w:w="6737" w:type="dxa"/>
          </w:tcPr>
          <w:p w:rsidR="00FE552E" w:rsidRPr="00FE552E" w:rsidRDefault="00FE552E" w:rsidP="001228B8">
            <w:pPr>
              <w:pStyle w:val="aff"/>
              <w:widowControl w:val="0"/>
              <w:suppressAutoHyphens/>
              <w:autoSpaceDE w:val="0"/>
              <w:autoSpaceDN w:val="0"/>
              <w:adjustRightInd w:val="0"/>
              <w:spacing w:before="0" w:beforeAutospacing="0" w:after="0" w:afterAutospacing="0" w:line="312" w:lineRule="auto"/>
              <w:ind w:firstLine="720"/>
              <w:jc w:val="both"/>
            </w:pPr>
            <w:r w:rsidRPr="00FE552E">
              <w:t>Смеси предназначены для устройства покрытий, оснований и дополнительных слоев оснований автомобильных дорог.  Смесь марки С5. Полный остаток на сите с размером отверстий 40 мм 0 %. Максимальный полный остаток на сите с размером отверстий 20 мм 10 %. Минимальный полный остаток на сите с размером отверстий 10 мм 10 %. Максимальный полный остаток на сите с размером отверстий 5 мм 50 %. Максимальный полный остаток на сите с размером отверстий 2,5 мм 65 %. Полный остаток на сите с размером отверстий 0,63 мм 65%.  Максимальный полный остаток на сите с размером отверстий 0,16 мм 90 %. Минимальный  полный остаток на сите с размером отверстий 0,05 мм 75 %.</w:t>
            </w:r>
          </w:p>
        </w:tc>
      </w:tr>
    </w:tbl>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tbl>
      <w:tblPr>
        <w:tblW w:w="9853" w:type="dxa"/>
        <w:tblLook w:val="01E0" w:firstRow="1" w:lastRow="1" w:firstColumn="1" w:lastColumn="1" w:noHBand="0" w:noVBand="0"/>
      </w:tblPr>
      <w:tblGrid>
        <w:gridCol w:w="4926"/>
        <w:gridCol w:w="4927"/>
      </w:tblGrid>
      <w:tr w:rsidR="00FE552E" w:rsidRPr="000E60A2" w:rsidTr="001228B8">
        <w:trPr>
          <w:trHeight w:val="1884"/>
        </w:trPr>
        <w:tc>
          <w:tcPr>
            <w:tcW w:w="4926" w:type="dxa"/>
          </w:tcPr>
          <w:p w:rsidR="00FE552E" w:rsidRPr="00FE552E" w:rsidRDefault="00FE552E" w:rsidP="00FE552E">
            <w:pPr>
              <w:spacing w:after="0" w:line="240" w:lineRule="auto"/>
              <w:rPr>
                <w:rFonts w:ascii="Times New Roman" w:hAnsi="Times New Roman" w:cs="Times New Roman"/>
                <w:b/>
                <w:sz w:val="24"/>
                <w:szCs w:val="24"/>
              </w:rPr>
            </w:pPr>
            <w:r w:rsidRPr="00FE552E">
              <w:rPr>
                <w:rFonts w:ascii="Times New Roman" w:hAnsi="Times New Roman" w:cs="Times New Roman"/>
                <w:b/>
                <w:sz w:val="24"/>
                <w:szCs w:val="24"/>
              </w:rPr>
              <w:t>ЗАКАЗЧИК</w:t>
            </w:r>
          </w:p>
          <w:p w:rsidR="00FE552E" w:rsidRPr="00FE552E" w:rsidRDefault="00FE552E" w:rsidP="00FE552E">
            <w:pPr>
              <w:spacing w:after="0" w:line="240" w:lineRule="auto"/>
              <w:jc w:val="both"/>
              <w:rPr>
                <w:rFonts w:ascii="Times New Roman" w:hAnsi="Times New Roman" w:cs="Times New Roman"/>
                <w:sz w:val="24"/>
                <w:szCs w:val="24"/>
              </w:rPr>
            </w:pPr>
          </w:p>
          <w:p w:rsidR="00FE552E" w:rsidRPr="00FE552E" w:rsidRDefault="00FE552E" w:rsidP="00FE552E">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 xml:space="preserve">Глава администрации </w:t>
            </w:r>
          </w:p>
          <w:p w:rsidR="00FE552E" w:rsidRPr="00FE552E" w:rsidRDefault="00FE552E" w:rsidP="00FE552E">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 xml:space="preserve">МО </w:t>
            </w:r>
            <w:proofErr w:type="spellStart"/>
            <w:r w:rsidRPr="00FE552E">
              <w:rPr>
                <w:rFonts w:ascii="Times New Roman" w:hAnsi="Times New Roman" w:cs="Times New Roman"/>
                <w:sz w:val="24"/>
                <w:szCs w:val="24"/>
              </w:rPr>
              <w:t>Колтушское</w:t>
            </w:r>
            <w:proofErr w:type="spellEnd"/>
            <w:r w:rsidRPr="00FE552E">
              <w:rPr>
                <w:rFonts w:ascii="Times New Roman" w:hAnsi="Times New Roman" w:cs="Times New Roman"/>
                <w:sz w:val="24"/>
                <w:szCs w:val="24"/>
              </w:rPr>
              <w:t xml:space="preserve"> СП</w:t>
            </w:r>
          </w:p>
          <w:p w:rsidR="00FE552E" w:rsidRPr="00FE552E" w:rsidRDefault="00FE552E" w:rsidP="00FE552E">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____________ А.О. Знаменский</w:t>
            </w:r>
          </w:p>
          <w:p w:rsidR="00FE552E" w:rsidRPr="00FE552E" w:rsidRDefault="00FE552E" w:rsidP="00FE552E">
            <w:pPr>
              <w:spacing w:after="0" w:line="240" w:lineRule="auto"/>
              <w:jc w:val="both"/>
              <w:rPr>
                <w:rFonts w:ascii="Times New Roman" w:hAnsi="Times New Roman" w:cs="Times New Roman"/>
                <w:i/>
                <w:sz w:val="24"/>
                <w:szCs w:val="24"/>
              </w:rPr>
            </w:pPr>
            <w:r w:rsidRPr="00FE552E">
              <w:rPr>
                <w:rFonts w:ascii="Times New Roman" w:hAnsi="Times New Roman" w:cs="Times New Roman"/>
                <w:i/>
                <w:sz w:val="24"/>
                <w:szCs w:val="24"/>
              </w:rPr>
              <w:t>(подписано ЭЦП)</w:t>
            </w:r>
          </w:p>
        </w:tc>
        <w:tc>
          <w:tcPr>
            <w:tcW w:w="4927" w:type="dxa"/>
          </w:tcPr>
          <w:p w:rsidR="00FE552E" w:rsidRPr="00FE552E" w:rsidRDefault="00FE552E" w:rsidP="00FE552E">
            <w:pPr>
              <w:spacing w:after="0" w:line="240" w:lineRule="auto"/>
              <w:rPr>
                <w:rFonts w:ascii="Times New Roman" w:hAnsi="Times New Roman" w:cs="Times New Roman"/>
                <w:b/>
                <w:sz w:val="24"/>
                <w:szCs w:val="24"/>
              </w:rPr>
            </w:pPr>
            <w:r w:rsidRPr="00FE552E">
              <w:rPr>
                <w:rFonts w:ascii="Times New Roman" w:hAnsi="Times New Roman" w:cs="Times New Roman"/>
                <w:b/>
                <w:sz w:val="24"/>
                <w:szCs w:val="24"/>
              </w:rPr>
              <w:t>ПОДРЯДЧИК</w:t>
            </w:r>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Генеральный директор</w:t>
            </w:r>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ООО «ДСК 47»</w:t>
            </w:r>
          </w:p>
          <w:p w:rsidR="00FE552E" w:rsidRPr="00FE552E" w:rsidRDefault="00FE552E" w:rsidP="00FE552E">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 xml:space="preserve">__________ Г.Г. </w:t>
            </w:r>
            <w:proofErr w:type="spellStart"/>
            <w:r w:rsidRPr="00FE552E">
              <w:rPr>
                <w:rFonts w:ascii="Times New Roman" w:hAnsi="Times New Roman" w:cs="Times New Roman"/>
                <w:bCs/>
                <w:sz w:val="24"/>
                <w:szCs w:val="24"/>
              </w:rPr>
              <w:t>Авакян</w:t>
            </w:r>
            <w:proofErr w:type="spellEnd"/>
          </w:p>
          <w:p w:rsidR="00FE552E" w:rsidRPr="00FE552E" w:rsidRDefault="00FE552E" w:rsidP="00FE552E">
            <w:pPr>
              <w:spacing w:after="0" w:line="240" w:lineRule="auto"/>
              <w:jc w:val="both"/>
              <w:rPr>
                <w:rFonts w:ascii="Times New Roman" w:hAnsi="Times New Roman" w:cs="Times New Roman"/>
                <w:i/>
                <w:sz w:val="24"/>
                <w:szCs w:val="24"/>
              </w:rPr>
            </w:pPr>
            <w:r w:rsidRPr="00FE552E">
              <w:rPr>
                <w:rFonts w:ascii="Times New Roman" w:hAnsi="Times New Roman" w:cs="Times New Roman"/>
                <w:i/>
                <w:sz w:val="24"/>
                <w:szCs w:val="24"/>
              </w:rPr>
              <w:t>(подписано ЭЦП)</w:t>
            </w:r>
          </w:p>
        </w:tc>
      </w:tr>
    </w:tbl>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sz w:val="20"/>
          <w:szCs w:val="20"/>
          <w:lang w:eastAsia="ru-RU"/>
        </w:rPr>
      </w:pPr>
    </w:p>
    <w:p w:rsidR="004606B3" w:rsidRPr="004606B3" w:rsidRDefault="004606B3" w:rsidP="004606B3">
      <w:pPr>
        <w:suppressAutoHyphens/>
        <w:spacing w:after="0" w:line="240" w:lineRule="auto"/>
        <w:ind w:left="567"/>
        <w:jc w:val="right"/>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567"/>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567"/>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567"/>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567"/>
        <w:rPr>
          <w:rFonts w:ascii="Times New Roman" w:eastAsia="Times New Roman" w:hAnsi="Times New Roman" w:cs="Times New Roman"/>
          <w:sz w:val="20"/>
          <w:szCs w:val="20"/>
          <w:lang w:eastAsia="ru-RU"/>
        </w:rPr>
      </w:pPr>
    </w:p>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0"/>
          <w:szCs w:val="20"/>
          <w:lang w:eastAsia="ru-RU"/>
        </w:rPr>
      </w:pPr>
    </w:p>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0"/>
          <w:szCs w:val="20"/>
          <w:lang w:eastAsia="ru-RU"/>
        </w:rPr>
      </w:pPr>
    </w:p>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p>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p>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sectPr w:rsidR="004606B3" w:rsidRPr="004606B3" w:rsidSect="004606B3">
          <w:footerReference w:type="even" r:id="rId8"/>
          <w:footerReference w:type="default" r:id="rId9"/>
          <w:pgSz w:w="11906" w:h="16838"/>
          <w:pgMar w:top="709" w:right="851" w:bottom="425" w:left="567" w:header="709" w:footer="709" w:gutter="0"/>
          <w:cols w:space="708"/>
          <w:titlePg/>
          <w:docGrid w:linePitch="360"/>
        </w:sect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lastRenderedPageBreak/>
        <w:t>Приложение № 2</w:t>
      </w: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 xml:space="preserve">к муниципальному контракту </w:t>
      </w:r>
    </w:p>
    <w:p w:rsidR="004606B3" w:rsidRDefault="00FE552E"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81/</w:t>
      </w:r>
      <w:proofErr w:type="gramStart"/>
      <w:r>
        <w:rPr>
          <w:rFonts w:ascii="Times New Roman" w:eastAsia="Times New Roman" w:hAnsi="Times New Roman" w:cs="Times New Roman"/>
          <w:bCs/>
          <w:color w:val="000000"/>
          <w:sz w:val="24"/>
          <w:szCs w:val="24"/>
          <w:lang w:eastAsia="ru-RU"/>
        </w:rPr>
        <w:t xml:space="preserve">16 </w:t>
      </w:r>
      <w:r w:rsidR="004606B3" w:rsidRPr="004606B3">
        <w:rPr>
          <w:rFonts w:ascii="Times New Roman" w:eastAsia="Times New Roman" w:hAnsi="Times New Roman" w:cs="Times New Roman"/>
          <w:bCs/>
          <w:color w:val="000000"/>
          <w:sz w:val="24"/>
          <w:szCs w:val="24"/>
          <w:lang w:eastAsia="ru-RU"/>
        </w:rPr>
        <w:t xml:space="preserve"> от</w:t>
      </w:r>
      <w:proofErr w:type="gramEnd"/>
      <w:r w:rsidR="004606B3" w:rsidRPr="004606B3">
        <w:rPr>
          <w:rFonts w:ascii="Times New Roman" w:eastAsia="Times New Roman" w:hAnsi="Times New Roman" w:cs="Times New Roman"/>
          <w:bCs/>
          <w:color w:val="000000"/>
          <w:sz w:val="24"/>
          <w:szCs w:val="24"/>
          <w:lang w:eastAsia="ru-RU"/>
        </w:rPr>
        <w:t xml:space="preserve"> </w:t>
      </w:r>
      <w:r w:rsidR="008536DB">
        <w:rPr>
          <w:rFonts w:ascii="Times New Roman" w:eastAsia="Times New Roman" w:hAnsi="Times New Roman" w:cs="Times New Roman"/>
          <w:sz w:val="24"/>
          <w:szCs w:val="24"/>
          <w:lang w:eastAsia="ru-RU"/>
        </w:rPr>
        <w:t>«15» декабря</w:t>
      </w:r>
      <w:r w:rsidR="008536DB" w:rsidRPr="004606B3">
        <w:rPr>
          <w:rFonts w:ascii="Times New Roman" w:eastAsia="Times New Roman" w:hAnsi="Times New Roman" w:cs="Times New Roman"/>
          <w:color w:val="000000"/>
          <w:spacing w:val="2"/>
          <w:sz w:val="24"/>
          <w:szCs w:val="24"/>
          <w:lang w:eastAsia="ru-RU"/>
        </w:rPr>
        <w:t xml:space="preserve"> </w:t>
      </w:r>
      <w:r w:rsidR="008536DB" w:rsidRPr="004606B3">
        <w:rPr>
          <w:rFonts w:ascii="Times New Roman" w:eastAsia="Times New Roman" w:hAnsi="Times New Roman" w:cs="Times New Roman"/>
          <w:sz w:val="24"/>
          <w:szCs w:val="24"/>
          <w:lang w:eastAsia="ru-RU"/>
        </w:rPr>
        <w:t>2016 года</w:t>
      </w:r>
    </w:p>
    <w:p w:rsidR="00FE552E" w:rsidRDefault="00FE552E"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FE552E" w:rsidRDefault="00FE552E"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tbl>
      <w:tblPr>
        <w:tblW w:w="14316" w:type="dxa"/>
        <w:tblLayout w:type="fixed"/>
        <w:tblLook w:val="01E0" w:firstRow="1" w:lastRow="1" w:firstColumn="1" w:lastColumn="1" w:noHBand="0" w:noVBand="0"/>
      </w:tblPr>
      <w:tblGrid>
        <w:gridCol w:w="6981"/>
        <w:gridCol w:w="7335"/>
      </w:tblGrid>
      <w:tr w:rsidR="00FE552E" w:rsidRPr="00000B39" w:rsidTr="001228B8">
        <w:trPr>
          <w:trHeight w:val="361"/>
        </w:trPr>
        <w:tc>
          <w:tcPr>
            <w:tcW w:w="6981" w:type="dxa"/>
          </w:tcPr>
          <w:p w:rsidR="00FE552E" w:rsidRPr="00000B39" w:rsidRDefault="00FE552E" w:rsidP="001228B8">
            <w:pPr>
              <w:spacing w:after="0" w:line="240" w:lineRule="auto"/>
              <w:rPr>
                <w:rFonts w:ascii="Times New Roman" w:hAnsi="Times New Roman" w:cs="Times New Roman"/>
                <w:b/>
                <w:u w:val="single"/>
              </w:rPr>
            </w:pPr>
            <w:r w:rsidRPr="00000B39">
              <w:rPr>
                <w:rFonts w:ascii="Times New Roman" w:hAnsi="Times New Roman" w:cs="Times New Roman"/>
                <w:b/>
                <w:u w:val="single"/>
              </w:rPr>
              <w:t>УТВЕРЖДАЮ</w:t>
            </w:r>
          </w:p>
          <w:p w:rsidR="00FE552E" w:rsidRPr="00FE552E" w:rsidRDefault="00FE552E" w:rsidP="00FE552E">
            <w:pPr>
              <w:suppressAutoHyphens/>
              <w:spacing w:after="0" w:line="240" w:lineRule="auto"/>
              <w:jc w:val="both"/>
              <w:rPr>
                <w:rFonts w:ascii="Times New Roman" w:eastAsia="Times New Roman" w:hAnsi="Times New Roman" w:cs="Times New Roman"/>
                <w:i/>
                <w:lang w:eastAsia="ru-RU"/>
              </w:rPr>
            </w:pPr>
            <w:r w:rsidRPr="00FE552E">
              <w:rPr>
                <w:rFonts w:ascii="Times New Roman" w:hAnsi="Times New Roman" w:cs="Times New Roman"/>
                <w:i/>
              </w:rPr>
              <w:t>Цена контракта составляет – 535149,98 (пятьсот тридцать пять тысяч сто сорок девять) рублей 98 копеек, в том числе НДС 18% - 81633 рублей 05 копеек.</w:t>
            </w:r>
          </w:p>
          <w:p w:rsidR="00FE552E" w:rsidRPr="00000B39" w:rsidRDefault="00FE552E" w:rsidP="001228B8">
            <w:pPr>
              <w:pStyle w:val="afff6"/>
              <w:suppressAutoHyphens/>
              <w:rPr>
                <w:b/>
                <w:sz w:val="22"/>
                <w:szCs w:val="22"/>
              </w:rPr>
            </w:pPr>
            <w:r w:rsidRPr="00000B39">
              <w:rPr>
                <w:b/>
                <w:sz w:val="22"/>
                <w:szCs w:val="22"/>
              </w:rPr>
              <w:t xml:space="preserve">администрация муниципального образования </w:t>
            </w:r>
            <w:proofErr w:type="spellStart"/>
            <w:r w:rsidRPr="00000B39">
              <w:rPr>
                <w:b/>
                <w:sz w:val="22"/>
                <w:szCs w:val="22"/>
              </w:rPr>
              <w:t>Колтушское</w:t>
            </w:r>
            <w:proofErr w:type="spellEnd"/>
            <w:r w:rsidRPr="00000B39">
              <w:rPr>
                <w:b/>
                <w:sz w:val="22"/>
                <w:szCs w:val="22"/>
              </w:rPr>
              <w:t xml:space="preserve"> сельское поселение Всеволожского муниципального района Ленинградской области</w:t>
            </w:r>
          </w:p>
          <w:p w:rsidR="00FE552E" w:rsidRPr="00000B39" w:rsidRDefault="00FE552E" w:rsidP="001228B8">
            <w:pPr>
              <w:spacing w:after="0" w:line="240" w:lineRule="auto"/>
              <w:rPr>
                <w:rFonts w:ascii="Times New Roman" w:hAnsi="Times New Roman" w:cs="Times New Roman"/>
              </w:rPr>
            </w:pPr>
          </w:p>
          <w:p w:rsidR="00FE552E" w:rsidRPr="00000B39" w:rsidRDefault="00FE552E" w:rsidP="001228B8">
            <w:pPr>
              <w:spacing w:after="0" w:line="240" w:lineRule="auto"/>
              <w:rPr>
                <w:rFonts w:ascii="Times New Roman" w:hAnsi="Times New Roman" w:cs="Times New Roman"/>
              </w:rPr>
            </w:pPr>
            <w:r w:rsidRPr="00000B39">
              <w:rPr>
                <w:rFonts w:ascii="Times New Roman" w:hAnsi="Times New Roman" w:cs="Times New Roman"/>
              </w:rPr>
              <w:t xml:space="preserve">Глава администрации </w:t>
            </w:r>
          </w:p>
          <w:p w:rsidR="00FE552E" w:rsidRPr="00000B39" w:rsidRDefault="00FE552E" w:rsidP="001228B8">
            <w:pPr>
              <w:spacing w:after="0" w:line="240" w:lineRule="auto"/>
              <w:rPr>
                <w:rFonts w:ascii="Times New Roman" w:hAnsi="Times New Roman" w:cs="Times New Roman"/>
              </w:rPr>
            </w:pPr>
          </w:p>
          <w:p w:rsidR="00FE552E" w:rsidRPr="00000B39" w:rsidRDefault="00FE552E" w:rsidP="001228B8">
            <w:pPr>
              <w:spacing w:after="0" w:line="240" w:lineRule="auto"/>
              <w:rPr>
                <w:rFonts w:ascii="Times New Roman" w:hAnsi="Times New Roman" w:cs="Times New Roman"/>
              </w:rPr>
            </w:pPr>
            <w:r w:rsidRPr="00000B39">
              <w:rPr>
                <w:rFonts w:ascii="Times New Roman" w:hAnsi="Times New Roman" w:cs="Times New Roman"/>
              </w:rPr>
              <w:t>____________ А.О. Знаменский</w:t>
            </w:r>
          </w:p>
          <w:p w:rsidR="00FE552E" w:rsidRDefault="00FE552E" w:rsidP="001228B8">
            <w:pPr>
              <w:spacing w:after="0" w:line="240" w:lineRule="auto"/>
              <w:rPr>
                <w:rFonts w:ascii="Times New Roman" w:hAnsi="Times New Roman" w:cs="Times New Roman"/>
                <w:i/>
              </w:rPr>
            </w:pPr>
            <w:r w:rsidRPr="00000B39">
              <w:rPr>
                <w:rFonts w:ascii="Times New Roman" w:hAnsi="Times New Roman" w:cs="Times New Roman"/>
                <w:i/>
              </w:rPr>
              <w:t>(подписано ЭЦП)</w:t>
            </w:r>
          </w:p>
          <w:p w:rsidR="00FE552E" w:rsidRPr="00000B39" w:rsidRDefault="00FE552E" w:rsidP="001228B8">
            <w:pPr>
              <w:spacing w:after="0" w:line="240" w:lineRule="auto"/>
              <w:rPr>
                <w:rFonts w:ascii="Times New Roman" w:hAnsi="Times New Roman" w:cs="Times New Roman"/>
                <w:i/>
              </w:rPr>
            </w:pPr>
          </w:p>
        </w:tc>
        <w:tc>
          <w:tcPr>
            <w:tcW w:w="7335" w:type="dxa"/>
          </w:tcPr>
          <w:p w:rsidR="00FE552E" w:rsidRPr="00000B39" w:rsidRDefault="00FE552E" w:rsidP="001228B8">
            <w:pPr>
              <w:spacing w:after="0" w:line="240" w:lineRule="auto"/>
              <w:rPr>
                <w:rFonts w:ascii="Times New Roman" w:hAnsi="Times New Roman" w:cs="Times New Roman"/>
                <w:b/>
                <w:u w:val="single"/>
              </w:rPr>
            </w:pPr>
            <w:r w:rsidRPr="00000B39">
              <w:rPr>
                <w:rFonts w:ascii="Times New Roman" w:hAnsi="Times New Roman" w:cs="Times New Roman"/>
                <w:b/>
                <w:u w:val="single"/>
              </w:rPr>
              <w:t>СОГЛАСОВАНО</w:t>
            </w:r>
          </w:p>
          <w:p w:rsidR="00FE552E" w:rsidRPr="00FE552E" w:rsidRDefault="00FE552E" w:rsidP="00FE552E">
            <w:pPr>
              <w:suppressAutoHyphens/>
              <w:spacing w:after="0" w:line="240" w:lineRule="auto"/>
              <w:jc w:val="both"/>
              <w:rPr>
                <w:rFonts w:ascii="Times New Roman" w:eastAsia="Times New Roman" w:hAnsi="Times New Roman" w:cs="Times New Roman"/>
                <w:i/>
                <w:lang w:eastAsia="ru-RU"/>
              </w:rPr>
            </w:pPr>
            <w:r w:rsidRPr="00FE552E">
              <w:rPr>
                <w:rFonts w:ascii="Times New Roman" w:hAnsi="Times New Roman" w:cs="Times New Roman"/>
                <w:i/>
              </w:rPr>
              <w:t>Цена контракта составляет – 535149,98 (пятьсот тридцать пять тысяч сто сорок девять) рублей 98 копеек, в том числе НДС 18% - 81633 рублей 05 копеек.</w:t>
            </w:r>
          </w:p>
          <w:p w:rsidR="00FE552E" w:rsidRPr="00000B39" w:rsidRDefault="00FE552E" w:rsidP="001228B8">
            <w:pPr>
              <w:spacing w:after="0" w:line="240" w:lineRule="auto"/>
              <w:rPr>
                <w:rFonts w:ascii="Times New Roman" w:hAnsi="Times New Roman" w:cs="Times New Roman"/>
                <w:b/>
              </w:rPr>
            </w:pPr>
            <w:r w:rsidRPr="00000B39">
              <w:rPr>
                <w:rFonts w:ascii="Times New Roman" w:hAnsi="Times New Roman" w:cs="Times New Roman"/>
                <w:b/>
              </w:rPr>
              <w:t>Общество с огран</w:t>
            </w:r>
            <w:r>
              <w:rPr>
                <w:rFonts w:ascii="Times New Roman" w:hAnsi="Times New Roman" w:cs="Times New Roman"/>
                <w:b/>
              </w:rPr>
              <w:t>иченной ответственностью «ДСК-47</w:t>
            </w:r>
            <w:r w:rsidRPr="00000B39">
              <w:rPr>
                <w:rFonts w:ascii="Times New Roman" w:hAnsi="Times New Roman" w:cs="Times New Roman"/>
                <w:b/>
              </w:rPr>
              <w:t>»</w:t>
            </w:r>
          </w:p>
          <w:p w:rsidR="00FE552E" w:rsidRDefault="00FE552E" w:rsidP="001228B8">
            <w:pPr>
              <w:spacing w:after="0" w:line="240" w:lineRule="auto"/>
              <w:rPr>
                <w:rFonts w:ascii="Times New Roman" w:hAnsi="Times New Roman" w:cs="Times New Roman"/>
              </w:rPr>
            </w:pPr>
          </w:p>
          <w:p w:rsidR="00FE552E" w:rsidRDefault="00FE552E" w:rsidP="001228B8">
            <w:pPr>
              <w:spacing w:after="0" w:line="240" w:lineRule="auto"/>
              <w:rPr>
                <w:rFonts w:ascii="Times New Roman" w:hAnsi="Times New Roman" w:cs="Times New Roman"/>
              </w:rPr>
            </w:pPr>
          </w:p>
          <w:p w:rsidR="00FE552E" w:rsidRDefault="00FE552E" w:rsidP="001228B8">
            <w:pPr>
              <w:spacing w:after="0" w:line="240" w:lineRule="auto"/>
              <w:rPr>
                <w:rFonts w:ascii="Times New Roman" w:hAnsi="Times New Roman" w:cs="Times New Roman"/>
              </w:rPr>
            </w:pPr>
          </w:p>
          <w:p w:rsidR="00FE552E" w:rsidRPr="00000B39" w:rsidRDefault="00FE552E" w:rsidP="001228B8">
            <w:pPr>
              <w:spacing w:after="0" w:line="240" w:lineRule="auto"/>
              <w:rPr>
                <w:rFonts w:ascii="Times New Roman" w:hAnsi="Times New Roman" w:cs="Times New Roman"/>
              </w:rPr>
            </w:pPr>
            <w:r w:rsidRPr="00000B39">
              <w:rPr>
                <w:rFonts w:ascii="Times New Roman" w:hAnsi="Times New Roman" w:cs="Times New Roman"/>
              </w:rPr>
              <w:t>Генеральный директор</w:t>
            </w:r>
          </w:p>
          <w:p w:rsidR="00FE552E" w:rsidRPr="00000B39" w:rsidRDefault="00FE552E" w:rsidP="001228B8">
            <w:pPr>
              <w:spacing w:after="0" w:line="240" w:lineRule="auto"/>
              <w:rPr>
                <w:rFonts w:ascii="Times New Roman" w:hAnsi="Times New Roman" w:cs="Times New Roman"/>
              </w:rPr>
            </w:pPr>
          </w:p>
          <w:p w:rsidR="00FE552E" w:rsidRPr="00000B39" w:rsidRDefault="00FE552E" w:rsidP="001228B8">
            <w:pPr>
              <w:spacing w:after="0" w:line="240" w:lineRule="auto"/>
              <w:rPr>
                <w:rFonts w:ascii="Times New Roman" w:hAnsi="Times New Roman" w:cs="Times New Roman"/>
              </w:rPr>
            </w:pPr>
            <w:r>
              <w:rPr>
                <w:rFonts w:ascii="Times New Roman" w:hAnsi="Times New Roman" w:cs="Times New Roman"/>
              </w:rPr>
              <w:t xml:space="preserve">____________ Г.Г. </w:t>
            </w:r>
            <w:proofErr w:type="spellStart"/>
            <w:r>
              <w:rPr>
                <w:rFonts w:ascii="Times New Roman" w:hAnsi="Times New Roman" w:cs="Times New Roman"/>
              </w:rPr>
              <w:t>Авакян</w:t>
            </w:r>
            <w:proofErr w:type="spellEnd"/>
          </w:p>
          <w:p w:rsidR="00FE552E" w:rsidRPr="00000B39" w:rsidRDefault="00FE552E" w:rsidP="001228B8">
            <w:pPr>
              <w:spacing w:after="0" w:line="240" w:lineRule="auto"/>
              <w:rPr>
                <w:rFonts w:ascii="Times New Roman" w:hAnsi="Times New Roman" w:cs="Times New Roman"/>
                <w:i/>
              </w:rPr>
            </w:pPr>
            <w:r w:rsidRPr="00000B39">
              <w:rPr>
                <w:rFonts w:ascii="Times New Roman" w:hAnsi="Times New Roman" w:cs="Times New Roman"/>
                <w:i/>
              </w:rPr>
              <w:t>(подписано ЭЦП)</w:t>
            </w:r>
          </w:p>
          <w:p w:rsidR="00FE552E" w:rsidRPr="00000B39" w:rsidRDefault="00FE552E" w:rsidP="001228B8">
            <w:pPr>
              <w:spacing w:after="0" w:line="240" w:lineRule="auto"/>
              <w:rPr>
                <w:rFonts w:ascii="Times New Roman" w:hAnsi="Times New Roman" w:cs="Times New Roman"/>
              </w:rPr>
            </w:pPr>
          </w:p>
          <w:p w:rsidR="00FE552E" w:rsidRPr="00000B39" w:rsidRDefault="00FE552E" w:rsidP="001228B8">
            <w:pPr>
              <w:autoSpaceDE w:val="0"/>
              <w:autoSpaceDN w:val="0"/>
              <w:adjustRightInd w:val="0"/>
              <w:spacing w:after="0" w:line="240" w:lineRule="auto"/>
              <w:rPr>
                <w:rFonts w:ascii="Times New Roman" w:hAnsi="Times New Roman" w:cs="Times New Roman"/>
                <w:bCs/>
              </w:rPr>
            </w:pPr>
          </w:p>
        </w:tc>
      </w:tr>
    </w:tbl>
    <w:p w:rsidR="004606B3" w:rsidRPr="004606B3" w:rsidRDefault="004606B3" w:rsidP="00A54FC5">
      <w:pPr>
        <w:widowControl w:val="0"/>
        <w:suppressLineNumbers/>
        <w:shd w:val="clear" w:color="auto" w:fill="FFFFFF"/>
        <w:spacing w:after="0" w:line="240" w:lineRule="auto"/>
        <w:ind w:left="567"/>
        <w:jc w:val="center"/>
        <w:rPr>
          <w:rFonts w:ascii="Times New Roman" w:eastAsia="Times New Roman" w:hAnsi="Times New Roman" w:cs="Times New Roman"/>
          <w:bCs/>
          <w:color w:val="000000"/>
          <w:sz w:val="24"/>
          <w:szCs w:val="24"/>
          <w:lang w:eastAsia="ru-RU"/>
        </w:rPr>
      </w:pPr>
    </w:p>
    <w:tbl>
      <w:tblPr>
        <w:tblW w:w="15168" w:type="dxa"/>
        <w:tblLayout w:type="fixed"/>
        <w:tblCellMar>
          <w:left w:w="0" w:type="dxa"/>
          <w:right w:w="0" w:type="dxa"/>
        </w:tblCellMar>
        <w:tblLook w:val="0000" w:firstRow="0" w:lastRow="0" w:firstColumn="0" w:lastColumn="0" w:noHBand="0" w:noVBand="0"/>
      </w:tblPr>
      <w:tblGrid>
        <w:gridCol w:w="601"/>
        <w:gridCol w:w="1667"/>
        <w:gridCol w:w="4224"/>
        <w:gridCol w:w="771"/>
        <w:gridCol w:w="453"/>
        <w:gridCol w:w="1060"/>
        <w:gridCol w:w="307"/>
        <w:gridCol w:w="754"/>
        <w:gridCol w:w="1060"/>
        <w:gridCol w:w="301"/>
        <w:gridCol w:w="606"/>
        <w:gridCol w:w="153"/>
        <w:gridCol w:w="1060"/>
        <w:gridCol w:w="301"/>
        <w:gridCol w:w="759"/>
        <w:gridCol w:w="1091"/>
      </w:tblGrid>
      <w:tr w:rsidR="004606B3" w:rsidRPr="004606B3" w:rsidTr="004606B3">
        <w:trPr>
          <w:trHeight w:val="277"/>
        </w:trPr>
        <w:tc>
          <w:tcPr>
            <w:tcW w:w="15168" w:type="dxa"/>
            <w:gridSpan w:val="16"/>
            <w:tcBorders>
              <w:top w:val="nil"/>
              <w:left w:val="nil"/>
              <w:bottom w:val="nil"/>
              <w:right w:val="nil"/>
            </w:tcBorders>
          </w:tcPr>
          <w:p w:rsidR="004606B3" w:rsidRPr="00A54FC5" w:rsidRDefault="004606B3" w:rsidP="00FE552E">
            <w:pPr>
              <w:spacing w:after="0" w:line="240" w:lineRule="auto"/>
              <w:rPr>
                <w:rFonts w:ascii="Times New Roman" w:eastAsia="Times New Roman" w:hAnsi="Times New Roman" w:cs="Times New Roman"/>
                <w:b/>
                <w:sz w:val="24"/>
                <w:szCs w:val="24"/>
                <w:lang w:eastAsia="ru-RU"/>
              </w:rPr>
            </w:pPr>
          </w:p>
          <w:p w:rsidR="004606B3" w:rsidRPr="00A54FC5" w:rsidRDefault="004606B3" w:rsidP="004606B3">
            <w:pPr>
              <w:spacing w:after="0" w:line="240" w:lineRule="auto"/>
              <w:jc w:val="center"/>
              <w:rPr>
                <w:rFonts w:ascii="Times New Roman" w:eastAsia="Times New Roman" w:hAnsi="Times New Roman" w:cs="Times New Roman"/>
                <w:b/>
                <w:sz w:val="24"/>
                <w:szCs w:val="24"/>
                <w:lang w:eastAsia="ru-RU"/>
              </w:rPr>
            </w:pPr>
            <w:r w:rsidRPr="00A54FC5">
              <w:rPr>
                <w:rFonts w:ascii="Times New Roman" w:eastAsia="Times New Roman" w:hAnsi="Times New Roman" w:cs="Times New Roman"/>
                <w:b/>
                <w:sz w:val="24"/>
                <w:szCs w:val="24"/>
                <w:lang w:eastAsia="ru-RU"/>
              </w:rPr>
              <w:t xml:space="preserve"> ЛОКАЛЬНАЯ СМЕТА № 1</w:t>
            </w:r>
          </w:p>
        </w:tc>
      </w:tr>
      <w:tr w:rsidR="004606B3" w:rsidRPr="004606B3" w:rsidTr="004606B3">
        <w:trPr>
          <w:trHeight w:val="521"/>
        </w:trPr>
        <w:tc>
          <w:tcPr>
            <w:tcW w:w="15168" w:type="dxa"/>
            <w:gridSpan w:val="16"/>
            <w:tcBorders>
              <w:top w:val="nil"/>
              <w:left w:val="nil"/>
              <w:bottom w:val="nil"/>
              <w:right w:val="nil"/>
            </w:tcBorders>
          </w:tcPr>
          <w:p w:rsidR="00A54FC5" w:rsidRDefault="004606B3" w:rsidP="004606B3">
            <w:pPr>
              <w:suppressAutoHyphens/>
              <w:spacing w:after="0" w:line="240" w:lineRule="auto"/>
              <w:jc w:val="center"/>
              <w:rPr>
                <w:rFonts w:ascii="Times New Roman" w:eastAsia="Times New Roman" w:hAnsi="Times New Roman" w:cs="Times New Roman"/>
                <w:b/>
                <w:bCs/>
                <w:sz w:val="24"/>
                <w:szCs w:val="24"/>
                <w:lang w:eastAsia="ru-RU"/>
              </w:rPr>
            </w:pPr>
            <w:r w:rsidRPr="00A54FC5">
              <w:rPr>
                <w:rFonts w:ascii="Times New Roman" w:eastAsia="Times New Roman" w:hAnsi="Times New Roman" w:cs="Times New Roman"/>
                <w:b/>
                <w:sz w:val="24"/>
                <w:szCs w:val="24"/>
                <w:lang w:eastAsia="ru-RU"/>
              </w:rPr>
              <w:t xml:space="preserve"> </w:t>
            </w:r>
            <w:r w:rsidRPr="00A54FC5">
              <w:rPr>
                <w:rFonts w:ascii="Times New Roman" w:eastAsia="Times New Roman" w:hAnsi="Times New Roman" w:cs="Times New Roman"/>
                <w:b/>
                <w:bCs/>
                <w:sz w:val="24"/>
                <w:szCs w:val="24"/>
                <w:lang w:eastAsia="ru-RU"/>
              </w:rPr>
              <w:t xml:space="preserve">на ремонт </w:t>
            </w:r>
            <w:r w:rsidR="00FE552E" w:rsidRPr="00A54FC5">
              <w:rPr>
                <w:rFonts w:ascii="Times New Roman" w:eastAsia="Times New Roman" w:hAnsi="Times New Roman" w:cs="Times New Roman"/>
                <w:b/>
                <w:bCs/>
                <w:sz w:val="24"/>
                <w:szCs w:val="24"/>
                <w:lang w:eastAsia="ru-RU"/>
              </w:rPr>
              <w:t>автомобильной</w:t>
            </w:r>
            <w:r w:rsidRPr="00A54FC5">
              <w:rPr>
                <w:rFonts w:ascii="Times New Roman" w:eastAsia="Times New Roman" w:hAnsi="Times New Roman" w:cs="Times New Roman"/>
                <w:b/>
                <w:bCs/>
                <w:sz w:val="24"/>
                <w:szCs w:val="24"/>
                <w:lang w:eastAsia="ru-RU"/>
              </w:rPr>
              <w:t xml:space="preserve"> дороги по адресу: Ленинградская область, Всеволожский район, д. Старая, ул. 1-я Баррикадная, </w:t>
            </w:r>
          </w:p>
          <w:p w:rsidR="004606B3" w:rsidRPr="00A54FC5" w:rsidRDefault="004606B3" w:rsidP="004606B3">
            <w:pPr>
              <w:suppressAutoHyphens/>
              <w:spacing w:after="0" w:line="240" w:lineRule="auto"/>
              <w:jc w:val="center"/>
              <w:rPr>
                <w:rFonts w:ascii="Times New Roman" w:eastAsia="Times New Roman" w:hAnsi="Times New Roman" w:cs="Times New Roman"/>
                <w:b/>
                <w:bCs/>
                <w:sz w:val="24"/>
                <w:szCs w:val="24"/>
                <w:lang w:eastAsia="ru-RU"/>
              </w:rPr>
            </w:pPr>
            <w:r w:rsidRPr="00A54FC5">
              <w:rPr>
                <w:rFonts w:ascii="Times New Roman" w:eastAsia="Times New Roman" w:hAnsi="Times New Roman" w:cs="Times New Roman"/>
                <w:b/>
                <w:bCs/>
                <w:sz w:val="24"/>
                <w:szCs w:val="24"/>
                <w:lang w:eastAsia="ru-RU"/>
              </w:rPr>
              <w:t>ул. 2-я Баррикадная</w:t>
            </w:r>
          </w:p>
        </w:tc>
      </w:tr>
      <w:tr w:rsidR="004606B3" w:rsidRPr="004606B3" w:rsidTr="004606B3">
        <w:trPr>
          <w:trHeight w:val="277"/>
        </w:trPr>
        <w:tc>
          <w:tcPr>
            <w:tcW w:w="9083" w:type="dxa"/>
            <w:gridSpan w:val="7"/>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Основание: Дефектная ведомость № 14/11-16 от 11.11.2016г.</w:t>
            </w:r>
          </w:p>
        </w:tc>
        <w:tc>
          <w:tcPr>
            <w:tcW w:w="2721" w:type="dxa"/>
            <w:gridSpan w:val="4"/>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Сметная стоимость - </w:t>
            </w:r>
          </w:p>
        </w:tc>
        <w:tc>
          <w:tcPr>
            <w:tcW w:w="3364" w:type="dxa"/>
            <w:gridSpan w:val="5"/>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540,556 </w:t>
            </w:r>
            <w:proofErr w:type="spellStart"/>
            <w:r w:rsidRPr="004606B3">
              <w:rPr>
                <w:rFonts w:ascii="Times New Roman" w:eastAsia="Times New Roman" w:hAnsi="Times New Roman" w:cs="Times New Roman"/>
                <w:sz w:val="20"/>
                <w:szCs w:val="20"/>
                <w:lang w:eastAsia="ru-RU"/>
              </w:rPr>
              <w:t>тыс.руб</w:t>
            </w:r>
            <w:proofErr w:type="spellEnd"/>
          </w:p>
        </w:tc>
      </w:tr>
      <w:tr w:rsidR="004606B3" w:rsidRPr="004606B3" w:rsidTr="004606B3">
        <w:trPr>
          <w:trHeight w:val="277"/>
        </w:trPr>
        <w:tc>
          <w:tcPr>
            <w:tcW w:w="9083" w:type="dxa"/>
            <w:gridSpan w:val="7"/>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 xml:space="preserve">Чертежи № </w:t>
            </w:r>
          </w:p>
        </w:tc>
        <w:tc>
          <w:tcPr>
            <w:tcW w:w="2721" w:type="dxa"/>
            <w:gridSpan w:val="4"/>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p>
        </w:tc>
        <w:tc>
          <w:tcPr>
            <w:tcW w:w="3364" w:type="dxa"/>
            <w:gridSpan w:val="5"/>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p>
        </w:tc>
      </w:tr>
      <w:tr w:rsidR="004606B3" w:rsidRPr="004606B3" w:rsidTr="004606B3">
        <w:trPr>
          <w:trHeight w:val="277"/>
        </w:trPr>
        <w:tc>
          <w:tcPr>
            <w:tcW w:w="9083" w:type="dxa"/>
            <w:gridSpan w:val="7"/>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p>
        </w:tc>
        <w:tc>
          <w:tcPr>
            <w:tcW w:w="2721" w:type="dxa"/>
            <w:gridSpan w:val="4"/>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Сметная заработная плата - </w:t>
            </w:r>
          </w:p>
        </w:tc>
        <w:tc>
          <w:tcPr>
            <w:tcW w:w="3364" w:type="dxa"/>
            <w:gridSpan w:val="5"/>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28,518 </w:t>
            </w:r>
            <w:proofErr w:type="spellStart"/>
            <w:r w:rsidRPr="004606B3">
              <w:rPr>
                <w:rFonts w:ascii="Times New Roman" w:eastAsia="Times New Roman" w:hAnsi="Times New Roman" w:cs="Times New Roman"/>
                <w:sz w:val="20"/>
                <w:szCs w:val="20"/>
                <w:lang w:eastAsia="ru-RU"/>
              </w:rPr>
              <w:t>тыс.руб</w:t>
            </w:r>
            <w:proofErr w:type="spellEnd"/>
          </w:p>
        </w:tc>
      </w:tr>
      <w:tr w:rsidR="004606B3" w:rsidRPr="004606B3" w:rsidTr="004606B3">
        <w:trPr>
          <w:trHeight w:val="277"/>
        </w:trPr>
        <w:tc>
          <w:tcPr>
            <w:tcW w:w="15168" w:type="dxa"/>
            <w:gridSpan w:val="16"/>
            <w:tcBorders>
              <w:top w:val="nil"/>
              <w:left w:val="nil"/>
              <w:bottom w:val="nil"/>
              <w:right w:val="nil"/>
            </w:tcBorders>
          </w:tcPr>
          <w:p w:rsidR="004606B3" w:rsidRPr="004606B3" w:rsidRDefault="004606B3" w:rsidP="004606B3">
            <w:pPr>
              <w:spacing w:after="0" w:line="240" w:lineRule="auto"/>
              <w:ind w:right="85"/>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Составлена в ценах Января 2000 г. с индексацией в цены Июля 2016 г.</w:t>
            </w:r>
          </w:p>
        </w:tc>
      </w:tr>
      <w:tr w:rsidR="004606B3" w:rsidRPr="004606B3" w:rsidTr="004606B3">
        <w:trPr>
          <w:trHeight w:val="816"/>
        </w:trPr>
        <w:tc>
          <w:tcPr>
            <w:tcW w:w="601" w:type="dxa"/>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 п/п</w:t>
            </w:r>
          </w:p>
        </w:tc>
        <w:tc>
          <w:tcPr>
            <w:tcW w:w="1667" w:type="dxa"/>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Шифр и номер позиции норматива</w:t>
            </w:r>
          </w:p>
        </w:tc>
        <w:tc>
          <w:tcPr>
            <w:tcW w:w="4224" w:type="dxa"/>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Наименование работ и затрат</w:t>
            </w:r>
          </w:p>
        </w:tc>
        <w:tc>
          <w:tcPr>
            <w:tcW w:w="1224" w:type="dxa"/>
            <w:gridSpan w:val="2"/>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Количество</w:t>
            </w:r>
          </w:p>
        </w:tc>
        <w:tc>
          <w:tcPr>
            <w:tcW w:w="2121" w:type="dxa"/>
            <w:gridSpan w:val="3"/>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Стоимость на единицу, </w:t>
            </w:r>
            <w:proofErr w:type="spellStart"/>
            <w:r w:rsidRPr="004606B3">
              <w:rPr>
                <w:rFonts w:ascii="Times New Roman" w:eastAsia="Times New Roman" w:hAnsi="Times New Roman" w:cs="Times New Roman"/>
                <w:sz w:val="20"/>
                <w:szCs w:val="20"/>
                <w:lang w:eastAsia="ru-RU"/>
              </w:rPr>
              <w:t>руб</w:t>
            </w:r>
            <w:proofErr w:type="spellEnd"/>
          </w:p>
        </w:tc>
        <w:tc>
          <w:tcPr>
            <w:tcW w:w="3180" w:type="dxa"/>
            <w:gridSpan w:val="5"/>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Общая стоимость, руб.</w:t>
            </w:r>
          </w:p>
        </w:tc>
        <w:tc>
          <w:tcPr>
            <w:tcW w:w="2151" w:type="dxa"/>
            <w:gridSpan w:val="3"/>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Затраты труда рабочих, чел.-ч. не занят. </w:t>
            </w:r>
            <w:proofErr w:type="spellStart"/>
            <w:r w:rsidRPr="004606B3">
              <w:rPr>
                <w:rFonts w:ascii="Times New Roman" w:eastAsia="Times New Roman" w:hAnsi="Times New Roman" w:cs="Times New Roman"/>
                <w:sz w:val="20"/>
                <w:szCs w:val="20"/>
                <w:lang w:eastAsia="ru-RU"/>
              </w:rPr>
              <w:t>обсл</w:t>
            </w:r>
            <w:proofErr w:type="spellEnd"/>
            <w:r w:rsidRPr="004606B3">
              <w:rPr>
                <w:rFonts w:ascii="Times New Roman" w:eastAsia="Times New Roman" w:hAnsi="Times New Roman" w:cs="Times New Roman"/>
                <w:sz w:val="20"/>
                <w:szCs w:val="20"/>
                <w:lang w:eastAsia="ru-RU"/>
              </w:rPr>
              <w:t>. машин</w:t>
            </w:r>
          </w:p>
        </w:tc>
      </w:tr>
      <w:tr w:rsidR="004606B3" w:rsidRPr="004606B3" w:rsidTr="004606B3">
        <w:trPr>
          <w:trHeight w:val="255"/>
        </w:trPr>
        <w:tc>
          <w:tcPr>
            <w:tcW w:w="601" w:type="dxa"/>
            <w:vMerge w:val="restart"/>
            <w:tcBorders>
              <w:top w:val="nil"/>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p>
        </w:tc>
        <w:tc>
          <w:tcPr>
            <w:tcW w:w="1667" w:type="dxa"/>
            <w:vMerge/>
            <w:tcBorders>
              <w:top w:val="nil"/>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4224" w:type="dxa"/>
            <w:vMerge/>
            <w:tcBorders>
              <w:top w:val="nil"/>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224" w:type="dxa"/>
            <w:gridSpan w:val="2"/>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060" w:type="dxa"/>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Всего</w:t>
            </w:r>
          </w:p>
        </w:tc>
        <w:tc>
          <w:tcPr>
            <w:tcW w:w="1061" w:type="dxa"/>
            <w:gridSpan w:val="2"/>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roofErr w:type="spellStart"/>
            <w:r w:rsidRPr="004606B3">
              <w:rPr>
                <w:rFonts w:ascii="Times New Roman" w:eastAsia="Times New Roman" w:hAnsi="Times New Roman" w:cs="Times New Roman"/>
                <w:sz w:val="20"/>
                <w:szCs w:val="20"/>
                <w:lang w:eastAsia="ru-RU"/>
              </w:rPr>
              <w:t>Экспл</w:t>
            </w:r>
            <w:proofErr w:type="spellEnd"/>
            <w:r w:rsidRPr="004606B3">
              <w:rPr>
                <w:rFonts w:ascii="Times New Roman" w:eastAsia="Times New Roman" w:hAnsi="Times New Roman" w:cs="Times New Roman"/>
                <w:sz w:val="20"/>
                <w:szCs w:val="20"/>
                <w:lang w:eastAsia="ru-RU"/>
              </w:rPr>
              <w:t>. машин</w:t>
            </w:r>
          </w:p>
        </w:tc>
        <w:tc>
          <w:tcPr>
            <w:tcW w:w="1060" w:type="dxa"/>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Всего</w:t>
            </w:r>
          </w:p>
        </w:tc>
        <w:tc>
          <w:tcPr>
            <w:tcW w:w="1060" w:type="dxa"/>
            <w:gridSpan w:val="3"/>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Основной зарплаты</w:t>
            </w:r>
          </w:p>
        </w:tc>
        <w:tc>
          <w:tcPr>
            <w:tcW w:w="1060" w:type="dxa"/>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roofErr w:type="spellStart"/>
            <w:r w:rsidRPr="004606B3">
              <w:rPr>
                <w:rFonts w:ascii="Times New Roman" w:eastAsia="Times New Roman" w:hAnsi="Times New Roman" w:cs="Times New Roman"/>
                <w:sz w:val="20"/>
                <w:szCs w:val="20"/>
                <w:lang w:eastAsia="ru-RU"/>
              </w:rPr>
              <w:t>Экспл</w:t>
            </w:r>
            <w:proofErr w:type="spellEnd"/>
            <w:r w:rsidRPr="004606B3">
              <w:rPr>
                <w:rFonts w:ascii="Times New Roman" w:eastAsia="Times New Roman" w:hAnsi="Times New Roman" w:cs="Times New Roman"/>
                <w:sz w:val="20"/>
                <w:szCs w:val="20"/>
                <w:lang w:eastAsia="ru-RU"/>
              </w:rPr>
              <w:t>. машин</w:t>
            </w:r>
          </w:p>
        </w:tc>
        <w:tc>
          <w:tcPr>
            <w:tcW w:w="2151" w:type="dxa"/>
            <w:gridSpan w:val="3"/>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roofErr w:type="spellStart"/>
            <w:r w:rsidRPr="004606B3">
              <w:rPr>
                <w:rFonts w:ascii="Times New Roman" w:eastAsia="Times New Roman" w:hAnsi="Times New Roman" w:cs="Times New Roman"/>
                <w:sz w:val="20"/>
                <w:szCs w:val="20"/>
                <w:lang w:eastAsia="ru-RU"/>
              </w:rPr>
              <w:t>обслуживающ</w:t>
            </w:r>
            <w:proofErr w:type="spellEnd"/>
            <w:r w:rsidRPr="004606B3">
              <w:rPr>
                <w:rFonts w:ascii="Times New Roman" w:eastAsia="Times New Roman" w:hAnsi="Times New Roman" w:cs="Times New Roman"/>
                <w:sz w:val="20"/>
                <w:szCs w:val="20"/>
                <w:lang w:eastAsia="ru-RU"/>
              </w:rPr>
              <w:t>. машины</w:t>
            </w:r>
          </w:p>
        </w:tc>
      </w:tr>
      <w:tr w:rsidR="004606B3" w:rsidRPr="004606B3" w:rsidTr="004606B3">
        <w:trPr>
          <w:trHeight w:val="317"/>
        </w:trPr>
        <w:tc>
          <w:tcPr>
            <w:tcW w:w="601" w:type="dxa"/>
            <w:vMerge w:val="restart"/>
            <w:tcBorders>
              <w:top w:val="nil"/>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p>
        </w:tc>
        <w:tc>
          <w:tcPr>
            <w:tcW w:w="1667" w:type="dxa"/>
            <w:vMerge/>
            <w:tcBorders>
              <w:top w:val="nil"/>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4224" w:type="dxa"/>
            <w:vMerge/>
            <w:tcBorders>
              <w:top w:val="nil"/>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224" w:type="dxa"/>
            <w:gridSpan w:val="2"/>
            <w:vMerge w:val="restart"/>
            <w:tcBorders>
              <w:top w:val="single" w:sz="12" w:space="0" w:color="auto"/>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ед. изм.</w:t>
            </w:r>
          </w:p>
        </w:tc>
        <w:tc>
          <w:tcPr>
            <w:tcW w:w="1060" w:type="dxa"/>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061" w:type="dxa"/>
            <w:gridSpan w:val="2"/>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060" w:type="dxa"/>
            <w:vMerge/>
            <w:tcBorders>
              <w:top w:val="nil"/>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060" w:type="dxa"/>
            <w:gridSpan w:val="3"/>
            <w:vMerge/>
            <w:tcBorders>
              <w:top w:val="nil"/>
              <w:left w:val="single" w:sz="12" w:space="0" w:color="auto"/>
              <w:bottom w:val="nil"/>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060" w:type="dxa"/>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2151" w:type="dxa"/>
            <w:gridSpan w:val="3"/>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r>
      <w:tr w:rsidR="004606B3" w:rsidRPr="004606B3" w:rsidTr="004606B3">
        <w:trPr>
          <w:trHeight w:val="816"/>
        </w:trPr>
        <w:tc>
          <w:tcPr>
            <w:tcW w:w="601" w:type="dxa"/>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p>
        </w:tc>
        <w:tc>
          <w:tcPr>
            <w:tcW w:w="1667" w:type="dxa"/>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4224" w:type="dxa"/>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224" w:type="dxa"/>
            <w:gridSpan w:val="2"/>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060" w:type="dxa"/>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Основной зарплаты</w:t>
            </w:r>
          </w:p>
        </w:tc>
        <w:tc>
          <w:tcPr>
            <w:tcW w:w="1061" w:type="dxa"/>
            <w:gridSpan w:val="2"/>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В </w:t>
            </w:r>
            <w:proofErr w:type="spellStart"/>
            <w:r w:rsidRPr="004606B3">
              <w:rPr>
                <w:rFonts w:ascii="Times New Roman" w:eastAsia="Times New Roman" w:hAnsi="Times New Roman" w:cs="Times New Roman"/>
                <w:sz w:val="20"/>
                <w:szCs w:val="20"/>
                <w:lang w:eastAsia="ru-RU"/>
              </w:rPr>
              <w:t>т.ч</w:t>
            </w:r>
            <w:proofErr w:type="spellEnd"/>
            <w:r w:rsidRPr="004606B3">
              <w:rPr>
                <w:rFonts w:ascii="Times New Roman" w:eastAsia="Times New Roman" w:hAnsi="Times New Roman" w:cs="Times New Roman"/>
                <w:sz w:val="20"/>
                <w:szCs w:val="20"/>
                <w:lang w:eastAsia="ru-RU"/>
              </w:rPr>
              <w:t>. зарплаты</w:t>
            </w:r>
          </w:p>
        </w:tc>
        <w:tc>
          <w:tcPr>
            <w:tcW w:w="1060" w:type="dxa"/>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060" w:type="dxa"/>
            <w:gridSpan w:val="3"/>
            <w:vMerge/>
            <w:tcBorders>
              <w:top w:val="nil"/>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p>
        </w:tc>
        <w:tc>
          <w:tcPr>
            <w:tcW w:w="1060" w:type="dxa"/>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В </w:t>
            </w:r>
            <w:proofErr w:type="spellStart"/>
            <w:r w:rsidRPr="004606B3">
              <w:rPr>
                <w:rFonts w:ascii="Times New Roman" w:eastAsia="Times New Roman" w:hAnsi="Times New Roman" w:cs="Times New Roman"/>
                <w:sz w:val="20"/>
                <w:szCs w:val="20"/>
                <w:lang w:eastAsia="ru-RU"/>
              </w:rPr>
              <w:t>т.ч</w:t>
            </w:r>
            <w:proofErr w:type="spellEnd"/>
            <w:r w:rsidRPr="004606B3">
              <w:rPr>
                <w:rFonts w:ascii="Times New Roman" w:eastAsia="Times New Roman" w:hAnsi="Times New Roman" w:cs="Times New Roman"/>
                <w:sz w:val="20"/>
                <w:szCs w:val="20"/>
                <w:lang w:eastAsia="ru-RU"/>
              </w:rPr>
              <w:t>. зарплаты</w:t>
            </w:r>
          </w:p>
        </w:tc>
        <w:tc>
          <w:tcPr>
            <w:tcW w:w="1060" w:type="dxa"/>
            <w:gridSpan w:val="2"/>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На един.</w:t>
            </w:r>
          </w:p>
        </w:tc>
        <w:tc>
          <w:tcPr>
            <w:tcW w:w="1091" w:type="dxa"/>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Всего</w:t>
            </w:r>
          </w:p>
        </w:tc>
      </w:tr>
      <w:tr w:rsidR="004606B3" w:rsidRPr="004606B3" w:rsidTr="004606B3">
        <w:trPr>
          <w:trHeight w:val="300"/>
        </w:trPr>
        <w:tc>
          <w:tcPr>
            <w:tcW w:w="601"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lastRenderedPageBreak/>
              <w:t xml:space="preserve"> </w:t>
            </w:r>
            <w:r w:rsidRPr="004606B3">
              <w:rPr>
                <w:rFonts w:ascii="Times New Roman" w:eastAsia="Times New Roman" w:hAnsi="Times New Roman" w:cs="Times New Roman"/>
                <w:sz w:val="20"/>
                <w:szCs w:val="20"/>
                <w:lang w:eastAsia="ru-RU"/>
              </w:rPr>
              <w:t>1</w:t>
            </w:r>
          </w:p>
        </w:tc>
        <w:tc>
          <w:tcPr>
            <w:tcW w:w="1667"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2</w:t>
            </w:r>
          </w:p>
        </w:tc>
        <w:tc>
          <w:tcPr>
            <w:tcW w:w="4224"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3</w:t>
            </w:r>
          </w:p>
        </w:tc>
        <w:tc>
          <w:tcPr>
            <w:tcW w:w="1224"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4</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5</w:t>
            </w:r>
          </w:p>
        </w:tc>
        <w:tc>
          <w:tcPr>
            <w:tcW w:w="1061"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6</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7</w:t>
            </w:r>
          </w:p>
        </w:tc>
        <w:tc>
          <w:tcPr>
            <w:tcW w:w="1060" w:type="dxa"/>
            <w:gridSpan w:val="3"/>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8</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9</w:t>
            </w:r>
          </w:p>
        </w:tc>
        <w:tc>
          <w:tcPr>
            <w:tcW w:w="1060"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10</w:t>
            </w:r>
          </w:p>
        </w:tc>
        <w:tc>
          <w:tcPr>
            <w:tcW w:w="1091"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11</w:t>
            </w:r>
          </w:p>
        </w:tc>
      </w:tr>
      <w:tr w:rsidR="004606B3" w:rsidRPr="004606B3" w:rsidTr="004606B3">
        <w:trPr>
          <w:trHeight w:val="527"/>
        </w:trPr>
        <w:tc>
          <w:tcPr>
            <w:tcW w:w="601" w:type="dxa"/>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1</w:t>
            </w:r>
          </w:p>
        </w:tc>
        <w:tc>
          <w:tcPr>
            <w:tcW w:w="1667" w:type="dxa"/>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ТЕР01-01-036-02</w:t>
            </w:r>
          </w:p>
        </w:tc>
        <w:tc>
          <w:tcPr>
            <w:tcW w:w="4224" w:type="dxa"/>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Планировка площадей бульдозерами мощностью 79 кВт (108 </w:t>
            </w:r>
            <w:proofErr w:type="spellStart"/>
            <w:r w:rsidRPr="004606B3">
              <w:rPr>
                <w:rFonts w:ascii="Times New Roman" w:eastAsia="Times New Roman" w:hAnsi="Times New Roman" w:cs="Times New Roman"/>
                <w:sz w:val="20"/>
                <w:szCs w:val="20"/>
                <w:lang w:eastAsia="ru-RU"/>
              </w:rPr>
              <w:t>л.с</w:t>
            </w:r>
            <w:proofErr w:type="spellEnd"/>
            <w:r w:rsidRPr="004606B3">
              <w:rPr>
                <w:rFonts w:ascii="Times New Roman" w:eastAsia="Times New Roman" w:hAnsi="Times New Roman" w:cs="Times New Roman"/>
                <w:sz w:val="20"/>
                <w:szCs w:val="20"/>
                <w:lang w:eastAsia="ru-RU"/>
              </w:rPr>
              <w:t>.)</w:t>
            </w:r>
          </w:p>
        </w:tc>
        <w:tc>
          <w:tcPr>
            <w:tcW w:w="1224" w:type="dxa"/>
            <w:gridSpan w:val="2"/>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2,58</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29,61</w:t>
            </w:r>
          </w:p>
        </w:tc>
        <w:tc>
          <w:tcPr>
            <w:tcW w:w="1061"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29,61</w:t>
            </w:r>
          </w:p>
        </w:tc>
        <w:tc>
          <w:tcPr>
            <w:tcW w:w="1060" w:type="dxa"/>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814,79</w:t>
            </w:r>
          </w:p>
        </w:tc>
        <w:tc>
          <w:tcPr>
            <w:tcW w:w="1060" w:type="dxa"/>
            <w:gridSpan w:val="3"/>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593,58</w:t>
            </w:r>
          </w:p>
        </w:tc>
        <w:tc>
          <w:tcPr>
            <w:tcW w:w="1060"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w:t>
            </w:r>
          </w:p>
        </w:tc>
        <w:tc>
          <w:tcPr>
            <w:tcW w:w="1091"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w:t>
            </w:r>
          </w:p>
        </w:tc>
      </w:tr>
      <w:tr w:rsidR="004606B3" w:rsidRPr="004606B3" w:rsidTr="004606B3">
        <w:trPr>
          <w:trHeight w:val="1275"/>
        </w:trPr>
        <w:tc>
          <w:tcPr>
            <w:tcW w:w="601" w:type="dxa"/>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p>
        </w:tc>
        <w:tc>
          <w:tcPr>
            <w:tcW w:w="1667" w:type="dxa"/>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 МДС 81-35.2004.п.4.7</w:t>
            </w:r>
          </w:p>
        </w:tc>
        <w:tc>
          <w:tcPr>
            <w:tcW w:w="4224" w:type="dxa"/>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proofErr w:type="spellStart"/>
            <w:r w:rsidRPr="004606B3">
              <w:rPr>
                <w:rFonts w:ascii="Times New Roman" w:eastAsia="Times New Roman" w:hAnsi="Times New Roman" w:cs="Times New Roman"/>
                <w:sz w:val="20"/>
                <w:szCs w:val="20"/>
                <w:lang w:eastAsia="ru-RU"/>
              </w:rPr>
              <w:t>Изп</w:t>
            </w:r>
            <w:proofErr w:type="spellEnd"/>
            <w:r w:rsidRPr="004606B3">
              <w:rPr>
                <w:rFonts w:ascii="Times New Roman" w:eastAsia="Times New Roman" w:hAnsi="Times New Roman" w:cs="Times New Roman"/>
                <w:sz w:val="20"/>
                <w:szCs w:val="20"/>
                <w:lang w:eastAsia="ru-RU"/>
              </w:rPr>
              <w:t xml:space="preserve">=9,25; </w:t>
            </w:r>
            <w:proofErr w:type="spellStart"/>
            <w:r w:rsidRPr="004606B3">
              <w:rPr>
                <w:rFonts w:ascii="Times New Roman" w:eastAsia="Times New Roman" w:hAnsi="Times New Roman" w:cs="Times New Roman"/>
                <w:sz w:val="20"/>
                <w:szCs w:val="20"/>
                <w:lang w:eastAsia="ru-RU"/>
              </w:rPr>
              <w:t>Иэмм</w:t>
            </w:r>
            <w:proofErr w:type="spellEnd"/>
            <w:r w:rsidRPr="004606B3">
              <w:rPr>
                <w:rFonts w:ascii="Times New Roman" w:eastAsia="Times New Roman" w:hAnsi="Times New Roman" w:cs="Times New Roman"/>
                <w:sz w:val="20"/>
                <w:szCs w:val="20"/>
                <w:lang w:eastAsia="ru-RU"/>
              </w:rPr>
              <w:t xml:space="preserve">=7,77; НР=0,81 (0,95*0,85); СП=0,4 (0,5*0,8); ЗП=0*1,15; ЭММ=23,69*1,25; </w:t>
            </w:r>
            <w:proofErr w:type="spellStart"/>
            <w:r w:rsidRPr="004606B3">
              <w:rPr>
                <w:rFonts w:ascii="Times New Roman" w:eastAsia="Times New Roman" w:hAnsi="Times New Roman" w:cs="Times New Roman"/>
                <w:sz w:val="20"/>
                <w:szCs w:val="20"/>
                <w:lang w:eastAsia="ru-RU"/>
              </w:rPr>
              <w:t>ЗПм</w:t>
            </w:r>
            <w:proofErr w:type="spellEnd"/>
            <w:r w:rsidRPr="004606B3">
              <w:rPr>
                <w:rFonts w:ascii="Times New Roman" w:eastAsia="Times New Roman" w:hAnsi="Times New Roman" w:cs="Times New Roman"/>
                <w:sz w:val="20"/>
                <w:szCs w:val="20"/>
                <w:lang w:eastAsia="ru-RU"/>
              </w:rPr>
              <w:t xml:space="preserve">=6,13*1,25; ТЗТ=0*1,15; </w:t>
            </w:r>
            <w:proofErr w:type="spellStart"/>
            <w:r w:rsidRPr="004606B3">
              <w:rPr>
                <w:rFonts w:ascii="Times New Roman" w:eastAsia="Times New Roman" w:hAnsi="Times New Roman" w:cs="Times New Roman"/>
                <w:sz w:val="20"/>
                <w:szCs w:val="20"/>
                <w:lang w:eastAsia="ru-RU"/>
              </w:rPr>
              <w:t>ТЗТм</w:t>
            </w:r>
            <w:proofErr w:type="spellEnd"/>
            <w:r w:rsidRPr="004606B3">
              <w:rPr>
                <w:rFonts w:ascii="Times New Roman" w:eastAsia="Times New Roman" w:hAnsi="Times New Roman" w:cs="Times New Roman"/>
                <w:sz w:val="20"/>
                <w:szCs w:val="20"/>
                <w:lang w:eastAsia="ru-RU"/>
              </w:rPr>
              <w:t>=0,25*1,25</w:t>
            </w:r>
          </w:p>
        </w:tc>
        <w:tc>
          <w:tcPr>
            <w:tcW w:w="1224"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1000 м2 </w:t>
            </w:r>
            <w:proofErr w:type="spellStart"/>
            <w:r w:rsidRPr="004606B3">
              <w:rPr>
                <w:rFonts w:ascii="Times New Roman" w:eastAsia="Times New Roman" w:hAnsi="Times New Roman" w:cs="Times New Roman"/>
                <w:sz w:val="20"/>
                <w:szCs w:val="20"/>
                <w:lang w:eastAsia="ru-RU"/>
              </w:rPr>
              <w:t>спланиров</w:t>
            </w:r>
            <w:proofErr w:type="spellEnd"/>
            <w:r w:rsidRPr="004606B3">
              <w:rPr>
                <w:rFonts w:ascii="Times New Roman" w:eastAsia="Times New Roman" w:hAnsi="Times New Roman" w:cs="Times New Roman"/>
                <w:sz w:val="20"/>
                <w:szCs w:val="20"/>
                <w:lang w:eastAsia="ru-RU"/>
              </w:rPr>
              <w:t xml:space="preserve"> </w:t>
            </w:r>
            <w:proofErr w:type="spellStart"/>
            <w:r w:rsidRPr="004606B3">
              <w:rPr>
                <w:rFonts w:ascii="Times New Roman" w:eastAsia="Times New Roman" w:hAnsi="Times New Roman" w:cs="Times New Roman"/>
                <w:sz w:val="20"/>
                <w:szCs w:val="20"/>
                <w:lang w:eastAsia="ru-RU"/>
              </w:rPr>
              <w:t>поверхн</w:t>
            </w:r>
            <w:proofErr w:type="spellEnd"/>
            <w:r w:rsidRPr="004606B3">
              <w:rPr>
                <w:rFonts w:ascii="Times New Roman" w:eastAsia="Times New Roman" w:hAnsi="Times New Roman" w:cs="Times New Roman"/>
                <w:sz w:val="20"/>
                <w:szCs w:val="20"/>
                <w:lang w:eastAsia="ru-RU"/>
              </w:rPr>
              <w:t xml:space="preserve"> за 1 проход бульдозера</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w:t>
            </w:r>
          </w:p>
        </w:tc>
        <w:tc>
          <w:tcPr>
            <w:tcW w:w="1061"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7,66</w:t>
            </w:r>
          </w:p>
        </w:tc>
        <w:tc>
          <w:tcPr>
            <w:tcW w:w="1060" w:type="dxa"/>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182,82</w:t>
            </w:r>
          </w:p>
        </w:tc>
        <w:tc>
          <w:tcPr>
            <w:tcW w:w="1060"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0,31</w:t>
            </w:r>
          </w:p>
        </w:tc>
        <w:tc>
          <w:tcPr>
            <w:tcW w:w="1091"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0,8</w:t>
            </w:r>
          </w:p>
        </w:tc>
      </w:tr>
      <w:tr w:rsidR="004606B3" w:rsidRPr="004606B3" w:rsidTr="004606B3">
        <w:trPr>
          <w:trHeight w:val="771"/>
        </w:trPr>
        <w:tc>
          <w:tcPr>
            <w:tcW w:w="601" w:type="dxa"/>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2</w:t>
            </w:r>
          </w:p>
        </w:tc>
        <w:tc>
          <w:tcPr>
            <w:tcW w:w="1667" w:type="dxa"/>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ТЕР27-04-003-05</w:t>
            </w:r>
          </w:p>
        </w:tc>
        <w:tc>
          <w:tcPr>
            <w:tcW w:w="4224" w:type="dxa"/>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Устройство оснований и покрытий из  щебеночно-песчаных смесей  однослойных толщиной 15 см</w:t>
            </w:r>
          </w:p>
        </w:tc>
        <w:tc>
          <w:tcPr>
            <w:tcW w:w="1224" w:type="dxa"/>
            <w:gridSpan w:val="2"/>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2,58</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4 745,66</w:t>
            </w:r>
          </w:p>
        </w:tc>
        <w:tc>
          <w:tcPr>
            <w:tcW w:w="1061"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4 139,19</w:t>
            </w:r>
          </w:p>
        </w:tc>
        <w:tc>
          <w:tcPr>
            <w:tcW w:w="1060" w:type="dxa"/>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130 044,1</w:t>
            </w:r>
          </w:p>
        </w:tc>
        <w:tc>
          <w:tcPr>
            <w:tcW w:w="1060" w:type="dxa"/>
            <w:gridSpan w:val="3"/>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13 184,7</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60 550,56</w:t>
            </w:r>
          </w:p>
        </w:tc>
        <w:tc>
          <w:tcPr>
            <w:tcW w:w="1060"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34,17</w:t>
            </w:r>
          </w:p>
        </w:tc>
        <w:tc>
          <w:tcPr>
            <w:tcW w:w="1091"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88,16</w:t>
            </w:r>
          </w:p>
        </w:tc>
      </w:tr>
      <w:tr w:rsidR="004606B3" w:rsidRPr="004606B3" w:rsidTr="004606B3">
        <w:trPr>
          <w:trHeight w:val="1031"/>
        </w:trPr>
        <w:tc>
          <w:tcPr>
            <w:tcW w:w="601" w:type="dxa"/>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p>
        </w:tc>
        <w:tc>
          <w:tcPr>
            <w:tcW w:w="1667" w:type="dxa"/>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 МДС 81-35.2004.п.4.7</w:t>
            </w:r>
          </w:p>
        </w:tc>
        <w:tc>
          <w:tcPr>
            <w:tcW w:w="4224" w:type="dxa"/>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proofErr w:type="spellStart"/>
            <w:r w:rsidRPr="004606B3">
              <w:rPr>
                <w:rFonts w:ascii="Times New Roman" w:eastAsia="Times New Roman" w:hAnsi="Times New Roman" w:cs="Times New Roman"/>
                <w:sz w:val="20"/>
                <w:szCs w:val="20"/>
                <w:lang w:eastAsia="ru-RU"/>
              </w:rPr>
              <w:t>Изп</w:t>
            </w:r>
            <w:proofErr w:type="spellEnd"/>
            <w:r w:rsidRPr="004606B3">
              <w:rPr>
                <w:rFonts w:ascii="Times New Roman" w:eastAsia="Times New Roman" w:hAnsi="Times New Roman" w:cs="Times New Roman"/>
                <w:sz w:val="20"/>
                <w:szCs w:val="20"/>
                <w:lang w:eastAsia="ru-RU"/>
              </w:rPr>
              <w:t xml:space="preserve">=9,25; </w:t>
            </w:r>
            <w:proofErr w:type="spellStart"/>
            <w:r w:rsidRPr="004606B3">
              <w:rPr>
                <w:rFonts w:ascii="Times New Roman" w:eastAsia="Times New Roman" w:hAnsi="Times New Roman" w:cs="Times New Roman"/>
                <w:sz w:val="20"/>
                <w:szCs w:val="20"/>
                <w:lang w:eastAsia="ru-RU"/>
              </w:rPr>
              <w:t>Иэмм</w:t>
            </w:r>
            <w:proofErr w:type="spellEnd"/>
            <w:r w:rsidRPr="004606B3">
              <w:rPr>
                <w:rFonts w:ascii="Times New Roman" w:eastAsia="Times New Roman" w:hAnsi="Times New Roman" w:cs="Times New Roman"/>
                <w:sz w:val="20"/>
                <w:szCs w:val="20"/>
                <w:lang w:eastAsia="ru-RU"/>
              </w:rPr>
              <w:t xml:space="preserve">=5,67; </w:t>
            </w:r>
            <w:proofErr w:type="spellStart"/>
            <w:r w:rsidRPr="004606B3">
              <w:rPr>
                <w:rFonts w:ascii="Times New Roman" w:eastAsia="Times New Roman" w:hAnsi="Times New Roman" w:cs="Times New Roman"/>
                <w:sz w:val="20"/>
                <w:szCs w:val="20"/>
                <w:lang w:eastAsia="ru-RU"/>
              </w:rPr>
              <w:t>Имат</w:t>
            </w:r>
            <w:proofErr w:type="spellEnd"/>
            <w:r w:rsidRPr="004606B3">
              <w:rPr>
                <w:rFonts w:ascii="Times New Roman" w:eastAsia="Times New Roman" w:hAnsi="Times New Roman" w:cs="Times New Roman"/>
                <w:sz w:val="20"/>
                <w:szCs w:val="20"/>
                <w:lang w:eastAsia="ru-RU"/>
              </w:rPr>
              <w:t xml:space="preserve">=3,5; НР=1,21 (1,42*0,85); СП=0,76 (0,95*0,8); ЗП=480,41*1,15; ЭММ=3311,35*1,25; </w:t>
            </w:r>
            <w:proofErr w:type="spellStart"/>
            <w:r w:rsidRPr="004606B3">
              <w:rPr>
                <w:rFonts w:ascii="Times New Roman" w:eastAsia="Times New Roman" w:hAnsi="Times New Roman" w:cs="Times New Roman"/>
                <w:sz w:val="20"/>
                <w:szCs w:val="20"/>
                <w:lang w:eastAsia="ru-RU"/>
              </w:rPr>
              <w:t>ЗПм</w:t>
            </w:r>
            <w:proofErr w:type="spellEnd"/>
            <w:r w:rsidRPr="004606B3">
              <w:rPr>
                <w:rFonts w:ascii="Times New Roman" w:eastAsia="Times New Roman" w:hAnsi="Times New Roman" w:cs="Times New Roman"/>
                <w:sz w:val="20"/>
                <w:szCs w:val="20"/>
                <w:lang w:eastAsia="ru-RU"/>
              </w:rPr>
              <w:t xml:space="preserve">=507,89*1,25; ТЗТ=29,71*1,15; </w:t>
            </w:r>
            <w:proofErr w:type="spellStart"/>
            <w:r w:rsidRPr="004606B3">
              <w:rPr>
                <w:rFonts w:ascii="Times New Roman" w:eastAsia="Times New Roman" w:hAnsi="Times New Roman" w:cs="Times New Roman"/>
                <w:sz w:val="20"/>
                <w:szCs w:val="20"/>
                <w:lang w:eastAsia="ru-RU"/>
              </w:rPr>
              <w:t>ТЗТм</w:t>
            </w:r>
            <w:proofErr w:type="spellEnd"/>
            <w:r w:rsidRPr="004606B3">
              <w:rPr>
                <w:rFonts w:ascii="Times New Roman" w:eastAsia="Times New Roman" w:hAnsi="Times New Roman" w:cs="Times New Roman"/>
                <w:sz w:val="20"/>
                <w:szCs w:val="20"/>
                <w:lang w:eastAsia="ru-RU"/>
              </w:rPr>
              <w:t>=20,97*1,25</w:t>
            </w:r>
          </w:p>
        </w:tc>
        <w:tc>
          <w:tcPr>
            <w:tcW w:w="1224"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1000 м2 основания или покрытия</w:t>
            </w: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552,47</w:t>
            </w:r>
          </w:p>
        </w:tc>
        <w:tc>
          <w:tcPr>
            <w:tcW w:w="1061"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634,86</w:t>
            </w:r>
          </w:p>
        </w:tc>
        <w:tc>
          <w:tcPr>
            <w:tcW w:w="1060" w:type="dxa"/>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060" w:type="dxa"/>
            <w:gridSpan w:val="3"/>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060"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15 150,95</w:t>
            </w:r>
          </w:p>
        </w:tc>
        <w:tc>
          <w:tcPr>
            <w:tcW w:w="1060" w:type="dxa"/>
            <w:gridSpan w:val="2"/>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26,21</w:t>
            </w:r>
          </w:p>
        </w:tc>
        <w:tc>
          <w:tcPr>
            <w:tcW w:w="1091" w:type="dxa"/>
            <w:tcBorders>
              <w:top w:val="single" w:sz="6" w:space="0" w:color="auto"/>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67,62</w:t>
            </w:r>
          </w:p>
        </w:tc>
      </w:tr>
      <w:tr w:rsidR="004606B3" w:rsidRPr="004606B3" w:rsidTr="004606B3">
        <w:trPr>
          <w:trHeight w:val="771"/>
        </w:trPr>
        <w:tc>
          <w:tcPr>
            <w:tcW w:w="601" w:type="dxa"/>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bCs/>
                <w:sz w:val="20"/>
                <w:szCs w:val="20"/>
                <w:lang w:eastAsia="ru-RU"/>
              </w:rPr>
              <w:t>3</w:t>
            </w:r>
          </w:p>
        </w:tc>
        <w:tc>
          <w:tcPr>
            <w:tcW w:w="1667" w:type="dxa"/>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bCs/>
                <w:sz w:val="20"/>
                <w:szCs w:val="20"/>
                <w:lang w:eastAsia="ru-RU"/>
              </w:rPr>
              <w:t>408-0265</w:t>
            </w:r>
          </w:p>
        </w:tc>
        <w:tc>
          <w:tcPr>
            <w:tcW w:w="4224" w:type="dxa"/>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bCs/>
                <w:sz w:val="20"/>
                <w:szCs w:val="20"/>
                <w:lang w:eastAsia="ru-RU"/>
              </w:rPr>
              <w:t>Смеси готовые щебеночно-песчаные (ГОСТ 25607-2009) номер С5, размер зерен 0-40 мм (2580*0,15*1,27)</w:t>
            </w:r>
          </w:p>
        </w:tc>
        <w:tc>
          <w:tcPr>
            <w:tcW w:w="1224" w:type="dxa"/>
            <w:gridSpan w:val="2"/>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bCs/>
                <w:sz w:val="20"/>
                <w:szCs w:val="20"/>
                <w:lang w:eastAsia="ru-RU"/>
              </w:rPr>
              <w:t>491</w:t>
            </w:r>
          </w:p>
        </w:tc>
        <w:tc>
          <w:tcPr>
            <w:tcW w:w="1060" w:type="dxa"/>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bCs/>
                <w:sz w:val="20"/>
                <w:szCs w:val="20"/>
                <w:lang w:eastAsia="ru-RU"/>
              </w:rPr>
              <w:t>786,44</w:t>
            </w:r>
          </w:p>
        </w:tc>
        <w:tc>
          <w:tcPr>
            <w:tcW w:w="1061" w:type="dxa"/>
            <w:gridSpan w:val="2"/>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p>
        </w:tc>
        <w:tc>
          <w:tcPr>
            <w:tcW w:w="1060" w:type="dxa"/>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bCs/>
                <w:sz w:val="20"/>
                <w:szCs w:val="20"/>
                <w:lang w:eastAsia="ru-RU"/>
              </w:rPr>
              <w:t>386 142,04</w:t>
            </w:r>
          </w:p>
        </w:tc>
        <w:tc>
          <w:tcPr>
            <w:tcW w:w="4271" w:type="dxa"/>
            <w:gridSpan w:val="7"/>
            <w:vMerge w:val="restart"/>
            <w:tcBorders>
              <w:top w:val="single" w:sz="6" w:space="0" w:color="auto"/>
              <w:left w:val="single" w:sz="6" w:space="0" w:color="auto"/>
              <w:bottom w:val="nil"/>
              <w:right w:val="single" w:sz="6" w:space="0" w:color="auto"/>
            </w:tcBorders>
          </w:tcPr>
          <w:p w:rsidR="004606B3" w:rsidRPr="004606B3" w:rsidRDefault="004606B3" w:rsidP="004606B3">
            <w:pPr>
              <w:spacing w:after="0" w:line="240" w:lineRule="auto"/>
              <w:ind w:left="85" w:right="85"/>
              <w:rPr>
                <w:rFonts w:ascii="Times New Roman" w:eastAsia="Times New Roman" w:hAnsi="Times New Roman" w:cs="Times New Roman"/>
                <w:bCs/>
                <w:sz w:val="20"/>
                <w:szCs w:val="20"/>
                <w:lang w:eastAsia="ru-RU"/>
              </w:rPr>
            </w:pPr>
          </w:p>
        </w:tc>
      </w:tr>
      <w:tr w:rsidR="004606B3" w:rsidRPr="004606B3" w:rsidTr="004606B3">
        <w:trPr>
          <w:trHeight w:val="294"/>
        </w:trPr>
        <w:tc>
          <w:tcPr>
            <w:tcW w:w="601" w:type="dxa"/>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sz w:val="24"/>
                <w:szCs w:val="24"/>
                <w:lang w:eastAsia="ru-RU"/>
              </w:rPr>
              <w:t xml:space="preserve"> </w:t>
            </w:r>
          </w:p>
        </w:tc>
        <w:tc>
          <w:tcPr>
            <w:tcW w:w="1667" w:type="dxa"/>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p>
        </w:tc>
        <w:tc>
          <w:tcPr>
            <w:tcW w:w="4224" w:type="dxa"/>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right="85"/>
              <w:rPr>
                <w:rFonts w:ascii="Times New Roman" w:eastAsia="Times New Roman" w:hAnsi="Times New Roman" w:cs="Times New Roman"/>
                <w:bCs/>
                <w:sz w:val="20"/>
                <w:szCs w:val="20"/>
                <w:lang w:eastAsia="ru-RU"/>
              </w:rPr>
            </w:pPr>
          </w:p>
        </w:tc>
        <w:tc>
          <w:tcPr>
            <w:tcW w:w="1224" w:type="dxa"/>
            <w:gridSpan w:val="2"/>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bCs/>
                <w:sz w:val="20"/>
                <w:szCs w:val="20"/>
                <w:lang w:eastAsia="ru-RU"/>
              </w:rPr>
              <w:t>м3</w:t>
            </w:r>
          </w:p>
        </w:tc>
        <w:tc>
          <w:tcPr>
            <w:tcW w:w="1060" w:type="dxa"/>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p>
        </w:tc>
        <w:tc>
          <w:tcPr>
            <w:tcW w:w="1061" w:type="dxa"/>
            <w:gridSpan w:val="2"/>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p>
        </w:tc>
        <w:tc>
          <w:tcPr>
            <w:tcW w:w="1060" w:type="dxa"/>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bCs/>
                <w:sz w:val="20"/>
                <w:szCs w:val="20"/>
                <w:lang w:eastAsia="ru-RU"/>
              </w:rPr>
            </w:pPr>
          </w:p>
        </w:tc>
        <w:tc>
          <w:tcPr>
            <w:tcW w:w="4271" w:type="dxa"/>
            <w:gridSpan w:val="7"/>
            <w:vMerge/>
            <w:tcBorders>
              <w:top w:val="nil"/>
              <w:left w:val="single" w:sz="6" w:space="0" w:color="auto"/>
              <w:bottom w:val="single" w:sz="6" w:space="0" w:color="auto"/>
              <w:right w:val="single" w:sz="6" w:space="0" w:color="auto"/>
            </w:tcBorders>
          </w:tcPr>
          <w:p w:rsidR="004606B3" w:rsidRPr="004606B3" w:rsidRDefault="004606B3" w:rsidP="004606B3">
            <w:pPr>
              <w:spacing w:after="0" w:line="240" w:lineRule="auto"/>
              <w:ind w:left="85" w:right="85"/>
              <w:rPr>
                <w:rFonts w:ascii="Times New Roman" w:eastAsia="Times New Roman" w:hAnsi="Times New Roman" w:cs="Times New Roman"/>
                <w:bCs/>
                <w:sz w:val="20"/>
                <w:szCs w:val="20"/>
                <w:lang w:eastAsia="ru-RU"/>
              </w:rPr>
            </w:pPr>
          </w:p>
        </w:tc>
      </w:tr>
      <w:tr w:rsidR="004606B3" w:rsidRPr="004606B3" w:rsidTr="004606B3">
        <w:trPr>
          <w:trHeight w:val="277"/>
        </w:trPr>
        <w:tc>
          <w:tcPr>
            <w:tcW w:w="9837" w:type="dxa"/>
            <w:gridSpan w:val="8"/>
            <w:vMerge w:val="restart"/>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ИТОГО:</w:t>
            </w:r>
          </w:p>
        </w:tc>
        <w:tc>
          <w:tcPr>
            <w:tcW w:w="1060" w:type="dxa"/>
            <w:vMerge w:val="restart"/>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130 858,89</w:t>
            </w:r>
          </w:p>
        </w:tc>
        <w:tc>
          <w:tcPr>
            <w:tcW w:w="1060" w:type="dxa"/>
            <w:gridSpan w:val="3"/>
            <w:vMerge w:val="restart"/>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13 184,7</w:t>
            </w:r>
          </w:p>
        </w:tc>
        <w:tc>
          <w:tcPr>
            <w:tcW w:w="1060" w:type="dxa"/>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61 144,14</w:t>
            </w:r>
          </w:p>
        </w:tc>
        <w:tc>
          <w:tcPr>
            <w:tcW w:w="2151" w:type="dxa"/>
            <w:gridSpan w:val="3"/>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88,16</w:t>
            </w:r>
          </w:p>
        </w:tc>
      </w:tr>
      <w:tr w:rsidR="004606B3" w:rsidRPr="004606B3" w:rsidTr="004606B3">
        <w:trPr>
          <w:trHeight w:val="277"/>
        </w:trPr>
        <w:tc>
          <w:tcPr>
            <w:tcW w:w="9837" w:type="dxa"/>
            <w:gridSpan w:val="8"/>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p>
        </w:tc>
        <w:tc>
          <w:tcPr>
            <w:tcW w:w="1060" w:type="dxa"/>
            <w:vMerge/>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060" w:type="dxa"/>
            <w:gridSpan w:val="3"/>
            <w:vMerge/>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060" w:type="dxa"/>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15 333,77</w:t>
            </w:r>
          </w:p>
        </w:tc>
        <w:tc>
          <w:tcPr>
            <w:tcW w:w="2151" w:type="dxa"/>
            <w:gridSpan w:val="3"/>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68,42</w:t>
            </w:r>
          </w:p>
        </w:tc>
      </w:tr>
      <w:tr w:rsidR="004606B3" w:rsidRPr="004606B3" w:rsidTr="004606B3">
        <w:trPr>
          <w:trHeight w:val="277"/>
        </w:trPr>
        <w:tc>
          <w:tcPr>
            <w:tcW w:w="15168" w:type="dxa"/>
            <w:gridSpan w:val="16"/>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p>
        </w:tc>
      </w:tr>
      <w:tr w:rsidR="004606B3" w:rsidRPr="004606B3" w:rsidTr="004606B3">
        <w:trPr>
          <w:trHeight w:val="277"/>
        </w:trPr>
        <w:tc>
          <w:tcPr>
            <w:tcW w:w="11198" w:type="dxa"/>
            <w:gridSpan w:val="10"/>
            <w:tcBorders>
              <w:top w:val="single" w:sz="12" w:space="0" w:color="auto"/>
              <w:left w:val="single" w:sz="12" w:space="0" w:color="auto"/>
              <w:bottom w:val="single" w:sz="12" w:space="0" w:color="auto"/>
              <w:right w:val="nil"/>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Наименование и значение множителей</w:t>
            </w:r>
          </w:p>
        </w:tc>
        <w:tc>
          <w:tcPr>
            <w:tcW w:w="2120" w:type="dxa"/>
            <w:gridSpan w:val="4"/>
            <w:tcBorders>
              <w:top w:val="single" w:sz="12" w:space="0" w:color="auto"/>
              <w:left w:val="single" w:sz="12" w:space="0" w:color="auto"/>
              <w:bottom w:val="single" w:sz="12" w:space="0" w:color="auto"/>
              <w:right w:val="nil"/>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Значение</w:t>
            </w:r>
          </w:p>
        </w:tc>
        <w:tc>
          <w:tcPr>
            <w:tcW w:w="1850" w:type="dxa"/>
            <w:gridSpan w:val="2"/>
            <w:tcBorders>
              <w:top w:val="single" w:sz="12" w:space="0" w:color="auto"/>
              <w:left w:val="single" w:sz="12" w:space="0" w:color="auto"/>
              <w:bottom w:val="single" w:sz="12" w:space="0" w:color="auto"/>
              <w:right w:val="single" w:sz="12" w:space="0" w:color="auto"/>
            </w:tcBorders>
          </w:tcPr>
          <w:p w:rsidR="004606B3" w:rsidRPr="004606B3" w:rsidRDefault="004606B3" w:rsidP="004606B3">
            <w:pPr>
              <w:spacing w:after="0" w:line="240" w:lineRule="auto"/>
              <w:ind w:left="85" w:right="85"/>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Прямые</w:t>
            </w:r>
          </w:p>
        </w:tc>
      </w:tr>
      <w:tr w:rsidR="004606B3" w:rsidRPr="004606B3" w:rsidTr="004606B3">
        <w:trPr>
          <w:trHeight w:val="277"/>
        </w:trPr>
        <w:tc>
          <w:tcPr>
            <w:tcW w:w="7263" w:type="dxa"/>
            <w:gridSpan w:val="4"/>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Зарплата</w:t>
            </w:r>
          </w:p>
        </w:tc>
        <w:tc>
          <w:tcPr>
            <w:tcW w:w="3935" w:type="dxa"/>
            <w:gridSpan w:val="6"/>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13184,7</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w:t>
            </w: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13 184,7</w:t>
            </w:r>
          </w:p>
        </w:tc>
      </w:tr>
      <w:tr w:rsidR="004606B3" w:rsidRPr="004606B3" w:rsidTr="004606B3">
        <w:trPr>
          <w:trHeight w:val="277"/>
        </w:trPr>
        <w:tc>
          <w:tcPr>
            <w:tcW w:w="7263" w:type="dxa"/>
            <w:gridSpan w:val="4"/>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Машины и механизмы</w:t>
            </w:r>
          </w:p>
        </w:tc>
        <w:tc>
          <w:tcPr>
            <w:tcW w:w="3935" w:type="dxa"/>
            <w:gridSpan w:val="6"/>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61144,14</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w:t>
            </w: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61 144,14</w:t>
            </w:r>
          </w:p>
        </w:tc>
      </w:tr>
      <w:tr w:rsidR="004606B3" w:rsidRPr="004606B3" w:rsidTr="004606B3">
        <w:trPr>
          <w:trHeight w:val="277"/>
        </w:trPr>
        <w:tc>
          <w:tcPr>
            <w:tcW w:w="7263" w:type="dxa"/>
            <w:gridSpan w:val="4"/>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Материалы</w:t>
            </w:r>
          </w:p>
        </w:tc>
        <w:tc>
          <w:tcPr>
            <w:tcW w:w="3935" w:type="dxa"/>
            <w:gridSpan w:val="6"/>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487,62</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w:t>
            </w: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487,62</w:t>
            </w:r>
          </w:p>
        </w:tc>
      </w:tr>
      <w:tr w:rsidR="004606B3" w:rsidRPr="004606B3" w:rsidTr="004606B3">
        <w:trPr>
          <w:trHeight w:val="277"/>
        </w:trPr>
        <w:tc>
          <w:tcPr>
            <w:tcW w:w="11198" w:type="dxa"/>
            <w:gridSpan w:val="10"/>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Итого по неучтенным материалам</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386 142,04</w:t>
            </w:r>
          </w:p>
        </w:tc>
      </w:tr>
      <w:tr w:rsidR="004606B3" w:rsidRPr="004606B3" w:rsidTr="004606B3">
        <w:trPr>
          <w:trHeight w:val="277"/>
        </w:trPr>
        <w:tc>
          <w:tcPr>
            <w:tcW w:w="11198" w:type="dxa"/>
            <w:gridSpan w:val="10"/>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Итого по неучтенным машинам</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0</w:t>
            </w:r>
          </w:p>
        </w:tc>
      </w:tr>
      <w:tr w:rsidR="004606B3" w:rsidRPr="004606B3" w:rsidTr="004606B3">
        <w:trPr>
          <w:trHeight w:val="277"/>
        </w:trPr>
        <w:tc>
          <w:tcPr>
            <w:tcW w:w="11198" w:type="dxa"/>
            <w:gridSpan w:val="10"/>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Итого</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460 958,5</w:t>
            </w:r>
          </w:p>
        </w:tc>
      </w:tr>
      <w:tr w:rsidR="004606B3" w:rsidRPr="004606B3" w:rsidTr="004606B3">
        <w:trPr>
          <w:trHeight w:val="277"/>
        </w:trPr>
        <w:tc>
          <w:tcPr>
            <w:tcW w:w="11198" w:type="dxa"/>
            <w:gridSpan w:val="10"/>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Итого накладных расходов</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34 434,22</w:t>
            </w:r>
          </w:p>
        </w:tc>
      </w:tr>
      <w:tr w:rsidR="004606B3" w:rsidRPr="004606B3" w:rsidTr="004606B3">
        <w:trPr>
          <w:trHeight w:val="277"/>
        </w:trPr>
        <w:tc>
          <w:tcPr>
            <w:tcW w:w="11198" w:type="dxa"/>
            <w:gridSpan w:val="10"/>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Итого сметной прибыли</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21 608,22</w:t>
            </w:r>
          </w:p>
        </w:tc>
      </w:tr>
      <w:tr w:rsidR="004606B3" w:rsidRPr="004606B3" w:rsidTr="004606B3">
        <w:trPr>
          <w:trHeight w:val="277"/>
        </w:trPr>
        <w:tc>
          <w:tcPr>
            <w:tcW w:w="11198" w:type="dxa"/>
            <w:gridSpan w:val="10"/>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Итого</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517 000,94</w:t>
            </w:r>
          </w:p>
        </w:tc>
      </w:tr>
      <w:tr w:rsidR="004606B3" w:rsidRPr="004606B3" w:rsidTr="004606B3">
        <w:trPr>
          <w:trHeight w:val="277"/>
        </w:trPr>
        <w:tc>
          <w:tcPr>
            <w:tcW w:w="7263" w:type="dxa"/>
            <w:gridSpan w:val="4"/>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sz w:val="20"/>
                <w:szCs w:val="20"/>
                <w:lang w:eastAsia="ru-RU"/>
              </w:rPr>
              <w:t>НДС</w:t>
            </w:r>
          </w:p>
        </w:tc>
        <w:tc>
          <w:tcPr>
            <w:tcW w:w="3935" w:type="dxa"/>
            <w:gridSpan w:val="6"/>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130858,89*0,18</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18%</w:t>
            </w: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23 554,6</w:t>
            </w:r>
          </w:p>
        </w:tc>
      </w:tr>
      <w:tr w:rsidR="004606B3" w:rsidRPr="004606B3" w:rsidTr="004606B3">
        <w:trPr>
          <w:trHeight w:val="277"/>
        </w:trPr>
        <w:tc>
          <w:tcPr>
            <w:tcW w:w="11198" w:type="dxa"/>
            <w:gridSpan w:val="10"/>
            <w:tcBorders>
              <w:top w:val="nil"/>
              <w:left w:val="nil"/>
              <w:bottom w:val="nil"/>
              <w:right w:val="nil"/>
            </w:tcBorders>
          </w:tcPr>
          <w:p w:rsidR="004606B3" w:rsidRPr="004606B3" w:rsidRDefault="004606B3" w:rsidP="004606B3">
            <w:pPr>
              <w:spacing w:after="0" w:line="240" w:lineRule="auto"/>
              <w:ind w:left="85" w:right="85"/>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sz w:val="24"/>
                <w:szCs w:val="24"/>
                <w:lang w:eastAsia="ru-RU"/>
              </w:rPr>
              <w:t xml:space="preserve"> </w:t>
            </w:r>
            <w:r w:rsidRPr="004606B3">
              <w:rPr>
                <w:rFonts w:ascii="Times New Roman" w:eastAsia="Times New Roman" w:hAnsi="Times New Roman" w:cs="Times New Roman"/>
                <w:bCs/>
                <w:sz w:val="20"/>
                <w:szCs w:val="20"/>
                <w:lang w:eastAsia="ru-RU"/>
              </w:rPr>
              <w:t>Итого</w:t>
            </w:r>
          </w:p>
        </w:tc>
        <w:tc>
          <w:tcPr>
            <w:tcW w:w="2120" w:type="dxa"/>
            <w:gridSpan w:val="4"/>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b/>
                <w:bCs/>
                <w:sz w:val="20"/>
                <w:szCs w:val="20"/>
                <w:lang w:eastAsia="ru-RU"/>
              </w:rPr>
            </w:pPr>
          </w:p>
        </w:tc>
        <w:tc>
          <w:tcPr>
            <w:tcW w:w="1850" w:type="dxa"/>
            <w:gridSpan w:val="2"/>
            <w:tcBorders>
              <w:top w:val="nil"/>
              <w:left w:val="nil"/>
              <w:bottom w:val="nil"/>
              <w:right w:val="nil"/>
            </w:tcBorders>
          </w:tcPr>
          <w:p w:rsidR="004606B3" w:rsidRPr="004606B3" w:rsidRDefault="004606B3" w:rsidP="004606B3">
            <w:pPr>
              <w:spacing w:after="0" w:line="240" w:lineRule="auto"/>
              <w:ind w:left="85" w:right="85"/>
              <w:jc w:val="right"/>
              <w:rPr>
                <w:rFonts w:ascii="Times New Roman" w:eastAsia="Times New Roman" w:hAnsi="Times New Roman" w:cs="Times New Roman"/>
                <w:bCs/>
                <w:sz w:val="20"/>
                <w:szCs w:val="20"/>
                <w:lang w:eastAsia="ru-RU"/>
              </w:rPr>
            </w:pPr>
            <w:r w:rsidRPr="004606B3">
              <w:rPr>
                <w:rFonts w:ascii="Times New Roman" w:eastAsia="Times New Roman" w:hAnsi="Times New Roman" w:cs="Times New Roman"/>
                <w:bCs/>
                <w:sz w:val="20"/>
                <w:szCs w:val="20"/>
                <w:lang w:eastAsia="ru-RU"/>
              </w:rPr>
              <w:t>540 555,54</w:t>
            </w:r>
          </w:p>
        </w:tc>
      </w:tr>
    </w:tbl>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sectPr w:rsidR="004606B3" w:rsidRPr="004606B3" w:rsidSect="004606B3">
          <w:pgSz w:w="16838" w:h="11906" w:orient="landscape"/>
          <w:pgMar w:top="567" w:right="709" w:bottom="851" w:left="425" w:header="709" w:footer="709" w:gutter="0"/>
          <w:cols w:space="708"/>
          <w:titlePg/>
          <w:docGrid w:linePitch="360"/>
        </w:sect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lastRenderedPageBreak/>
        <w:t>Приложение № 3</w:t>
      </w: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 xml:space="preserve">к муниципальному контракту </w:t>
      </w:r>
    </w:p>
    <w:p w:rsidR="004606B3" w:rsidRPr="004606B3" w:rsidRDefault="00A54FC5"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xml:space="preserve">№ 81/16 </w:t>
      </w:r>
      <w:r w:rsidR="004606B3" w:rsidRPr="004606B3">
        <w:rPr>
          <w:rFonts w:ascii="Times New Roman" w:eastAsia="Times New Roman" w:hAnsi="Times New Roman" w:cs="Times New Roman"/>
          <w:bCs/>
          <w:color w:val="000000"/>
          <w:sz w:val="24"/>
          <w:szCs w:val="24"/>
          <w:lang w:eastAsia="ru-RU"/>
        </w:rPr>
        <w:t xml:space="preserve">от </w:t>
      </w:r>
      <w:r w:rsidR="008536DB">
        <w:rPr>
          <w:rFonts w:ascii="Times New Roman" w:eastAsia="Times New Roman" w:hAnsi="Times New Roman" w:cs="Times New Roman"/>
          <w:sz w:val="24"/>
          <w:szCs w:val="24"/>
          <w:lang w:eastAsia="ru-RU"/>
        </w:rPr>
        <w:t>«15» декабря</w:t>
      </w:r>
      <w:r w:rsidR="008536DB" w:rsidRPr="004606B3">
        <w:rPr>
          <w:rFonts w:ascii="Times New Roman" w:eastAsia="Times New Roman" w:hAnsi="Times New Roman" w:cs="Times New Roman"/>
          <w:color w:val="000000"/>
          <w:spacing w:val="2"/>
          <w:sz w:val="24"/>
          <w:szCs w:val="24"/>
          <w:lang w:eastAsia="ru-RU"/>
        </w:rPr>
        <w:t xml:space="preserve"> </w:t>
      </w:r>
      <w:r w:rsidR="008536DB" w:rsidRPr="004606B3">
        <w:rPr>
          <w:rFonts w:ascii="Times New Roman" w:eastAsia="Times New Roman" w:hAnsi="Times New Roman" w:cs="Times New Roman"/>
          <w:sz w:val="24"/>
          <w:szCs w:val="24"/>
          <w:lang w:eastAsia="ru-RU"/>
        </w:rPr>
        <w:t>2016 года</w:t>
      </w:r>
    </w:p>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p>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p>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p>
    <w:p w:rsidR="004606B3" w:rsidRPr="004606B3" w:rsidRDefault="004606B3" w:rsidP="004606B3">
      <w:pPr>
        <w:tabs>
          <w:tab w:val="num" w:pos="1492"/>
        </w:tabs>
        <w:suppressAutoHyphens/>
        <w:spacing w:after="0" w:line="240" w:lineRule="auto"/>
        <w:ind w:left="567"/>
        <w:jc w:val="center"/>
        <w:rPr>
          <w:rFonts w:ascii="Times New Roman" w:eastAsia="Times New Roman" w:hAnsi="Times New Roman" w:cs="Times New Roman"/>
          <w:b/>
          <w:sz w:val="24"/>
          <w:szCs w:val="24"/>
          <w:lang w:eastAsia="ru-RU"/>
        </w:rPr>
      </w:pPr>
      <w:r w:rsidRPr="004606B3">
        <w:rPr>
          <w:rFonts w:ascii="Times New Roman" w:eastAsia="Times New Roman" w:hAnsi="Times New Roman" w:cs="Times New Roman"/>
          <w:b/>
          <w:sz w:val="24"/>
          <w:szCs w:val="24"/>
          <w:lang w:eastAsia="ru-RU"/>
        </w:rPr>
        <w:t>Перечень отчетной документации, предоставляемой Подрядчиком Заказчику</w:t>
      </w:r>
    </w:p>
    <w:p w:rsidR="004606B3" w:rsidRPr="004606B3" w:rsidRDefault="004606B3" w:rsidP="004606B3">
      <w:pPr>
        <w:tabs>
          <w:tab w:val="num" w:pos="1492"/>
        </w:tabs>
        <w:suppressAutoHyphens/>
        <w:spacing w:after="0" w:line="240" w:lineRule="auto"/>
        <w:ind w:left="567"/>
        <w:jc w:val="center"/>
        <w:rPr>
          <w:rFonts w:ascii="Times New Roman" w:eastAsia="Times New Roman" w:hAnsi="Times New Roman" w:cs="Times New Roman"/>
          <w:sz w:val="20"/>
          <w:szCs w:val="20"/>
          <w:lang w:eastAsia="ru-RU"/>
        </w:rPr>
      </w:pPr>
    </w:p>
    <w:p w:rsidR="004606B3" w:rsidRPr="004606B3" w:rsidRDefault="004606B3" w:rsidP="004606B3">
      <w:pPr>
        <w:tabs>
          <w:tab w:val="num" w:pos="1492"/>
        </w:tabs>
        <w:suppressAutoHyphens/>
        <w:spacing w:after="0" w:line="240" w:lineRule="auto"/>
        <w:ind w:left="567"/>
        <w:jc w:val="center"/>
        <w:rPr>
          <w:rFonts w:ascii="Times New Roman" w:eastAsia="Times New Roman" w:hAnsi="Times New Roman" w:cs="Times New Roman"/>
          <w:sz w:val="20"/>
          <w:szCs w:val="20"/>
          <w:lang w:eastAsia="ru-RU"/>
        </w:rPr>
      </w:pPr>
    </w:p>
    <w:tbl>
      <w:tblPr>
        <w:tblW w:w="10489" w:type="dxa"/>
        <w:tblInd w:w="304" w:type="dxa"/>
        <w:tblLayout w:type="fixed"/>
        <w:tblCellMar>
          <w:left w:w="0" w:type="dxa"/>
          <w:right w:w="0" w:type="dxa"/>
        </w:tblCellMar>
        <w:tblLook w:val="0000" w:firstRow="0" w:lastRow="0" w:firstColumn="0" w:lastColumn="0" w:noHBand="0" w:noVBand="0"/>
      </w:tblPr>
      <w:tblGrid>
        <w:gridCol w:w="709"/>
        <w:gridCol w:w="4677"/>
        <w:gridCol w:w="2551"/>
        <w:gridCol w:w="2552"/>
      </w:tblGrid>
      <w:tr w:rsidR="004606B3" w:rsidRPr="004606B3" w:rsidTr="004606B3">
        <w:trPr>
          <w:trHeight w:val="652"/>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п/п</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Наименование отчетов и сведений</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color w:val="000000"/>
                <w:sz w:val="20"/>
                <w:szCs w:val="20"/>
                <w:lang w:eastAsia="ru-RU"/>
              </w:rPr>
            </w:pPr>
            <w:r w:rsidRPr="004606B3">
              <w:rPr>
                <w:rFonts w:ascii="Times New Roman" w:eastAsia="Times New Roman" w:hAnsi="Times New Roman" w:cs="Times New Roman"/>
                <w:color w:val="000000"/>
                <w:sz w:val="20"/>
                <w:szCs w:val="20"/>
                <w:lang w:eastAsia="ru-RU"/>
              </w:rPr>
              <w:t>Периодичность представления</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color w:val="000000"/>
                <w:sz w:val="20"/>
                <w:szCs w:val="20"/>
                <w:lang w:eastAsia="ru-RU"/>
              </w:rPr>
            </w:pPr>
            <w:r w:rsidRPr="004606B3">
              <w:rPr>
                <w:rFonts w:ascii="Times New Roman" w:eastAsia="Times New Roman" w:hAnsi="Times New Roman" w:cs="Times New Roman"/>
                <w:color w:val="000000"/>
                <w:sz w:val="20"/>
                <w:szCs w:val="20"/>
                <w:lang w:eastAsia="ru-RU"/>
              </w:rPr>
              <w:t>Сроки представления</w:t>
            </w:r>
          </w:p>
        </w:tc>
      </w:tr>
      <w:tr w:rsidR="004606B3" w:rsidRPr="004606B3" w:rsidTr="004606B3">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1</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606B3" w:rsidRPr="004606B3" w:rsidRDefault="004606B3" w:rsidP="004606B3">
            <w:pPr>
              <w:spacing w:after="0" w:line="240" w:lineRule="auto"/>
              <w:ind w:left="57" w:right="57"/>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Календарный план  проведения работ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pacing w:after="0" w:line="240" w:lineRule="auto"/>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113" w:right="113"/>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на следующий день после подписания контракта</w:t>
            </w:r>
          </w:p>
        </w:tc>
      </w:tr>
      <w:tr w:rsidR="004606B3" w:rsidRPr="004606B3" w:rsidTr="004606B3">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2</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tcPr>
          <w:p w:rsidR="004606B3" w:rsidRPr="004606B3" w:rsidRDefault="004606B3" w:rsidP="004606B3">
            <w:pPr>
              <w:suppressAutoHyphens/>
              <w:spacing w:after="0" w:line="240" w:lineRule="auto"/>
              <w:ind w:left="57" w:right="57"/>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приказ о назначении лица, ответственного за исполнение работ по Контракту, с указанием номера контактного телефона и адреса электронной почты</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pacing w:after="0" w:line="240" w:lineRule="auto"/>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1 раз</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113" w:right="113"/>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на следующий день после подписания контракта</w:t>
            </w:r>
          </w:p>
        </w:tc>
      </w:tr>
      <w:tr w:rsidR="004606B3" w:rsidRPr="004606B3" w:rsidTr="004606B3">
        <w:trPr>
          <w:trHeight w:val="113"/>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3</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57" w:right="57"/>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Счет-фактура (счет)</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После сдачи</w:t>
            </w:r>
          </w:p>
          <w:p w:rsidR="004606B3" w:rsidRPr="004606B3" w:rsidRDefault="004606B3" w:rsidP="004606B3">
            <w:pPr>
              <w:suppressAutoHyphens/>
              <w:spacing w:after="0" w:line="240" w:lineRule="auto"/>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113" w:right="113"/>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в течение 10 дней с момента выполнения работ</w:t>
            </w:r>
          </w:p>
        </w:tc>
      </w:tr>
      <w:tr w:rsidR="004606B3" w:rsidRPr="004606B3" w:rsidTr="004606B3">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4</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57" w:right="57"/>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 xml:space="preserve">Акт о приемке выполненных работ (КС-2) </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После сдачи</w:t>
            </w:r>
          </w:p>
          <w:p w:rsidR="004606B3" w:rsidRPr="004606B3" w:rsidRDefault="004606B3" w:rsidP="004606B3">
            <w:pPr>
              <w:suppressAutoHyphens/>
              <w:spacing w:after="0" w:line="240" w:lineRule="auto"/>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113" w:right="113"/>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в течение 5 дней с момента выполнения работ</w:t>
            </w:r>
          </w:p>
        </w:tc>
      </w:tr>
      <w:tr w:rsidR="004606B3" w:rsidRPr="004606B3" w:rsidTr="004606B3">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lang w:eastAsia="ru-RU"/>
              </w:rPr>
            </w:pP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57" w:right="57"/>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Справка о стоимости выполненных работ и затрат (КС-3)</w:t>
            </w:r>
          </w:p>
        </w:tc>
        <w:tc>
          <w:tcPr>
            <w:tcW w:w="2551"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После сдачи</w:t>
            </w:r>
          </w:p>
          <w:p w:rsidR="004606B3" w:rsidRPr="004606B3" w:rsidRDefault="004606B3" w:rsidP="004606B3">
            <w:pPr>
              <w:suppressAutoHyphens/>
              <w:spacing w:after="0" w:line="240" w:lineRule="auto"/>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работы</w:t>
            </w:r>
          </w:p>
        </w:tc>
        <w:tc>
          <w:tcPr>
            <w:tcW w:w="2552"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113" w:right="113"/>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color w:val="000000"/>
                <w:lang w:eastAsia="ru-RU"/>
              </w:rPr>
              <w:t>в течение 5 дней с момента выполнения работ</w:t>
            </w:r>
          </w:p>
        </w:tc>
      </w:tr>
      <w:tr w:rsidR="004606B3" w:rsidRPr="004606B3" w:rsidTr="004606B3">
        <w:trPr>
          <w:trHeight w:val="50"/>
        </w:trPr>
        <w:tc>
          <w:tcPr>
            <w:tcW w:w="709"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jc w:val="center"/>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6</w:t>
            </w:r>
          </w:p>
        </w:tc>
        <w:tc>
          <w:tcPr>
            <w:tcW w:w="4677" w:type="dxa"/>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57" w:right="57"/>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 xml:space="preserve">Исполнительная документация </w:t>
            </w:r>
          </w:p>
          <w:p w:rsidR="004606B3" w:rsidRPr="004606B3" w:rsidRDefault="004606B3" w:rsidP="004606B3">
            <w:pPr>
              <w:suppressAutoHyphens/>
              <w:spacing w:after="0" w:line="240" w:lineRule="auto"/>
              <w:ind w:left="57" w:right="57"/>
              <w:rPr>
                <w:rFonts w:ascii="Times New Roman" w:eastAsia="Times New Roman" w:hAnsi="Times New Roman" w:cs="Times New Roman"/>
                <w:lang w:eastAsia="ru-RU"/>
              </w:rPr>
            </w:pPr>
            <w:r w:rsidRPr="004606B3">
              <w:rPr>
                <w:rFonts w:ascii="Times New Roman" w:eastAsia="Times New Roman" w:hAnsi="Times New Roman" w:cs="Times New Roman"/>
                <w:lang w:eastAsia="ru-RU"/>
              </w:rPr>
              <w:t>(с отчетом технического надзора)</w:t>
            </w:r>
          </w:p>
        </w:tc>
        <w:tc>
          <w:tcPr>
            <w:tcW w:w="5103" w:type="dxa"/>
            <w:gridSpan w:val="2"/>
            <w:tcBorders>
              <w:top w:val="single" w:sz="4" w:space="0" w:color="auto"/>
              <w:left w:val="single" w:sz="4" w:space="0" w:color="auto"/>
              <w:bottom w:val="single" w:sz="4" w:space="0" w:color="auto"/>
              <w:right w:val="single" w:sz="4" w:space="0" w:color="auto"/>
            </w:tcBorders>
            <w:tcMar>
              <w:top w:w="20" w:type="dxa"/>
              <w:left w:w="20" w:type="dxa"/>
              <w:bottom w:w="0" w:type="dxa"/>
              <w:right w:w="20" w:type="dxa"/>
            </w:tcMar>
            <w:vAlign w:val="center"/>
          </w:tcPr>
          <w:p w:rsidR="004606B3" w:rsidRPr="004606B3" w:rsidRDefault="004606B3" w:rsidP="004606B3">
            <w:pPr>
              <w:suppressAutoHyphens/>
              <w:spacing w:after="0" w:line="240" w:lineRule="auto"/>
              <w:ind w:left="113" w:right="113"/>
              <w:jc w:val="center"/>
              <w:rPr>
                <w:rFonts w:ascii="Times New Roman" w:eastAsia="Times New Roman" w:hAnsi="Times New Roman" w:cs="Times New Roman"/>
                <w:color w:val="000000"/>
                <w:lang w:eastAsia="ru-RU"/>
              </w:rPr>
            </w:pPr>
            <w:r w:rsidRPr="004606B3">
              <w:rPr>
                <w:rFonts w:ascii="Times New Roman" w:eastAsia="Times New Roman" w:hAnsi="Times New Roman" w:cs="Times New Roman"/>
                <w:lang w:eastAsia="ru-RU"/>
              </w:rPr>
              <w:t xml:space="preserve">за  3 (три) дня до начала сдачи-приемки работ  </w:t>
            </w:r>
          </w:p>
        </w:tc>
      </w:tr>
    </w:tbl>
    <w:p w:rsidR="004606B3" w:rsidRPr="004606B3" w:rsidRDefault="004606B3" w:rsidP="004606B3">
      <w:pPr>
        <w:spacing w:after="0" w:line="240" w:lineRule="auto"/>
        <w:ind w:left="567"/>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567"/>
        <w:rPr>
          <w:rFonts w:ascii="Times New Roman" w:eastAsia="Times New Roman" w:hAnsi="Times New Roman" w:cs="Times New Roman"/>
          <w:sz w:val="20"/>
          <w:szCs w:val="20"/>
          <w:lang w:eastAsia="ru-RU"/>
        </w:rPr>
      </w:pPr>
    </w:p>
    <w:p w:rsidR="004606B3" w:rsidRPr="004606B3" w:rsidRDefault="004606B3" w:rsidP="004606B3">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4606B3" w:rsidRPr="004606B3" w:rsidRDefault="004606B3" w:rsidP="004606B3">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tbl>
      <w:tblPr>
        <w:tblW w:w="9853" w:type="dxa"/>
        <w:tblLook w:val="01E0" w:firstRow="1" w:lastRow="1" w:firstColumn="1" w:lastColumn="1" w:noHBand="0" w:noVBand="0"/>
      </w:tblPr>
      <w:tblGrid>
        <w:gridCol w:w="4926"/>
        <w:gridCol w:w="4927"/>
      </w:tblGrid>
      <w:tr w:rsidR="00A54FC5" w:rsidRPr="00FE552E" w:rsidTr="001228B8">
        <w:trPr>
          <w:trHeight w:val="1884"/>
        </w:trPr>
        <w:tc>
          <w:tcPr>
            <w:tcW w:w="4926" w:type="dxa"/>
          </w:tcPr>
          <w:p w:rsidR="00A54FC5" w:rsidRPr="00FE552E" w:rsidRDefault="00A54FC5" w:rsidP="001228B8">
            <w:pPr>
              <w:spacing w:after="0" w:line="240" w:lineRule="auto"/>
              <w:rPr>
                <w:rFonts w:ascii="Times New Roman" w:hAnsi="Times New Roman" w:cs="Times New Roman"/>
                <w:b/>
                <w:sz w:val="24"/>
                <w:szCs w:val="24"/>
              </w:rPr>
            </w:pPr>
            <w:r w:rsidRPr="00FE552E">
              <w:rPr>
                <w:rFonts w:ascii="Times New Roman" w:hAnsi="Times New Roman" w:cs="Times New Roman"/>
                <w:b/>
                <w:sz w:val="24"/>
                <w:szCs w:val="24"/>
              </w:rPr>
              <w:t>ЗАКАЗЧИК</w:t>
            </w:r>
          </w:p>
          <w:p w:rsidR="00A54FC5" w:rsidRPr="00FE552E" w:rsidRDefault="00A54FC5" w:rsidP="001228B8">
            <w:pPr>
              <w:spacing w:after="0" w:line="240" w:lineRule="auto"/>
              <w:jc w:val="both"/>
              <w:rPr>
                <w:rFonts w:ascii="Times New Roman" w:hAnsi="Times New Roman" w:cs="Times New Roman"/>
                <w:sz w:val="24"/>
                <w:szCs w:val="24"/>
              </w:rPr>
            </w:pPr>
          </w:p>
          <w:p w:rsidR="00A54FC5" w:rsidRPr="00FE552E" w:rsidRDefault="00A54FC5" w:rsidP="001228B8">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 xml:space="preserve">Глава администрации </w:t>
            </w:r>
          </w:p>
          <w:p w:rsidR="00A54FC5" w:rsidRPr="00FE552E" w:rsidRDefault="00A54FC5" w:rsidP="001228B8">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 xml:space="preserve">МО </w:t>
            </w:r>
            <w:proofErr w:type="spellStart"/>
            <w:r w:rsidRPr="00FE552E">
              <w:rPr>
                <w:rFonts w:ascii="Times New Roman" w:hAnsi="Times New Roman" w:cs="Times New Roman"/>
                <w:sz w:val="24"/>
                <w:szCs w:val="24"/>
              </w:rPr>
              <w:t>Колтушское</w:t>
            </w:r>
            <w:proofErr w:type="spellEnd"/>
            <w:r w:rsidRPr="00FE552E">
              <w:rPr>
                <w:rFonts w:ascii="Times New Roman" w:hAnsi="Times New Roman" w:cs="Times New Roman"/>
                <w:sz w:val="24"/>
                <w:szCs w:val="24"/>
              </w:rPr>
              <w:t xml:space="preserve"> СП</w:t>
            </w:r>
          </w:p>
          <w:p w:rsidR="00A54FC5" w:rsidRPr="00FE552E" w:rsidRDefault="00A54FC5" w:rsidP="001228B8">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____________ А.О. Знаменский</w:t>
            </w:r>
          </w:p>
          <w:p w:rsidR="00A54FC5" w:rsidRPr="00FE552E" w:rsidRDefault="00A54FC5" w:rsidP="001228B8">
            <w:pPr>
              <w:spacing w:after="0" w:line="240" w:lineRule="auto"/>
              <w:jc w:val="both"/>
              <w:rPr>
                <w:rFonts w:ascii="Times New Roman" w:hAnsi="Times New Roman" w:cs="Times New Roman"/>
                <w:i/>
                <w:sz w:val="24"/>
                <w:szCs w:val="24"/>
              </w:rPr>
            </w:pPr>
            <w:r w:rsidRPr="00FE552E">
              <w:rPr>
                <w:rFonts w:ascii="Times New Roman" w:hAnsi="Times New Roman" w:cs="Times New Roman"/>
                <w:i/>
                <w:sz w:val="24"/>
                <w:szCs w:val="24"/>
              </w:rPr>
              <w:t>(подписано ЭЦП)</w:t>
            </w:r>
          </w:p>
        </w:tc>
        <w:tc>
          <w:tcPr>
            <w:tcW w:w="4927" w:type="dxa"/>
          </w:tcPr>
          <w:p w:rsidR="00A54FC5" w:rsidRPr="00FE552E" w:rsidRDefault="00A54FC5" w:rsidP="001228B8">
            <w:pPr>
              <w:spacing w:after="0" w:line="240" w:lineRule="auto"/>
              <w:rPr>
                <w:rFonts w:ascii="Times New Roman" w:hAnsi="Times New Roman" w:cs="Times New Roman"/>
                <w:b/>
                <w:sz w:val="24"/>
                <w:szCs w:val="24"/>
              </w:rPr>
            </w:pPr>
            <w:r w:rsidRPr="00FE552E">
              <w:rPr>
                <w:rFonts w:ascii="Times New Roman" w:hAnsi="Times New Roman" w:cs="Times New Roman"/>
                <w:b/>
                <w:sz w:val="24"/>
                <w:szCs w:val="24"/>
              </w:rPr>
              <w:t>ПОДРЯДЧИК</w:t>
            </w:r>
          </w:p>
          <w:p w:rsidR="00A54FC5" w:rsidRPr="00FE552E" w:rsidRDefault="00A54FC5" w:rsidP="001228B8">
            <w:pPr>
              <w:autoSpaceDE w:val="0"/>
              <w:autoSpaceDN w:val="0"/>
              <w:adjustRightInd w:val="0"/>
              <w:spacing w:after="0" w:line="240" w:lineRule="auto"/>
              <w:rPr>
                <w:rFonts w:ascii="Times New Roman" w:hAnsi="Times New Roman" w:cs="Times New Roman"/>
                <w:bCs/>
                <w:sz w:val="24"/>
                <w:szCs w:val="24"/>
              </w:rPr>
            </w:pPr>
          </w:p>
          <w:p w:rsidR="00A54FC5" w:rsidRPr="00FE552E" w:rsidRDefault="00A54FC5" w:rsidP="001228B8">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Генеральный директор</w:t>
            </w:r>
          </w:p>
          <w:p w:rsidR="00A54FC5" w:rsidRPr="00FE552E" w:rsidRDefault="00A54FC5" w:rsidP="001228B8">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ООО «ДСК 47»</w:t>
            </w:r>
          </w:p>
          <w:p w:rsidR="00A54FC5" w:rsidRPr="00FE552E" w:rsidRDefault="00A54FC5" w:rsidP="001228B8">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 xml:space="preserve">__________ Г.Г. </w:t>
            </w:r>
            <w:proofErr w:type="spellStart"/>
            <w:r w:rsidRPr="00FE552E">
              <w:rPr>
                <w:rFonts w:ascii="Times New Roman" w:hAnsi="Times New Roman" w:cs="Times New Roman"/>
                <w:bCs/>
                <w:sz w:val="24"/>
                <w:szCs w:val="24"/>
              </w:rPr>
              <w:t>Авакян</w:t>
            </w:r>
            <w:proofErr w:type="spellEnd"/>
          </w:p>
          <w:p w:rsidR="00A54FC5" w:rsidRPr="00FE552E" w:rsidRDefault="00A54FC5" w:rsidP="001228B8">
            <w:pPr>
              <w:spacing w:after="0" w:line="240" w:lineRule="auto"/>
              <w:jc w:val="both"/>
              <w:rPr>
                <w:rFonts w:ascii="Times New Roman" w:hAnsi="Times New Roman" w:cs="Times New Roman"/>
                <w:i/>
                <w:sz w:val="24"/>
                <w:szCs w:val="24"/>
              </w:rPr>
            </w:pPr>
            <w:r w:rsidRPr="00FE552E">
              <w:rPr>
                <w:rFonts w:ascii="Times New Roman" w:hAnsi="Times New Roman" w:cs="Times New Roman"/>
                <w:i/>
                <w:sz w:val="24"/>
                <w:szCs w:val="24"/>
              </w:rPr>
              <w:t>(подписано ЭЦП)</w:t>
            </w:r>
          </w:p>
        </w:tc>
      </w:tr>
    </w:tbl>
    <w:p w:rsidR="004606B3" w:rsidRPr="004606B3" w:rsidRDefault="004606B3"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A54FC5">
      <w:pPr>
        <w:widowControl w:val="0"/>
        <w:suppressLineNumbers/>
        <w:shd w:val="clear" w:color="auto" w:fill="FFFFFF"/>
        <w:spacing w:after="0" w:line="240" w:lineRule="auto"/>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lastRenderedPageBreak/>
        <w:t>Приложение № 4</w:t>
      </w: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 xml:space="preserve">к муниципальному контракту </w:t>
      </w:r>
    </w:p>
    <w:p w:rsidR="004606B3" w:rsidRPr="004606B3" w:rsidRDefault="00A54FC5"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81/</w:t>
      </w:r>
      <w:proofErr w:type="gramStart"/>
      <w:r>
        <w:rPr>
          <w:rFonts w:ascii="Times New Roman" w:eastAsia="Times New Roman" w:hAnsi="Times New Roman" w:cs="Times New Roman"/>
          <w:bCs/>
          <w:color w:val="000000"/>
          <w:sz w:val="24"/>
          <w:szCs w:val="24"/>
          <w:lang w:eastAsia="ru-RU"/>
        </w:rPr>
        <w:t xml:space="preserve">16 </w:t>
      </w:r>
      <w:r w:rsidR="004606B3" w:rsidRPr="004606B3">
        <w:rPr>
          <w:rFonts w:ascii="Times New Roman" w:eastAsia="Times New Roman" w:hAnsi="Times New Roman" w:cs="Times New Roman"/>
          <w:bCs/>
          <w:color w:val="000000"/>
          <w:sz w:val="24"/>
          <w:szCs w:val="24"/>
          <w:lang w:eastAsia="ru-RU"/>
        </w:rPr>
        <w:t xml:space="preserve"> от</w:t>
      </w:r>
      <w:proofErr w:type="gramEnd"/>
      <w:r w:rsidR="004606B3" w:rsidRPr="004606B3">
        <w:rPr>
          <w:rFonts w:ascii="Times New Roman" w:eastAsia="Times New Roman" w:hAnsi="Times New Roman" w:cs="Times New Roman"/>
          <w:bCs/>
          <w:color w:val="000000"/>
          <w:sz w:val="24"/>
          <w:szCs w:val="24"/>
          <w:lang w:eastAsia="ru-RU"/>
        </w:rPr>
        <w:t xml:space="preserve"> </w:t>
      </w:r>
      <w:r w:rsidR="008536DB">
        <w:rPr>
          <w:rFonts w:ascii="Times New Roman" w:eastAsia="Times New Roman" w:hAnsi="Times New Roman" w:cs="Times New Roman"/>
          <w:sz w:val="24"/>
          <w:szCs w:val="24"/>
          <w:lang w:eastAsia="ru-RU"/>
        </w:rPr>
        <w:t>«15» декабря</w:t>
      </w:r>
      <w:r w:rsidR="008536DB" w:rsidRPr="004606B3">
        <w:rPr>
          <w:rFonts w:ascii="Times New Roman" w:eastAsia="Times New Roman" w:hAnsi="Times New Roman" w:cs="Times New Roman"/>
          <w:color w:val="000000"/>
          <w:spacing w:val="2"/>
          <w:sz w:val="24"/>
          <w:szCs w:val="24"/>
          <w:lang w:eastAsia="ru-RU"/>
        </w:rPr>
        <w:t xml:space="preserve"> </w:t>
      </w:r>
      <w:r w:rsidR="008536DB" w:rsidRPr="004606B3">
        <w:rPr>
          <w:rFonts w:ascii="Times New Roman" w:eastAsia="Times New Roman" w:hAnsi="Times New Roman" w:cs="Times New Roman"/>
          <w:sz w:val="24"/>
          <w:szCs w:val="24"/>
          <w:lang w:eastAsia="ru-RU"/>
        </w:rPr>
        <w:t>2016 года</w:t>
      </w:r>
    </w:p>
    <w:p w:rsidR="004606B3" w:rsidRPr="004606B3" w:rsidRDefault="004606B3" w:rsidP="004606B3">
      <w:pPr>
        <w:shd w:val="clear" w:color="auto" w:fill="FFFFFF"/>
        <w:spacing w:after="0" w:line="240" w:lineRule="auto"/>
        <w:ind w:left="567"/>
        <w:jc w:val="right"/>
        <w:rPr>
          <w:rFonts w:ascii="Times New Roman" w:eastAsia="Times New Roman" w:hAnsi="Times New Roman" w:cs="Times New Roman"/>
          <w:bCs/>
          <w:sz w:val="24"/>
          <w:szCs w:val="24"/>
          <w:lang w:eastAsia="ru-RU"/>
        </w:rPr>
      </w:pPr>
    </w:p>
    <w:p w:rsidR="004606B3" w:rsidRPr="004606B3" w:rsidRDefault="004606B3" w:rsidP="004606B3">
      <w:pPr>
        <w:suppressAutoHyphens/>
        <w:spacing w:after="0" w:line="240" w:lineRule="auto"/>
        <w:ind w:left="567"/>
        <w:jc w:val="center"/>
        <w:rPr>
          <w:rFonts w:ascii="Times New Roman" w:eastAsia="Times New Roman" w:hAnsi="Times New Roman" w:cs="Times New Roman"/>
          <w:sz w:val="24"/>
          <w:szCs w:val="24"/>
          <w:lang w:eastAsia="ru-RU"/>
        </w:rPr>
      </w:pPr>
    </w:p>
    <w:p w:rsidR="004606B3" w:rsidRPr="004606B3" w:rsidRDefault="004606B3" w:rsidP="004606B3">
      <w:pPr>
        <w:suppressAutoHyphens/>
        <w:spacing w:after="0" w:line="240" w:lineRule="auto"/>
        <w:ind w:left="567"/>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567"/>
        <w:jc w:val="center"/>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АКТ №_____</w:t>
      </w:r>
    </w:p>
    <w:p w:rsidR="004606B3" w:rsidRPr="004606B3" w:rsidRDefault="004606B3" w:rsidP="004606B3">
      <w:pPr>
        <w:spacing w:after="0" w:line="240" w:lineRule="auto"/>
        <w:ind w:left="567"/>
        <w:jc w:val="center"/>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выявления нарушений </w:t>
      </w:r>
    </w:p>
    <w:p w:rsidR="004606B3" w:rsidRPr="004606B3" w:rsidRDefault="004606B3" w:rsidP="004606B3">
      <w:pPr>
        <w:widowControl w:val="0"/>
        <w:autoSpaceDE w:val="0"/>
        <w:autoSpaceDN w:val="0"/>
        <w:adjustRightInd w:val="0"/>
        <w:spacing w:after="0" w:line="240" w:lineRule="auto"/>
        <w:ind w:left="567"/>
        <w:jc w:val="center"/>
        <w:rPr>
          <w:rFonts w:ascii="Times New Roman" w:eastAsia="Times New Roman" w:hAnsi="Times New Roman" w:cs="Times New Roman"/>
          <w:sz w:val="24"/>
          <w:szCs w:val="24"/>
          <w:lang w:eastAsia="ru-RU"/>
        </w:rPr>
      </w:pPr>
    </w:p>
    <w:p w:rsidR="004606B3" w:rsidRPr="004606B3" w:rsidRDefault="004606B3" w:rsidP="004606B3">
      <w:pPr>
        <w:widowControl w:val="0"/>
        <w:autoSpaceDE w:val="0"/>
        <w:autoSpaceDN w:val="0"/>
        <w:adjustRightInd w:val="0"/>
        <w:spacing w:after="0" w:line="240" w:lineRule="auto"/>
        <w:ind w:left="567"/>
        <w:jc w:val="right"/>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«__» ________ 20___ г.</w:t>
      </w:r>
    </w:p>
    <w:p w:rsidR="004606B3" w:rsidRPr="004606B3" w:rsidRDefault="004606B3" w:rsidP="004606B3">
      <w:pPr>
        <w:widowControl w:val="0"/>
        <w:autoSpaceDE w:val="0"/>
        <w:autoSpaceDN w:val="0"/>
        <w:adjustRightInd w:val="0"/>
        <w:spacing w:after="0" w:line="240" w:lineRule="auto"/>
        <w:ind w:left="567"/>
        <w:rPr>
          <w:rFonts w:ascii="Times New Roman" w:eastAsia="Times New Roman" w:hAnsi="Times New Roman" w:cs="Times New Roman"/>
          <w:sz w:val="24"/>
          <w:szCs w:val="24"/>
          <w:lang w:eastAsia="ru-RU"/>
        </w:rPr>
      </w:pPr>
    </w:p>
    <w:p w:rsidR="004606B3" w:rsidRPr="004606B3" w:rsidRDefault="004606B3" w:rsidP="004606B3">
      <w:pPr>
        <w:tabs>
          <w:tab w:val="left" w:pos="4046"/>
        </w:tabs>
        <w:suppressAutoHyphens/>
        <w:autoSpaceDE w:val="0"/>
        <w:spacing w:after="0" w:line="240" w:lineRule="auto"/>
        <w:ind w:left="567" w:firstLine="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ar-SA"/>
        </w:rPr>
        <w:t xml:space="preserve">Администрация муниципального образования </w:t>
      </w:r>
      <w:proofErr w:type="spellStart"/>
      <w:r w:rsidRPr="004606B3">
        <w:rPr>
          <w:rFonts w:ascii="Times New Roman" w:eastAsia="Times New Roman" w:hAnsi="Times New Roman" w:cs="Times New Roman"/>
          <w:sz w:val="24"/>
          <w:szCs w:val="24"/>
          <w:lang w:eastAsia="ar-SA"/>
        </w:rPr>
        <w:t>Колтушское</w:t>
      </w:r>
      <w:proofErr w:type="spellEnd"/>
      <w:r w:rsidRPr="004606B3">
        <w:rPr>
          <w:rFonts w:ascii="Times New Roman" w:eastAsia="Times New Roman" w:hAnsi="Times New Roman" w:cs="Times New Roman"/>
          <w:sz w:val="24"/>
          <w:szCs w:val="24"/>
          <w:lang w:eastAsia="ar-SA"/>
        </w:rPr>
        <w:t xml:space="preserve"> сельское поселение Всеволожского муниципального района Ленинградской области, именуемое в дальнейшем «Заказчик», в лице__________________________________________________, </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составила настоящий акт о нижеследующем:</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1. В соответствии с контрактом № _____________ от «___» _______ 20__ г.</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(далее - контракт) Подрядчик выполнил/ не выполнил обязательства по выполнению работ, а именно: ______________________________________________________________</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2.   Фактическое   качество   выполненных   работ соответствует (не соответствует) требованиям контракта:</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_____________________________________________________________________________</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_____________________________________________________________________________</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3.   Вышеуказанные работы согласно контракту должны быть выполнены до «___» ________ 20___ г., фактически выполнены «___» ________ 20___ г.</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4. Недостатки выполненных работ выявлены/не выявлены</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_____________________________________________________________________________</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____________________________________________________________________________</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___________________________________________________________________________</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          </w:t>
      </w: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Заказчик:</w:t>
      </w: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r w:rsidRPr="004606B3">
        <w:rPr>
          <w:rFonts w:ascii="Times New Roman" w:eastAsia="Times New Roman" w:hAnsi="Times New Roman" w:cs="Times New Roman"/>
          <w:color w:val="000000"/>
          <w:sz w:val="24"/>
          <w:szCs w:val="24"/>
          <w:lang w:eastAsia="ru-RU"/>
        </w:rPr>
        <w:t>_______________/________________</w:t>
      </w: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FF0000"/>
          <w:sz w:val="20"/>
          <w:szCs w:val="20"/>
          <w:lang w:eastAsia="ru-RU"/>
        </w:rPr>
      </w:pPr>
    </w:p>
    <w:p w:rsidR="004606B3" w:rsidRPr="004606B3" w:rsidRDefault="004606B3" w:rsidP="004606B3">
      <w:pPr>
        <w:widowControl w:val="0"/>
        <w:suppressAutoHyphens/>
        <w:autoSpaceDE w:val="0"/>
        <w:autoSpaceDN w:val="0"/>
        <w:adjustRightInd w:val="0"/>
        <w:spacing w:after="0" w:line="240" w:lineRule="auto"/>
        <w:ind w:left="567"/>
        <w:jc w:val="both"/>
        <w:rPr>
          <w:rFonts w:ascii="Times New Roman" w:eastAsia="Times New Roman" w:hAnsi="Times New Roman" w:cs="Times New Roman"/>
          <w:color w:val="FF0000"/>
          <w:sz w:val="20"/>
          <w:szCs w:val="20"/>
          <w:lang w:eastAsia="ru-RU"/>
        </w:rPr>
      </w:pPr>
      <w:r w:rsidRPr="004606B3">
        <w:rPr>
          <w:rFonts w:ascii="Times New Roman" w:eastAsia="Times New Roman" w:hAnsi="Times New Roman" w:cs="Times New Roman"/>
          <w:color w:val="FF0000"/>
          <w:sz w:val="20"/>
          <w:szCs w:val="20"/>
          <w:lang w:eastAsia="ru-RU"/>
        </w:rPr>
        <w:t xml:space="preserve">     </w:t>
      </w:r>
    </w:p>
    <w:p w:rsidR="004606B3" w:rsidRPr="004606B3" w:rsidRDefault="004606B3" w:rsidP="004606B3">
      <w:pPr>
        <w:suppressAutoHyphens/>
        <w:autoSpaceDE w:val="0"/>
        <w:spacing w:after="0" w:line="240" w:lineRule="auto"/>
        <w:ind w:left="567" w:firstLine="567"/>
        <w:jc w:val="both"/>
        <w:rPr>
          <w:rFonts w:ascii="Times New Roman" w:eastAsia="Times New Roman" w:hAnsi="Times New Roman" w:cs="Times New Roman"/>
          <w:sz w:val="20"/>
          <w:szCs w:val="20"/>
          <w:lang w:eastAsia="ar-SA"/>
        </w:rPr>
      </w:pPr>
    </w:p>
    <w:p w:rsidR="004606B3" w:rsidRPr="004606B3" w:rsidRDefault="004606B3" w:rsidP="004606B3">
      <w:pPr>
        <w:suppressAutoHyphens/>
        <w:autoSpaceDE w:val="0"/>
        <w:spacing w:after="0" w:line="240" w:lineRule="auto"/>
        <w:ind w:left="567" w:firstLine="567"/>
        <w:jc w:val="both"/>
        <w:rPr>
          <w:rFonts w:ascii="Times New Roman" w:eastAsia="Times New Roman" w:hAnsi="Times New Roman" w:cs="Times New Roman"/>
          <w:sz w:val="20"/>
          <w:szCs w:val="20"/>
          <w:lang w:eastAsia="ar-SA"/>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rPr>
          <w:rFonts w:ascii="Times New Roman" w:eastAsia="Times New Roman" w:hAnsi="Times New Roman" w:cs="Times New Roman"/>
          <w:bCs/>
          <w:sz w:val="20"/>
          <w:szCs w:val="20"/>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lastRenderedPageBreak/>
        <w:t>Приложение № 5</w:t>
      </w: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 xml:space="preserve">к муниципальному контракту </w:t>
      </w:r>
    </w:p>
    <w:p w:rsidR="004606B3" w:rsidRPr="004606B3" w:rsidRDefault="00A54FC5"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81/</w:t>
      </w:r>
      <w:proofErr w:type="gramStart"/>
      <w:r>
        <w:rPr>
          <w:rFonts w:ascii="Times New Roman" w:eastAsia="Times New Roman" w:hAnsi="Times New Roman" w:cs="Times New Roman"/>
          <w:bCs/>
          <w:color w:val="000000"/>
          <w:sz w:val="24"/>
          <w:szCs w:val="24"/>
          <w:lang w:eastAsia="ru-RU"/>
        </w:rPr>
        <w:t xml:space="preserve">16 </w:t>
      </w:r>
      <w:r w:rsidR="004606B3" w:rsidRPr="004606B3">
        <w:rPr>
          <w:rFonts w:ascii="Times New Roman" w:eastAsia="Times New Roman" w:hAnsi="Times New Roman" w:cs="Times New Roman"/>
          <w:bCs/>
          <w:color w:val="000000"/>
          <w:sz w:val="24"/>
          <w:szCs w:val="24"/>
          <w:lang w:eastAsia="ru-RU"/>
        </w:rPr>
        <w:t xml:space="preserve"> от</w:t>
      </w:r>
      <w:proofErr w:type="gramEnd"/>
      <w:r w:rsidR="004606B3" w:rsidRPr="004606B3">
        <w:rPr>
          <w:rFonts w:ascii="Times New Roman" w:eastAsia="Times New Roman" w:hAnsi="Times New Roman" w:cs="Times New Roman"/>
          <w:bCs/>
          <w:color w:val="000000"/>
          <w:sz w:val="24"/>
          <w:szCs w:val="24"/>
          <w:lang w:eastAsia="ru-RU"/>
        </w:rPr>
        <w:t xml:space="preserve"> </w:t>
      </w:r>
      <w:r w:rsidR="008536DB">
        <w:rPr>
          <w:rFonts w:ascii="Times New Roman" w:eastAsia="Times New Roman" w:hAnsi="Times New Roman" w:cs="Times New Roman"/>
          <w:sz w:val="24"/>
          <w:szCs w:val="24"/>
          <w:lang w:eastAsia="ru-RU"/>
        </w:rPr>
        <w:t>«15» декабря</w:t>
      </w:r>
      <w:r w:rsidR="008536DB" w:rsidRPr="004606B3">
        <w:rPr>
          <w:rFonts w:ascii="Times New Roman" w:eastAsia="Times New Roman" w:hAnsi="Times New Roman" w:cs="Times New Roman"/>
          <w:color w:val="000000"/>
          <w:spacing w:val="2"/>
          <w:sz w:val="24"/>
          <w:szCs w:val="24"/>
          <w:lang w:eastAsia="ru-RU"/>
        </w:rPr>
        <w:t xml:space="preserve"> </w:t>
      </w:r>
      <w:r w:rsidR="008536DB" w:rsidRPr="004606B3">
        <w:rPr>
          <w:rFonts w:ascii="Times New Roman" w:eastAsia="Times New Roman" w:hAnsi="Times New Roman" w:cs="Times New Roman"/>
          <w:sz w:val="24"/>
          <w:szCs w:val="24"/>
          <w:lang w:eastAsia="ru-RU"/>
        </w:rPr>
        <w:t>2016 года</w:t>
      </w:r>
    </w:p>
    <w:p w:rsidR="004606B3" w:rsidRPr="004606B3" w:rsidRDefault="004606B3" w:rsidP="004606B3">
      <w:pPr>
        <w:suppressAutoHyphens/>
        <w:spacing w:after="0" w:line="240" w:lineRule="auto"/>
        <w:ind w:left="567"/>
        <w:jc w:val="right"/>
        <w:rPr>
          <w:rFonts w:ascii="Times New Roman" w:eastAsia="Times New Roman" w:hAnsi="Times New Roman" w:cs="Times New Roman"/>
          <w:b/>
          <w:sz w:val="24"/>
          <w:szCs w:val="24"/>
          <w:lang w:eastAsia="ru-RU"/>
        </w:rPr>
      </w:pPr>
    </w:p>
    <w:p w:rsidR="004606B3" w:rsidRPr="004606B3" w:rsidRDefault="004606B3" w:rsidP="004606B3">
      <w:pPr>
        <w:spacing w:after="0" w:line="240" w:lineRule="auto"/>
        <w:ind w:left="567"/>
        <w:jc w:val="center"/>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567"/>
        <w:jc w:val="center"/>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ПРЕДПИСАНИЕ №___________</w:t>
      </w:r>
    </w:p>
    <w:p w:rsidR="004606B3" w:rsidRPr="004606B3" w:rsidRDefault="004606B3" w:rsidP="004606B3">
      <w:pPr>
        <w:spacing w:after="0" w:line="240" w:lineRule="auto"/>
        <w:ind w:left="567"/>
        <w:jc w:val="center"/>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об устранении замечаний по выполнению работ</w:t>
      </w:r>
    </w:p>
    <w:p w:rsidR="004606B3" w:rsidRPr="004606B3" w:rsidRDefault="004606B3" w:rsidP="004606B3">
      <w:pPr>
        <w:spacing w:after="0" w:line="240" w:lineRule="auto"/>
        <w:ind w:left="567"/>
        <w:jc w:val="center"/>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567"/>
        <w:jc w:val="right"/>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 ____________201___г.</w:t>
      </w:r>
    </w:p>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Кому _______________________________________________________________.</w:t>
      </w:r>
    </w:p>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_____________________________________________________________________</w:t>
      </w:r>
    </w:p>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Копия _______________________________________________________________.</w:t>
      </w:r>
    </w:p>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_____________________________________________________________________</w:t>
      </w:r>
    </w:p>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В целях устранения нарушений, выявленных повседневной проверкой, на основании Акта выявленных нарушений №__________ от __________________ Вам предлагается устранить выявленные нарушения:</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4606B3" w:rsidRPr="004606B3" w:rsidTr="004606B3">
        <w:trPr>
          <w:trHeight w:val="466"/>
        </w:trPr>
        <w:tc>
          <w:tcPr>
            <w:tcW w:w="667" w:type="dxa"/>
            <w:tcBorders>
              <w:top w:val="single" w:sz="4" w:space="0" w:color="auto"/>
              <w:left w:val="single" w:sz="4" w:space="0" w:color="auto"/>
            </w:tcBorders>
            <w:shd w:val="clear" w:color="auto" w:fill="FFFFFF"/>
            <w:vAlign w:val="center"/>
          </w:tcPr>
          <w:p w:rsidR="004606B3" w:rsidRPr="004606B3" w:rsidRDefault="004606B3" w:rsidP="004606B3">
            <w:pPr>
              <w:spacing w:after="0" w:line="240" w:lineRule="auto"/>
              <w:jc w:val="center"/>
              <w:rPr>
                <w:rFonts w:ascii="Times New Roman" w:eastAsia="Times New Roman" w:hAnsi="Times New Roman" w:cs="Times New Roman"/>
                <w:sz w:val="24"/>
                <w:szCs w:val="24"/>
                <w:lang w:eastAsia="ru-RU"/>
              </w:rPr>
            </w:pPr>
            <w:r w:rsidRPr="004606B3">
              <w:rPr>
                <w:rFonts w:ascii="Times New Roman" w:eastAsia="Calibri" w:hAnsi="Times New Roman" w:cs="Times New Roman"/>
                <w:color w:val="000000"/>
                <w:sz w:val="24"/>
                <w:szCs w:val="24"/>
                <w:shd w:val="clear" w:color="auto" w:fill="FFFFFF"/>
                <w:lang w:eastAsia="ru-RU"/>
              </w:rPr>
              <w:t>№</w:t>
            </w:r>
          </w:p>
          <w:p w:rsidR="004606B3" w:rsidRPr="004606B3" w:rsidRDefault="004606B3" w:rsidP="004606B3">
            <w:pPr>
              <w:spacing w:after="0" w:line="240" w:lineRule="auto"/>
              <w:jc w:val="center"/>
              <w:rPr>
                <w:rFonts w:ascii="Times New Roman" w:eastAsia="Times New Roman" w:hAnsi="Times New Roman" w:cs="Times New Roman"/>
                <w:sz w:val="24"/>
                <w:szCs w:val="24"/>
                <w:lang w:eastAsia="ru-RU"/>
              </w:rPr>
            </w:pPr>
            <w:r w:rsidRPr="004606B3">
              <w:rPr>
                <w:rFonts w:ascii="Times New Roman" w:eastAsia="Calibri" w:hAnsi="Times New Roman" w:cs="Times New Roman"/>
                <w:color w:val="000000"/>
                <w:sz w:val="24"/>
                <w:szCs w:val="24"/>
                <w:shd w:val="clear" w:color="auto" w:fill="FFFFFF"/>
                <w:lang w:eastAsia="ru-RU"/>
              </w:rPr>
              <w:t>п/п</w:t>
            </w:r>
          </w:p>
        </w:tc>
        <w:tc>
          <w:tcPr>
            <w:tcW w:w="5035" w:type="dxa"/>
            <w:tcBorders>
              <w:top w:val="single" w:sz="4" w:space="0" w:color="auto"/>
              <w:left w:val="single" w:sz="4" w:space="0" w:color="auto"/>
            </w:tcBorders>
            <w:shd w:val="clear" w:color="auto" w:fill="FFFFFF"/>
            <w:vAlign w:val="center"/>
          </w:tcPr>
          <w:p w:rsidR="004606B3" w:rsidRPr="004606B3" w:rsidRDefault="004606B3" w:rsidP="004606B3">
            <w:pPr>
              <w:spacing w:after="0" w:line="240" w:lineRule="auto"/>
              <w:jc w:val="center"/>
              <w:rPr>
                <w:rFonts w:ascii="Times New Roman" w:eastAsia="Times New Roman" w:hAnsi="Times New Roman" w:cs="Times New Roman"/>
                <w:sz w:val="24"/>
                <w:szCs w:val="24"/>
                <w:lang w:eastAsia="ru-RU"/>
              </w:rPr>
            </w:pPr>
            <w:r w:rsidRPr="004606B3">
              <w:rPr>
                <w:rFonts w:ascii="Times New Roman" w:eastAsia="Calibri" w:hAnsi="Times New Roman" w:cs="Times New Roman"/>
                <w:color w:val="000000"/>
                <w:sz w:val="24"/>
                <w:szCs w:val="24"/>
                <w:shd w:val="clear" w:color="auto" w:fill="FFFFFF"/>
                <w:lang w:eastAsia="ru-RU"/>
              </w:rPr>
              <w:t>Предписание</w:t>
            </w:r>
          </w:p>
        </w:tc>
        <w:tc>
          <w:tcPr>
            <w:tcW w:w="1723" w:type="dxa"/>
            <w:tcBorders>
              <w:top w:val="single" w:sz="4" w:space="0" w:color="auto"/>
              <w:left w:val="single" w:sz="4" w:space="0" w:color="auto"/>
            </w:tcBorders>
            <w:shd w:val="clear" w:color="auto" w:fill="FFFFFF"/>
            <w:vAlign w:val="center"/>
          </w:tcPr>
          <w:p w:rsidR="004606B3" w:rsidRPr="004606B3" w:rsidRDefault="004606B3" w:rsidP="004606B3">
            <w:pPr>
              <w:spacing w:after="0" w:line="240" w:lineRule="auto"/>
              <w:jc w:val="center"/>
              <w:rPr>
                <w:rFonts w:ascii="Times New Roman" w:eastAsia="Times New Roman" w:hAnsi="Times New Roman" w:cs="Times New Roman"/>
                <w:sz w:val="24"/>
                <w:szCs w:val="24"/>
                <w:lang w:eastAsia="ru-RU"/>
              </w:rPr>
            </w:pPr>
            <w:r w:rsidRPr="004606B3">
              <w:rPr>
                <w:rFonts w:ascii="Times New Roman" w:eastAsia="Calibri" w:hAnsi="Times New Roman" w:cs="Times New Roman"/>
                <w:color w:val="000000"/>
                <w:sz w:val="24"/>
                <w:szCs w:val="24"/>
                <w:shd w:val="clear" w:color="auto" w:fill="FFFFFF"/>
                <w:lang w:eastAsia="ru-RU"/>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4606B3" w:rsidRPr="004606B3" w:rsidRDefault="004606B3" w:rsidP="004606B3">
            <w:pPr>
              <w:spacing w:after="0" w:line="240" w:lineRule="auto"/>
              <w:jc w:val="center"/>
              <w:rPr>
                <w:rFonts w:ascii="Times New Roman" w:eastAsia="Times New Roman" w:hAnsi="Times New Roman" w:cs="Times New Roman"/>
                <w:sz w:val="24"/>
                <w:szCs w:val="24"/>
                <w:lang w:eastAsia="ru-RU"/>
              </w:rPr>
            </w:pPr>
            <w:r w:rsidRPr="004606B3">
              <w:rPr>
                <w:rFonts w:ascii="Times New Roman" w:eastAsia="Calibri" w:hAnsi="Times New Roman" w:cs="Times New Roman"/>
                <w:color w:val="000000"/>
                <w:sz w:val="24"/>
                <w:szCs w:val="24"/>
                <w:shd w:val="clear" w:color="auto" w:fill="FFFFFF"/>
                <w:lang w:eastAsia="ru-RU"/>
              </w:rPr>
              <w:t>Срок устранения</w:t>
            </w: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5"/>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26"/>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5"/>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5"/>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r w:rsidR="004606B3" w:rsidRPr="004606B3" w:rsidTr="004606B3">
        <w:trPr>
          <w:trHeight w:val="245"/>
        </w:trPr>
        <w:tc>
          <w:tcPr>
            <w:tcW w:w="667"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5035"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1723"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4606B3" w:rsidRPr="004606B3" w:rsidRDefault="004606B3" w:rsidP="004606B3">
            <w:pPr>
              <w:spacing w:after="0" w:line="240" w:lineRule="auto"/>
              <w:ind w:left="567"/>
              <w:rPr>
                <w:rFonts w:ascii="Times New Roman" w:eastAsia="Times New Roman" w:hAnsi="Times New Roman" w:cs="Times New Roman"/>
                <w:sz w:val="24"/>
                <w:szCs w:val="24"/>
                <w:lang w:eastAsia="ru-RU"/>
              </w:rPr>
            </w:pPr>
          </w:p>
        </w:tc>
      </w:tr>
    </w:tbl>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По истечении указанного срока информацию о ходе выполнения предписания предоставить в письменном виде по адресу:</w:t>
      </w: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д. </w:t>
      </w:r>
      <w:proofErr w:type="spellStart"/>
      <w:r w:rsidRPr="004606B3">
        <w:rPr>
          <w:rFonts w:ascii="Times New Roman" w:eastAsia="Times New Roman" w:hAnsi="Times New Roman" w:cs="Times New Roman"/>
          <w:sz w:val="24"/>
          <w:szCs w:val="24"/>
          <w:lang w:eastAsia="ru-RU"/>
        </w:rPr>
        <w:t>Колтуши</w:t>
      </w:r>
      <w:proofErr w:type="spellEnd"/>
      <w:r w:rsidRPr="004606B3">
        <w:rPr>
          <w:rFonts w:ascii="Times New Roman" w:eastAsia="Times New Roman" w:hAnsi="Times New Roman" w:cs="Times New Roman"/>
          <w:sz w:val="24"/>
          <w:szCs w:val="24"/>
          <w:lang w:eastAsia="ru-RU"/>
        </w:rPr>
        <w:t xml:space="preserve">, д. №32, администрация МО </w:t>
      </w:r>
      <w:proofErr w:type="spellStart"/>
      <w:r w:rsidRPr="004606B3">
        <w:rPr>
          <w:rFonts w:ascii="Times New Roman" w:eastAsia="Times New Roman" w:hAnsi="Times New Roman" w:cs="Times New Roman"/>
          <w:sz w:val="24"/>
          <w:szCs w:val="24"/>
          <w:lang w:eastAsia="ru-RU"/>
        </w:rPr>
        <w:t>Колтушское</w:t>
      </w:r>
      <w:proofErr w:type="spellEnd"/>
      <w:r w:rsidRPr="004606B3">
        <w:rPr>
          <w:rFonts w:ascii="Times New Roman" w:eastAsia="Times New Roman" w:hAnsi="Times New Roman" w:cs="Times New Roman"/>
          <w:sz w:val="24"/>
          <w:szCs w:val="24"/>
          <w:lang w:eastAsia="ru-RU"/>
        </w:rPr>
        <w:t xml:space="preserve"> СП, тел.(81370)72950, </w:t>
      </w:r>
      <w:r w:rsidRPr="004606B3">
        <w:rPr>
          <w:rFonts w:ascii="Times New Roman" w:eastAsia="Times New Roman" w:hAnsi="Times New Roman" w:cs="Times New Roman"/>
          <w:sz w:val="24"/>
          <w:szCs w:val="24"/>
          <w:lang w:val="en-US" w:eastAsia="ru-RU"/>
        </w:rPr>
        <w:t>e</w:t>
      </w:r>
      <w:r w:rsidRPr="004606B3">
        <w:rPr>
          <w:rFonts w:ascii="Times New Roman" w:eastAsia="Times New Roman" w:hAnsi="Times New Roman" w:cs="Times New Roman"/>
          <w:sz w:val="24"/>
          <w:szCs w:val="24"/>
          <w:lang w:eastAsia="ru-RU"/>
        </w:rPr>
        <w:t>-</w:t>
      </w:r>
      <w:r w:rsidRPr="004606B3">
        <w:rPr>
          <w:rFonts w:ascii="Times New Roman" w:eastAsia="Times New Roman" w:hAnsi="Times New Roman" w:cs="Times New Roman"/>
          <w:sz w:val="24"/>
          <w:szCs w:val="24"/>
          <w:lang w:val="en-US" w:eastAsia="ru-RU"/>
        </w:rPr>
        <w:t>mail</w:t>
      </w:r>
      <w:r w:rsidRPr="004606B3">
        <w:rPr>
          <w:rFonts w:ascii="Times New Roman" w:eastAsia="Times New Roman" w:hAnsi="Times New Roman" w:cs="Times New Roman"/>
          <w:sz w:val="24"/>
          <w:szCs w:val="24"/>
          <w:lang w:eastAsia="ru-RU"/>
        </w:rPr>
        <w:t xml:space="preserve">: </w:t>
      </w:r>
      <w:hyperlink r:id="rId10" w:history="1">
        <w:r w:rsidRPr="004606B3">
          <w:rPr>
            <w:rFonts w:ascii="Times New Roman" w:eastAsia="Times New Roman" w:hAnsi="Times New Roman" w:cs="Times New Roman"/>
            <w:color w:val="0000FF"/>
            <w:sz w:val="24"/>
            <w:szCs w:val="24"/>
            <w:u w:val="single"/>
            <w:lang w:val="en-US" w:eastAsia="ru-RU"/>
          </w:rPr>
          <w:t>koltushi</w:t>
        </w:r>
        <w:r w:rsidRPr="004606B3">
          <w:rPr>
            <w:rFonts w:ascii="Times New Roman" w:eastAsia="Times New Roman" w:hAnsi="Times New Roman" w:cs="Times New Roman"/>
            <w:color w:val="0000FF"/>
            <w:sz w:val="24"/>
            <w:szCs w:val="24"/>
            <w:u w:val="single"/>
            <w:lang w:eastAsia="ru-RU"/>
          </w:rPr>
          <w:t>@</w:t>
        </w:r>
        <w:r w:rsidRPr="004606B3">
          <w:rPr>
            <w:rFonts w:ascii="Times New Roman" w:eastAsia="Times New Roman" w:hAnsi="Times New Roman" w:cs="Times New Roman"/>
            <w:color w:val="0000FF"/>
            <w:sz w:val="24"/>
            <w:szCs w:val="24"/>
            <w:u w:val="single"/>
            <w:lang w:val="en-US" w:eastAsia="ru-RU"/>
          </w:rPr>
          <w:t>yandex</w:t>
        </w:r>
        <w:r w:rsidRPr="004606B3">
          <w:rPr>
            <w:rFonts w:ascii="Times New Roman" w:eastAsia="Times New Roman" w:hAnsi="Times New Roman" w:cs="Times New Roman"/>
            <w:color w:val="0000FF"/>
            <w:sz w:val="24"/>
            <w:szCs w:val="24"/>
            <w:u w:val="single"/>
            <w:lang w:eastAsia="ru-RU"/>
          </w:rPr>
          <w:t>.</w:t>
        </w:r>
        <w:proofErr w:type="spellStart"/>
        <w:r w:rsidRPr="004606B3">
          <w:rPr>
            <w:rFonts w:ascii="Times New Roman" w:eastAsia="Times New Roman" w:hAnsi="Times New Roman" w:cs="Times New Roman"/>
            <w:color w:val="0000FF"/>
            <w:sz w:val="24"/>
            <w:szCs w:val="24"/>
            <w:u w:val="single"/>
            <w:lang w:val="en-US" w:eastAsia="ru-RU"/>
          </w:rPr>
          <w:t>ru</w:t>
        </w:r>
        <w:proofErr w:type="spellEnd"/>
      </w:hyperlink>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Представитель Заказчика </w:t>
      </w: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_______________            _________________/___________________/</w:t>
      </w:r>
    </w:p>
    <w:p w:rsidR="004606B3" w:rsidRPr="004606B3" w:rsidRDefault="004606B3" w:rsidP="004606B3">
      <w:pPr>
        <w:spacing w:after="0" w:line="240" w:lineRule="auto"/>
        <w:ind w:left="567"/>
        <w:jc w:val="both"/>
        <w:rPr>
          <w:rFonts w:ascii="Times New Roman" w:eastAsia="Times New Roman" w:hAnsi="Times New Roman" w:cs="Times New Roman"/>
          <w:sz w:val="24"/>
          <w:szCs w:val="24"/>
          <w:vertAlign w:val="superscript"/>
          <w:lang w:eastAsia="ru-RU"/>
        </w:rPr>
      </w:pPr>
      <w:r w:rsidRPr="004606B3">
        <w:rPr>
          <w:rFonts w:ascii="Times New Roman" w:eastAsia="Times New Roman" w:hAnsi="Times New Roman" w:cs="Times New Roman"/>
          <w:sz w:val="24"/>
          <w:szCs w:val="24"/>
          <w:vertAlign w:val="superscript"/>
          <w:lang w:eastAsia="ru-RU"/>
        </w:rPr>
        <w:t>(должность)</w:t>
      </w:r>
      <w:r w:rsidRPr="004606B3">
        <w:rPr>
          <w:rFonts w:ascii="Times New Roman" w:eastAsia="Times New Roman" w:hAnsi="Times New Roman" w:cs="Times New Roman"/>
          <w:sz w:val="24"/>
          <w:szCs w:val="24"/>
          <w:vertAlign w:val="superscript"/>
          <w:lang w:eastAsia="ru-RU"/>
        </w:rPr>
        <w:tab/>
        <w:t xml:space="preserve">                                        (подпись)</w:t>
      </w:r>
      <w:r w:rsidRPr="004606B3">
        <w:rPr>
          <w:rFonts w:ascii="Times New Roman" w:eastAsia="Times New Roman" w:hAnsi="Times New Roman" w:cs="Times New Roman"/>
          <w:sz w:val="24"/>
          <w:szCs w:val="24"/>
          <w:vertAlign w:val="superscript"/>
          <w:lang w:eastAsia="ru-RU"/>
        </w:rPr>
        <w:tab/>
        <w:t xml:space="preserve">                              (ФИО)</w:t>
      </w:r>
    </w:p>
    <w:p w:rsidR="004606B3" w:rsidRPr="004606B3" w:rsidRDefault="004606B3" w:rsidP="004606B3">
      <w:pPr>
        <w:spacing w:after="0" w:line="240" w:lineRule="auto"/>
        <w:ind w:left="567"/>
        <w:jc w:val="both"/>
        <w:rPr>
          <w:rFonts w:ascii="Times New Roman" w:eastAsia="Times New Roman" w:hAnsi="Times New Roman" w:cs="Times New Roman"/>
          <w:sz w:val="24"/>
          <w:szCs w:val="24"/>
          <w:vertAlign w:val="superscript"/>
          <w:lang w:eastAsia="ru-RU"/>
        </w:rPr>
      </w:pPr>
    </w:p>
    <w:p w:rsidR="004606B3" w:rsidRPr="004606B3" w:rsidRDefault="004606B3" w:rsidP="004606B3">
      <w:pPr>
        <w:spacing w:after="0" w:line="240" w:lineRule="auto"/>
        <w:ind w:left="567"/>
        <w:jc w:val="both"/>
        <w:rPr>
          <w:rFonts w:ascii="Times New Roman" w:eastAsia="Times New Roman" w:hAnsi="Times New Roman" w:cs="Times New Roman"/>
          <w:sz w:val="24"/>
          <w:szCs w:val="24"/>
          <w:vertAlign w:val="superscript"/>
          <w:lang w:eastAsia="ru-RU"/>
        </w:rPr>
      </w:pPr>
    </w:p>
    <w:p w:rsidR="004606B3" w:rsidRPr="004606B3" w:rsidRDefault="004606B3" w:rsidP="004606B3">
      <w:pPr>
        <w:spacing w:after="0" w:line="240" w:lineRule="auto"/>
        <w:ind w:left="567"/>
        <w:jc w:val="both"/>
        <w:rPr>
          <w:rFonts w:ascii="Times New Roman" w:eastAsia="Times New Roman" w:hAnsi="Times New Roman" w:cs="Times New Roman"/>
          <w:sz w:val="24"/>
          <w:szCs w:val="24"/>
          <w:vertAlign w:val="superscript"/>
          <w:lang w:eastAsia="ru-RU"/>
        </w:rPr>
      </w:pP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Предписание получил представитель Подрядчика</w:t>
      </w:r>
    </w:p>
    <w:p w:rsidR="004606B3" w:rsidRPr="004606B3" w:rsidRDefault="004606B3" w:rsidP="004606B3">
      <w:pPr>
        <w:spacing w:after="0" w:line="240" w:lineRule="auto"/>
        <w:ind w:left="567"/>
        <w:jc w:val="both"/>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 xml:space="preserve">_____________________/____________________________/ </w:t>
      </w:r>
    </w:p>
    <w:p w:rsidR="004606B3" w:rsidRPr="004606B3" w:rsidRDefault="004606B3" w:rsidP="004606B3">
      <w:pPr>
        <w:spacing w:after="0" w:line="240" w:lineRule="auto"/>
        <w:ind w:left="567"/>
        <w:jc w:val="both"/>
        <w:rPr>
          <w:rFonts w:ascii="Times New Roman" w:eastAsia="Times New Roman" w:hAnsi="Times New Roman" w:cs="Times New Roman"/>
          <w:sz w:val="24"/>
          <w:szCs w:val="24"/>
          <w:vertAlign w:val="superscript"/>
          <w:lang w:eastAsia="ru-RU"/>
        </w:rPr>
      </w:pPr>
      <w:r w:rsidRPr="004606B3">
        <w:rPr>
          <w:rFonts w:ascii="Times New Roman" w:eastAsia="Times New Roman" w:hAnsi="Times New Roman" w:cs="Times New Roman"/>
          <w:sz w:val="24"/>
          <w:szCs w:val="24"/>
          <w:vertAlign w:val="superscript"/>
          <w:lang w:eastAsia="ru-RU"/>
        </w:rPr>
        <w:t xml:space="preserve">             (Подпись)                                                       (ФИО)</w:t>
      </w:r>
    </w:p>
    <w:p w:rsidR="004606B3" w:rsidRPr="004606B3" w:rsidRDefault="004606B3" w:rsidP="004606B3">
      <w:pPr>
        <w:tabs>
          <w:tab w:val="left" w:leader="underscore" w:pos="5852"/>
          <w:tab w:val="right" w:leader="underscore" w:pos="7839"/>
          <w:tab w:val="right" w:leader="underscore" w:pos="8185"/>
          <w:tab w:val="right" w:leader="underscore" w:pos="9903"/>
        </w:tabs>
        <w:spacing w:before="240" w:after="180" w:line="180" w:lineRule="exact"/>
        <w:ind w:left="567"/>
        <w:jc w:val="both"/>
        <w:rPr>
          <w:rFonts w:ascii="Times New Roman" w:eastAsia="Times New Roman" w:hAnsi="Times New Roman" w:cs="Times New Roman"/>
          <w:sz w:val="24"/>
          <w:szCs w:val="24"/>
          <w:lang w:eastAsia="x-none"/>
        </w:rPr>
      </w:pPr>
    </w:p>
    <w:p w:rsidR="004606B3" w:rsidRPr="004606B3" w:rsidRDefault="004606B3" w:rsidP="004606B3">
      <w:pPr>
        <w:tabs>
          <w:tab w:val="left" w:leader="underscore" w:pos="5852"/>
          <w:tab w:val="right" w:leader="underscore" w:pos="7839"/>
          <w:tab w:val="right" w:leader="underscore" w:pos="8185"/>
          <w:tab w:val="right" w:leader="underscore" w:pos="9903"/>
        </w:tabs>
        <w:spacing w:before="120" w:after="120" w:line="240" w:lineRule="auto"/>
        <w:ind w:left="567"/>
        <w:jc w:val="both"/>
        <w:rPr>
          <w:rFonts w:ascii="Times New Roman" w:eastAsia="Times New Roman" w:hAnsi="Times New Roman" w:cs="Times New Roman"/>
          <w:sz w:val="24"/>
          <w:szCs w:val="24"/>
          <w:lang w:val="x-none" w:eastAsia="x-none"/>
        </w:rPr>
      </w:pPr>
      <w:r w:rsidRPr="004606B3">
        <w:rPr>
          <w:rFonts w:ascii="Times New Roman" w:eastAsia="Times New Roman" w:hAnsi="Times New Roman" w:cs="Times New Roman"/>
          <w:sz w:val="24"/>
          <w:szCs w:val="24"/>
          <w:lang w:val="x-none" w:eastAsia="x-none"/>
        </w:rPr>
        <w:t>«_____»________________20___г.</w:t>
      </w:r>
    </w:p>
    <w:p w:rsidR="004606B3" w:rsidRPr="004606B3" w:rsidRDefault="004606B3" w:rsidP="004606B3">
      <w:pPr>
        <w:shd w:val="clear" w:color="auto" w:fill="FFFFFF"/>
        <w:spacing w:after="0" w:line="240" w:lineRule="auto"/>
        <w:ind w:left="567"/>
        <w:jc w:val="right"/>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jc w:val="right"/>
        <w:rPr>
          <w:rFonts w:ascii="Times New Roman" w:eastAsia="Times New Roman" w:hAnsi="Times New Roman" w:cs="Times New Roman"/>
          <w:bCs/>
          <w:sz w:val="20"/>
          <w:szCs w:val="20"/>
          <w:lang w:eastAsia="ru-RU"/>
        </w:rPr>
      </w:pPr>
    </w:p>
    <w:p w:rsidR="004606B3" w:rsidRPr="004606B3" w:rsidRDefault="004606B3" w:rsidP="004606B3">
      <w:pPr>
        <w:shd w:val="clear" w:color="auto" w:fill="FFFFFF"/>
        <w:spacing w:after="0" w:line="240" w:lineRule="auto"/>
        <w:ind w:left="567"/>
        <w:jc w:val="right"/>
        <w:rPr>
          <w:rFonts w:ascii="Times New Roman" w:eastAsia="Times New Roman" w:hAnsi="Times New Roman" w:cs="Times New Roman"/>
          <w:bCs/>
          <w:sz w:val="20"/>
          <w:szCs w:val="20"/>
          <w:lang w:eastAsia="ru-RU"/>
        </w:rPr>
      </w:pPr>
    </w:p>
    <w:p w:rsidR="00A54FC5" w:rsidRDefault="00A54FC5"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A54FC5" w:rsidRDefault="00A54FC5"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A54FC5" w:rsidRDefault="00A54FC5"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Приложение № 6</w:t>
      </w: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 xml:space="preserve">к муниципальному контракту </w:t>
      </w:r>
    </w:p>
    <w:p w:rsidR="004606B3" w:rsidRPr="004606B3" w:rsidRDefault="00A54FC5" w:rsidP="004606B3">
      <w:pPr>
        <w:tabs>
          <w:tab w:val="left" w:pos="9180"/>
        </w:tabs>
        <w:spacing w:after="0" w:line="240" w:lineRule="auto"/>
        <w:ind w:left="567"/>
        <w:jc w:val="right"/>
        <w:rPr>
          <w:rFonts w:ascii="Times New Roman" w:eastAsia="Times New Roman" w:hAnsi="Times New Roman" w:cs="Times New Roman"/>
          <w:sz w:val="24"/>
          <w:szCs w:val="24"/>
          <w:lang w:eastAsia="ru-RU"/>
        </w:rPr>
      </w:pPr>
      <w:r>
        <w:rPr>
          <w:rFonts w:ascii="Times New Roman" w:eastAsia="Times New Roman" w:hAnsi="Times New Roman" w:cs="Times New Roman"/>
          <w:bCs/>
          <w:color w:val="000000"/>
          <w:sz w:val="24"/>
          <w:szCs w:val="24"/>
          <w:lang w:eastAsia="ru-RU"/>
        </w:rPr>
        <w:t>№ 81/</w:t>
      </w:r>
      <w:proofErr w:type="gramStart"/>
      <w:r>
        <w:rPr>
          <w:rFonts w:ascii="Times New Roman" w:eastAsia="Times New Roman" w:hAnsi="Times New Roman" w:cs="Times New Roman"/>
          <w:bCs/>
          <w:color w:val="000000"/>
          <w:sz w:val="24"/>
          <w:szCs w:val="24"/>
          <w:lang w:eastAsia="ru-RU"/>
        </w:rPr>
        <w:t xml:space="preserve">16 </w:t>
      </w:r>
      <w:r w:rsidR="004606B3" w:rsidRPr="004606B3">
        <w:rPr>
          <w:rFonts w:ascii="Times New Roman" w:eastAsia="Times New Roman" w:hAnsi="Times New Roman" w:cs="Times New Roman"/>
          <w:bCs/>
          <w:color w:val="000000"/>
          <w:sz w:val="24"/>
          <w:szCs w:val="24"/>
          <w:lang w:eastAsia="ru-RU"/>
        </w:rPr>
        <w:t xml:space="preserve"> от</w:t>
      </w:r>
      <w:proofErr w:type="gramEnd"/>
      <w:r w:rsidR="004606B3" w:rsidRPr="004606B3">
        <w:rPr>
          <w:rFonts w:ascii="Times New Roman" w:eastAsia="Times New Roman" w:hAnsi="Times New Roman" w:cs="Times New Roman"/>
          <w:bCs/>
          <w:color w:val="000000"/>
          <w:sz w:val="24"/>
          <w:szCs w:val="24"/>
          <w:lang w:eastAsia="ru-RU"/>
        </w:rPr>
        <w:t xml:space="preserve"> </w:t>
      </w:r>
      <w:r w:rsidR="008536DB">
        <w:rPr>
          <w:rFonts w:ascii="Times New Roman" w:eastAsia="Times New Roman" w:hAnsi="Times New Roman" w:cs="Times New Roman"/>
          <w:sz w:val="24"/>
          <w:szCs w:val="24"/>
          <w:lang w:eastAsia="ru-RU"/>
        </w:rPr>
        <w:t>«15» декабря</w:t>
      </w:r>
      <w:r w:rsidR="008536DB" w:rsidRPr="004606B3">
        <w:rPr>
          <w:rFonts w:ascii="Times New Roman" w:eastAsia="Times New Roman" w:hAnsi="Times New Roman" w:cs="Times New Roman"/>
          <w:color w:val="000000"/>
          <w:spacing w:val="2"/>
          <w:sz w:val="24"/>
          <w:szCs w:val="24"/>
          <w:lang w:eastAsia="ru-RU"/>
        </w:rPr>
        <w:t xml:space="preserve"> </w:t>
      </w:r>
      <w:r w:rsidR="008536DB" w:rsidRPr="004606B3">
        <w:rPr>
          <w:rFonts w:ascii="Times New Roman" w:eastAsia="Times New Roman" w:hAnsi="Times New Roman" w:cs="Times New Roman"/>
          <w:sz w:val="24"/>
          <w:szCs w:val="24"/>
          <w:lang w:eastAsia="ru-RU"/>
        </w:rPr>
        <w:t>2016 года</w:t>
      </w:r>
    </w:p>
    <w:p w:rsidR="004606B3" w:rsidRPr="004606B3" w:rsidRDefault="004606B3" w:rsidP="004606B3">
      <w:pPr>
        <w:shd w:val="clear" w:color="auto" w:fill="FFFFFF"/>
        <w:spacing w:after="0" w:line="240" w:lineRule="auto"/>
        <w:ind w:left="567"/>
        <w:jc w:val="right"/>
        <w:rPr>
          <w:rFonts w:ascii="Times New Roman" w:eastAsia="Times New Roman" w:hAnsi="Times New Roman" w:cs="Times New Roman"/>
          <w:bCs/>
          <w:sz w:val="24"/>
          <w:szCs w:val="24"/>
          <w:lang w:eastAsia="ru-RU"/>
        </w:rPr>
      </w:pPr>
    </w:p>
    <w:p w:rsidR="004606B3" w:rsidRPr="004606B3" w:rsidRDefault="004606B3" w:rsidP="004606B3">
      <w:pPr>
        <w:spacing w:after="0" w:line="278" w:lineRule="exact"/>
        <w:ind w:left="567"/>
        <w:jc w:val="right"/>
        <w:rPr>
          <w:rFonts w:ascii="Times New Roman" w:eastAsia="Times New Roman" w:hAnsi="Times New Roman" w:cs="Times New Roman"/>
          <w:sz w:val="24"/>
          <w:szCs w:val="24"/>
          <w:lang w:eastAsia="ru-RU"/>
        </w:rPr>
      </w:pPr>
    </w:p>
    <w:p w:rsidR="004606B3" w:rsidRPr="004606B3" w:rsidRDefault="004606B3" w:rsidP="004606B3">
      <w:pPr>
        <w:spacing w:after="0" w:line="278" w:lineRule="exact"/>
        <w:ind w:left="567"/>
        <w:jc w:val="center"/>
        <w:rPr>
          <w:rFonts w:ascii="Times New Roman" w:eastAsia="Times New Roman" w:hAnsi="Times New Roman" w:cs="Times New Roman"/>
          <w:sz w:val="20"/>
          <w:szCs w:val="20"/>
          <w:lang w:eastAsia="ru-RU"/>
        </w:rPr>
      </w:pPr>
    </w:p>
    <w:p w:rsidR="004606B3" w:rsidRPr="004606B3" w:rsidRDefault="004606B3" w:rsidP="004606B3">
      <w:pPr>
        <w:spacing w:after="0" w:line="278" w:lineRule="exact"/>
        <w:ind w:left="567"/>
        <w:jc w:val="center"/>
        <w:rPr>
          <w:rFonts w:ascii="Times New Roman" w:eastAsia="Times New Roman" w:hAnsi="Times New Roman" w:cs="Times New Roman"/>
          <w:sz w:val="24"/>
          <w:szCs w:val="24"/>
          <w:lang w:eastAsia="ru-RU"/>
        </w:rPr>
      </w:pPr>
      <w:r w:rsidRPr="004606B3">
        <w:rPr>
          <w:rFonts w:ascii="Times New Roman" w:eastAsia="Times New Roman" w:hAnsi="Times New Roman" w:cs="Times New Roman"/>
          <w:sz w:val="24"/>
          <w:szCs w:val="24"/>
          <w:lang w:eastAsia="ru-RU"/>
        </w:rPr>
        <w:t>АКТ    №__________</w:t>
      </w:r>
    </w:p>
    <w:p w:rsidR="004606B3" w:rsidRPr="004606B3" w:rsidRDefault="004606B3" w:rsidP="004606B3">
      <w:pPr>
        <w:widowControl w:val="0"/>
        <w:spacing w:after="0" w:line="240" w:lineRule="auto"/>
        <w:ind w:left="567"/>
        <w:jc w:val="center"/>
        <w:rPr>
          <w:rFonts w:ascii="Times New Roman" w:eastAsia="Times New Roman" w:hAnsi="Times New Roman" w:cs="Times New Roman"/>
          <w:bCs/>
          <w:sz w:val="24"/>
          <w:szCs w:val="24"/>
          <w:lang w:val="x-none" w:eastAsia="x-none"/>
        </w:rPr>
      </w:pPr>
      <w:r w:rsidRPr="004606B3">
        <w:rPr>
          <w:rFonts w:ascii="Times New Roman" w:eastAsia="Times New Roman" w:hAnsi="Times New Roman" w:cs="Times New Roman"/>
          <w:bCs/>
          <w:sz w:val="24"/>
          <w:szCs w:val="24"/>
          <w:lang w:val="x-none" w:eastAsia="x-none"/>
        </w:rPr>
        <w:t>проверки исполнения предписания № ________</w:t>
      </w:r>
      <w:proofErr w:type="spellStart"/>
      <w:r w:rsidRPr="004606B3">
        <w:rPr>
          <w:rFonts w:ascii="Times New Roman" w:eastAsia="Times New Roman" w:hAnsi="Times New Roman" w:cs="Times New Roman"/>
          <w:bCs/>
          <w:sz w:val="24"/>
          <w:szCs w:val="24"/>
          <w:lang w:val="x-none" w:eastAsia="x-none"/>
        </w:rPr>
        <w:t>от_____________об</w:t>
      </w:r>
      <w:proofErr w:type="spellEnd"/>
      <w:r w:rsidRPr="004606B3">
        <w:rPr>
          <w:rFonts w:ascii="Times New Roman" w:eastAsia="Times New Roman" w:hAnsi="Times New Roman" w:cs="Times New Roman"/>
          <w:bCs/>
          <w:sz w:val="24"/>
          <w:szCs w:val="24"/>
          <w:lang w:val="x-none" w:eastAsia="x-none"/>
        </w:rPr>
        <w:t xml:space="preserve"> устранении выявленных замечаний</w:t>
      </w:r>
    </w:p>
    <w:p w:rsidR="004606B3" w:rsidRPr="004606B3" w:rsidRDefault="004606B3" w:rsidP="004606B3">
      <w:pPr>
        <w:widowControl w:val="0"/>
        <w:spacing w:after="0" w:line="240" w:lineRule="auto"/>
        <w:ind w:left="567"/>
        <w:jc w:val="right"/>
        <w:rPr>
          <w:rFonts w:ascii="Times New Roman" w:eastAsia="Times New Roman" w:hAnsi="Times New Roman" w:cs="Times New Roman"/>
          <w:bCs/>
          <w:sz w:val="24"/>
          <w:szCs w:val="24"/>
          <w:lang w:val="x-none" w:eastAsia="x-none"/>
        </w:rPr>
      </w:pPr>
      <w:r w:rsidRPr="004606B3">
        <w:rPr>
          <w:rFonts w:ascii="Times New Roman" w:eastAsia="Times New Roman" w:hAnsi="Times New Roman" w:cs="Times New Roman"/>
          <w:bCs/>
          <w:sz w:val="24"/>
          <w:szCs w:val="24"/>
          <w:lang w:val="x-none" w:eastAsia="x-none"/>
        </w:rPr>
        <w:t>« ___» ___________</w:t>
      </w:r>
      <w:r w:rsidRPr="004606B3">
        <w:rPr>
          <w:rFonts w:ascii="Times New Roman" w:eastAsia="Times New Roman" w:hAnsi="Times New Roman" w:cs="Times New Roman"/>
          <w:color w:val="000000"/>
          <w:sz w:val="24"/>
          <w:szCs w:val="24"/>
          <w:lang w:eastAsia="x-none"/>
        </w:rPr>
        <w:t>20____г.</w:t>
      </w:r>
      <w:r w:rsidRPr="004606B3">
        <w:rPr>
          <w:rFonts w:ascii="Times New Roman" w:eastAsia="Times New Roman" w:hAnsi="Times New Roman" w:cs="Times New Roman"/>
          <w:bCs/>
          <w:sz w:val="24"/>
          <w:szCs w:val="24"/>
          <w:lang w:val="x-none" w:eastAsia="x-none"/>
        </w:rPr>
        <w:t xml:space="preserve">                                                                                                                               </w:t>
      </w:r>
    </w:p>
    <w:p w:rsidR="004606B3" w:rsidRPr="004606B3" w:rsidRDefault="004606B3" w:rsidP="004606B3">
      <w:pPr>
        <w:spacing w:after="0" w:line="240" w:lineRule="auto"/>
        <w:ind w:left="567"/>
        <w:jc w:val="center"/>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567"/>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Представителем Заказчика произведен осмотр ранее выявленных нарушений, указанных в предписании.</w:t>
      </w:r>
    </w:p>
    <w:p w:rsidR="004606B3" w:rsidRPr="004606B3" w:rsidRDefault="004606B3" w:rsidP="004606B3">
      <w:pPr>
        <w:spacing w:after="0" w:line="240" w:lineRule="auto"/>
        <w:ind w:left="567"/>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По результатам осмотра установлено следующее:</w:t>
      </w:r>
    </w:p>
    <w:tbl>
      <w:tblPr>
        <w:tblOverlap w:val="never"/>
        <w:tblW w:w="0" w:type="auto"/>
        <w:tblInd w:w="588" w:type="dxa"/>
        <w:tblLayout w:type="fixed"/>
        <w:tblCellMar>
          <w:left w:w="10" w:type="dxa"/>
          <w:right w:w="10" w:type="dxa"/>
        </w:tblCellMar>
        <w:tblLook w:val="04A0" w:firstRow="1" w:lastRow="0" w:firstColumn="1" w:lastColumn="0" w:noHBand="0" w:noVBand="1"/>
      </w:tblPr>
      <w:tblGrid>
        <w:gridCol w:w="667"/>
        <w:gridCol w:w="5035"/>
        <w:gridCol w:w="1723"/>
        <w:gridCol w:w="2184"/>
      </w:tblGrid>
      <w:tr w:rsidR="004606B3" w:rsidRPr="004606B3" w:rsidTr="004606B3">
        <w:trPr>
          <w:trHeight w:val="466"/>
        </w:trPr>
        <w:tc>
          <w:tcPr>
            <w:tcW w:w="667" w:type="dxa"/>
            <w:tcBorders>
              <w:top w:val="single" w:sz="4" w:space="0" w:color="auto"/>
              <w:left w:val="single" w:sz="4" w:space="0" w:color="auto"/>
            </w:tcBorders>
            <w:shd w:val="clear" w:color="auto" w:fill="FFFFFF"/>
            <w:vAlign w:val="center"/>
          </w:tcPr>
          <w:p w:rsidR="004606B3" w:rsidRPr="004606B3" w:rsidRDefault="004606B3" w:rsidP="004606B3">
            <w:pPr>
              <w:spacing w:after="0" w:line="240" w:lineRule="auto"/>
              <w:jc w:val="center"/>
              <w:rPr>
                <w:rFonts w:ascii="Times New Roman" w:eastAsia="Times New Roman" w:hAnsi="Times New Roman" w:cs="Times New Roman"/>
                <w:sz w:val="20"/>
                <w:szCs w:val="20"/>
                <w:lang w:eastAsia="ru-RU"/>
              </w:rPr>
            </w:pPr>
            <w:r w:rsidRPr="004606B3">
              <w:rPr>
                <w:rFonts w:ascii="Times New Roman" w:eastAsia="Calibri" w:hAnsi="Times New Roman" w:cs="Times New Roman"/>
                <w:color w:val="000000"/>
                <w:sz w:val="18"/>
                <w:szCs w:val="18"/>
                <w:shd w:val="clear" w:color="auto" w:fill="FFFFFF"/>
                <w:lang w:eastAsia="ru-RU"/>
              </w:rPr>
              <w:t>№</w:t>
            </w:r>
          </w:p>
          <w:p w:rsidR="004606B3" w:rsidRPr="004606B3" w:rsidRDefault="004606B3" w:rsidP="004606B3">
            <w:pPr>
              <w:spacing w:after="0" w:line="240" w:lineRule="auto"/>
              <w:jc w:val="center"/>
              <w:rPr>
                <w:rFonts w:ascii="Times New Roman" w:eastAsia="Times New Roman" w:hAnsi="Times New Roman" w:cs="Times New Roman"/>
                <w:sz w:val="20"/>
                <w:szCs w:val="20"/>
                <w:lang w:eastAsia="ru-RU"/>
              </w:rPr>
            </w:pPr>
            <w:r w:rsidRPr="004606B3">
              <w:rPr>
                <w:rFonts w:ascii="Times New Roman" w:eastAsia="Calibri" w:hAnsi="Times New Roman" w:cs="Times New Roman"/>
                <w:color w:val="000000"/>
                <w:sz w:val="18"/>
                <w:szCs w:val="18"/>
                <w:shd w:val="clear" w:color="auto" w:fill="FFFFFF"/>
                <w:lang w:eastAsia="ru-RU"/>
              </w:rPr>
              <w:t>п/п</w:t>
            </w:r>
          </w:p>
        </w:tc>
        <w:tc>
          <w:tcPr>
            <w:tcW w:w="5035" w:type="dxa"/>
            <w:tcBorders>
              <w:top w:val="single" w:sz="4" w:space="0" w:color="auto"/>
              <w:left w:val="single" w:sz="4" w:space="0" w:color="auto"/>
            </w:tcBorders>
            <w:shd w:val="clear" w:color="auto" w:fill="FFFFFF"/>
            <w:vAlign w:val="center"/>
          </w:tcPr>
          <w:p w:rsidR="004606B3" w:rsidRPr="004606B3" w:rsidRDefault="004606B3" w:rsidP="004606B3">
            <w:pPr>
              <w:spacing w:after="0" w:line="240" w:lineRule="auto"/>
              <w:jc w:val="center"/>
              <w:rPr>
                <w:rFonts w:ascii="Times New Roman" w:eastAsia="Times New Roman" w:hAnsi="Times New Roman" w:cs="Times New Roman"/>
                <w:sz w:val="20"/>
                <w:szCs w:val="20"/>
                <w:lang w:eastAsia="ru-RU"/>
              </w:rPr>
            </w:pPr>
            <w:r w:rsidRPr="004606B3">
              <w:rPr>
                <w:rFonts w:ascii="Times New Roman" w:eastAsia="Calibri" w:hAnsi="Times New Roman" w:cs="Times New Roman"/>
                <w:color w:val="000000"/>
                <w:sz w:val="18"/>
                <w:szCs w:val="18"/>
                <w:shd w:val="clear" w:color="auto" w:fill="FFFFFF"/>
                <w:lang w:eastAsia="ru-RU"/>
              </w:rPr>
              <w:t>Предписание</w:t>
            </w:r>
          </w:p>
        </w:tc>
        <w:tc>
          <w:tcPr>
            <w:tcW w:w="1723" w:type="dxa"/>
            <w:tcBorders>
              <w:top w:val="single" w:sz="4" w:space="0" w:color="auto"/>
              <w:left w:val="single" w:sz="4" w:space="0" w:color="auto"/>
            </w:tcBorders>
            <w:shd w:val="clear" w:color="auto" w:fill="FFFFFF"/>
            <w:vAlign w:val="center"/>
          </w:tcPr>
          <w:p w:rsidR="004606B3" w:rsidRPr="004606B3" w:rsidRDefault="004606B3" w:rsidP="004606B3">
            <w:pPr>
              <w:spacing w:after="0" w:line="240" w:lineRule="auto"/>
              <w:jc w:val="center"/>
              <w:rPr>
                <w:rFonts w:ascii="Times New Roman" w:eastAsia="Times New Roman" w:hAnsi="Times New Roman" w:cs="Times New Roman"/>
                <w:sz w:val="20"/>
                <w:szCs w:val="20"/>
                <w:lang w:eastAsia="ru-RU"/>
              </w:rPr>
            </w:pPr>
            <w:r w:rsidRPr="004606B3">
              <w:rPr>
                <w:rFonts w:ascii="Times New Roman" w:eastAsia="Calibri" w:hAnsi="Times New Roman" w:cs="Times New Roman"/>
                <w:color w:val="000000"/>
                <w:sz w:val="18"/>
                <w:szCs w:val="18"/>
                <w:shd w:val="clear" w:color="auto" w:fill="FFFFFF"/>
                <w:lang w:eastAsia="ru-RU"/>
              </w:rPr>
              <w:t>Адрес</w:t>
            </w:r>
          </w:p>
        </w:tc>
        <w:tc>
          <w:tcPr>
            <w:tcW w:w="2184" w:type="dxa"/>
            <w:tcBorders>
              <w:top w:val="single" w:sz="4" w:space="0" w:color="auto"/>
              <w:left w:val="single" w:sz="4" w:space="0" w:color="auto"/>
              <w:right w:val="single" w:sz="4" w:space="0" w:color="auto"/>
            </w:tcBorders>
            <w:shd w:val="clear" w:color="auto" w:fill="FFFFFF"/>
            <w:vAlign w:val="center"/>
          </w:tcPr>
          <w:p w:rsidR="004606B3" w:rsidRPr="004606B3" w:rsidRDefault="004606B3" w:rsidP="004606B3">
            <w:pPr>
              <w:spacing w:after="0" w:line="240" w:lineRule="auto"/>
              <w:jc w:val="center"/>
              <w:rPr>
                <w:rFonts w:ascii="Times New Roman" w:eastAsia="Times New Roman" w:hAnsi="Times New Roman" w:cs="Times New Roman"/>
                <w:sz w:val="20"/>
                <w:szCs w:val="20"/>
                <w:lang w:eastAsia="ru-RU"/>
              </w:rPr>
            </w:pPr>
            <w:r w:rsidRPr="004606B3">
              <w:rPr>
                <w:rFonts w:ascii="Times New Roman" w:eastAsia="Calibri" w:hAnsi="Times New Roman" w:cs="Times New Roman"/>
                <w:color w:val="000000"/>
                <w:sz w:val="18"/>
                <w:szCs w:val="18"/>
                <w:shd w:val="clear" w:color="auto" w:fill="FFFFFF"/>
                <w:lang w:eastAsia="ru-RU"/>
              </w:rPr>
              <w:t>устранено/ не устранено</w:t>
            </w: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r>
      <w:tr w:rsidR="004606B3" w:rsidRPr="004606B3" w:rsidTr="004606B3">
        <w:trPr>
          <w:trHeight w:val="235"/>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r>
      <w:tr w:rsidR="004606B3" w:rsidRPr="004606B3" w:rsidTr="004606B3">
        <w:trPr>
          <w:trHeight w:val="226"/>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r>
      <w:tr w:rsidR="004606B3" w:rsidRPr="004606B3" w:rsidTr="004606B3">
        <w:trPr>
          <w:trHeight w:val="230"/>
        </w:trPr>
        <w:tc>
          <w:tcPr>
            <w:tcW w:w="667"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5035"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1723" w:type="dxa"/>
            <w:tcBorders>
              <w:top w:val="single" w:sz="4" w:space="0" w:color="auto"/>
              <w:lef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2184" w:type="dxa"/>
            <w:tcBorders>
              <w:top w:val="single" w:sz="4" w:space="0" w:color="auto"/>
              <w:left w:val="single" w:sz="4" w:space="0" w:color="auto"/>
              <w:righ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r>
      <w:tr w:rsidR="004606B3" w:rsidRPr="004606B3" w:rsidTr="004606B3">
        <w:trPr>
          <w:trHeight w:val="235"/>
        </w:trPr>
        <w:tc>
          <w:tcPr>
            <w:tcW w:w="667"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5035"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1723"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r>
      <w:tr w:rsidR="004606B3" w:rsidRPr="004606B3" w:rsidTr="004606B3">
        <w:trPr>
          <w:trHeight w:val="235"/>
        </w:trPr>
        <w:tc>
          <w:tcPr>
            <w:tcW w:w="667"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5035"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1723" w:type="dxa"/>
            <w:tcBorders>
              <w:top w:val="single" w:sz="4" w:space="0" w:color="auto"/>
              <w:left w:val="single" w:sz="4" w:space="0" w:color="auto"/>
              <w:bottom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c>
          <w:tcPr>
            <w:tcW w:w="2184" w:type="dxa"/>
            <w:tcBorders>
              <w:top w:val="single" w:sz="4" w:space="0" w:color="auto"/>
              <w:left w:val="single" w:sz="4" w:space="0" w:color="auto"/>
              <w:bottom w:val="single" w:sz="4" w:space="0" w:color="auto"/>
              <w:right w:val="single" w:sz="4" w:space="0" w:color="auto"/>
            </w:tcBorders>
            <w:shd w:val="clear" w:color="auto" w:fill="FFFFFF"/>
          </w:tcPr>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p>
        </w:tc>
      </w:tr>
    </w:tbl>
    <w:p w:rsidR="004606B3" w:rsidRPr="004606B3" w:rsidRDefault="004606B3" w:rsidP="004606B3">
      <w:pPr>
        <w:widowControl w:val="0"/>
        <w:spacing w:after="0" w:line="240" w:lineRule="auto"/>
        <w:ind w:left="567"/>
        <w:jc w:val="both"/>
        <w:rPr>
          <w:rFonts w:ascii="Times New Roman" w:eastAsia="Times New Roman" w:hAnsi="Times New Roman" w:cs="Times New Roman"/>
          <w:sz w:val="24"/>
          <w:szCs w:val="24"/>
          <w:lang w:val="x-none" w:eastAsia="x-none"/>
        </w:rPr>
      </w:pPr>
    </w:p>
    <w:p w:rsidR="004606B3" w:rsidRPr="004606B3" w:rsidRDefault="004606B3" w:rsidP="004606B3">
      <w:pPr>
        <w:spacing w:after="0" w:line="240" w:lineRule="auto"/>
        <w:ind w:left="567"/>
        <w:jc w:val="both"/>
        <w:rPr>
          <w:rFonts w:ascii="Times New Roman" w:eastAsia="Times New Roman" w:hAnsi="Times New Roman" w:cs="Times New Roman"/>
          <w:sz w:val="20"/>
          <w:szCs w:val="20"/>
          <w:lang w:eastAsia="ru-RU"/>
        </w:rPr>
      </w:pPr>
      <w:r w:rsidRPr="004606B3">
        <w:rPr>
          <w:rFonts w:ascii="Times New Roman" w:eastAsia="Calibri" w:hAnsi="Times New Roman" w:cs="Times New Roman"/>
          <w:color w:val="000000"/>
          <w:sz w:val="24"/>
          <w:szCs w:val="24"/>
          <w:u w:val="single"/>
          <w:lang w:eastAsia="ru-RU"/>
        </w:rPr>
        <w:t>Результат:</w:t>
      </w:r>
      <w:r w:rsidRPr="004606B3">
        <w:rPr>
          <w:rFonts w:ascii="Times New Roman" w:eastAsia="Times New Roman" w:hAnsi="Times New Roman" w:cs="Times New Roman"/>
          <w:sz w:val="20"/>
          <w:szCs w:val="20"/>
          <w:lang w:eastAsia="ru-RU"/>
        </w:rPr>
        <w:t xml:space="preserve"> нарушения (дефекты, замечания), отмеченные в предписании, устранены в установленные сроки </w:t>
      </w:r>
      <w:r w:rsidRPr="004606B3">
        <w:rPr>
          <w:rFonts w:ascii="Times New Roman" w:eastAsia="Calibri" w:hAnsi="Times New Roman" w:cs="Times New Roman"/>
          <w:bCs/>
          <w:color w:val="000000"/>
          <w:sz w:val="24"/>
          <w:szCs w:val="24"/>
          <w:u w:val="single"/>
          <w:shd w:val="clear" w:color="auto" w:fill="FFFFFF"/>
          <w:lang w:eastAsia="ru-RU"/>
        </w:rPr>
        <w:t>в полном объеме/частично устранены/не устранены.</w:t>
      </w:r>
    </w:p>
    <w:p w:rsidR="004606B3" w:rsidRPr="004606B3" w:rsidRDefault="004606B3" w:rsidP="004606B3">
      <w:pPr>
        <w:tabs>
          <w:tab w:val="left" w:pos="2208"/>
        </w:tabs>
        <w:spacing w:after="0" w:line="264" w:lineRule="exact"/>
        <w:ind w:left="567"/>
        <w:jc w:val="both"/>
        <w:rPr>
          <w:rFonts w:ascii="Times New Roman" w:eastAsia="Calibri" w:hAnsi="Times New Roman" w:cs="Times New Roman"/>
          <w:color w:val="000000"/>
          <w:sz w:val="24"/>
          <w:szCs w:val="24"/>
          <w:u w:val="single"/>
          <w:vertAlign w:val="superscript"/>
          <w:lang w:eastAsia="ru-RU"/>
        </w:rPr>
      </w:pPr>
      <w:r w:rsidRPr="004606B3">
        <w:rPr>
          <w:rFonts w:ascii="Times New Roman" w:eastAsia="Calibri" w:hAnsi="Times New Roman" w:cs="Times New Roman"/>
          <w:color w:val="000000"/>
          <w:sz w:val="24"/>
          <w:szCs w:val="24"/>
          <w:u w:val="single"/>
          <w:vertAlign w:val="superscript"/>
          <w:lang w:eastAsia="ru-RU"/>
        </w:rPr>
        <w:t xml:space="preserve">                                                                                 (</w:t>
      </w:r>
      <w:r w:rsidRPr="004606B3">
        <w:rPr>
          <w:rFonts w:ascii="Times New Roman" w:eastAsia="Times New Roman" w:hAnsi="Times New Roman" w:cs="Times New Roman"/>
          <w:sz w:val="20"/>
          <w:szCs w:val="20"/>
          <w:vertAlign w:val="superscript"/>
          <w:lang w:eastAsia="ru-RU"/>
        </w:rPr>
        <w:t>ненужное зачеркнуть)</w:t>
      </w:r>
    </w:p>
    <w:p w:rsidR="004606B3" w:rsidRPr="004606B3" w:rsidRDefault="004606B3" w:rsidP="004606B3">
      <w:pPr>
        <w:tabs>
          <w:tab w:val="left" w:pos="2208"/>
        </w:tabs>
        <w:spacing w:after="0" w:line="264" w:lineRule="exact"/>
        <w:ind w:left="567"/>
        <w:jc w:val="both"/>
        <w:rPr>
          <w:rFonts w:ascii="Times New Roman" w:eastAsia="Times New Roman" w:hAnsi="Times New Roman" w:cs="Times New Roman"/>
          <w:sz w:val="20"/>
          <w:szCs w:val="20"/>
          <w:u w:val="single"/>
          <w:lang w:eastAsia="ru-RU"/>
        </w:rPr>
      </w:pPr>
      <w:r w:rsidRPr="004606B3">
        <w:rPr>
          <w:rFonts w:ascii="Times New Roman" w:eastAsia="Calibri" w:hAnsi="Times New Roman" w:cs="Times New Roman"/>
          <w:color w:val="000000"/>
          <w:sz w:val="24"/>
          <w:szCs w:val="24"/>
          <w:u w:val="single"/>
          <w:lang w:eastAsia="ru-RU"/>
        </w:rPr>
        <w:t xml:space="preserve">Решение: </w:t>
      </w:r>
      <w:r w:rsidRPr="004606B3">
        <w:rPr>
          <w:rFonts w:ascii="Times New Roman" w:eastAsia="Times New Roman" w:hAnsi="Times New Roman" w:cs="Times New Roman"/>
          <w:sz w:val="20"/>
          <w:szCs w:val="20"/>
          <w:lang w:eastAsia="ru-RU"/>
        </w:rPr>
        <w:t xml:space="preserve">Предписание считать исполненным </w:t>
      </w:r>
      <w:r w:rsidRPr="004606B3">
        <w:rPr>
          <w:rFonts w:ascii="Times New Roman" w:eastAsia="Calibri" w:hAnsi="Times New Roman" w:cs="Times New Roman"/>
          <w:bCs/>
          <w:color w:val="000000"/>
          <w:sz w:val="24"/>
          <w:szCs w:val="24"/>
          <w:u w:val="single"/>
          <w:shd w:val="clear" w:color="auto" w:fill="FFFFFF"/>
          <w:lang w:eastAsia="ru-RU"/>
        </w:rPr>
        <w:t>в полном объеме/частично устранены/не исполненным</w:t>
      </w:r>
    </w:p>
    <w:p w:rsidR="004606B3" w:rsidRPr="004606B3" w:rsidRDefault="004606B3" w:rsidP="004606B3">
      <w:pPr>
        <w:spacing w:after="0" w:line="264" w:lineRule="exact"/>
        <w:ind w:left="567"/>
        <w:jc w:val="both"/>
        <w:rPr>
          <w:rFonts w:ascii="Times New Roman" w:eastAsia="Times New Roman" w:hAnsi="Times New Roman" w:cs="Times New Roman"/>
          <w:sz w:val="20"/>
          <w:szCs w:val="20"/>
          <w:vertAlign w:val="superscript"/>
          <w:lang w:eastAsia="ru-RU"/>
        </w:rPr>
      </w:pPr>
      <w:r w:rsidRPr="004606B3">
        <w:rPr>
          <w:rFonts w:ascii="Times New Roman" w:eastAsia="Times New Roman" w:hAnsi="Times New Roman" w:cs="Times New Roman"/>
          <w:sz w:val="20"/>
          <w:szCs w:val="20"/>
          <w:vertAlign w:val="superscript"/>
          <w:lang w:eastAsia="ru-RU"/>
        </w:rPr>
        <w:t xml:space="preserve">                                                                 (ненужное зачеркнуть)</w:t>
      </w:r>
    </w:p>
    <w:p w:rsidR="004606B3" w:rsidRPr="004606B3" w:rsidRDefault="004606B3" w:rsidP="004606B3">
      <w:pPr>
        <w:tabs>
          <w:tab w:val="left" w:pos="4948"/>
          <w:tab w:val="right" w:pos="9616"/>
          <w:tab w:val="right" w:pos="10219"/>
        </w:tabs>
        <w:spacing w:after="0" w:line="264" w:lineRule="exact"/>
        <w:ind w:left="567"/>
        <w:jc w:val="both"/>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 xml:space="preserve">К Подрядчику </w:t>
      </w:r>
      <w:r w:rsidRPr="004606B3">
        <w:rPr>
          <w:rFonts w:ascii="Times New Roman" w:eastAsia="Calibri" w:hAnsi="Times New Roman" w:cs="Times New Roman"/>
          <w:bCs/>
          <w:color w:val="000000"/>
          <w:sz w:val="24"/>
          <w:szCs w:val="24"/>
          <w:u w:val="single"/>
          <w:shd w:val="clear" w:color="auto" w:fill="FFFFFF"/>
          <w:lang w:eastAsia="ru-RU"/>
        </w:rPr>
        <w:t xml:space="preserve">применить/не применять </w:t>
      </w:r>
      <w:r w:rsidRPr="004606B3">
        <w:rPr>
          <w:rFonts w:ascii="Times New Roman" w:eastAsia="Times New Roman" w:hAnsi="Times New Roman" w:cs="Times New Roman"/>
          <w:sz w:val="20"/>
          <w:szCs w:val="20"/>
          <w:lang w:eastAsia="ru-RU"/>
        </w:rPr>
        <w:t xml:space="preserve">санкции в соответствии с условиями заключенного </w:t>
      </w:r>
    </w:p>
    <w:p w:rsidR="004606B3" w:rsidRPr="004606B3" w:rsidRDefault="004606B3" w:rsidP="004606B3">
      <w:pPr>
        <w:spacing w:after="0" w:line="264" w:lineRule="exact"/>
        <w:ind w:left="567" w:firstLine="360"/>
        <w:jc w:val="both"/>
        <w:rPr>
          <w:rFonts w:ascii="Times New Roman" w:eastAsia="Times New Roman" w:hAnsi="Times New Roman" w:cs="Times New Roman"/>
          <w:sz w:val="20"/>
          <w:szCs w:val="20"/>
          <w:vertAlign w:val="superscript"/>
          <w:lang w:eastAsia="ru-RU"/>
        </w:rPr>
      </w:pPr>
      <w:r w:rsidRPr="004606B3">
        <w:rPr>
          <w:rFonts w:ascii="Times New Roman" w:eastAsia="Times New Roman" w:hAnsi="Times New Roman" w:cs="Times New Roman"/>
          <w:sz w:val="20"/>
          <w:szCs w:val="20"/>
          <w:vertAlign w:val="superscript"/>
          <w:lang w:eastAsia="ru-RU"/>
        </w:rPr>
        <w:t xml:space="preserve">                                          (ненужное зачеркнуть) </w:t>
      </w:r>
    </w:p>
    <w:p w:rsidR="004606B3" w:rsidRPr="004606B3" w:rsidRDefault="004606B3" w:rsidP="004606B3">
      <w:pPr>
        <w:spacing w:after="0" w:line="264" w:lineRule="exact"/>
        <w:ind w:left="567"/>
        <w:jc w:val="both"/>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муниципального контракта.</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Сумма, подлежащая оплате Подрядчику в соответствии с условиями Контракта ________________________ руб. _____ коп.</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В соответствии с п. ______________ контракта сумма штрафных санкций составляет ______________ руб. ____ коп.</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Общая стоимость штрафных санкций составит: __________________ руб.____ коп.</w:t>
      </w:r>
    </w:p>
    <w:p w:rsidR="004606B3" w:rsidRPr="004606B3" w:rsidRDefault="004606B3" w:rsidP="004606B3">
      <w:pPr>
        <w:widowControl w:val="0"/>
        <w:autoSpaceDE w:val="0"/>
        <w:autoSpaceDN w:val="0"/>
        <w:adjustRightInd w:val="0"/>
        <w:spacing w:after="0" w:line="240" w:lineRule="auto"/>
        <w:ind w:left="567"/>
        <w:jc w:val="both"/>
        <w:rPr>
          <w:rFonts w:ascii="Times New Roman" w:eastAsia="Times New Roman" w:hAnsi="Times New Roman" w:cs="Times New Roman"/>
          <w:sz w:val="20"/>
          <w:szCs w:val="20"/>
          <w:lang w:eastAsia="ru-RU"/>
        </w:rPr>
      </w:pPr>
      <w:r w:rsidRPr="004606B3">
        <w:rPr>
          <w:rFonts w:ascii="Times New Roman" w:eastAsia="Times New Roman" w:hAnsi="Times New Roman" w:cs="Times New Roman"/>
          <w:sz w:val="20"/>
          <w:szCs w:val="20"/>
          <w:lang w:eastAsia="ru-RU"/>
        </w:rPr>
        <w:t>Итоговая сумма, подлежащая оплате подрядчику с учетом удержания штрафных санкций, составляет: ________________________ руб. _____ коп.</w:t>
      </w:r>
    </w:p>
    <w:p w:rsidR="004606B3" w:rsidRPr="004606B3" w:rsidRDefault="004606B3" w:rsidP="004606B3">
      <w:pPr>
        <w:tabs>
          <w:tab w:val="left" w:leader="underscore" w:pos="6468"/>
          <w:tab w:val="left" w:leader="underscore" w:pos="8276"/>
        </w:tabs>
        <w:spacing w:after="0" w:line="220" w:lineRule="exact"/>
        <w:ind w:left="567"/>
        <w:rPr>
          <w:rFonts w:ascii="Times New Roman" w:eastAsia="Times New Roman" w:hAnsi="Times New Roman" w:cs="Times New Roman"/>
          <w:sz w:val="20"/>
          <w:szCs w:val="20"/>
          <w:lang w:eastAsia="ru-RU"/>
        </w:rPr>
      </w:pPr>
    </w:p>
    <w:p w:rsidR="004606B3" w:rsidRPr="004606B3" w:rsidRDefault="004606B3" w:rsidP="004606B3">
      <w:pPr>
        <w:tabs>
          <w:tab w:val="left" w:leader="underscore" w:pos="6468"/>
          <w:tab w:val="left" w:leader="underscore" w:pos="8276"/>
        </w:tabs>
        <w:spacing w:after="0" w:line="220" w:lineRule="exact"/>
        <w:ind w:left="567"/>
        <w:rPr>
          <w:rFonts w:ascii="Times New Roman" w:eastAsia="Times New Roman" w:hAnsi="Times New Roman" w:cs="Times New Roman"/>
          <w:sz w:val="20"/>
          <w:szCs w:val="20"/>
          <w:lang w:eastAsia="ru-RU"/>
        </w:rPr>
      </w:pPr>
    </w:p>
    <w:p w:rsidR="004606B3" w:rsidRPr="004606B3" w:rsidRDefault="004606B3" w:rsidP="004606B3">
      <w:pPr>
        <w:spacing w:after="0" w:line="240" w:lineRule="auto"/>
        <w:ind w:left="567"/>
        <w:rPr>
          <w:rFonts w:ascii="Times New Roman" w:eastAsia="Times New Roman" w:hAnsi="Times New Roman" w:cs="Times New Roman"/>
          <w:sz w:val="20"/>
          <w:szCs w:val="20"/>
          <w:vertAlign w:val="superscript"/>
          <w:lang w:eastAsia="ru-RU"/>
        </w:rPr>
      </w:pPr>
      <w:r w:rsidRPr="004606B3">
        <w:rPr>
          <w:rFonts w:ascii="Times New Roman" w:eastAsia="Times New Roman" w:hAnsi="Times New Roman" w:cs="Times New Roman"/>
          <w:sz w:val="20"/>
          <w:szCs w:val="20"/>
          <w:lang w:eastAsia="ru-RU"/>
        </w:rPr>
        <w:t xml:space="preserve">Представитель Заказчика _________________/______________/_________________________                                                                                                                                  </w:t>
      </w:r>
      <w:r w:rsidRPr="004606B3">
        <w:rPr>
          <w:rFonts w:ascii="Times New Roman" w:eastAsia="Times New Roman" w:hAnsi="Times New Roman" w:cs="Times New Roman"/>
          <w:sz w:val="20"/>
          <w:szCs w:val="20"/>
          <w:vertAlign w:val="superscript"/>
          <w:lang w:eastAsia="ru-RU"/>
        </w:rPr>
        <w:t xml:space="preserve">                                                                                    (должность)                                         (подпись)</w:t>
      </w:r>
      <w:r w:rsidRPr="004606B3">
        <w:rPr>
          <w:rFonts w:ascii="Times New Roman" w:eastAsia="Times New Roman" w:hAnsi="Times New Roman" w:cs="Times New Roman"/>
          <w:sz w:val="20"/>
          <w:szCs w:val="20"/>
          <w:vertAlign w:val="superscript"/>
          <w:lang w:eastAsia="ru-RU"/>
        </w:rPr>
        <w:tab/>
        <w:t xml:space="preserve">                     (Ф.И.О.)</w:t>
      </w:r>
    </w:p>
    <w:p w:rsidR="004606B3" w:rsidRPr="004606B3" w:rsidRDefault="004606B3" w:rsidP="004606B3">
      <w:pPr>
        <w:spacing w:after="0" w:line="240" w:lineRule="auto"/>
        <w:ind w:left="567"/>
        <w:rPr>
          <w:rFonts w:ascii="Times New Roman" w:eastAsia="Times New Roman" w:hAnsi="Times New Roman" w:cs="Times New Roman"/>
          <w:sz w:val="20"/>
          <w:szCs w:val="20"/>
          <w:vertAlign w:val="superscript"/>
          <w:lang w:eastAsia="ru-RU"/>
        </w:rPr>
      </w:pPr>
    </w:p>
    <w:p w:rsidR="004606B3" w:rsidRPr="004606B3" w:rsidRDefault="004606B3" w:rsidP="004606B3">
      <w:pPr>
        <w:tabs>
          <w:tab w:val="left" w:leader="underscore" w:pos="5852"/>
          <w:tab w:val="right" w:leader="underscore" w:pos="7839"/>
          <w:tab w:val="right" w:leader="underscore" w:pos="8185"/>
          <w:tab w:val="right" w:leader="underscore" w:pos="9903"/>
        </w:tabs>
        <w:spacing w:before="120" w:after="120" w:line="180" w:lineRule="exact"/>
        <w:ind w:left="567"/>
        <w:jc w:val="both"/>
        <w:rPr>
          <w:rFonts w:ascii="Times New Roman" w:eastAsia="Times New Roman" w:hAnsi="Times New Roman" w:cs="Times New Roman"/>
          <w:sz w:val="24"/>
          <w:szCs w:val="24"/>
          <w:lang w:val="x-none" w:eastAsia="x-none"/>
        </w:rPr>
      </w:pPr>
      <w:r w:rsidRPr="004606B3">
        <w:rPr>
          <w:rFonts w:ascii="Times New Roman" w:eastAsia="Times New Roman" w:hAnsi="Times New Roman" w:cs="Times New Roman"/>
          <w:sz w:val="24"/>
          <w:szCs w:val="24"/>
          <w:lang w:val="x-none" w:eastAsia="x-none"/>
        </w:rPr>
        <w:t xml:space="preserve">АКТ получил представитель Подрядчика </w:t>
      </w:r>
    </w:p>
    <w:p w:rsidR="004606B3" w:rsidRPr="004606B3" w:rsidRDefault="004606B3" w:rsidP="004606B3">
      <w:pPr>
        <w:tabs>
          <w:tab w:val="left" w:leader="underscore" w:pos="5852"/>
          <w:tab w:val="right" w:leader="underscore" w:pos="7839"/>
          <w:tab w:val="right" w:leader="underscore" w:pos="8185"/>
          <w:tab w:val="right" w:leader="underscore" w:pos="9903"/>
        </w:tabs>
        <w:spacing w:before="240" w:after="180" w:line="240" w:lineRule="auto"/>
        <w:ind w:left="567"/>
        <w:jc w:val="both"/>
        <w:rPr>
          <w:rFonts w:ascii="Times New Roman" w:eastAsia="Times New Roman" w:hAnsi="Times New Roman" w:cs="Times New Roman"/>
          <w:sz w:val="24"/>
          <w:szCs w:val="24"/>
          <w:lang w:val="x-none" w:eastAsia="x-none"/>
        </w:rPr>
      </w:pPr>
      <w:r w:rsidRPr="004606B3">
        <w:rPr>
          <w:rFonts w:ascii="Times New Roman" w:eastAsia="Times New Roman" w:hAnsi="Times New Roman" w:cs="Times New Roman"/>
          <w:sz w:val="24"/>
          <w:szCs w:val="24"/>
          <w:lang w:val="x-none" w:eastAsia="x-none"/>
        </w:rPr>
        <w:t>_______________________/___________________________ «_____»_____________20___г.</w:t>
      </w:r>
    </w:p>
    <w:p w:rsidR="004606B3" w:rsidRPr="004606B3" w:rsidRDefault="004606B3" w:rsidP="004606B3">
      <w:pPr>
        <w:tabs>
          <w:tab w:val="left" w:leader="underscore" w:pos="5852"/>
          <w:tab w:val="right" w:leader="underscore" w:pos="7839"/>
          <w:tab w:val="right" w:leader="underscore" w:pos="8185"/>
          <w:tab w:val="right" w:leader="underscore" w:pos="9903"/>
        </w:tabs>
        <w:spacing w:before="240" w:after="180" w:line="240" w:lineRule="auto"/>
        <w:ind w:left="567"/>
        <w:jc w:val="both"/>
        <w:rPr>
          <w:rFonts w:ascii="Times New Roman" w:eastAsia="Times New Roman" w:hAnsi="Times New Roman" w:cs="Times New Roman"/>
          <w:sz w:val="24"/>
          <w:szCs w:val="24"/>
          <w:lang w:val="x-none" w:eastAsia="x-none"/>
        </w:rPr>
      </w:pPr>
      <w:r w:rsidRPr="004606B3">
        <w:rPr>
          <w:rFonts w:ascii="Times New Roman" w:eastAsia="Times New Roman" w:hAnsi="Times New Roman" w:cs="Times New Roman"/>
          <w:sz w:val="24"/>
          <w:szCs w:val="24"/>
          <w:lang w:val="x-none" w:eastAsia="x-none"/>
        </w:rPr>
        <w:t xml:space="preserve">             </w:t>
      </w:r>
      <w:r w:rsidRPr="004606B3">
        <w:rPr>
          <w:rFonts w:ascii="Times New Roman" w:eastAsia="Times New Roman" w:hAnsi="Times New Roman" w:cs="Times New Roman"/>
          <w:sz w:val="24"/>
          <w:szCs w:val="24"/>
          <w:vertAlign w:val="superscript"/>
          <w:lang w:val="x-none" w:eastAsia="x-none"/>
        </w:rPr>
        <w:t>(Подпись)                                                       (ФИО)</w:t>
      </w: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b/>
          <w:sz w:val="24"/>
          <w:szCs w:val="24"/>
          <w:lang w:eastAsia="ru-RU"/>
        </w:r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sectPr w:rsidR="004606B3" w:rsidRPr="004606B3" w:rsidSect="004606B3">
          <w:pgSz w:w="11906" w:h="16838"/>
          <w:pgMar w:top="709" w:right="851" w:bottom="425" w:left="567" w:header="709" w:footer="709" w:gutter="0"/>
          <w:cols w:space="708"/>
          <w:titlePg/>
          <w:docGrid w:linePitch="360"/>
        </w:sectPr>
      </w:pP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lastRenderedPageBreak/>
        <w:t>Приложение № 7</w:t>
      </w:r>
    </w:p>
    <w:p w:rsidR="004606B3" w:rsidRPr="004606B3" w:rsidRDefault="004606B3"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sidRPr="004606B3">
        <w:rPr>
          <w:rFonts w:ascii="Times New Roman" w:eastAsia="Times New Roman" w:hAnsi="Times New Roman" w:cs="Times New Roman"/>
          <w:bCs/>
          <w:color w:val="000000"/>
          <w:sz w:val="24"/>
          <w:szCs w:val="24"/>
          <w:lang w:eastAsia="ru-RU"/>
        </w:rPr>
        <w:t xml:space="preserve">к муниципальному контракту </w:t>
      </w:r>
    </w:p>
    <w:p w:rsidR="004606B3" w:rsidRPr="004606B3" w:rsidRDefault="00A54FC5" w:rsidP="004606B3">
      <w:pPr>
        <w:widowControl w:val="0"/>
        <w:suppressLineNumbers/>
        <w:shd w:val="clear" w:color="auto" w:fill="FFFFFF"/>
        <w:spacing w:after="0" w:line="240" w:lineRule="auto"/>
        <w:ind w:left="567"/>
        <w:jc w:val="right"/>
        <w:rPr>
          <w:rFonts w:ascii="Times New Roman" w:eastAsia="Times New Roman" w:hAnsi="Times New Roman" w:cs="Times New Roman"/>
          <w:bCs/>
          <w:color w:val="000000"/>
          <w:sz w:val="24"/>
          <w:szCs w:val="24"/>
          <w:lang w:eastAsia="ru-RU"/>
        </w:rPr>
      </w:pPr>
      <w:r>
        <w:rPr>
          <w:rFonts w:ascii="Times New Roman" w:eastAsia="Times New Roman" w:hAnsi="Times New Roman" w:cs="Times New Roman"/>
          <w:bCs/>
          <w:color w:val="000000"/>
          <w:sz w:val="24"/>
          <w:szCs w:val="24"/>
          <w:lang w:eastAsia="ru-RU"/>
        </w:rPr>
        <w:t>№ 81/16</w:t>
      </w:r>
      <w:r w:rsidR="004606B3" w:rsidRPr="004606B3">
        <w:rPr>
          <w:rFonts w:ascii="Times New Roman" w:eastAsia="Times New Roman" w:hAnsi="Times New Roman" w:cs="Times New Roman"/>
          <w:bCs/>
          <w:color w:val="000000"/>
          <w:sz w:val="24"/>
          <w:szCs w:val="24"/>
          <w:lang w:eastAsia="ru-RU"/>
        </w:rPr>
        <w:t xml:space="preserve"> от </w:t>
      </w:r>
      <w:r w:rsidR="008536DB">
        <w:rPr>
          <w:rFonts w:ascii="Times New Roman" w:eastAsia="Times New Roman" w:hAnsi="Times New Roman" w:cs="Times New Roman"/>
          <w:sz w:val="24"/>
          <w:szCs w:val="24"/>
          <w:lang w:eastAsia="ru-RU"/>
        </w:rPr>
        <w:t>«15» декабря</w:t>
      </w:r>
      <w:r w:rsidR="008536DB" w:rsidRPr="004606B3">
        <w:rPr>
          <w:rFonts w:ascii="Times New Roman" w:eastAsia="Times New Roman" w:hAnsi="Times New Roman" w:cs="Times New Roman"/>
          <w:color w:val="000000"/>
          <w:spacing w:val="2"/>
          <w:sz w:val="24"/>
          <w:szCs w:val="24"/>
          <w:lang w:eastAsia="ru-RU"/>
        </w:rPr>
        <w:t xml:space="preserve"> </w:t>
      </w:r>
      <w:r w:rsidR="008536DB" w:rsidRPr="004606B3">
        <w:rPr>
          <w:rFonts w:ascii="Times New Roman" w:eastAsia="Times New Roman" w:hAnsi="Times New Roman" w:cs="Times New Roman"/>
          <w:sz w:val="24"/>
          <w:szCs w:val="24"/>
          <w:lang w:eastAsia="ru-RU"/>
        </w:rPr>
        <w:t>2016 года</w:t>
      </w:r>
      <w:bookmarkStart w:id="2" w:name="_GoBack"/>
      <w:bookmarkEnd w:id="2"/>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center"/>
        <w:rPr>
          <w:rFonts w:ascii="Times New Roman" w:eastAsia="Times New Roman" w:hAnsi="Times New Roman" w:cs="Times New Roman"/>
          <w:color w:val="000000"/>
          <w:sz w:val="28"/>
          <w:szCs w:val="28"/>
          <w:lang w:eastAsia="ru-RU"/>
        </w:rPr>
      </w:pPr>
      <w:r w:rsidRPr="004606B3">
        <w:rPr>
          <w:rFonts w:ascii="Times New Roman" w:eastAsia="Times New Roman" w:hAnsi="Times New Roman" w:cs="Times New Roman"/>
          <w:color w:val="000000"/>
          <w:sz w:val="28"/>
          <w:szCs w:val="28"/>
          <w:lang w:eastAsia="ru-RU"/>
        </w:rPr>
        <w:t>«</w:t>
      </w:r>
      <w:r w:rsidR="00A54FC5" w:rsidRPr="004606B3">
        <w:rPr>
          <w:rFonts w:ascii="Times New Roman" w:eastAsia="Times New Roman" w:hAnsi="Times New Roman" w:cs="Times New Roman"/>
          <w:color w:val="000000"/>
          <w:sz w:val="28"/>
          <w:szCs w:val="28"/>
          <w:lang w:eastAsia="ru-RU"/>
        </w:rPr>
        <w:t>Представлено</w:t>
      </w:r>
      <w:r w:rsidRPr="004606B3">
        <w:rPr>
          <w:rFonts w:ascii="Times New Roman" w:eastAsia="Times New Roman" w:hAnsi="Times New Roman" w:cs="Times New Roman"/>
          <w:color w:val="000000"/>
          <w:sz w:val="28"/>
          <w:szCs w:val="28"/>
          <w:lang w:eastAsia="ru-RU"/>
        </w:rPr>
        <w:t xml:space="preserve"> отдельным </w:t>
      </w:r>
      <w:r w:rsidR="00A54FC5">
        <w:rPr>
          <w:rFonts w:ascii="Times New Roman" w:eastAsia="Times New Roman" w:hAnsi="Times New Roman" w:cs="Times New Roman"/>
          <w:color w:val="000000"/>
          <w:sz w:val="28"/>
          <w:szCs w:val="28"/>
          <w:lang w:eastAsia="ru-RU"/>
        </w:rPr>
        <w:t>файло</w:t>
      </w:r>
      <w:r w:rsidR="00A54FC5" w:rsidRPr="004606B3">
        <w:rPr>
          <w:rFonts w:ascii="Times New Roman" w:eastAsia="Times New Roman" w:hAnsi="Times New Roman" w:cs="Times New Roman"/>
          <w:color w:val="000000"/>
          <w:sz w:val="28"/>
          <w:szCs w:val="28"/>
          <w:lang w:eastAsia="ru-RU"/>
        </w:rPr>
        <w:t>м</w:t>
      </w:r>
      <w:r w:rsidRPr="004606B3">
        <w:rPr>
          <w:rFonts w:ascii="Times New Roman" w:eastAsia="Times New Roman" w:hAnsi="Times New Roman" w:cs="Times New Roman"/>
          <w:color w:val="000000"/>
          <w:sz w:val="28"/>
          <w:szCs w:val="28"/>
          <w:lang w:eastAsia="ru-RU"/>
        </w:rPr>
        <w:t xml:space="preserve"> в составе документации»</w:t>
      </w:r>
    </w:p>
    <w:p w:rsidR="004606B3" w:rsidRPr="004606B3" w:rsidRDefault="004606B3" w:rsidP="004606B3">
      <w:pPr>
        <w:suppressAutoHyphens/>
        <w:spacing w:after="0" w:line="240" w:lineRule="auto"/>
        <w:jc w:val="center"/>
        <w:rPr>
          <w:rFonts w:ascii="Times New Roman" w:eastAsia="Times New Roman" w:hAnsi="Times New Roman" w:cs="Times New Roman"/>
          <w:color w:val="000000"/>
          <w:sz w:val="28"/>
          <w:szCs w:val="28"/>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tbl>
      <w:tblPr>
        <w:tblW w:w="9853" w:type="dxa"/>
        <w:tblLook w:val="01E0" w:firstRow="1" w:lastRow="1" w:firstColumn="1" w:lastColumn="1" w:noHBand="0" w:noVBand="0"/>
      </w:tblPr>
      <w:tblGrid>
        <w:gridCol w:w="4926"/>
        <w:gridCol w:w="4927"/>
      </w:tblGrid>
      <w:tr w:rsidR="00A54FC5" w:rsidRPr="00FE552E" w:rsidTr="001228B8">
        <w:trPr>
          <w:trHeight w:val="1884"/>
        </w:trPr>
        <w:tc>
          <w:tcPr>
            <w:tcW w:w="4926" w:type="dxa"/>
          </w:tcPr>
          <w:p w:rsidR="00A54FC5" w:rsidRPr="00FE552E" w:rsidRDefault="00A54FC5" w:rsidP="001228B8">
            <w:pPr>
              <w:spacing w:after="0" w:line="240" w:lineRule="auto"/>
              <w:rPr>
                <w:rFonts w:ascii="Times New Roman" w:hAnsi="Times New Roman" w:cs="Times New Roman"/>
                <w:b/>
                <w:sz w:val="24"/>
                <w:szCs w:val="24"/>
              </w:rPr>
            </w:pPr>
            <w:r w:rsidRPr="00FE552E">
              <w:rPr>
                <w:rFonts w:ascii="Times New Roman" w:hAnsi="Times New Roman" w:cs="Times New Roman"/>
                <w:b/>
                <w:sz w:val="24"/>
                <w:szCs w:val="24"/>
              </w:rPr>
              <w:t>ЗАКАЗЧИК</w:t>
            </w:r>
          </w:p>
          <w:p w:rsidR="00A54FC5" w:rsidRPr="00FE552E" w:rsidRDefault="00A54FC5" w:rsidP="001228B8">
            <w:pPr>
              <w:spacing w:after="0" w:line="240" w:lineRule="auto"/>
              <w:jc w:val="both"/>
              <w:rPr>
                <w:rFonts w:ascii="Times New Roman" w:hAnsi="Times New Roman" w:cs="Times New Roman"/>
                <w:sz w:val="24"/>
                <w:szCs w:val="24"/>
              </w:rPr>
            </w:pPr>
          </w:p>
          <w:p w:rsidR="00A54FC5" w:rsidRPr="00FE552E" w:rsidRDefault="00A54FC5" w:rsidP="001228B8">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 xml:space="preserve">Глава администрации </w:t>
            </w:r>
          </w:p>
          <w:p w:rsidR="00A54FC5" w:rsidRPr="00FE552E" w:rsidRDefault="00A54FC5" w:rsidP="001228B8">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 xml:space="preserve">МО </w:t>
            </w:r>
            <w:proofErr w:type="spellStart"/>
            <w:r w:rsidRPr="00FE552E">
              <w:rPr>
                <w:rFonts w:ascii="Times New Roman" w:hAnsi="Times New Roman" w:cs="Times New Roman"/>
                <w:sz w:val="24"/>
                <w:szCs w:val="24"/>
              </w:rPr>
              <w:t>Колтушское</w:t>
            </w:r>
            <w:proofErr w:type="spellEnd"/>
            <w:r w:rsidRPr="00FE552E">
              <w:rPr>
                <w:rFonts w:ascii="Times New Roman" w:hAnsi="Times New Roman" w:cs="Times New Roman"/>
                <w:sz w:val="24"/>
                <w:szCs w:val="24"/>
              </w:rPr>
              <w:t xml:space="preserve"> СП</w:t>
            </w:r>
          </w:p>
          <w:p w:rsidR="00A54FC5" w:rsidRPr="00FE552E" w:rsidRDefault="00A54FC5" w:rsidP="001228B8">
            <w:pPr>
              <w:spacing w:after="0" w:line="240" w:lineRule="auto"/>
              <w:jc w:val="both"/>
              <w:rPr>
                <w:rFonts w:ascii="Times New Roman" w:hAnsi="Times New Roman" w:cs="Times New Roman"/>
                <w:sz w:val="24"/>
                <w:szCs w:val="24"/>
              </w:rPr>
            </w:pPr>
            <w:r w:rsidRPr="00FE552E">
              <w:rPr>
                <w:rFonts w:ascii="Times New Roman" w:hAnsi="Times New Roman" w:cs="Times New Roman"/>
                <w:sz w:val="24"/>
                <w:szCs w:val="24"/>
              </w:rPr>
              <w:t>____________ А.О. Знаменский</w:t>
            </w:r>
          </w:p>
          <w:p w:rsidR="00A54FC5" w:rsidRPr="00FE552E" w:rsidRDefault="00A54FC5" w:rsidP="001228B8">
            <w:pPr>
              <w:spacing w:after="0" w:line="240" w:lineRule="auto"/>
              <w:jc w:val="both"/>
              <w:rPr>
                <w:rFonts w:ascii="Times New Roman" w:hAnsi="Times New Roman" w:cs="Times New Roman"/>
                <w:i/>
                <w:sz w:val="24"/>
                <w:szCs w:val="24"/>
              </w:rPr>
            </w:pPr>
            <w:r w:rsidRPr="00FE552E">
              <w:rPr>
                <w:rFonts w:ascii="Times New Roman" w:hAnsi="Times New Roman" w:cs="Times New Roman"/>
                <w:i/>
                <w:sz w:val="24"/>
                <w:szCs w:val="24"/>
              </w:rPr>
              <w:t>(подписано ЭЦП)</w:t>
            </w:r>
          </w:p>
        </w:tc>
        <w:tc>
          <w:tcPr>
            <w:tcW w:w="4927" w:type="dxa"/>
          </w:tcPr>
          <w:p w:rsidR="00A54FC5" w:rsidRPr="00FE552E" w:rsidRDefault="00A54FC5" w:rsidP="001228B8">
            <w:pPr>
              <w:spacing w:after="0" w:line="240" w:lineRule="auto"/>
              <w:rPr>
                <w:rFonts w:ascii="Times New Roman" w:hAnsi="Times New Roman" w:cs="Times New Roman"/>
                <w:b/>
                <w:sz w:val="24"/>
                <w:szCs w:val="24"/>
              </w:rPr>
            </w:pPr>
            <w:r w:rsidRPr="00FE552E">
              <w:rPr>
                <w:rFonts w:ascii="Times New Roman" w:hAnsi="Times New Roman" w:cs="Times New Roman"/>
                <w:b/>
                <w:sz w:val="24"/>
                <w:szCs w:val="24"/>
              </w:rPr>
              <w:t>ПОДРЯДЧИК</w:t>
            </w:r>
          </w:p>
          <w:p w:rsidR="00A54FC5" w:rsidRPr="00FE552E" w:rsidRDefault="00A54FC5" w:rsidP="001228B8">
            <w:pPr>
              <w:autoSpaceDE w:val="0"/>
              <w:autoSpaceDN w:val="0"/>
              <w:adjustRightInd w:val="0"/>
              <w:spacing w:after="0" w:line="240" w:lineRule="auto"/>
              <w:rPr>
                <w:rFonts w:ascii="Times New Roman" w:hAnsi="Times New Roman" w:cs="Times New Roman"/>
                <w:bCs/>
                <w:sz w:val="24"/>
                <w:szCs w:val="24"/>
              </w:rPr>
            </w:pPr>
          </w:p>
          <w:p w:rsidR="00A54FC5" w:rsidRPr="00FE552E" w:rsidRDefault="00A54FC5" w:rsidP="001228B8">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Генеральный директор</w:t>
            </w:r>
          </w:p>
          <w:p w:rsidR="00A54FC5" w:rsidRPr="00FE552E" w:rsidRDefault="00A54FC5" w:rsidP="001228B8">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ООО «ДСК 47»</w:t>
            </w:r>
          </w:p>
          <w:p w:rsidR="00A54FC5" w:rsidRPr="00FE552E" w:rsidRDefault="00A54FC5" w:rsidP="001228B8">
            <w:pPr>
              <w:autoSpaceDE w:val="0"/>
              <w:autoSpaceDN w:val="0"/>
              <w:adjustRightInd w:val="0"/>
              <w:spacing w:after="0" w:line="240" w:lineRule="auto"/>
              <w:rPr>
                <w:rFonts w:ascii="Times New Roman" w:hAnsi="Times New Roman" w:cs="Times New Roman"/>
                <w:bCs/>
                <w:sz w:val="24"/>
                <w:szCs w:val="24"/>
              </w:rPr>
            </w:pPr>
            <w:r w:rsidRPr="00FE552E">
              <w:rPr>
                <w:rFonts w:ascii="Times New Roman" w:hAnsi="Times New Roman" w:cs="Times New Roman"/>
                <w:bCs/>
                <w:sz w:val="24"/>
                <w:szCs w:val="24"/>
              </w:rPr>
              <w:t xml:space="preserve">__________ Г.Г. </w:t>
            </w:r>
            <w:proofErr w:type="spellStart"/>
            <w:r w:rsidRPr="00FE552E">
              <w:rPr>
                <w:rFonts w:ascii="Times New Roman" w:hAnsi="Times New Roman" w:cs="Times New Roman"/>
                <w:bCs/>
                <w:sz w:val="24"/>
                <w:szCs w:val="24"/>
              </w:rPr>
              <w:t>Авакян</w:t>
            </w:r>
            <w:proofErr w:type="spellEnd"/>
          </w:p>
          <w:p w:rsidR="00A54FC5" w:rsidRPr="00FE552E" w:rsidRDefault="00A54FC5" w:rsidP="001228B8">
            <w:pPr>
              <w:spacing w:after="0" w:line="240" w:lineRule="auto"/>
              <w:jc w:val="both"/>
              <w:rPr>
                <w:rFonts w:ascii="Times New Roman" w:hAnsi="Times New Roman" w:cs="Times New Roman"/>
                <w:i/>
                <w:sz w:val="24"/>
                <w:szCs w:val="24"/>
              </w:rPr>
            </w:pPr>
            <w:r w:rsidRPr="00FE552E">
              <w:rPr>
                <w:rFonts w:ascii="Times New Roman" w:hAnsi="Times New Roman" w:cs="Times New Roman"/>
                <w:i/>
                <w:sz w:val="24"/>
                <w:szCs w:val="24"/>
              </w:rPr>
              <w:t>(подписано ЭЦП)</w:t>
            </w:r>
          </w:p>
        </w:tc>
      </w:tr>
    </w:tbl>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4606B3" w:rsidRPr="004606B3" w:rsidRDefault="004606B3" w:rsidP="004606B3">
      <w:pPr>
        <w:suppressAutoHyphens/>
        <w:spacing w:after="0" w:line="240" w:lineRule="auto"/>
        <w:jc w:val="both"/>
        <w:rPr>
          <w:rFonts w:ascii="Times New Roman" w:eastAsia="Times New Roman" w:hAnsi="Times New Roman" w:cs="Times New Roman"/>
          <w:color w:val="000000"/>
          <w:sz w:val="24"/>
          <w:szCs w:val="24"/>
          <w:lang w:eastAsia="ru-RU"/>
        </w:rPr>
      </w:pPr>
    </w:p>
    <w:p w:rsidR="00163E28" w:rsidRDefault="00163E28"/>
    <w:sectPr w:rsidR="00163E2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738" w:rsidRDefault="006A68FB">
      <w:pPr>
        <w:spacing w:after="0" w:line="240" w:lineRule="auto"/>
      </w:pPr>
      <w:r>
        <w:separator/>
      </w:r>
    </w:p>
  </w:endnote>
  <w:endnote w:type="continuationSeparator" w:id="0">
    <w:p w:rsidR="00223738" w:rsidRDefault="006A68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Franklin Gothic Demi">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B3" w:rsidRDefault="004606B3" w:rsidP="004606B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4606B3" w:rsidRDefault="004606B3">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06B3" w:rsidRDefault="004606B3" w:rsidP="004606B3">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8536DB">
      <w:rPr>
        <w:rStyle w:val="ac"/>
        <w:noProof/>
      </w:rPr>
      <w:t>21</w:t>
    </w:r>
    <w:r>
      <w:rPr>
        <w:rStyle w:val="ac"/>
      </w:rPr>
      <w:fldChar w:fldCharType="end"/>
    </w:r>
  </w:p>
  <w:p w:rsidR="004606B3" w:rsidRDefault="004606B3">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738" w:rsidRDefault="006A68FB">
      <w:pPr>
        <w:spacing w:after="0" w:line="240" w:lineRule="auto"/>
      </w:pPr>
      <w:r>
        <w:separator/>
      </w:r>
    </w:p>
  </w:footnote>
  <w:footnote w:type="continuationSeparator" w:id="0">
    <w:p w:rsidR="00223738" w:rsidRDefault="006A68F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4B6CF916"/>
    <w:lvl w:ilvl="0">
      <w:start w:val="1"/>
      <w:numFmt w:val="bullet"/>
      <w:pStyle w:val="a"/>
      <w:lvlText w:val=""/>
      <w:lvlJc w:val="left"/>
      <w:pPr>
        <w:tabs>
          <w:tab w:val="num" w:pos="1492"/>
        </w:tabs>
        <w:ind w:left="1492" w:hanging="360"/>
      </w:pPr>
      <w:rPr>
        <w:rFonts w:ascii="Symbol" w:hAnsi="Symbol" w:hint="default"/>
      </w:rPr>
    </w:lvl>
  </w:abstractNum>
  <w:abstractNum w:abstractNumId="1" w15:restartNumberingAfterBreak="0">
    <w:nsid w:val="FFFFFF88"/>
    <w:multiLevelType w:val="singleLevel"/>
    <w:tmpl w:val="8F9A9D70"/>
    <w:lvl w:ilvl="0">
      <w:start w:val="1"/>
      <w:numFmt w:val="decimal"/>
      <w:pStyle w:val="a0"/>
      <w:lvlText w:val="%1."/>
      <w:lvlJc w:val="left"/>
      <w:pPr>
        <w:tabs>
          <w:tab w:val="num" w:pos="360"/>
        </w:tabs>
        <w:ind w:left="360" w:hanging="360"/>
      </w:pPr>
    </w:lvl>
  </w:abstractNum>
  <w:abstractNum w:abstractNumId="2" w15:restartNumberingAfterBreak="0">
    <w:nsid w:val="FFFFFFFE"/>
    <w:multiLevelType w:val="singleLevel"/>
    <w:tmpl w:val="DD802844"/>
    <w:lvl w:ilvl="0">
      <w:numFmt w:val="decimal"/>
      <w:pStyle w:val="BodyBullet"/>
      <w:lvlText w:val="*"/>
      <w:lvlJc w:val="left"/>
      <w:pPr>
        <w:ind w:left="0" w:firstLine="0"/>
      </w:pPr>
    </w:lvl>
  </w:abstractNum>
  <w:abstractNum w:abstractNumId="3" w15:restartNumberingAfterBreak="0">
    <w:nsid w:val="09C45196"/>
    <w:multiLevelType w:val="hybridMultilevel"/>
    <w:tmpl w:val="1C0C7642"/>
    <w:lvl w:ilvl="0" w:tplc="B7304582">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0A4E79B0"/>
    <w:multiLevelType w:val="hybridMultilevel"/>
    <w:tmpl w:val="60B0A182"/>
    <w:lvl w:ilvl="0" w:tplc="29027A0A">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5" w15:restartNumberingAfterBreak="0">
    <w:nsid w:val="165F6461"/>
    <w:multiLevelType w:val="hybridMultilevel"/>
    <w:tmpl w:val="B9FC6B98"/>
    <w:lvl w:ilvl="0" w:tplc="425AD2F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774020"/>
    <w:multiLevelType w:val="hybridMultilevel"/>
    <w:tmpl w:val="1C0C7642"/>
    <w:lvl w:ilvl="0" w:tplc="B7304582">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5E152AF"/>
    <w:multiLevelType w:val="hybridMultilevel"/>
    <w:tmpl w:val="B920952A"/>
    <w:lvl w:ilvl="0" w:tplc="091E4442">
      <w:start w:val="1"/>
      <w:numFmt w:val="decimal"/>
      <w:lvlText w:val="%1."/>
      <w:lvlJc w:val="right"/>
      <w:pPr>
        <w:ind w:left="833" w:hanging="360"/>
      </w:pPr>
      <w:rPr>
        <w:rFonts w:ascii="Times New Roman" w:hAnsi="Times New Roman" w:cs="Times New Roman" w:hint="default"/>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8" w15:restartNumberingAfterBreak="0">
    <w:nsid w:val="302067B1"/>
    <w:multiLevelType w:val="hybridMultilevel"/>
    <w:tmpl w:val="599C2C60"/>
    <w:lvl w:ilvl="0" w:tplc="3874499E">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38804833"/>
    <w:multiLevelType w:val="hybridMultilevel"/>
    <w:tmpl w:val="FF3E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CF25EF6"/>
    <w:multiLevelType w:val="hybridMultilevel"/>
    <w:tmpl w:val="F4367FFA"/>
    <w:lvl w:ilvl="0" w:tplc="0F54543C">
      <w:start w:val="1"/>
      <w:numFmt w:val="decimal"/>
      <w:lvlText w:val="%1)"/>
      <w:lvlJc w:val="left"/>
      <w:pPr>
        <w:ind w:left="501" w:hanging="360"/>
      </w:pPr>
      <w:rPr>
        <w:rFonts w:hint="default"/>
      </w:r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1" w15:restartNumberingAfterBreak="0">
    <w:nsid w:val="417C7070"/>
    <w:multiLevelType w:val="hybridMultilevel"/>
    <w:tmpl w:val="1C0C7642"/>
    <w:lvl w:ilvl="0" w:tplc="B7304582">
      <w:start w:val="1"/>
      <w:numFmt w:val="decimal"/>
      <w:lvlText w:val="%1."/>
      <w:lvlJc w:val="left"/>
      <w:pPr>
        <w:ind w:left="785"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484F30BE"/>
    <w:multiLevelType w:val="hybridMultilevel"/>
    <w:tmpl w:val="2A58FB3A"/>
    <w:lvl w:ilvl="0" w:tplc="EEC6DC98">
      <w:start w:val="1"/>
      <w:numFmt w:val="decimal"/>
      <w:lvlText w:val="%1."/>
      <w:lvlJc w:val="left"/>
      <w:pPr>
        <w:tabs>
          <w:tab w:val="num" w:pos="720"/>
        </w:tabs>
        <w:ind w:left="720" w:hanging="360"/>
      </w:pPr>
      <w:rPr>
        <w:rFonts w:hint="default"/>
      </w:rPr>
    </w:lvl>
    <w:lvl w:ilvl="1" w:tplc="04190003">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3" w15:restartNumberingAfterBreak="0">
    <w:nsid w:val="49BF7A02"/>
    <w:multiLevelType w:val="hybridMultilevel"/>
    <w:tmpl w:val="12524BD2"/>
    <w:lvl w:ilvl="0" w:tplc="B7EA2828">
      <w:start w:val="1"/>
      <w:numFmt w:val="decimal"/>
      <w:lvlText w:val="%1)"/>
      <w:lvlJc w:val="left"/>
      <w:pPr>
        <w:ind w:left="945" w:hanging="4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11958C9"/>
    <w:multiLevelType w:val="hybridMultilevel"/>
    <w:tmpl w:val="FF3E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A5A5BAB"/>
    <w:multiLevelType w:val="hybridMultilevel"/>
    <w:tmpl w:val="DFFA14B8"/>
    <w:lvl w:ilvl="0" w:tplc="4CF484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6BD92F9B"/>
    <w:multiLevelType w:val="hybridMultilevel"/>
    <w:tmpl w:val="FF3E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CF70BC1"/>
    <w:multiLevelType w:val="multilevel"/>
    <w:tmpl w:val="5BEABA66"/>
    <w:lvl w:ilvl="0">
      <w:start w:val="1"/>
      <w:numFmt w:val="decimal"/>
      <w:pStyle w:val="1"/>
      <w:lvlText w:val="%1."/>
      <w:lvlJc w:val="left"/>
      <w:pPr>
        <w:tabs>
          <w:tab w:val="num" w:pos="2772"/>
        </w:tabs>
        <w:ind w:left="2772" w:hanging="432"/>
      </w:pPr>
      <w:rPr>
        <w:rFonts w:hint="default"/>
      </w:rPr>
    </w:lvl>
    <w:lvl w:ilvl="1">
      <w:start w:val="1"/>
      <w:numFmt w:val="decimal"/>
      <w:pStyle w:val="2"/>
      <w:lvlText w:val="%1.%2"/>
      <w:lvlJc w:val="left"/>
      <w:pPr>
        <w:tabs>
          <w:tab w:val="num" w:pos="576"/>
        </w:tabs>
        <w:ind w:left="576" w:hanging="576"/>
      </w:pPr>
      <w:rPr>
        <w:rFonts w:hint="default"/>
      </w:rPr>
    </w:lvl>
    <w:lvl w:ilvl="2">
      <w:start w:val="1"/>
      <w:numFmt w:val="decimal"/>
      <w:lvlText w:val="%1.%2.%3"/>
      <w:lvlJc w:val="left"/>
      <w:pPr>
        <w:tabs>
          <w:tab w:val="num" w:pos="1127"/>
        </w:tabs>
        <w:ind w:left="90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722134E9"/>
    <w:multiLevelType w:val="hybridMultilevel"/>
    <w:tmpl w:val="A06CCFE0"/>
    <w:lvl w:ilvl="0" w:tplc="9ABEF63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15:restartNumberingAfterBreak="0">
    <w:nsid w:val="73E73444"/>
    <w:multiLevelType w:val="hybridMultilevel"/>
    <w:tmpl w:val="B920952A"/>
    <w:lvl w:ilvl="0" w:tplc="091E4442">
      <w:start w:val="1"/>
      <w:numFmt w:val="decimal"/>
      <w:lvlText w:val="%1."/>
      <w:lvlJc w:val="right"/>
      <w:pPr>
        <w:ind w:left="833" w:hanging="360"/>
      </w:pPr>
      <w:rPr>
        <w:rFonts w:ascii="Times New Roman" w:hAnsi="Times New Roman" w:cs="Times New Roman" w:hint="default"/>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0" w15:restartNumberingAfterBreak="0">
    <w:nsid w:val="74BD40F7"/>
    <w:multiLevelType w:val="hybridMultilevel"/>
    <w:tmpl w:val="7F58DC1E"/>
    <w:lvl w:ilvl="0" w:tplc="AD88D7D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B48594B"/>
    <w:multiLevelType w:val="hybridMultilevel"/>
    <w:tmpl w:val="B920952A"/>
    <w:lvl w:ilvl="0" w:tplc="091E4442">
      <w:start w:val="1"/>
      <w:numFmt w:val="decimal"/>
      <w:lvlText w:val="%1."/>
      <w:lvlJc w:val="right"/>
      <w:pPr>
        <w:ind w:left="833" w:hanging="360"/>
      </w:pPr>
      <w:rPr>
        <w:rFonts w:ascii="Times New Roman" w:hAnsi="Times New Roman" w:cs="Times New Roman" w:hint="default"/>
        <w:sz w:val="24"/>
        <w:szCs w:val="24"/>
      </w:rPr>
    </w:lvl>
    <w:lvl w:ilvl="1" w:tplc="04190019" w:tentative="1">
      <w:start w:val="1"/>
      <w:numFmt w:val="lowerLetter"/>
      <w:lvlText w:val="%2."/>
      <w:lvlJc w:val="left"/>
      <w:pPr>
        <w:ind w:left="1553" w:hanging="360"/>
      </w:pPr>
    </w:lvl>
    <w:lvl w:ilvl="2" w:tplc="0419001B" w:tentative="1">
      <w:start w:val="1"/>
      <w:numFmt w:val="lowerRoman"/>
      <w:lvlText w:val="%3."/>
      <w:lvlJc w:val="right"/>
      <w:pPr>
        <w:ind w:left="2273" w:hanging="180"/>
      </w:pPr>
    </w:lvl>
    <w:lvl w:ilvl="3" w:tplc="0419000F" w:tentative="1">
      <w:start w:val="1"/>
      <w:numFmt w:val="decimal"/>
      <w:lvlText w:val="%4."/>
      <w:lvlJc w:val="left"/>
      <w:pPr>
        <w:ind w:left="2993" w:hanging="360"/>
      </w:pPr>
    </w:lvl>
    <w:lvl w:ilvl="4" w:tplc="04190019" w:tentative="1">
      <w:start w:val="1"/>
      <w:numFmt w:val="lowerLetter"/>
      <w:lvlText w:val="%5."/>
      <w:lvlJc w:val="left"/>
      <w:pPr>
        <w:ind w:left="3713" w:hanging="360"/>
      </w:pPr>
    </w:lvl>
    <w:lvl w:ilvl="5" w:tplc="0419001B" w:tentative="1">
      <w:start w:val="1"/>
      <w:numFmt w:val="lowerRoman"/>
      <w:lvlText w:val="%6."/>
      <w:lvlJc w:val="right"/>
      <w:pPr>
        <w:ind w:left="4433" w:hanging="180"/>
      </w:pPr>
    </w:lvl>
    <w:lvl w:ilvl="6" w:tplc="0419000F" w:tentative="1">
      <w:start w:val="1"/>
      <w:numFmt w:val="decimal"/>
      <w:lvlText w:val="%7."/>
      <w:lvlJc w:val="left"/>
      <w:pPr>
        <w:ind w:left="5153" w:hanging="360"/>
      </w:pPr>
    </w:lvl>
    <w:lvl w:ilvl="7" w:tplc="04190019" w:tentative="1">
      <w:start w:val="1"/>
      <w:numFmt w:val="lowerLetter"/>
      <w:lvlText w:val="%8."/>
      <w:lvlJc w:val="left"/>
      <w:pPr>
        <w:ind w:left="5873" w:hanging="360"/>
      </w:pPr>
    </w:lvl>
    <w:lvl w:ilvl="8" w:tplc="0419001B" w:tentative="1">
      <w:start w:val="1"/>
      <w:numFmt w:val="lowerRoman"/>
      <w:lvlText w:val="%9."/>
      <w:lvlJc w:val="right"/>
      <w:pPr>
        <w:ind w:left="6593" w:hanging="180"/>
      </w:pPr>
    </w:lvl>
  </w:abstractNum>
  <w:abstractNum w:abstractNumId="22" w15:restartNumberingAfterBreak="0">
    <w:nsid w:val="7B5834CA"/>
    <w:multiLevelType w:val="hybridMultilevel"/>
    <w:tmpl w:val="7FBA8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C7D2365"/>
    <w:multiLevelType w:val="hybridMultilevel"/>
    <w:tmpl w:val="E9F033F8"/>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D3E0729"/>
    <w:multiLevelType w:val="hybridMultilevel"/>
    <w:tmpl w:val="EF4AABD2"/>
    <w:lvl w:ilvl="0" w:tplc="1670404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2"/>
  </w:num>
  <w:num w:numId="3">
    <w:abstractNumId w:val="8"/>
  </w:num>
  <w:num w:numId="4">
    <w:abstractNumId w:val="1"/>
  </w:num>
  <w:num w:numId="5">
    <w:abstractNumId w:val="0"/>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num>
  <w:num w:numId="8">
    <w:abstractNumId w:val="4"/>
  </w:num>
  <w:num w:numId="9">
    <w:abstractNumId w:val="24"/>
  </w:num>
  <w:num w:numId="10">
    <w:abstractNumId w:val="9"/>
  </w:num>
  <w:num w:numId="11">
    <w:abstractNumId w:val="22"/>
  </w:num>
  <w:num w:numId="12">
    <w:abstractNumId w:val="14"/>
  </w:num>
  <w:num w:numId="13">
    <w:abstractNumId w:val="23"/>
  </w:num>
  <w:num w:numId="14">
    <w:abstractNumId w:val="13"/>
  </w:num>
  <w:num w:numId="15">
    <w:abstractNumId w:val="20"/>
  </w:num>
  <w:num w:numId="16">
    <w:abstractNumId w:val="16"/>
  </w:num>
  <w:num w:numId="17">
    <w:abstractNumId w:val="7"/>
  </w:num>
  <w:num w:numId="18">
    <w:abstractNumId w:val="21"/>
  </w:num>
  <w:num w:numId="19">
    <w:abstractNumId w:val="19"/>
  </w:num>
  <w:num w:numId="20">
    <w:abstractNumId w:val="18"/>
  </w:num>
  <w:num w:numId="21">
    <w:abstractNumId w:val="11"/>
  </w:num>
  <w:num w:numId="22">
    <w:abstractNumId w:val="5"/>
  </w:num>
  <w:num w:numId="23">
    <w:abstractNumId w:val="15"/>
  </w:num>
  <w:num w:numId="24">
    <w:abstractNumId w:val="3"/>
  </w:num>
  <w:num w:numId="2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333B"/>
    <w:rsid w:val="00163E28"/>
    <w:rsid w:val="0021357F"/>
    <w:rsid w:val="00223738"/>
    <w:rsid w:val="004606B3"/>
    <w:rsid w:val="00472671"/>
    <w:rsid w:val="006A68FB"/>
    <w:rsid w:val="008536DB"/>
    <w:rsid w:val="00A54FC5"/>
    <w:rsid w:val="00BC0F06"/>
    <w:rsid w:val="00CB333B"/>
    <w:rsid w:val="00E52ABF"/>
    <w:rsid w:val="00FE55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1EF4CED0"/>
  <w15:chartTrackingRefBased/>
  <w15:docId w15:val="{47137CB9-D015-4B60-BD17-7FC13A361B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iPriority="0"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style>
  <w:style w:type="paragraph" w:styleId="10">
    <w:name w:val="heading 1"/>
    <w:aliases w:val="Заголовок 1 Знак2,Заголовок 1 Знак1 Знак,Заголовок 1 Знак Знак Знак,Заголовок 1 Знак Знак1 Знак,Заголовок 1 Знак Знак2"/>
    <w:basedOn w:val="a1"/>
    <w:next w:val="a1"/>
    <w:link w:val="11"/>
    <w:qFormat/>
    <w:rsid w:val="004606B3"/>
    <w:pPr>
      <w:keepNext/>
      <w:spacing w:after="0" w:line="240" w:lineRule="auto"/>
      <w:jc w:val="both"/>
      <w:outlineLvl w:val="0"/>
    </w:pPr>
    <w:rPr>
      <w:rFonts w:ascii="Times New Roman" w:eastAsia="Times New Roman" w:hAnsi="Times New Roman" w:cs="Times New Roman"/>
      <w:sz w:val="26"/>
      <w:szCs w:val="20"/>
      <w:lang w:eastAsia="ru-RU"/>
    </w:rPr>
  </w:style>
  <w:style w:type="paragraph" w:styleId="20">
    <w:name w:val="heading 2"/>
    <w:basedOn w:val="a1"/>
    <w:next w:val="a1"/>
    <w:link w:val="21"/>
    <w:qFormat/>
    <w:rsid w:val="004606B3"/>
    <w:pPr>
      <w:keepNext/>
      <w:autoSpaceDE w:val="0"/>
      <w:autoSpaceDN w:val="0"/>
      <w:adjustRightInd w:val="0"/>
      <w:spacing w:before="320" w:after="0" w:line="240" w:lineRule="auto"/>
      <w:jc w:val="center"/>
      <w:outlineLvl w:val="1"/>
    </w:pPr>
    <w:rPr>
      <w:rFonts w:ascii="Courier New" w:eastAsia="Times New Roman" w:hAnsi="Courier New" w:cs="Times New Roman"/>
      <w:b/>
      <w:sz w:val="28"/>
      <w:szCs w:val="20"/>
      <w:lang w:eastAsia="ru-RU"/>
    </w:rPr>
  </w:style>
  <w:style w:type="paragraph" w:styleId="3">
    <w:name w:val="heading 3"/>
    <w:basedOn w:val="a1"/>
    <w:next w:val="a1"/>
    <w:link w:val="30"/>
    <w:qFormat/>
    <w:rsid w:val="004606B3"/>
    <w:pPr>
      <w:keepNext/>
      <w:autoSpaceDE w:val="0"/>
      <w:autoSpaceDN w:val="0"/>
      <w:adjustRightInd w:val="0"/>
      <w:spacing w:before="480" w:after="0" w:line="240" w:lineRule="auto"/>
      <w:jc w:val="center"/>
      <w:outlineLvl w:val="2"/>
    </w:pPr>
    <w:rPr>
      <w:rFonts w:ascii="Times New Roman" w:eastAsia="Times New Roman" w:hAnsi="Times New Roman" w:cs="Times New Roman"/>
      <w:b/>
      <w:szCs w:val="20"/>
      <w:lang w:eastAsia="ru-RU"/>
    </w:rPr>
  </w:style>
  <w:style w:type="paragraph" w:styleId="4">
    <w:name w:val="heading 4"/>
    <w:basedOn w:val="a1"/>
    <w:next w:val="a1"/>
    <w:link w:val="40"/>
    <w:qFormat/>
    <w:rsid w:val="004606B3"/>
    <w:pPr>
      <w:keepNext/>
      <w:spacing w:after="0" w:line="240" w:lineRule="auto"/>
      <w:jc w:val="center"/>
      <w:outlineLvl w:val="3"/>
    </w:pPr>
    <w:rPr>
      <w:rFonts w:ascii="Times New Roman" w:eastAsia="Times New Roman" w:hAnsi="Times New Roman" w:cs="Times New Roman"/>
      <w:b/>
      <w:i/>
      <w:sz w:val="20"/>
      <w:szCs w:val="20"/>
      <w:lang w:eastAsia="ru-RU"/>
    </w:rPr>
  </w:style>
  <w:style w:type="paragraph" w:styleId="5">
    <w:name w:val="heading 5"/>
    <w:basedOn w:val="a1"/>
    <w:next w:val="a1"/>
    <w:link w:val="50"/>
    <w:qFormat/>
    <w:rsid w:val="004606B3"/>
    <w:pPr>
      <w:tabs>
        <w:tab w:val="num" w:pos="643"/>
        <w:tab w:val="num" w:pos="1008"/>
      </w:tabs>
      <w:spacing w:before="240" w:after="60" w:line="240" w:lineRule="auto"/>
      <w:ind w:left="1008" w:hanging="1008"/>
      <w:jc w:val="both"/>
      <w:outlineLvl w:val="4"/>
    </w:pPr>
    <w:rPr>
      <w:rFonts w:ascii="Times New Roman" w:eastAsia="Times New Roman" w:hAnsi="Times New Roman" w:cs="Times New Roman"/>
      <w:szCs w:val="20"/>
      <w:lang w:eastAsia="ru-RU"/>
    </w:rPr>
  </w:style>
  <w:style w:type="paragraph" w:styleId="6">
    <w:name w:val="heading 6"/>
    <w:basedOn w:val="a1"/>
    <w:next w:val="a1"/>
    <w:link w:val="60"/>
    <w:qFormat/>
    <w:rsid w:val="004606B3"/>
    <w:pPr>
      <w:keepNext/>
      <w:autoSpaceDE w:val="0"/>
      <w:autoSpaceDN w:val="0"/>
      <w:adjustRightInd w:val="0"/>
      <w:spacing w:before="760" w:after="0" w:line="240" w:lineRule="exact"/>
      <w:outlineLvl w:val="5"/>
    </w:pPr>
    <w:rPr>
      <w:rFonts w:ascii="Times New Roman" w:eastAsia="Times New Roman" w:hAnsi="Times New Roman" w:cs="Times New Roman"/>
      <w:b/>
      <w:szCs w:val="20"/>
      <w:lang w:eastAsia="ru-RU"/>
    </w:rPr>
  </w:style>
  <w:style w:type="paragraph" w:styleId="7">
    <w:name w:val="heading 7"/>
    <w:basedOn w:val="a1"/>
    <w:next w:val="a1"/>
    <w:link w:val="70"/>
    <w:qFormat/>
    <w:rsid w:val="004606B3"/>
    <w:pPr>
      <w:keepNext/>
      <w:autoSpaceDE w:val="0"/>
      <w:autoSpaceDN w:val="0"/>
      <w:adjustRightInd w:val="0"/>
      <w:spacing w:after="0" w:line="240" w:lineRule="auto"/>
      <w:jc w:val="center"/>
      <w:outlineLvl w:val="6"/>
    </w:pPr>
    <w:rPr>
      <w:rFonts w:ascii="Times New Roman" w:eastAsia="Times New Roman" w:hAnsi="Times New Roman" w:cs="Times New Roman"/>
      <w:sz w:val="36"/>
      <w:szCs w:val="20"/>
      <w:lang w:eastAsia="ru-RU"/>
    </w:rPr>
  </w:style>
  <w:style w:type="paragraph" w:styleId="8">
    <w:name w:val="heading 8"/>
    <w:basedOn w:val="a1"/>
    <w:next w:val="a1"/>
    <w:link w:val="80"/>
    <w:qFormat/>
    <w:rsid w:val="004606B3"/>
    <w:pPr>
      <w:keepNext/>
      <w:widowControl w:val="0"/>
      <w:autoSpaceDE w:val="0"/>
      <w:autoSpaceDN w:val="0"/>
      <w:adjustRightInd w:val="0"/>
      <w:spacing w:before="200" w:after="0" w:line="300" w:lineRule="auto"/>
      <w:jc w:val="center"/>
      <w:outlineLvl w:val="7"/>
    </w:pPr>
    <w:rPr>
      <w:rFonts w:ascii="Times New Roman" w:eastAsia="Times New Roman" w:hAnsi="Times New Roman" w:cs="Times New Roman"/>
      <w:sz w:val="28"/>
      <w:szCs w:val="20"/>
      <w:lang w:eastAsia="ru-RU"/>
    </w:rPr>
  </w:style>
  <w:style w:type="paragraph" w:styleId="9">
    <w:name w:val="heading 9"/>
    <w:basedOn w:val="a1"/>
    <w:next w:val="a1"/>
    <w:link w:val="90"/>
    <w:qFormat/>
    <w:rsid w:val="004606B3"/>
    <w:pPr>
      <w:keepNext/>
      <w:widowControl w:val="0"/>
      <w:autoSpaceDE w:val="0"/>
      <w:autoSpaceDN w:val="0"/>
      <w:adjustRightInd w:val="0"/>
      <w:spacing w:before="200" w:after="0" w:line="240" w:lineRule="exact"/>
      <w:jc w:val="right"/>
      <w:outlineLvl w:val="8"/>
    </w:pPr>
    <w:rPr>
      <w:rFonts w:ascii="Times New Roman" w:eastAsia="Times New Roman" w:hAnsi="Times New Roman" w:cs="Times New Roman"/>
      <w:sz w:val="26"/>
      <w:szCs w:val="20"/>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aliases w:val="Заголовок 1 Знак2 Знак1,Заголовок 1 Знак1 Знак Знак1,Заголовок 1 Знак Знак Знак Знак1,Заголовок 1 Знак Знак1 Знак Знак1,Заголовок 1 Знак Знак2 Знак1"/>
    <w:basedOn w:val="a2"/>
    <w:link w:val="10"/>
    <w:rsid w:val="004606B3"/>
    <w:rPr>
      <w:rFonts w:ascii="Times New Roman" w:eastAsia="Times New Roman" w:hAnsi="Times New Roman" w:cs="Times New Roman"/>
      <w:sz w:val="26"/>
      <w:szCs w:val="20"/>
      <w:lang w:eastAsia="ru-RU"/>
    </w:rPr>
  </w:style>
  <w:style w:type="character" w:customStyle="1" w:styleId="21">
    <w:name w:val="Заголовок 2 Знак"/>
    <w:basedOn w:val="a2"/>
    <w:link w:val="20"/>
    <w:rsid w:val="004606B3"/>
    <w:rPr>
      <w:rFonts w:ascii="Courier New" w:eastAsia="Times New Roman" w:hAnsi="Courier New" w:cs="Times New Roman"/>
      <w:b/>
      <w:sz w:val="28"/>
      <w:szCs w:val="20"/>
      <w:lang w:eastAsia="ru-RU"/>
    </w:rPr>
  </w:style>
  <w:style w:type="character" w:customStyle="1" w:styleId="30">
    <w:name w:val="Заголовок 3 Знак"/>
    <w:basedOn w:val="a2"/>
    <w:link w:val="3"/>
    <w:rsid w:val="004606B3"/>
    <w:rPr>
      <w:rFonts w:ascii="Times New Roman" w:eastAsia="Times New Roman" w:hAnsi="Times New Roman" w:cs="Times New Roman"/>
      <w:b/>
      <w:szCs w:val="20"/>
      <w:lang w:eastAsia="ru-RU"/>
    </w:rPr>
  </w:style>
  <w:style w:type="character" w:customStyle="1" w:styleId="40">
    <w:name w:val="Заголовок 4 Знак"/>
    <w:basedOn w:val="a2"/>
    <w:link w:val="4"/>
    <w:rsid w:val="004606B3"/>
    <w:rPr>
      <w:rFonts w:ascii="Times New Roman" w:eastAsia="Times New Roman" w:hAnsi="Times New Roman" w:cs="Times New Roman"/>
      <w:b/>
      <w:i/>
      <w:sz w:val="20"/>
      <w:szCs w:val="20"/>
      <w:lang w:eastAsia="ru-RU"/>
    </w:rPr>
  </w:style>
  <w:style w:type="character" w:customStyle="1" w:styleId="50">
    <w:name w:val="Заголовок 5 Знак"/>
    <w:basedOn w:val="a2"/>
    <w:link w:val="5"/>
    <w:rsid w:val="004606B3"/>
    <w:rPr>
      <w:rFonts w:ascii="Times New Roman" w:eastAsia="Times New Roman" w:hAnsi="Times New Roman" w:cs="Times New Roman"/>
      <w:szCs w:val="20"/>
      <w:lang w:eastAsia="ru-RU"/>
    </w:rPr>
  </w:style>
  <w:style w:type="character" w:customStyle="1" w:styleId="60">
    <w:name w:val="Заголовок 6 Знак"/>
    <w:basedOn w:val="a2"/>
    <w:link w:val="6"/>
    <w:rsid w:val="004606B3"/>
    <w:rPr>
      <w:rFonts w:ascii="Times New Roman" w:eastAsia="Times New Roman" w:hAnsi="Times New Roman" w:cs="Times New Roman"/>
      <w:b/>
      <w:szCs w:val="20"/>
      <w:lang w:eastAsia="ru-RU"/>
    </w:rPr>
  </w:style>
  <w:style w:type="character" w:customStyle="1" w:styleId="70">
    <w:name w:val="Заголовок 7 Знак"/>
    <w:basedOn w:val="a2"/>
    <w:link w:val="7"/>
    <w:rsid w:val="004606B3"/>
    <w:rPr>
      <w:rFonts w:ascii="Times New Roman" w:eastAsia="Times New Roman" w:hAnsi="Times New Roman" w:cs="Times New Roman"/>
      <w:sz w:val="36"/>
      <w:szCs w:val="20"/>
      <w:lang w:eastAsia="ru-RU"/>
    </w:rPr>
  </w:style>
  <w:style w:type="character" w:customStyle="1" w:styleId="80">
    <w:name w:val="Заголовок 8 Знак"/>
    <w:basedOn w:val="a2"/>
    <w:link w:val="8"/>
    <w:rsid w:val="004606B3"/>
    <w:rPr>
      <w:rFonts w:ascii="Times New Roman" w:eastAsia="Times New Roman" w:hAnsi="Times New Roman" w:cs="Times New Roman"/>
      <w:sz w:val="28"/>
      <w:szCs w:val="20"/>
      <w:lang w:eastAsia="ru-RU"/>
    </w:rPr>
  </w:style>
  <w:style w:type="character" w:customStyle="1" w:styleId="90">
    <w:name w:val="Заголовок 9 Знак"/>
    <w:basedOn w:val="a2"/>
    <w:link w:val="9"/>
    <w:rsid w:val="004606B3"/>
    <w:rPr>
      <w:rFonts w:ascii="Times New Roman" w:eastAsia="Times New Roman" w:hAnsi="Times New Roman" w:cs="Times New Roman"/>
      <w:sz w:val="26"/>
      <w:szCs w:val="20"/>
      <w:lang w:eastAsia="ru-RU"/>
    </w:rPr>
  </w:style>
  <w:style w:type="numbering" w:customStyle="1" w:styleId="12">
    <w:name w:val="Нет списка1"/>
    <w:next w:val="a4"/>
    <w:uiPriority w:val="99"/>
    <w:semiHidden/>
    <w:rsid w:val="004606B3"/>
  </w:style>
  <w:style w:type="paragraph" w:customStyle="1" w:styleId="ConsPlusNormal">
    <w:name w:val="ConsPlusNormal"/>
    <w:link w:val="ConsPlusNormal0"/>
    <w:rsid w:val="004606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4606B3"/>
    <w:pPr>
      <w:widowControl w:val="0"/>
      <w:spacing w:after="0" w:line="240" w:lineRule="auto"/>
      <w:ind w:firstLine="720"/>
    </w:pPr>
    <w:rPr>
      <w:rFonts w:ascii="Arial" w:eastAsia="Times New Roman" w:hAnsi="Arial" w:cs="Times New Roman"/>
      <w:snapToGrid w:val="0"/>
      <w:sz w:val="20"/>
      <w:szCs w:val="20"/>
      <w:lang w:eastAsia="ru-RU"/>
    </w:rPr>
  </w:style>
  <w:style w:type="paragraph" w:styleId="a5">
    <w:name w:val="Body Text Indent"/>
    <w:basedOn w:val="a1"/>
    <w:link w:val="a6"/>
    <w:rsid w:val="004606B3"/>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2"/>
    <w:link w:val="a5"/>
    <w:rsid w:val="004606B3"/>
    <w:rPr>
      <w:rFonts w:ascii="Times New Roman" w:eastAsia="Times New Roman" w:hAnsi="Times New Roman" w:cs="Times New Roman"/>
      <w:sz w:val="24"/>
      <w:szCs w:val="24"/>
      <w:lang w:eastAsia="ru-RU"/>
    </w:rPr>
  </w:style>
  <w:style w:type="paragraph" w:customStyle="1" w:styleId="caaieiaie1">
    <w:name w:val="caaieiaie 1"/>
    <w:basedOn w:val="a1"/>
    <w:rsid w:val="004606B3"/>
    <w:pPr>
      <w:keepNext/>
      <w:autoSpaceDE w:val="0"/>
      <w:autoSpaceDN w:val="0"/>
      <w:spacing w:after="0" w:line="240" w:lineRule="auto"/>
      <w:jc w:val="both"/>
    </w:pPr>
    <w:rPr>
      <w:rFonts w:ascii="Times New Roman" w:eastAsia="Times New Roman" w:hAnsi="Times New Roman" w:cs="Times New Roman"/>
      <w:b/>
      <w:bCs/>
      <w:sz w:val="28"/>
      <w:szCs w:val="28"/>
      <w:lang w:eastAsia="ru-RU"/>
    </w:rPr>
  </w:style>
  <w:style w:type="paragraph" w:styleId="a7">
    <w:name w:val="Body Text"/>
    <w:aliases w:val=" Знак"/>
    <w:basedOn w:val="a1"/>
    <w:link w:val="a8"/>
    <w:rsid w:val="004606B3"/>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aliases w:val=" Знак Знак1"/>
    <w:basedOn w:val="a2"/>
    <w:link w:val="a7"/>
    <w:rsid w:val="004606B3"/>
    <w:rPr>
      <w:rFonts w:ascii="Times New Roman" w:eastAsia="Times New Roman" w:hAnsi="Times New Roman" w:cs="Times New Roman"/>
      <w:sz w:val="20"/>
      <w:szCs w:val="20"/>
      <w:lang w:eastAsia="ru-RU"/>
    </w:rPr>
  </w:style>
  <w:style w:type="paragraph" w:styleId="22">
    <w:name w:val="Body Text 2"/>
    <w:basedOn w:val="a1"/>
    <w:link w:val="23"/>
    <w:rsid w:val="004606B3"/>
    <w:pPr>
      <w:spacing w:after="120" w:line="480" w:lineRule="auto"/>
    </w:pPr>
    <w:rPr>
      <w:rFonts w:ascii="Times New Roman" w:eastAsia="Times New Roman" w:hAnsi="Times New Roman" w:cs="Times New Roman"/>
      <w:sz w:val="20"/>
      <w:szCs w:val="20"/>
      <w:lang w:eastAsia="ru-RU"/>
    </w:rPr>
  </w:style>
  <w:style w:type="character" w:customStyle="1" w:styleId="23">
    <w:name w:val="Основной текст 2 Знак"/>
    <w:basedOn w:val="a2"/>
    <w:link w:val="22"/>
    <w:rsid w:val="004606B3"/>
    <w:rPr>
      <w:rFonts w:ascii="Times New Roman" w:eastAsia="Times New Roman" w:hAnsi="Times New Roman" w:cs="Times New Roman"/>
      <w:sz w:val="20"/>
      <w:szCs w:val="20"/>
      <w:lang w:eastAsia="ru-RU"/>
    </w:rPr>
  </w:style>
  <w:style w:type="paragraph" w:styleId="31">
    <w:name w:val="Body Text 3"/>
    <w:basedOn w:val="a1"/>
    <w:link w:val="32"/>
    <w:rsid w:val="004606B3"/>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2"/>
    <w:link w:val="31"/>
    <w:rsid w:val="004606B3"/>
    <w:rPr>
      <w:rFonts w:ascii="Times New Roman" w:eastAsia="Times New Roman" w:hAnsi="Times New Roman" w:cs="Times New Roman"/>
      <w:sz w:val="16"/>
      <w:szCs w:val="16"/>
      <w:lang w:eastAsia="ru-RU"/>
    </w:rPr>
  </w:style>
  <w:style w:type="paragraph" w:styleId="a9">
    <w:name w:val="Block Text"/>
    <w:basedOn w:val="a1"/>
    <w:rsid w:val="004606B3"/>
    <w:pPr>
      <w:widowControl w:val="0"/>
      <w:autoSpaceDE w:val="0"/>
      <w:autoSpaceDN w:val="0"/>
      <w:adjustRightInd w:val="0"/>
      <w:spacing w:after="0" w:line="520" w:lineRule="auto"/>
      <w:ind w:left="2240" w:right="2200"/>
      <w:jc w:val="center"/>
    </w:pPr>
    <w:rPr>
      <w:rFonts w:ascii="Times New Roman" w:eastAsia="Times New Roman" w:hAnsi="Times New Roman" w:cs="Times New Roman"/>
      <w:b/>
      <w:szCs w:val="20"/>
      <w:lang w:eastAsia="ru-RU"/>
    </w:rPr>
  </w:style>
  <w:style w:type="paragraph" w:styleId="aa">
    <w:name w:val="footer"/>
    <w:basedOn w:val="a1"/>
    <w:link w:val="ab"/>
    <w:rsid w:val="004606B3"/>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2"/>
    <w:link w:val="aa"/>
    <w:rsid w:val="004606B3"/>
    <w:rPr>
      <w:rFonts w:ascii="Times New Roman" w:eastAsia="Times New Roman" w:hAnsi="Times New Roman" w:cs="Times New Roman"/>
      <w:sz w:val="20"/>
      <w:szCs w:val="20"/>
      <w:lang w:eastAsia="ru-RU"/>
    </w:rPr>
  </w:style>
  <w:style w:type="character" w:styleId="ac">
    <w:name w:val="page number"/>
    <w:basedOn w:val="a2"/>
    <w:rsid w:val="004606B3"/>
  </w:style>
  <w:style w:type="paragraph" w:customStyle="1" w:styleId="110">
    <w:name w:val="заголовок 11"/>
    <w:basedOn w:val="a1"/>
    <w:next w:val="a1"/>
    <w:rsid w:val="004606B3"/>
    <w:pPr>
      <w:keepNext/>
      <w:spacing w:after="0" w:line="240" w:lineRule="auto"/>
      <w:jc w:val="center"/>
    </w:pPr>
    <w:rPr>
      <w:rFonts w:ascii="Times New Roman" w:eastAsia="Times New Roman" w:hAnsi="Times New Roman" w:cs="Times New Roman"/>
      <w:snapToGrid w:val="0"/>
      <w:sz w:val="24"/>
      <w:szCs w:val="20"/>
      <w:lang w:eastAsia="ru-RU"/>
    </w:rPr>
  </w:style>
  <w:style w:type="paragraph" w:customStyle="1" w:styleId="33">
    <w:name w:val="3"/>
    <w:basedOn w:val="a1"/>
    <w:rsid w:val="00460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header"/>
    <w:basedOn w:val="a1"/>
    <w:link w:val="ae"/>
    <w:uiPriority w:val="99"/>
    <w:rsid w:val="004606B3"/>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Верхний колонтитул Знак"/>
    <w:basedOn w:val="a2"/>
    <w:link w:val="ad"/>
    <w:uiPriority w:val="99"/>
    <w:rsid w:val="004606B3"/>
    <w:rPr>
      <w:rFonts w:ascii="Times New Roman" w:eastAsia="Times New Roman" w:hAnsi="Times New Roman" w:cs="Times New Roman"/>
      <w:sz w:val="20"/>
      <w:szCs w:val="20"/>
      <w:lang w:eastAsia="ru-RU"/>
    </w:rPr>
  </w:style>
  <w:style w:type="paragraph" w:styleId="24">
    <w:name w:val="Body Text Indent 2"/>
    <w:aliases w:val=" Знак Знак"/>
    <w:basedOn w:val="a1"/>
    <w:link w:val="25"/>
    <w:rsid w:val="004606B3"/>
    <w:pPr>
      <w:spacing w:after="120" w:line="480" w:lineRule="auto"/>
      <w:ind w:left="283"/>
    </w:pPr>
    <w:rPr>
      <w:rFonts w:ascii="Times New Roman" w:eastAsia="Times New Roman" w:hAnsi="Times New Roman" w:cs="Times New Roman"/>
      <w:sz w:val="24"/>
      <w:szCs w:val="24"/>
      <w:lang w:eastAsia="ru-RU"/>
    </w:rPr>
  </w:style>
  <w:style w:type="character" w:customStyle="1" w:styleId="25">
    <w:name w:val="Основной текст с отступом 2 Знак"/>
    <w:aliases w:val=" Знак Знак Знак"/>
    <w:basedOn w:val="a2"/>
    <w:link w:val="24"/>
    <w:rsid w:val="004606B3"/>
    <w:rPr>
      <w:rFonts w:ascii="Times New Roman" w:eastAsia="Times New Roman" w:hAnsi="Times New Roman" w:cs="Times New Roman"/>
      <w:sz w:val="24"/>
      <w:szCs w:val="24"/>
      <w:lang w:eastAsia="ru-RU"/>
    </w:rPr>
  </w:style>
  <w:style w:type="paragraph" w:styleId="af">
    <w:name w:val="Balloon Text"/>
    <w:basedOn w:val="a1"/>
    <w:link w:val="af0"/>
    <w:uiPriority w:val="99"/>
    <w:semiHidden/>
    <w:rsid w:val="004606B3"/>
    <w:pPr>
      <w:spacing w:after="0" w:line="240" w:lineRule="auto"/>
    </w:pPr>
    <w:rPr>
      <w:rFonts w:ascii="Tahoma" w:eastAsia="Times New Roman" w:hAnsi="Tahoma" w:cs="Tahoma"/>
      <w:sz w:val="16"/>
      <w:szCs w:val="16"/>
      <w:lang w:eastAsia="ru-RU"/>
    </w:rPr>
  </w:style>
  <w:style w:type="character" w:customStyle="1" w:styleId="af0">
    <w:name w:val="Текст выноски Знак"/>
    <w:basedOn w:val="a2"/>
    <w:link w:val="af"/>
    <w:uiPriority w:val="99"/>
    <w:semiHidden/>
    <w:rsid w:val="004606B3"/>
    <w:rPr>
      <w:rFonts w:ascii="Tahoma" w:eastAsia="Times New Roman" w:hAnsi="Tahoma" w:cs="Tahoma"/>
      <w:sz w:val="16"/>
      <w:szCs w:val="16"/>
      <w:lang w:eastAsia="ru-RU"/>
    </w:rPr>
  </w:style>
  <w:style w:type="character" w:styleId="af1">
    <w:name w:val="Hyperlink"/>
    <w:basedOn w:val="a2"/>
    <w:rsid w:val="004606B3"/>
    <w:rPr>
      <w:color w:val="0000FF"/>
      <w:u w:val="single"/>
    </w:rPr>
  </w:style>
  <w:style w:type="paragraph" w:customStyle="1" w:styleId="af2">
    <w:basedOn w:val="a1"/>
    <w:next w:val="af3"/>
    <w:link w:val="af4"/>
    <w:qFormat/>
    <w:rsid w:val="004606B3"/>
    <w:pPr>
      <w:spacing w:after="0" w:line="240" w:lineRule="auto"/>
      <w:jc w:val="center"/>
    </w:pPr>
    <w:rPr>
      <w:b/>
      <w:sz w:val="24"/>
    </w:rPr>
  </w:style>
  <w:style w:type="paragraph" w:styleId="af5">
    <w:name w:val="List"/>
    <w:basedOn w:val="a1"/>
    <w:rsid w:val="004606B3"/>
    <w:pPr>
      <w:spacing w:after="0" w:line="240" w:lineRule="auto"/>
      <w:ind w:left="283" w:hanging="283"/>
    </w:pPr>
    <w:rPr>
      <w:rFonts w:ascii="Times New Roman" w:eastAsia="Times New Roman" w:hAnsi="Times New Roman" w:cs="Times New Roman"/>
      <w:sz w:val="20"/>
      <w:szCs w:val="20"/>
      <w:lang w:eastAsia="ru-RU"/>
    </w:rPr>
  </w:style>
  <w:style w:type="paragraph" w:styleId="26">
    <w:name w:val="List 2"/>
    <w:basedOn w:val="a1"/>
    <w:rsid w:val="004606B3"/>
    <w:pPr>
      <w:spacing w:after="0" w:line="240" w:lineRule="auto"/>
      <w:ind w:left="566" w:hanging="283"/>
    </w:pPr>
    <w:rPr>
      <w:rFonts w:ascii="Times New Roman" w:eastAsia="Times New Roman" w:hAnsi="Times New Roman" w:cs="Times New Roman"/>
      <w:sz w:val="20"/>
      <w:szCs w:val="20"/>
      <w:lang w:eastAsia="ru-RU"/>
    </w:rPr>
  </w:style>
  <w:style w:type="paragraph" w:customStyle="1" w:styleId="1">
    <w:name w:val="Стиль1"/>
    <w:basedOn w:val="a1"/>
    <w:rsid w:val="004606B3"/>
    <w:pPr>
      <w:keepNext/>
      <w:keepLines/>
      <w:widowControl w:val="0"/>
      <w:numPr>
        <w:numId w:val="1"/>
      </w:numPr>
      <w:suppressLineNumbers/>
      <w:suppressAutoHyphens/>
      <w:spacing w:after="60" w:line="240" w:lineRule="auto"/>
    </w:pPr>
    <w:rPr>
      <w:rFonts w:ascii="Times New Roman" w:eastAsia="Times New Roman" w:hAnsi="Times New Roman" w:cs="Times New Roman"/>
      <w:b/>
      <w:sz w:val="28"/>
      <w:szCs w:val="20"/>
      <w:lang w:eastAsia="ru-RU"/>
    </w:rPr>
  </w:style>
  <w:style w:type="paragraph" w:customStyle="1" w:styleId="2">
    <w:name w:val="Стиль2"/>
    <w:basedOn w:val="27"/>
    <w:rsid w:val="004606B3"/>
    <w:pPr>
      <w:keepNext/>
      <w:keepLines/>
      <w:widowControl w:val="0"/>
      <w:numPr>
        <w:ilvl w:val="1"/>
        <w:numId w:val="1"/>
      </w:numPr>
      <w:suppressLineNumbers/>
      <w:suppressAutoHyphens/>
      <w:spacing w:after="60"/>
      <w:jc w:val="both"/>
    </w:pPr>
    <w:rPr>
      <w:b/>
      <w:sz w:val="24"/>
    </w:rPr>
  </w:style>
  <w:style w:type="paragraph" w:styleId="27">
    <w:name w:val="List Number 2"/>
    <w:basedOn w:val="a1"/>
    <w:rsid w:val="004606B3"/>
    <w:pPr>
      <w:tabs>
        <w:tab w:val="num" w:pos="643"/>
      </w:tabs>
      <w:spacing w:after="0" w:line="240" w:lineRule="auto"/>
      <w:ind w:left="643" w:hanging="360"/>
    </w:pPr>
    <w:rPr>
      <w:rFonts w:ascii="Times New Roman" w:eastAsia="Times New Roman" w:hAnsi="Times New Roman" w:cs="Times New Roman"/>
      <w:sz w:val="20"/>
      <w:szCs w:val="20"/>
      <w:lang w:eastAsia="ru-RU"/>
    </w:rPr>
  </w:style>
  <w:style w:type="paragraph" w:customStyle="1" w:styleId="34">
    <w:name w:val="Стиль3"/>
    <w:basedOn w:val="24"/>
    <w:rsid w:val="004606B3"/>
    <w:pPr>
      <w:widowControl w:val="0"/>
      <w:tabs>
        <w:tab w:val="num" w:pos="1127"/>
      </w:tabs>
      <w:adjustRightInd w:val="0"/>
      <w:spacing w:after="0" w:line="240" w:lineRule="auto"/>
      <w:ind w:left="900"/>
      <w:jc w:val="both"/>
      <w:textAlignment w:val="baseline"/>
    </w:pPr>
    <w:rPr>
      <w:szCs w:val="20"/>
    </w:rPr>
  </w:style>
  <w:style w:type="paragraph" w:styleId="af6">
    <w:name w:val="List Number"/>
    <w:basedOn w:val="a1"/>
    <w:rsid w:val="004606B3"/>
    <w:pPr>
      <w:tabs>
        <w:tab w:val="num" w:pos="360"/>
      </w:tabs>
      <w:spacing w:after="60" w:line="240" w:lineRule="auto"/>
      <w:ind w:left="360" w:hanging="360"/>
      <w:jc w:val="both"/>
    </w:pPr>
    <w:rPr>
      <w:rFonts w:ascii="Times New Roman" w:eastAsia="Times New Roman" w:hAnsi="Times New Roman" w:cs="Times New Roman"/>
      <w:sz w:val="24"/>
      <w:szCs w:val="20"/>
      <w:lang w:eastAsia="ru-RU"/>
    </w:rPr>
  </w:style>
  <w:style w:type="paragraph" w:styleId="28">
    <w:name w:val="List Bullet 2"/>
    <w:basedOn w:val="a1"/>
    <w:autoRedefine/>
    <w:rsid w:val="004606B3"/>
    <w:pPr>
      <w:tabs>
        <w:tab w:val="num" w:pos="643"/>
      </w:tabs>
      <w:spacing w:after="60" w:line="240" w:lineRule="auto"/>
      <w:ind w:left="643" w:hanging="360"/>
      <w:jc w:val="both"/>
    </w:pPr>
    <w:rPr>
      <w:rFonts w:ascii="Times New Roman" w:eastAsia="Times New Roman" w:hAnsi="Times New Roman" w:cs="Times New Roman"/>
      <w:sz w:val="24"/>
      <w:szCs w:val="20"/>
      <w:lang w:eastAsia="ru-RU"/>
    </w:rPr>
  </w:style>
  <w:style w:type="paragraph" w:styleId="35">
    <w:name w:val="List Bullet 3"/>
    <w:basedOn w:val="a1"/>
    <w:autoRedefine/>
    <w:rsid w:val="004606B3"/>
    <w:pPr>
      <w:tabs>
        <w:tab w:val="num" w:pos="926"/>
      </w:tabs>
      <w:spacing w:after="60" w:line="240" w:lineRule="auto"/>
      <w:ind w:left="926" w:hanging="360"/>
      <w:jc w:val="both"/>
    </w:pPr>
    <w:rPr>
      <w:rFonts w:ascii="Times New Roman" w:eastAsia="Times New Roman" w:hAnsi="Times New Roman" w:cs="Times New Roman"/>
      <w:sz w:val="24"/>
      <w:szCs w:val="20"/>
      <w:lang w:eastAsia="ru-RU"/>
    </w:rPr>
  </w:style>
  <w:style w:type="paragraph" w:styleId="41">
    <w:name w:val="List Bullet 4"/>
    <w:basedOn w:val="a1"/>
    <w:autoRedefine/>
    <w:rsid w:val="004606B3"/>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1">
    <w:name w:val="List Bullet 5"/>
    <w:basedOn w:val="a1"/>
    <w:autoRedefine/>
    <w:rsid w:val="004606B3"/>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36">
    <w:name w:val="List Number 3"/>
    <w:basedOn w:val="a1"/>
    <w:rsid w:val="004606B3"/>
    <w:pPr>
      <w:tabs>
        <w:tab w:val="num" w:pos="360"/>
        <w:tab w:val="num" w:pos="926"/>
      </w:tabs>
      <w:spacing w:after="60" w:line="240" w:lineRule="auto"/>
      <w:jc w:val="both"/>
    </w:pPr>
    <w:rPr>
      <w:rFonts w:ascii="Times New Roman" w:eastAsia="Times New Roman" w:hAnsi="Times New Roman" w:cs="Times New Roman"/>
      <w:sz w:val="24"/>
      <w:szCs w:val="20"/>
      <w:lang w:eastAsia="ru-RU"/>
    </w:rPr>
  </w:style>
  <w:style w:type="paragraph" w:styleId="42">
    <w:name w:val="List Number 4"/>
    <w:basedOn w:val="a1"/>
    <w:rsid w:val="004606B3"/>
    <w:pPr>
      <w:tabs>
        <w:tab w:val="num" w:pos="1209"/>
      </w:tabs>
      <w:spacing w:after="60" w:line="240" w:lineRule="auto"/>
      <w:ind w:left="1209" w:hanging="360"/>
      <w:jc w:val="both"/>
    </w:pPr>
    <w:rPr>
      <w:rFonts w:ascii="Times New Roman" w:eastAsia="Times New Roman" w:hAnsi="Times New Roman" w:cs="Times New Roman"/>
      <w:sz w:val="24"/>
      <w:szCs w:val="20"/>
      <w:lang w:eastAsia="ru-RU"/>
    </w:rPr>
  </w:style>
  <w:style w:type="paragraph" w:styleId="52">
    <w:name w:val="List Number 5"/>
    <w:basedOn w:val="a1"/>
    <w:rsid w:val="004606B3"/>
    <w:pPr>
      <w:tabs>
        <w:tab w:val="num" w:pos="1492"/>
      </w:tabs>
      <w:spacing w:after="60" w:line="240" w:lineRule="auto"/>
      <w:ind w:left="1492" w:hanging="360"/>
      <w:jc w:val="both"/>
    </w:pPr>
    <w:rPr>
      <w:rFonts w:ascii="Times New Roman" w:eastAsia="Times New Roman" w:hAnsi="Times New Roman" w:cs="Times New Roman"/>
      <w:sz w:val="24"/>
      <w:szCs w:val="20"/>
      <w:lang w:eastAsia="ru-RU"/>
    </w:rPr>
  </w:style>
  <w:style w:type="paragraph" w:styleId="af7">
    <w:name w:val="Subtitle"/>
    <w:basedOn w:val="a1"/>
    <w:link w:val="af8"/>
    <w:qFormat/>
    <w:rsid w:val="004606B3"/>
    <w:pPr>
      <w:spacing w:after="60" w:line="240" w:lineRule="auto"/>
      <w:jc w:val="center"/>
      <w:outlineLvl w:val="1"/>
    </w:pPr>
    <w:rPr>
      <w:rFonts w:ascii="Arial" w:eastAsia="Times New Roman" w:hAnsi="Arial" w:cs="Times New Roman"/>
      <w:sz w:val="24"/>
      <w:szCs w:val="20"/>
      <w:lang w:eastAsia="ru-RU"/>
    </w:rPr>
  </w:style>
  <w:style w:type="character" w:customStyle="1" w:styleId="af8">
    <w:name w:val="Подзаголовок Знак"/>
    <w:basedOn w:val="a2"/>
    <w:link w:val="af7"/>
    <w:rsid w:val="004606B3"/>
    <w:rPr>
      <w:rFonts w:ascii="Arial" w:eastAsia="Times New Roman" w:hAnsi="Arial" w:cs="Times New Roman"/>
      <w:sz w:val="24"/>
      <w:szCs w:val="20"/>
      <w:lang w:eastAsia="ru-RU"/>
    </w:rPr>
  </w:style>
  <w:style w:type="paragraph" w:styleId="13">
    <w:name w:val="toc 1"/>
    <w:basedOn w:val="a1"/>
    <w:next w:val="a1"/>
    <w:autoRedefine/>
    <w:semiHidden/>
    <w:rsid w:val="004606B3"/>
    <w:pPr>
      <w:tabs>
        <w:tab w:val="left" w:pos="360"/>
        <w:tab w:val="right" w:leader="dot" w:pos="1440"/>
        <w:tab w:val="right" w:leader="dot" w:pos="9360"/>
      </w:tabs>
      <w:spacing w:after="0" w:line="240" w:lineRule="auto"/>
      <w:ind w:right="641"/>
    </w:pPr>
    <w:rPr>
      <w:rFonts w:ascii="Times New Roman" w:eastAsia="Times New Roman" w:hAnsi="Times New Roman" w:cs="Times New Roman"/>
      <w:b/>
      <w:bCs/>
      <w:caps/>
      <w:lang w:eastAsia="ru-RU"/>
    </w:rPr>
  </w:style>
  <w:style w:type="paragraph" w:styleId="29">
    <w:name w:val="toc 2"/>
    <w:basedOn w:val="a1"/>
    <w:next w:val="a1"/>
    <w:autoRedefine/>
    <w:semiHidden/>
    <w:rsid w:val="004606B3"/>
    <w:pPr>
      <w:tabs>
        <w:tab w:val="left" w:pos="360"/>
        <w:tab w:val="left" w:pos="960"/>
        <w:tab w:val="right" w:leader="dot" w:pos="9720"/>
      </w:tabs>
      <w:spacing w:after="0" w:line="240" w:lineRule="auto"/>
    </w:pPr>
    <w:rPr>
      <w:rFonts w:ascii="Times New Roman" w:eastAsia="Times New Roman" w:hAnsi="Times New Roman" w:cs="Times New Roman"/>
      <w:b/>
      <w:bCs/>
      <w:sz w:val="20"/>
      <w:szCs w:val="20"/>
      <w:lang w:eastAsia="ru-RU"/>
    </w:rPr>
  </w:style>
  <w:style w:type="paragraph" w:styleId="af9">
    <w:name w:val="Note Heading"/>
    <w:basedOn w:val="a1"/>
    <w:next w:val="a1"/>
    <w:link w:val="afa"/>
    <w:rsid w:val="004606B3"/>
    <w:pPr>
      <w:spacing w:after="60" w:line="240" w:lineRule="auto"/>
      <w:jc w:val="both"/>
    </w:pPr>
    <w:rPr>
      <w:rFonts w:ascii="Times New Roman" w:eastAsia="Times New Roman" w:hAnsi="Times New Roman" w:cs="Times New Roman"/>
      <w:sz w:val="24"/>
      <w:szCs w:val="24"/>
      <w:lang w:eastAsia="ru-RU"/>
    </w:rPr>
  </w:style>
  <w:style w:type="character" w:customStyle="1" w:styleId="afa">
    <w:name w:val="Заголовок записки Знак"/>
    <w:basedOn w:val="a2"/>
    <w:link w:val="af9"/>
    <w:rsid w:val="004606B3"/>
    <w:rPr>
      <w:rFonts w:ascii="Times New Roman" w:eastAsia="Times New Roman" w:hAnsi="Times New Roman" w:cs="Times New Roman"/>
      <w:sz w:val="24"/>
      <w:szCs w:val="24"/>
      <w:lang w:eastAsia="ru-RU"/>
    </w:rPr>
  </w:style>
  <w:style w:type="paragraph" w:customStyle="1" w:styleId="37">
    <w:name w:val="Стиль3 Знак"/>
    <w:basedOn w:val="24"/>
    <w:rsid w:val="004606B3"/>
    <w:pPr>
      <w:widowControl w:val="0"/>
      <w:tabs>
        <w:tab w:val="num" w:pos="360"/>
        <w:tab w:val="num" w:pos="587"/>
      </w:tabs>
      <w:adjustRightInd w:val="0"/>
      <w:spacing w:after="0" w:line="240" w:lineRule="auto"/>
      <w:ind w:left="360"/>
      <w:jc w:val="both"/>
    </w:pPr>
    <w:rPr>
      <w:szCs w:val="20"/>
    </w:rPr>
  </w:style>
  <w:style w:type="paragraph" w:customStyle="1" w:styleId="afb">
    <w:name w:val="Тендерные данные"/>
    <w:basedOn w:val="a1"/>
    <w:rsid w:val="004606B3"/>
    <w:pPr>
      <w:tabs>
        <w:tab w:val="left" w:pos="1985"/>
      </w:tabs>
      <w:spacing w:before="120" w:after="60" w:line="240" w:lineRule="auto"/>
      <w:jc w:val="both"/>
    </w:pPr>
    <w:rPr>
      <w:rFonts w:ascii="Times New Roman" w:eastAsia="Times New Roman" w:hAnsi="Times New Roman" w:cs="Times New Roman"/>
      <w:b/>
      <w:sz w:val="24"/>
      <w:szCs w:val="20"/>
      <w:lang w:eastAsia="ru-RU"/>
    </w:rPr>
  </w:style>
  <w:style w:type="paragraph" w:styleId="afc">
    <w:name w:val="Plain Text"/>
    <w:link w:val="afd"/>
    <w:rsid w:val="004606B3"/>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character" w:customStyle="1" w:styleId="afd">
    <w:name w:val="Текст Знак"/>
    <w:basedOn w:val="a2"/>
    <w:link w:val="afc"/>
    <w:rsid w:val="004606B3"/>
    <w:rPr>
      <w:rFonts w:ascii="SchoolBookC" w:eastAsia="Times New Roman" w:hAnsi="SchoolBookC" w:cs="Times New Roman"/>
      <w:color w:val="000000"/>
      <w:sz w:val="24"/>
      <w:szCs w:val="20"/>
      <w:lang w:eastAsia="ru-RU"/>
    </w:rPr>
  </w:style>
  <w:style w:type="paragraph" w:styleId="afe">
    <w:name w:val="List Bullet"/>
    <w:basedOn w:val="a1"/>
    <w:autoRedefine/>
    <w:rsid w:val="004606B3"/>
    <w:pPr>
      <w:widowControl w:val="0"/>
      <w:spacing w:after="60" w:line="240" w:lineRule="auto"/>
      <w:jc w:val="both"/>
    </w:pPr>
    <w:rPr>
      <w:rFonts w:ascii="Times New Roman" w:eastAsia="Times New Roman" w:hAnsi="Times New Roman" w:cs="Times New Roman"/>
      <w:sz w:val="24"/>
      <w:szCs w:val="24"/>
      <w:lang w:eastAsia="ru-RU"/>
    </w:rPr>
  </w:style>
  <w:style w:type="character" w:customStyle="1" w:styleId="Web">
    <w:name w:val="Стиль Обычный (Web) + полужирный Знак"/>
    <w:basedOn w:val="Web0"/>
    <w:rsid w:val="004606B3"/>
    <w:rPr>
      <w:b/>
      <w:bCs/>
      <w:sz w:val="24"/>
      <w:szCs w:val="24"/>
      <w:lang w:val="ru-RU" w:eastAsia="ru-RU" w:bidi="ar-SA"/>
    </w:rPr>
  </w:style>
  <w:style w:type="character" w:customStyle="1" w:styleId="Web0">
    <w:name w:val="Обычный (Web) Знак"/>
    <w:basedOn w:val="a2"/>
    <w:rsid w:val="004606B3"/>
    <w:rPr>
      <w:sz w:val="24"/>
      <w:szCs w:val="24"/>
      <w:lang w:val="ru-RU" w:eastAsia="ru-RU" w:bidi="ar-SA"/>
    </w:rPr>
  </w:style>
  <w:style w:type="paragraph" w:styleId="aff">
    <w:name w:val="Normal (Web)"/>
    <w:aliases w:val="Обычный (Web),Обычный (веб) Знак,Знак Знак2,Обычный (веб) Знак Знак Знак1,Знак Знак Знак Знак Знак,Знак Знак1 Знак,Обычный (веб) Знак Знак Знак Знак,Знак Знак Знак1 Знак Знак,Обычный (веб) Знак Знак Знак,Знак Знак Знак,Знак Знак1"/>
    <w:basedOn w:val="a1"/>
    <w:uiPriority w:val="99"/>
    <w:rsid w:val="00460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8">
    <w:name w:val="Body Text Indent 3"/>
    <w:basedOn w:val="a1"/>
    <w:link w:val="39"/>
    <w:rsid w:val="004606B3"/>
    <w:pPr>
      <w:spacing w:after="120" w:line="240" w:lineRule="auto"/>
      <w:ind w:left="283"/>
      <w:jc w:val="both"/>
    </w:pPr>
    <w:rPr>
      <w:rFonts w:ascii="Times New Roman" w:eastAsia="Times New Roman" w:hAnsi="Times New Roman" w:cs="Times New Roman"/>
      <w:sz w:val="16"/>
      <w:szCs w:val="20"/>
      <w:lang w:eastAsia="ru-RU"/>
    </w:rPr>
  </w:style>
  <w:style w:type="character" w:customStyle="1" w:styleId="39">
    <w:name w:val="Основной текст с отступом 3 Знак"/>
    <w:basedOn w:val="a2"/>
    <w:link w:val="38"/>
    <w:rsid w:val="004606B3"/>
    <w:rPr>
      <w:rFonts w:ascii="Times New Roman" w:eastAsia="Times New Roman" w:hAnsi="Times New Roman" w:cs="Times New Roman"/>
      <w:sz w:val="16"/>
      <w:szCs w:val="20"/>
      <w:lang w:eastAsia="ru-RU"/>
    </w:rPr>
  </w:style>
  <w:style w:type="paragraph" w:customStyle="1" w:styleId="3---">
    <w:name w:val="3---"/>
    <w:basedOn w:val="a1"/>
    <w:rsid w:val="004606B3"/>
    <w:pPr>
      <w:spacing w:before="120" w:after="120" w:line="240" w:lineRule="auto"/>
      <w:jc w:val="both"/>
    </w:pPr>
    <w:rPr>
      <w:rFonts w:ascii="Times New Roman" w:eastAsia="Times New Roman" w:hAnsi="Times New Roman" w:cs="Times New Roman"/>
      <w:sz w:val="24"/>
      <w:szCs w:val="20"/>
      <w:lang w:eastAsia="ru-RU"/>
    </w:rPr>
  </w:style>
  <w:style w:type="paragraph" w:styleId="aff0">
    <w:name w:val="footnote text"/>
    <w:aliases w:val=" Знак8 Знак Знак, Знак8 Знак,Char, Знак4 Знак,Знак8 Знак Знак,Знак8 Знак,Знак4 Знак, Знак6 Знак"/>
    <w:basedOn w:val="a1"/>
    <w:link w:val="aff1"/>
    <w:uiPriority w:val="99"/>
    <w:rsid w:val="004606B3"/>
    <w:pPr>
      <w:spacing w:after="6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aliases w:val=" Знак8 Знак Знак Знак, Знак8 Знак Знак1,Char Знак1, Знак4 Знак Знак,Знак8 Знак Знак Знак,Знак8 Знак Знак1,Знак4 Знак Знак, Знак6 Знак Знак"/>
    <w:basedOn w:val="a2"/>
    <w:link w:val="aff0"/>
    <w:uiPriority w:val="99"/>
    <w:rsid w:val="004606B3"/>
    <w:rPr>
      <w:rFonts w:ascii="Times New Roman" w:eastAsia="Times New Roman" w:hAnsi="Times New Roman" w:cs="Times New Roman"/>
      <w:sz w:val="20"/>
      <w:szCs w:val="20"/>
      <w:lang w:eastAsia="ru-RU"/>
    </w:rPr>
  </w:style>
  <w:style w:type="paragraph" w:customStyle="1" w:styleId="aff2">
    <w:name w:val="Нормальный"/>
    <w:rsid w:val="004606B3"/>
    <w:pPr>
      <w:widowControl w:val="0"/>
      <w:spacing w:after="0" w:line="240" w:lineRule="auto"/>
    </w:pPr>
    <w:rPr>
      <w:rFonts w:ascii="Times New Roman" w:eastAsia="Times New Roman" w:hAnsi="Times New Roman" w:cs="Times New Roman"/>
      <w:sz w:val="20"/>
      <w:szCs w:val="20"/>
      <w:lang w:eastAsia="ru-RU"/>
    </w:rPr>
  </w:style>
  <w:style w:type="paragraph" w:customStyle="1" w:styleId="14">
    <w:name w:val="Обычный1"/>
    <w:rsid w:val="004606B3"/>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customStyle="1" w:styleId="FR1">
    <w:name w:val="FR1"/>
    <w:rsid w:val="004606B3"/>
    <w:pPr>
      <w:widowControl w:val="0"/>
      <w:snapToGrid w:val="0"/>
      <w:spacing w:before="160" w:after="0" w:line="300" w:lineRule="auto"/>
      <w:jc w:val="center"/>
    </w:pPr>
    <w:rPr>
      <w:rFonts w:ascii="Arial" w:eastAsia="Times New Roman" w:hAnsi="Arial" w:cs="Times New Roman"/>
      <w:sz w:val="16"/>
      <w:szCs w:val="20"/>
      <w:lang w:eastAsia="ru-RU"/>
    </w:rPr>
  </w:style>
  <w:style w:type="paragraph" w:customStyle="1" w:styleId="aff3">
    <w:name w:val="Подраздел"/>
    <w:basedOn w:val="a1"/>
    <w:rsid w:val="004606B3"/>
    <w:pPr>
      <w:suppressAutoHyphens/>
      <w:spacing w:before="240" w:after="120" w:line="240" w:lineRule="auto"/>
      <w:jc w:val="center"/>
    </w:pPr>
    <w:rPr>
      <w:rFonts w:ascii="TimesDL" w:eastAsia="Times New Roman" w:hAnsi="TimesDL" w:cs="Times New Roman"/>
      <w:b/>
      <w:smallCaps/>
      <w:spacing w:val="-2"/>
      <w:sz w:val="24"/>
      <w:szCs w:val="20"/>
      <w:lang w:eastAsia="ru-RU"/>
    </w:rPr>
  </w:style>
  <w:style w:type="paragraph" w:customStyle="1" w:styleId="aff4">
    <w:name w:val="Стиль"/>
    <w:rsid w:val="004606B3"/>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paragraph" w:customStyle="1" w:styleId="aff5">
    <w:name w:val="Отбивка"/>
    <w:basedOn w:val="a1"/>
    <w:rsid w:val="004606B3"/>
    <w:pPr>
      <w:tabs>
        <w:tab w:val="num" w:pos="643"/>
        <w:tab w:val="num" w:pos="1260"/>
      </w:tabs>
      <w:spacing w:before="120" w:after="0" w:line="240" w:lineRule="auto"/>
      <w:ind w:left="643" w:hanging="360"/>
      <w:jc w:val="both"/>
    </w:pPr>
    <w:rPr>
      <w:rFonts w:ascii="Times New Roman" w:eastAsia="Times New Roman" w:hAnsi="Times New Roman" w:cs="Times New Roman"/>
      <w:sz w:val="28"/>
      <w:szCs w:val="20"/>
      <w:lang w:eastAsia="ru-RU"/>
    </w:rPr>
  </w:style>
  <w:style w:type="paragraph" w:customStyle="1" w:styleId="Iauiue">
    <w:name w:val="Iau?iue"/>
    <w:rsid w:val="004606B3"/>
    <w:pPr>
      <w:widowControl w:val="0"/>
      <w:overflowPunct w:val="0"/>
      <w:autoSpaceDE w:val="0"/>
      <w:autoSpaceDN w:val="0"/>
      <w:adjustRightInd w:val="0"/>
      <w:spacing w:after="0" w:line="240" w:lineRule="auto"/>
      <w:ind w:right="284"/>
      <w:jc w:val="both"/>
    </w:pPr>
    <w:rPr>
      <w:rFonts w:ascii="Times New Roman" w:eastAsia="Times New Roman" w:hAnsi="Times New Roman" w:cs="Times New Roman"/>
      <w:sz w:val="24"/>
      <w:szCs w:val="20"/>
    </w:rPr>
  </w:style>
  <w:style w:type="paragraph" w:customStyle="1" w:styleId="ConsTitle">
    <w:name w:val="ConsTitle"/>
    <w:rsid w:val="004606B3"/>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aff6">
    <w:name w:val="Таблицы (моноширинный)"/>
    <w:basedOn w:val="a1"/>
    <w:next w:val="a1"/>
    <w:rsid w:val="004606B3"/>
    <w:pPr>
      <w:snapToGrid w:val="0"/>
      <w:spacing w:after="0" w:line="240" w:lineRule="auto"/>
      <w:jc w:val="both"/>
    </w:pPr>
    <w:rPr>
      <w:rFonts w:ascii="Courier New" w:eastAsia="Times New Roman" w:hAnsi="Courier New" w:cs="Times New Roman"/>
      <w:sz w:val="20"/>
      <w:szCs w:val="20"/>
      <w:lang w:eastAsia="ru-RU"/>
    </w:rPr>
  </w:style>
  <w:style w:type="table" w:styleId="aff7">
    <w:name w:val="Table Grid"/>
    <w:basedOn w:val="a3"/>
    <w:uiPriority w:val="59"/>
    <w:rsid w:val="004606B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1"/>
    <w:rsid w:val="004606B3"/>
    <w:pPr>
      <w:spacing w:after="0" w:line="360" w:lineRule="auto"/>
      <w:ind w:firstLine="567"/>
      <w:jc w:val="both"/>
    </w:pPr>
    <w:rPr>
      <w:rFonts w:ascii="Times New Roman" w:eastAsia="Times New Roman" w:hAnsi="Times New Roman" w:cs="Times New Roman"/>
      <w:sz w:val="24"/>
      <w:szCs w:val="20"/>
      <w:lang w:eastAsia="ru-RU"/>
    </w:rPr>
  </w:style>
  <w:style w:type="paragraph" w:customStyle="1" w:styleId="15">
    <w:name w:val="Знак Знак Знак1 Знак Знак Знак Знак Знак Знак Знак Знак Знак Знак Знак Знак"/>
    <w:basedOn w:val="a1"/>
    <w:rsid w:val="004606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6">
    <w:name w:val="Знак1"/>
    <w:basedOn w:val="a1"/>
    <w:rsid w:val="004606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f8">
    <w:name w:val="Знак"/>
    <w:basedOn w:val="a1"/>
    <w:rsid w:val="004606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7">
    <w:name w:val="çàãîëîâîê 1"/>
    <w:basedOn w:val="a1"/>
    <w:next w:val="a1"/>
    <w:rsid w:val="004606B3"/>
    <w:pPr>
      <w:keepNext/>
      <w:spacing w:after="0" w:line="240" w:lineRule="auto"/>
      <w:ind w:firstLine="567"/>
      <w:jc w:val="both"/>
    </w:pPr>
    <w:rPr>
      <w:rFonts w:ascii="Times New Roman" w:eastAsia="Times New Roman" w:hAnsi="Times New Roman" w:cs="Times New Roman"/>
      <w:sz w:val="24"/>
      <w:szCs w:val="20"/>
      <w:lang w:eastAsia="ru-RU"/>
    </w:rPr>
  </w:style>
  <w:style w:type="paragraph" w:customStyle="1" w:styleId="2a">
    <w:name w:val="Знак2"/>
    <w:basedOn w:val="a1"/>
    <w:rsid w:val="004606B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aff9">
    <w:name w:val="Date"/>
    <w:basedOn w:val="a1"/>
    <w:next w:val="a1"/>
    <w:link w:val="affa"/>
    <w:rsid w:val="004606B3"/>
    <w:pPr>
      <w:spacing w:after="60" w:line="240" w:lineRule="auto"/>
      <w:jc w:val="both"/>
    </w:pPr>
    <w:rPr>
      <w:rFonts w:ascii="Times New Roman" w:eastAsia="Times New Roman" w:hAnsi="Times New Roman" w:cs="Times New Roman"/>
      <w:sz w:val="24"/>
      <w:szCs w:val="20"/>
      <w:lang w:eastAsia="ru-RU"/>
    </w:rPr>
  </w:style>
  <w:style w:type="character" w:customStyle="1" w:styleId="affa">
    <w:name w:val="Дата Знак"/>
    <w:basedOn w:val="a2"/>
    <w:link w:val="aff9"/>
    <w:rsid w:val="004606B3"/>
    <w:rPr>
      <w:rFonts w:ascii="Times New Roman" w:eastAsia="Times New Roman" w:hAnsi="Times New Roman" w:cs="Times New Roman"/>
      <w:sz w:val="24"/>
      <w:szCs w:val="20"/>
      <w:lang w:eastAsia="ru-RU"/>
    </w:rPr>
  </w:style>
  <w:style w:type="paragraph" w:customStyle="1" w:styleId="Char">
    <w:name w:val="Char Знак"/>
    <w:basedOn w:val="a1"/>
    <w:rsid w:val="004606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nformat">
    <w:name w:val="ConsPlusNonformat"/>
    <w:rsid w:val="004606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b">
    <w:name w:val="Знак Знак"/>
    <w:basedOn w:val="a2"/>
    <w:locked/>
    <w:rsid w:val="004606B3"/>
    <w:rPr>
      <w:sz w:val="24"/>
      <w:szCs w:val="24"/>
      <w:lang w:val="ru-RU" w:eastAsia="ru-RU" w:bidi="ar-SA"/>
    </w:rPr>
  </w:style>
  <w:style w:type="paragraph" w:customStyle="1" w:styleId="18">
    <w:name w:val="Знак Знак Знак Знак Знак Знак1 Знак Знак Знак Знак Знак Знак"/>
    <w:basedOn w:val="a1"/>
    <w:rsid w:val="004606B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c">
    <w:name w:val="Знак Знак Знак Знак Знак Знак"/>
    <w:basedOn w:val="a1"/>
    <w:rsid w:val="004606B3"/>
    <w:pPr>
      <w:widowControl w:val="0"/>
      <w:adjustRightInd w:val="0"/>
      <w:spacing w:line="240" w:lineRule="exact"/>
      <w:jc w:val="right"/>
    </w:pPr>
    <w:rPr>
      <w:rFonts w:ascii="Times New Roman" w:eastAsia="Times New Roman" w:hAnsi="Times New Roman" w:cs="Times New Roman"/>
      <w:sz w:val="20"/>
      <w:szCs w:val="20"/>
      <w:lang w:val="en-GB"/>
    </w:rPr>
  </w:style>
  <w:style w:type="character" w:customStyle="1" w:styleId="2b">
    <w:name w:val="Знак Знак2"/>
    <w:basedOn w:val="a2"/>
    <w:rsid w:val="004606B3"/>
    <w:rPr>
      <w:sz w:val="24"/>
      <w:szCs w:val="24"/>
      <w:lang w:val="ru-RU" w:eastAsia="ru-RU" w:bidi="ar-SA"/>
    </w:rPr>
  </w:style>
  <w:style w:type="paragraph" w:customStyle="1" w:styleId="affd">
    <w:name w:val="Знак Знак Знак Знак Знак Знак Знак Знак Знак Знак Знак Знак"/>
    <w:basedOn w:val="a1"/>
    <w:rsid w:val="004606B3"/>
    <w:pPr>
      <w:widowControl w:val="0"/>
      <w:adjustRightInd w:val="0"/>
      <w:spacing w:line="240" w:lineRule="exact"/>
      <w:jc w:val="right"/>
    </w:pPr>
    <w:rPr>
      <w:rFonts w:ascii="Times New Roman" w:eastAsia="Times New Roman" w:hAnsi="Times New Roman" w:cs="Times New Roman"/>
      <w:sz w:val="20"/>
      <w:szCs w:val="20"/>
      <w:lang w:val="en-GB"/>
    </w:rPr>
  </w:style>
  <w:style w:type="paragraph" w:styleId="HTML">
    <w:name w:val="HTML Preformatted"/>
    <w:basedOn w:val="a1"/>
    <w:link w:val="HTML0"/>
    <w:rsid w:val="004606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u-RU"/>
    </w:rPr>
  </w:style>
  <w:style w:type="character" w:customStyle="1" w:styleId="HTML0">
    <w:name w:val="Стандартный HTML Знак"/>
    <w:basedOn w:val="a2"/>
    <w:link w:val="HTML"/>
    <w:rsid w:val="004606B3"/>
    <w:rPr>
      <w:rFonts w:ascii="Courier New" w:eastAsia="Times New Roman" w:hAnsi="Courier New" w:cs="Courier New"/>
      <w:color w:val="000000"/>
      <w:sz w:val="20"/>
      <w:szCs w:val="20"/>
      <w:lang w:eastAsia="ru-RU"/>
    </w:rPr>
  </w:style>
  <w:style w:type="paragraph" w:customStyle="1" w:styleId="affe">
    <w:name w:val="Знак Знак Знак"/>
    <w:basedOn w:val="a1"/>
    <w:rsid w:val="004606B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3a">
    <w:name w:val="Знак Знак Знак3"/>
    <w:basedOn w:val="a1"/>
    <w:rsid w:val="004606B3"/>
    <w:pPr>
      <w:spacing w:line="240" w:lineRule="exact"/>
      <w:ind w:firstLine="709"/>
    </w:pPr>
    <w:rPr>
      <w:rFonts w:ascii="Verdana" w:eastAsia="Times New Roman" w:hAnsi="Verdana" w:cs="Times New Roman"/>
      <w:sz w:val="16"/>
      <w:szCs w:val="20"/>
      <w:lang w:eastAsia="ru-RU"/>
    </w:rPr>
  </w:style>
  <w:style w:type="paragraph" w:customStyle="1" w:styleId="43">
    <w:name w:val="Обычный (веб)4"/>
    <w:basedOn w:val="a1"/>
    <w:rsid w:val="004606B3"/>
    <w:pPr>
      <w:spacing w:after="136" w:line="240" w:lineRule="auto"/>
      <w:jc w:val="both"/>
    </w:pPr>
    <w:rPr>
      <w:rFonts w:ascii="Times New Roman" w:eastAsia="Times New Roman" w:hAnsi="Times New Roman" w:cs="Times New Roman"/>
      <w:color w:val="3D3F2C"/>
      <w:sz w:val="18"/>
      <w:szCs w:val="18"/>
      <w:lang w:eastAsia="ru-RU"/>
    </w:rPr>
  </w:style>
  <w:style w:type="character" w:styleId="afff">
    <w:name w:val="Emphasis"/>
    <w:basedOn w:val="a2"/>
    <w:qFormat/>
    <w:rsid w:val="004606B3"/>
    <w:rPr>
      <w:i/>
      <w:iCs/>
    </w:rPr>
  </w:style>
  <w:style w:type="paragraph" w:customStyle="1" w:styleId="afff0">
    <w:name w:val="Знак Знак Знак Знак"/>
    <w:basedOn w:val="a1"/>
    <w:rsid w:val="004606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2c">
    <w:name w:val="Знак2"/>
    <w:basedOn w:val="a1"/>
    <w:rsid w:val="004606B3"/>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19">
    <w:name w:val="Знак Знак Знак1 Знак"/>
    <w:basedOn w:val="a1"/>
    <w:rsid w:val="004606B3"/>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a">
    <w:name w:val="Знак Знак Знак1 Знак Знак Знак Знак Знак Знак Знак Знак Знак Знак Знак Знак Знак Знак"/>
    <w:basedOn w:val="a1"/>
    <w:rsid w:val="004606B3"/>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1b">
    <w:name w:val="Знак Знак1"/>
    <w:basedOn w:val="a2"/>
    <w:rsid w:val="004606B3"/>
    <w:rPr>
      <w:sz w:val="24"/>
      <w:szCs w:val="24"/>
      <w:lang w:val="ru-RU" w:eastAsia="ru-RU" w:bidi="ar-SA"/>
    </w:rPr>
  </w:style>
  <w:style w:type="paragraph" w:customStyle="1" w:styleId="BodyBullet">
    <w:name w:val="Body Bullet"/>
    <w:basedOn w:val="a7"/>
    <w:rsid w:val="004606B3"/>
    <w:pPr>
      <w:numPr>
        <w:numId w:val="2"/>
      </w:numPr>
      <w:autoSpaceDE w:val="0"/>
      <w:autoSpaceDN w:val="0"/>
      <w:ind w:left="360" w:hanging="360"/>
      <w:jc w:val="both"/>
    </w:pPr>
    <w:rPr>
      <w:sz w:val="24"/>
      <w:szCs w:val="24"/>
    </w:rPr>
  </w:style>
  <w:style w:type="paragraph" w:customStyle="1" w:styleId="2d">
    <w:name w:val="2"/>
    <w:basedOn w:val="a1"/>
    <w:next w:val="20"/>
    <w:autoRedefine/>
    <w:rsid w:val="004606B3"/>
    <w:pPr>
      <w:spacing w:line="240" w:lineRule="exact"/>
    </w:pPr>
    <w:rPr>
      <w:rFonts w:ascii="Times New Roman" w:eastAsia="Times New Roman" w:hAnsi="Times New Roman" w:cs="Times New Roman"/>
      <w:sz w:val="24"/>
      <w:szCs w:val="20"/>
      <w:lang w:val="en-US"/>
    </w:rPr>
  </w:style>
  <w:style w:type="paragraph" w:styleId="afff1">
    <w:name w:val="List Paragraph"/>
    <w:basedOn w:val="a1"/>
    <w:link w:val="afff2"/>
    <w:uiPriority w:val="99"/>
    <w:qFormat/>
    <w:rsid w:val="004606B3"/>
    <w:pPr>
      <w:spacing w:after="200" w:line="276" w:lineRule="auto"/>
      <w:ind w:left="720"/>
      <w:contextualSpacing/>
    </w:pPr>
    <w:rPr>
      <w:rFonts w:ascii="Calibri" w:eastAsia="Calibri" w:hAnsi="Calibri" w:cs="Times New Roman"/>
      <w:lang w:val="x-none"/>
    </w:rPr>
  </w:style>
  <w:style w:type="paragraph" w:customStyle="1" w:styleId="1c">
    <w:name w:val="Без интервала1"/>
    <w:rsid w:val="004606B3"/>
    <w:pPr>
      <w:suppressAutoHyphens/>
      <w:spacing w:after="0" w:line="240" w:lineRule="auto"/>
    </w:pPr>
    <w:rPr>
      <w:rFonts w:ascii="Calibri" w:eastAsia="Times New Roman" w:hAnsi="Calibri" w:cs="Calibri"/>
      <w:lang w:eastAsia="ar-SA"/>
    </w:rPr>
  </w:style>
  <w:style w:type="paragraph" w:customStyle="1" w:styleId="afff3">
    <w:name w:val="Содержимое таблицы"/>
    <w:basedOn w:val="a1"/>
    <w:rsid w:val="004606B3"/>
    <w:pPr>
      <w:suppressLineNumbers/>
      <w:suppressAutoHyphens/>
      <w:spacing w:after="0" w:line="240" w:lineRule="auto"/>
      <w:jc w:val="both"/>
    </w:pPr>
    <w:rPr>
      <w:rFonts w:ascii="Times New Roman" w:eastAsia="Times New Roman" w:hAnsi="Times New Roman" w:cs="Times New Roman"/>
      <w:kern w:val="1"/>
      <w:sz w:val="24"/>
      <w:szCs w:val="24"/>
      <w:lang w:eastAsia="ar-SA"/>
    </w:rPr>
  </w:style>
  <w:style w:type="numbering" w:customStyle="1" w:styleId="111">
    <w:name w:val="Нет списка11"/>
    <w:next w:val="a4"/>
    <w:semiHidden/>
    <w:rsid w:val="004606B3"/>
  </w:style>
  <w:style w:type="paragraph" w:customStyle="1" w:styleId="1d">
    <w:name w:val="Знак Знак1 Знак Знак Знак Знак"/>
    <w:basedOn w:val="a1"/>
    <w:rsid w:val="004606B3"/>
    <w:pPr>
      <w:spacing w:before="100" w:beforeAutospacing="1" w:after="100" w:afterAutospacing="1" w:line="240" w:lineRule="auto"/>
    </w:pPr>
    <w:rPr>
      <w:rFonts w:ascii="Tahoma" w:eastAsia="Times New Roman" w:hAnsi="Tahoma" w:cs="Times New Roman"/>
      <w:sz w:val="20"/>
      <w:szCs w:val="20"/>
      <w:lang w:val="en-US"/>
    </w:rPr>
  </w:style>
  <w:style w:type="table" w:styleId="1e">
    <w:name w:val="Table Grid 1"/>
    <w:basedOn w:val="a3"/>
    <w:rsid w:val="004606B3"/>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f4">
    <w:name w:val="No Spacing"/>
    <w:link w:val="afff5"/>
    <w:uiPriority w:val="1"/>
    <w:qFormat/>
    <w:rsid w:val="004606B3"/>
    <w:pPr>
      <w:spacing w:after="0" w:line="240" w:lineRule="auto"/>
    </w:pPr>
    <w:rPr>
      <w:rFonts w:ascii="Calibri" w:eastAsia="Calibri" w:hAnsi="Calibri" w:cs="Times New Roman"/>
    </w:rPr>
  </w:style>
  <w:style w:type="paragraph" w:customStyle="1" w:styleId="ConsNonformat">
    <w:name w:val="ConsNonformat"/>
    <w:rsid w:val="004606B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211">
    <w:name w:val="Основной текст 21"/>
    <w:basedOn w:val="a1"/>
    <w:rsid w:val="004606B3"/>
    <w:pPr>
      <w:widowControl w:val="0"/>
      <w:spacing w:after="0" w:line="240" w:lineRule="auto"/>
      <w:jc w:val="both"/>
    </w:pPr>
    <w:rPr>
      <w:rFonts w:ascii="Times New Roman" w:eastAsia="Times New Roman" w:hAnsi="Times New Roman" w:cs="Arial"/>
      <w:sz w:val="24"/>
      <w:szCs w:val="18"/>
      <w:lang w:eastAsia="ru-RU"/>
    </w:rPr>
  </w:style>
  <w:style w:type="character" w:customStyle="1" w:styleId="ConsNormal0">
    <w:name w:val="ConsNormal Знак"/>
    <w:link w:val="ConsNormal"/>
    <w:rsid w:val="004606B3"/>
    <w:rPr>
      <w:rFonts w:ascii="Arial" w:eastAsia="Times New Roman" w:hAnsi="Arial" w:cs="Times New Roman"/>
      <w:snapToGrid w:val="0"/>
      <w:sz w:val="20"/>
      <w:szCs w:val="20"/>
      <w:lang w:eastAsia="ru-RU"/>
    </w:rPr>
  </w:style>
  <w:style w:type="paragraph" w:customStyle="1" w:styleId="afff6">
    <w:name w:val="Âåðõíèé êîëîíòèòóë"/>
    <w:basedOn w:val="a1"/>
    <w:rsid w:val="004606B3"/>
    <w:pPr>
      <w:tabs>
        <w:tab w:val="center" w:pos="4153"/>
        <w:tab w:val="right" w:pos="8306"/>
      </w:tabs>
      <w:spacing w:after="0" w:line="240" w:lineRule="auto"/>
    </w:pPr>
    <w:rPr>
      <w:rFonts w:ascii="Times New Roman" w:eastAsia="Times New Roman" w:hAnsi="Times New Roman" w:cs="Times New Roman"/>
      <w:sz w:val="24"/>
      <w:szCs w:val="20"/>
      <w:lang w:eastAsia="ru-RU"/>
    </w:rPr>
  </w:style>
  <w:style w:type="paragraph" w:customStyle="1" w:styleId="Preformat">
    <w:name w:val="Preformat"/>
    <w:rsid w:val="004606B3"/>
    <w:pPr>
      <w:widowControl w:val="0"/>
      <w:spacing w:after="0" w:line="240" w:lineRule="auto"/>
    </w:pPr>
    <w:rPr>
      <w:rFonts w:ascii="Courier New" w:eastAsia="Times New Roman" w:hAnsi="Courier New" w:cs="Times New Roman"/>
      <w:sz w:val="20"/>
      <w:szCs w:val="20"/>
      <w:lang w:eastAsia="ru-RU"/>
    </w:rPr>
  </w:style>
  <w:style w:type="paragraph" w:customStyle="1" w:styleId="NoNumberNormal">
    <w:name w:val="NoNumberNormal"/>
    <w:uiPriority w:val="99"/>
    <w:rsid w:val="004606B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NoNumberNonformat">
    <w:name w:val="NoNumberNonformat"/>
    <w:uiPriority w:val="99"/>
    <w:rsid w:val="004606B3"/>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pple-style-span">
    <w:name w:val="apple-style-span"/>
    <w:basedOn w:val="a2"/>
    <w:uiPriority w:val="99"/>
    <w:rsid w:val="004606B3"/>
  </w:style>
  <w:style w:type="paragraph" w:customStyle="1" w:styleId="bspecsepara1">
    <w:name w:val="bspecs__epara1"/>
    <w:basedOn w:val="a1"/>
    <w:rsid w:val="004606B3"/>
    <w:pPr>
      <w:spacing w:after="192" w:line="215" w:lineRule="atLeast"/>
      <w:ind w:left="752"/>
    </w:pPr>
    <w:rPr>
      <w:rFonts w:ascii="Arial" w:eastAsia="Times New Roman" w:hAnsi="Arial" w:cs="Arial"/>
      <w:color w:val="000000"/>
      <w:sz w:val="15"/>
      <w:szCs w:val="15"/>
      <w:lang w:eastAsia="ru-RU"/>
    </w:rPr>
  </w:style>
  <w:style w:type="paragraph" w:customStyle="1" w:styleId="firstchild">
    <w:name w:val="first_child"/>
    <w:basedOn w:val="a1"/>
    <w:rsid w:val="00460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lastchild">
    <w:name w:val="last_child"/>
    <w:basedOn w:val="a1"/>
    <w:rsid w:val="004606B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f">
    <w:name w:val="Абзац списка1"/>
    <w:basedOn w:val="a1"/>
    <w:uiPriority w:val="34"/>
    <w:qFormat/>
    <w:rsid w:val="004606B3"/>
    <w:pPr>
      <w:spacing w:after="200" w:line="276" w:lineRule="auto"/>
      <w:ind w:left="720"/>
      <w:contextualSpacing/>
    </w:pPr>
    <w:rPr>
      <w:rFonts w:ascii="Calibri" w:eastAsia="Calibri" w:hAnsi="Calibri" w:cs="Times New Roman"/>
      <w:lang w:eastAsia="ru-RU"/>
    </w:rPr>
  </w:style>
  <w:style w:type="paragraph" w:customStyle="1" w:styleId="Default">
    <w:name w:val="Default"/>
    <w:rsid w:val="004606B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f0">
    <w:name w:val="Абзац списка1"/>
    <w:basedOn w:val="a1"/>
    <w:uiPriority w:val="34"/>
    <w:qFormat/>
    <w:rsid w:val="004606B3"/>
    <w:pPr>
      <w:spacing w:after="200" w:line="276" w:lineRule="auto"/>
      <w:ind w:left="720"/>
      <w:contextualSpacing/>
    </w:pPr>
    <w:rPr>
      <w:rFonts w:ascii="Calibri" w:eastAsia="Times New Roman" w:hAnsi="Calibri" w:cs="Times New Roman"/>
      <w:lang w:eastAsia="ru-RU"/>
    </w:rPr>
  </w:style>
  <w:style w:type="character" w:customStyle="1" w:styleId="afff2">
    <w:name w:val="Абзац списка Знак"/>
    <w:link w:val="afff1"/>
    <w:uiPriority w:val="99"/>
    <w:locked/>
    <w:rsid w:val="004606B3"/>
    <w:rPr>
      <w:rFonts w:ascii="Calibri" w:eastAsia="Calibri" w:hAnsi="Calibri" w:cs="Times New Roman"/>
      <w:lang w:val="x-none"/>
    </w:rPr>
  </w:style>
  <w:style w:type="character" w:customStyle="1" w:styleId="apple-converted-space">
    <w:name w:val="apple-converted-space"/>
    <w:rsid w:val="004606B3"/>
  </w:style>
  <w:style w:type="character" w:styleId="afff7">
    <w:name w:val="Strong"/>
    <w:basedOn w:val="a2"/>
    <w:uiPriority w:val="22"/>
    <w:qFormat/>
    <w:rsid w:val="004606B3"/>
    <w:rPr>
      <w:rFonts w:cs="Times New Roman"/>
      <w:b/>
    </w:rPr>
  </w:style>
  <w:style w:type="paragraph" w:customStyle="1" w:styleId="Style6">
    <w:name w:val="Style6"/>
    <w:basedOn w:val="a1"/>
    <w:uiPriority w:val="99"/>
    <w:rsid w:val="004606B3"/>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109">
    <w:name w:val="Font Style109"/>
    <w:uiPriority w:val="99"/>
    <w:rsid w:val="004606B3"/>
    <w:rPr>
      <w:rFonts w:ascii="Times New Roman" w:hAnsi="Times New Roman"/>
      <w:sz w:val="16"/>
    </w:rPr>
  </w:style>
  <w:style w:type="character" w:customStyle="1" w:styleId="160">
    <w:name w:val="Основной текст (16)_"/>
    <w:link w:val="161"/>
    <w:uiPriority w:val="99"/>
    <w:locked/>
    <w:rsid w:val="004606B3"/>
    <w:rPr>
      <w:sz w:val="23"/>
      <w:shd w:val="clear" w:color="auto" w:fill="FFFFFF"/>
    </w:rPr>
  </w:style>
  <w:style w:type="paragraph" w:customStyle="1" w:styleId="161">
    <w:name w:val="Основной текст (16)"/>
    <w:basedOn w:val="a1"/>
    <w:link w:val="160"/>
    <w:uiPriority w:val="99"/>
    <w:rsid w:val="004606B3"/>
    <w:pPr>
      <w:shd w:val="clear" w:color="auto" w:fill="FFFFFF"/>
      <w:spacing w:after="0" w:line="240" w:lineRule="atLeast"/>
    </w:pPr>
    <w:rPr>
      <w:sz w:val="23"/>
    </w:rPr>
  </w:style>
  <w:style w:type="character" w:customStyle="1" w:styleId="53">
    <w:name w:val="Основной текст (5)_"/>
    <w:link w:val="54"/>
    <w:locked/>
    <w:rsid w:val="004606B3"/>
    <w:rPr>
      <w:b/>
      <w:sz w:val="26"/>
      <w:shd w:val="clear" w:color="auto" w:fill="FFFFFF"/>
    </w:rPr>
  </w:style>
  <w:style w:type="paragraph" w:customStyle="1" w:styleId="54">
    <w:name w:val="Основной текст (5)"/>
    <w:basedOn w:val="a1"/>
    <w:link w:val="53"/>
    <w:rsid w:val="004606B3"/>
    <w:pPr>
      <w:shd w:val="clear" w:color="auto" w:fill="FFFFFF"/>
      <w:spacing w:before="240" w:after="180" w:line="370" w:lineRule="exact"/>
      <w:jc w:val="both"/>
    </w:pPr>
    <w:rPr>
      <w:b/>
      <w:sz w:val="26"/>
    </w:rPr>
  </w:style>
  <w:style w:type="character" w:customStyle="1" w:styleId="af4">
    <w:name w:val="Название Знак"/>
    <w:basedOn w:val="a2"/>
    <w:link w:val="af2"/>
    <w:locked/>
    <w:rsid w:val="004606B3"/>
    <w:rPr>
      <w:b/>
      <w:sz w:val="24"/>
    </w:rPr>
  </w:style>
  <w:style w:type="character" w:customStyle="1" w:styleId="afff8">
    <w:name w:val="Не вступил в силу"/>
    <w:uiPriority w:val="99"/>
    <w:rsid w:val="004606B3"/>
    <w:rPr>
      <w:color w:val="008080"/>
      <w:sz w:val="20"/>
    </w:rPr>
  </w:style>
  <w:style w:type="character" w:customStyle="1" w:styleId="FontStyle21">
    <w:name w:val="Font Style21"/>
    <w:uiPriority w:val="99"/>
    <w:rsid w:val="004606B3"/>
    <w:rPr>
      <w:rFonts w:ascii="Calibri" w:hAnsi="Calibri"/>
      <w:sz w:val="22"/>
    </w:rPr>
  </w:style>
  <w:style w:type="paragraph" w:customStyle="1" w:styleId="ConsPlusCell">
    <w:name w:val="ConsPlusCell"/>
    <w:rsid w:val="004606B3"/>
    <w:pPr>
      <w:autoSpaceDE w:val="0"/>
      <w:autoSpaceDN w:val="0"/>
      <w:adjustRightInd w:val="0"/>
      <w:spacing w:after="0" w:line="240" w:lineRule="auto"/>
    </w:pPr>
    <w:rPr>
      <w:rFonts w:ascii="Times New Roman" w:eastAsia="Times New Roman" w:hAnsi="Times New Roman" w:cs="Times New Roman"/>
      <w:lang w:eastAsia="ru-RU"/>
    </w:rPr>
  </w:style>
  <w:style w:type="paragraph" w:customStyle="1" w:styleId="1f1">
    <w:name w:val="Знак Знак Знак Знак Знак1 Знак"/>
    <w:basedOn w:val="a1"/>
    <w:rsid w:val="004606B3"/>
    <w:pPr>
      <w:spacing w:line="240" w:lineRule="exact"/>
    </w:pPr>
    <w:rPr>
      <w:rFonts w:ascii="Verdana" w:eastAsia="Times New Roman" w:hAnsi="Verdana" w:cs="Verdana"/>
      <w:sz w:val="20"/>
      <w:szCs w:val="20"/>
      <w:lang w:val="en-US"/>
    </w:rPr>
  </w:style>
  <w:style w:type="character" w:customStyle="1" w:styleId="112">
    <w:name w:val="Заголовок 1 Знак1"/>
    <w:aliases w:val="Заголовок 1 Знак Знак,Заголовок 1 Знак2 Знак,Заголовок 1 Знак1 Знак Знак,Заголовок 1 Знак Знак Знак Знак,Заголовок 1 Знак Знак1 Знак Знак,Заголовок 1 Знак Знак2 Знак,Document Header1 Знак2,H1 Знак,Заголовок 1 Знак2 Знак Знак"/>
    <w:basedOn w:val="a2"/>
    <w:rsid w:val="004606B3"/>
    <w:rPr>
      <w:rFonts w:ascii="Arial" w:eastAsia="Times New Roman" w:hAnsi="Arial" w:cs="Arial"/>
      <w:b/>
      <w:bCs/>
      <w:kern w:val="32"/>
      <w:sz w:val="32"/>
      <w:szCs w:val="32"/>
    </w:rPr>
  </w:style>
  <w:style w:type="character" w:customStyle="1" w:styleId="1f2">
    <w:name w:val="Подзаголовок Знак1"/>
    <w:basedOn w:val="a2"/>
    <w:uiPriority w:val="11"/>
    <w:rsid w:val="004606B3"/>
    <w:rPr>
      <w:rFonts w:ascii="Cambria" w:eastAsia="Times New Roman" w:hAnsi="Cambria" w:cs="Times New Roman"/>
      <w:sz w:val="24"/>
      <w:szCs w:val="24"/>
    </w:rPr>
  </w:style>
  <w:style w:type="paragraph" w:customStyle="1" w:styleId="1f3">
    <w:name w:val="Обычный1"/>
    <w:rsid w:val="004606B3"/>
    <w:pPr>
      <w:widowControl w:val="0"/>
      <w:snapToGrid w:val="0"/>
      <w:spacing w:after="0" w:line="240" w:lineRule="auto"/>
    </w:pPr>
    <w:rPr>
      <w:rFonts w:ascii="Times New Roman" w:eastAsia="Times New Roman" w:hAnsi="Times New Roman" w:cs="Times New Roman"/>
      <w:sz w:val="20"/>
      <w:szCs w:val="20"/>
      <w:lang w:eastAsia="ru-RU"/>
    </w:rPr>
  </w:style>
  <w:style w:type="character" w:customStyle="1" w:styleId="FontStyle44">
    <w:name w:val="Font Style44"/>
    <w:basedOn w:val="a2"/>
    <w:rsid w:val="004606B3"/>
    <w:rPr>
      <w:rFonts w:ascii="Times New Roman" w:hAnsi="Times New Roman" w:cs="Times New Roman" w:hint="default"/>
      <w:sz w:val="22"/>
      <w:szCs w:val="22"/>
    </w:rPr>
  </w:style>
  <w:style w:type="paragraph" w:customStyle="1" w:styleId="style1">
    <w:name w:val="style1"/>
    <w:basedOn w:val="a1"/>
    <w:rsid w:val="004606B3"/>
    <w:pPr>
      <w:spacing w:before="100" w:beforeAutospacing="1" w:after="100" w:afterAutospacing="1" w:line="240" w:lineRule="auto"/>
    </w:pPr>
    <w:rPr>
      <w:rFonts w:ascii="Verdana" w:eastAsia="Times New Roman" w:hAnsi="Verdana" w:cs="Times New Roman"/>
      <w:sz w:val="20"/>
      <w:szCs w:val="20"/>
      <w:lang w:eastAsia="ru-RU"/>
    </w:rPr>
  </w:style>
  <w:style w:type="paragraph" w:customStyle="1" w:styleId="ConsPlusTitle">
    <w:name w:val="ConsPlusTitle"/>
    <w:rsid w:val="004606B3"/>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3b">
    <w:name w:val="Знак3 Знак"/>
    <w:basedOn w:val="a2"/>
    <w:rsid w:val="004606B3"/>
    <w:rPr>
      <w:b/>
      <w:bCs/>
      <w:sz w:val="24"/>
      <w:szCs w:val="24"/>
      <w:lang w:val="ru-RU" w:eastAsia="ru-RU" w:bidi="ar-SA"/>
    </w:rPr>
  </w:style>
  <w:style w:type="character" w:customStyle="1" w:styleId="1f4">
    <w:name w:val="Знак1 Знак"/>
    <w:basedOn w:val="a2"/>
    <w:rsid w:val="004606B3"/>
    <w:rPr>
      <w:rFonts w:ascii="Arial" w:hAnsi="Arial"/>
      <w:b/>
      <w:sz w:val="22"/>
      <w:szCs w:val="24"/>
      <w:lang w:val="ru-RU" w:eastAsia="ru-RU" w:bidi="ar-SA"/>
    </w:rPr>
  </w:style>
  <w:style w:type="paragraph" w:customStyle="1" w:styleId="2-11">
    <w:name w:val="содержание2-11"/>
    <w:basedOn w:val="a1"/>
    <w:rsid w:val="004606B3"/>
    <w:pPr>
      <w:spacing w:after="60" w:line="240" w:lineRule="auto"/>
      <w:jc w:val="both"/>
    </w:pPr>
    <w:rPr>
      <w:rFonts w:ascii="Times New Roman" w:eastAsia="Times New Roman" w:hAnsi="Times New Roman" w:cs="Times New Roman"/>
      <w:sz w:val="24"/>
      <w:szCs w:val="24"/>
      <w:lang w:eastAsia="ar-SA"/>
    </w:rPr>
  </w:style>
  <w:style w:type="paragraph" w:customStyle="1" w:styleId="3c">
    <w:name w:val="Раздел 3"/>
    <w:basedOn w:val="a1"/>
    <w:rsid w:val="004606B3"/>
    <w:pPr>
      <w:spacing w:before="120" w:after="120" w:line="240" w:lineRule="auto"/>
      <w:jc w:val="center"/>
    </w:pPr>
    <w:rPr>
      <w:rFonts w:ascii="Times New Roman" w:eastAsia="Times New Roman" w:hAnsi="Times New Roman" w:cs="Times New Roman"/>
      <w:b/>
      <w:sz w:val="24"/>
      <w:szCs w:val="20"/>
      <w:lang w:eastAsia="ar-SA"/>
    </w:rPr>
  </w:style>
  <w:style w:type="paragraph" w:customStyle="1" w:styleId="Heading">
    <w:name w:val="Heading"/>
    <w:rsid w:val="004606B3"/>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afff9">
    <w:name w:val="Глава"/>
    <w:basedOn w:val="10"/>
    <w:next w:val="a7"/>
    <w:rsid w:val="004606B3"/>
    <w:pPr>
      <w:widowControl w:val="0"/>
      <w:jc w:val="center"/>
    </w:pPr>
    <w:rPr>
      <w:b/>
      <w:color w:val="000000"/>
      <w:sz w:val="28"/>
      <w:szCs w:val="24"/>
    </w:rPr>
  </w:style>
  <w:style w:type="paragraph" w:customStyle="1" w:styleId="BodyText22">
    <w:name w:val="Body Text 22"/>
    <w:basedOn w:val="a1"/>
    <w:rsid w:val="004606B3"/>
    <w:pPr>
      <w:spacing w:after="0" w:line="240" w:lineRule="auto"/>
      <w:jc w:val="center"/>
    </w:pPr>
    <w:rPr>
      <w:rFonts w:ascii="Times New Roman" w:eastAsia="Times New Roman" w:hAnsi="Times New Roman" w:cs="Times New Roman"/>
      <w:b/>
      <w:szCs w:val="20"/>
      <w:lang w:eastAsia="ru-RU"/>
    </w:rPr>
  </w:style>
  <w:style w:type="paragraph" w:customStyle="1" w:styleId="310">
    <w:name w:val="Основной текст 31"/>
    <w:basedOn w:val="a1"/>
    <w:rsid w:val="004606B3"/>
    <w:pPr>
      <w:tabs>
        <w:tab w:val="left" w:pos="426"/>
      </w:tabs>
      <w:spacing w:after="0" w:line="240" w:lineRule="auto"/>
      <w:jc w:val="both"/>
    </w:pPr>
    <w:rPr>
      <w:rFonts w:ascii="Times New Roman" w:eastAsia="Times New Roman" w:hAnsi="Times New Roman" w:cs="Times New Roman"/>
      <w:sz w:val="24"/>
      <w:szCs w:val="20"/>
      <w:lang w:eastAsia="ru-RU"/>
    </w:rPr>
  </w:style>
  <w:style w:type="paragraph" w:customStyle="1" w:styleId="Iniiaiieoaeno2">
    <w:name w:val="Iniiaiie oaeno 2"/>
    <w:basedOn w:val="a1"/>
    <w:rsid w:val="004606B3"/>
    <w:pPr>
      <w:widowControl w:val="0"/>
      <w:overflowPunct w:val="0"/>
      <w:autoSpaceDE w:val="0"/>
      <w:autoSpaceDN w:val="0"/>
      <w:adjustRightInd w:val="0"/>
      <w:spacing w:after="0" w:line="240" w:lineRule="auto"/>
      <w:jc w:val="both"/>
      <w:textAlignment w:val="baseline"/>
    </w:pPr>
    <w:rPr>
      <w:rFonts w:ascii="Times New Roman" w:eastAsia="Times New Roman" w:hAnsi="Times New Roman" w:cs="Times New Roman"/>
      <w:b/>
      <w:sz w:val="24"/>
      <w:szCs w:val="20"/>
      <w:lang w:eastAsia="ru-RU"/>
    </w:rPr>
  </w:style>
  <w:style w:type="paragraph" w:customStyle="1" w:styleId="afffa">
    <w:name w:val="Îáû÷íûé"/>
    <w:rsid w:val="004606B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fffb">
    <w:name w:val="Знак Знак Знак Знак Знак"/>
    <w:basedOn w:val="a1"/>
    <w:rsid w:val="004606B3"/>
    <w:pPr>
      <w:spacing w:line="240" w:lineRule="exact"/>
    </w:pPr>
    <w:rPr>
      <w:rFonts w:ascii="Verdana" w:eastAsia="Times New Roman" w:hAnsi="Verdana" w:cs="Verdana"/>
      <w:sz w:val="20"/>
      <w:szCs w:val="20"/>
      <w:lang w:val="en-US"/>
    </w:rPr>
  </w:style>
  <w:style w:type="paragraph" w:customStyle="1" w:styleId="a0">
    <w:name w:val="Стиль текста"/>
    <w:basedOn w:val="a7"/>
    <w:rsid w:val="004606B3"/>
    <w:pPr>
      <w:keepLines/>
      <w:numPr>
        <w:numId w:val="4"/>
      </w:numPr>
      <w:tabs>
        <w:tab w:val="clear" w:pos="360"/>
      </w:tabs>
      <w:spacing w:before="60" w:after="60"/>
      <w:ind w:left="0" w:firstLine="0"/>
      <w:jc w:val="both"/>
    </w:pPr>
    <w:rPr>
      <w:sz w:val="24"/>
    </w:rPr>
  </w:style>
  <w:style w:type="paragraph" w:customStyle="1" w:styleId="a">
    <w:name w:val="Знак Знак Знак Знак Знак Знак Знак Знак Знак"/>
    <w:basedOn w:val="a1"/>
    <w:rsid w:val="004606B3"/>
    <w:pPr>
      <w:widowControl w:val="0"/>
      <w:numPr>
        <w:numId w:val="5"/>
      </w:numPr>
      <w:tabs>
        <w:tab w:val="clear" w:pos="1492"/>
      </w:tabs>
      <w:adjustRightInd w:val="0"/>
      <w:spacing w:line="240" w:lineRule="exact"/>
      <w:ind w:left="0" w:firstLine="0"/>
      <w:jc w:val="right"/>
    </w:pPr>
    <w:rPr>
      <w:rFonts w:ascii="Times New Roman" w:eastAsia="Times New Roman" w:hAnsi="Times New Roman" w:cs="Times New Roman"/>
      <w:sz w:val="20"/>
      <w:szCs w:val="20"/>
      <w:lang w:val="en-GB"/>
    </w:rPr>
  </w:style>
  <w:style w:type="paragraph" w:customStyle="1" w:styleId="afffc">
    <w:name w:val="Таблица шапка"/>
    <w:basedOn w:val="a1"/>
    <w:uiPriority w:val="99"/>
    <w:rsid w:val="004606B3"/>
    <w:pPr>
      <w:keepNext/>
      <w:spacing w:before="40" w:after="40" w:line="240" w:lineRule="auto"/>
    </w:pPr>
    <w:rPr>
      <w:rFonts w:ascii="Times New Roman" w:eastAsia="Times New Roman" w:hAnsi="Times New Roman" w:cs="Times New Roman"/>
      <w:sz w:val="18"/>
      <w:szCs w:val="18"/>
      <w:lang w:eastAsia="ru-RU"/>
    </w:rPr>
  </w:style>
  <w:style w:type="paragraph" w:customStyle="1" w:styleId="afffd">
    <w:name w:val="Таблица текст"/>
    <w:basedOn w:val="a1"/>
    <w:uiPriority w:val="99"/>
    <w:rsid w:val="004606B3"/>
    <w:pPr>
      <w:spacing w:before="40" w:after="40" w:line="240" w:lineRule="auto"/>
      <w:ind w:left="57" w:right="57"/>
    </w:pPr>
    <w:rPr>
      <w:rFonts w:ascii="Times New Roman" w:eastAsia="Times New Roman" w:hAnsi="Times New Roman" w:cs="Times New Roman"/>
      <w:sz w:val="24"/>
      <w:szCs w:val="24"/>
      <w:lang w:eastAsia="ru-RU"/>
    </w:rPr>
  </w:style>
  <w:style w:type="paragraph" w:customStyle="1" w:styleId="-3">
    <w:name w:val="Пункт-3 подзаголовок"/>
    <w:basedOn w:val="a1"/>
    <w:uiPriority w:val="99"/>
    <w:rsid w:val="004606B3"/>
    <w:pPr>
      <w:keepNext/>
      <w:tabs>
        <w:tab w:val="num" w:pos="1134"/>
      </w:tabs>
      <w:spacing w:before="360" w:after="120" w:line="288" w:lineRule="auto"/>
      <w:ind w:left="2160" w:hanging="360"/>
      <w:jc w:val="both"/>
      <w:outlineLvl w:val="2"/>
    </w:pPr>
    <w:rPr>
      <w:rFonts w:ascii="Times New Roman" w:eastAsia="Times New Roman" w:hAnsi="Times New Roman" w:cs="Times New Roman"/>
      <w:b/>
      <w:sz w:val="28"/>
      <w:szCs w:val="28"/>
      <w:lang w:eastAsia="ru-RU"/>
    </w:rPr>
  </w:style>
  <w:style w:type="paragraph" w:customStyle="1" w:styleId="afffe">
    <w:name w:val="Заголовок формы"/>
    <w:basedOn w:val="a1"/>
    <w:next w:val="a1"/>
    <w:uiPriority w:val="99"/>
    <w:rsid w:val="004606B3"/>
    <w:pPr>
      <w:keepNext/>
      <w:suppressAutoHyphens/>
      <w:spacing w:before="360" w:after="120" w:line="240" w:lineRule="auto"/>
      <w:jc w:val="center"/>
    </w:pPr>
    <w:rPr>
      <w:rFonts w:ascii="Times New Roman" w:eastAsia="Times New Roman" w:hAnsi="Times New Roman" w:cs="Times New Roman"/>
      <w:b/>
      <w:caps/>
      <w:sz w:val="28"/>
      <w:szCs w:val="28"/>
      <w:lang w:eastAsia="ru-RU"/>
    </w:rPr>
  </w:style>
  <w:style w:type="paragraph" w:customStyle="1" w:styleId="212">
    <w:name w:val="Основной текст с отступом 21"/>
    <w:basedOn w:val="a1"/>
    <w:rsid w:val="004606B3"/>
    <w:pPr>
      <w:suppressAutoHyphens/>
      <w:spacing w:after="120" w:line="480" w:lineRule="auto"/>
      <w:ind w:left="283"/>
      <w:jc w:val="both"/>
    </w:pPr>
    <w:rPr>
      <w:rFonts w:ascii="Times New Roman" w:eastAsia="Times New Roman" w:hAnsi="Times New Roman" w:cs="Calibri"/>
      <w:sz w:val="24"/>
      <w:szCs w:val="24"/>
      <w:lang w:eastAsia="ar-SA"/>
    </w:rPr>
  </w:style>
  <w:style w:type="paragraph" w:styleId="affff">
    <w:name w:val="caption"/>
    <w:basedOn w:val="a1"/>
    <w:next w:val="a1"/>
    <w:qFormat/>
    <w:rsid w:val="004606B3"/>
    <w:pPr>
      <w:spacing w:after="0" w:line="240" w:lineRule="auto"/>
    </w:pPr>
    <w:rPr>
      <w:rFonts w:ascii="Calibri" w:eastAsia="Times New Roman" w:hAnsi="Calibri" w:cs="Calibri"/>
      <w:b/>
      <w:bCs/>
      <w:sz w:val="26"/>
      <w:szCs w:val="26"/>
      <w:lang w:eastAsia="ru-RU"/>
    </w:rPr>
  </w:style>
  <w:style w:type="paragraph" w:customStyle="1" w:styleId="TimesNewRoman">
    <w:name w:val="Обычный + Times New Roman"/>
    <w:aliases w:val="12 пт,После:  0 пт,Междустр.интервал:  одинарный"/>
    <w:basedOn w:val="a1"/>
    <w:rsid w:val="004606B3"/>
    <w:pPr>
      <w:spacing w:after="0" w:line="240" w:lineRule="auto"/>
    </w:pPr>
    <w:rPr>
      <w:rFonts w:ascii="Calibri" w:eastAsia="Times New Roman" w:hAnsi="Calibri" w:cs="Times New Roman"/>
      <w:color w:val="000000"/>
      <w:lang w:eastAsia="ru-RU"/>
    </w:rPr>
  </w:style>
  <w:style w:type="character" w:customStyle="1" w:styleId="field-value">
    <w:name w:val="field-value"/>
    <w:basedOn w:val="a2"/>
    <w:rsid w:val="004606B3"/>
  </w:style>
  <w:style w:type="character" w:customStyle="1" w:styleId="coin">
    <w:name w:val="coin"/>
    <w:rsid w:val="004606B3"/>
  </w:style>
  <w:style w:type="character" w:customStyle="1" w:styleId="affff0">
    <w:name w:val="Гипертекстовая ссылка"/>
    <w:basedOn w:val="a2"/>
    <w:uiPriority w:val="99"/>
    <w:rsid w:val="004606B3"/>
    <w:rPr>
      <w:b/>
      <w:bCs/>
      <w:color w:val="106BBE"/>
    </w:rPr>
  </w:style>
  <w:style w:type="character" w:customStyle="1" w:styleId="100">
    <w:name w:val="Основной текст (10)"/>
    <w:rsid w:val="004606B3"/>
    <w:rPr>
      <w:sz w:val="19"/>
      <w:szCs w:val="19"/>
      <w:u w:val="single"/>
      <w:lang w:bidi="ar-SA"/>
    </w:rPr>
  </w:style>
  <w:style w:type="character" w:customStyle="1" w:styleId="101">
    <w:name w:val="Основной текст (10)_"/>
    <w:link w:val="1010"/>
    <w:locked/>
    <w:rsid w:val="004606B3"/>
    <w:rPr>
      <w:sz w:val="19"/>
      <w:szCs w:val="19"/>
      <w:shd w:val="clear" w:color="auto" w:fill="FFFFFF"/>
    </w:rPr>
  </w:style>
  <w:style w:type="paragraph" w:customStyle="1" w:styleId="1010">
    <w:name w:val="Основной текст (10)1"/>
    <w:basedOn w:val="a1"/>
    <w:link w:val="101"/>
    <w:rsid w:val="004606B3"/>
    <w:pPr>
      <w:shd w:val="clear" w:color="auto" w:fill="FFFFFF"/>
      <w:spacing w:after="0" w:line="240" w:lineRule="atLeast"/>
    </w:pPr>
    <w:rPr>
      <w:sz w:val="19"/>
      <w:szCs w:val="19"/>
    </w:rPr>
  </w:style>
  <w:style w:type="character" w:customStyle="1" w:styleId="9pt">
    <w:name w:val="Основной текст + 9 pt"/>
    <w:rsid w:val="004606B3"/>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character" w:customStyle="1" w:styleId="affff1">
    <w:name w:val="Основной текст_"/>
    <w:link w:val="55"/>
    <w:rsid w:val="004606B3"/>
    <w:rPr>
      <w:shd w:val="clear" w:color="auto" w:fill="FFFFFF"/>
    </w:rPr>
  </w:style>
  <w:style w:type="character" w:customStyle="1" w:styleId="2e">
    <w:name w:val="Основной текст2"/>
    <w:rsid w:val="004606B3"/>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rPr>
  </w:style>
  <w:style w:type="paragraph" w:customStyle="1" w:styleId="55">
    <w:name w:val="Основной текст5"/>
    <w:basedOn w:val="a1"/>
    <w:link w:val="affff1"/>
    <w:rsid w:val="004606B3"/>
    <w:pPr>
      <w:widowControl w:val="0"/>
      <w:shd w:val="clear" w:color="auto" w:fill="FFFFFF"/>
      <w:spacing w:after="0" w:line="269" w:lineRule="exact"/>
      <w:ind w:hanging="1800"/>
      <w:jc w:val="both"/>
    </w:pPr>
  </w:style>
  <w:style w:type="character" w:customStyle="1" w:styleId="3d">
    <w:name w:val="Основной текст (3)_"/>
    <w:link w:val="3e"/>
    <w:rsid w:val="004606B3"/>
    <w:rPr>
      <w:b/>
      <w:bCs/>
      <w:shd w:val="clear" w:color="auto" w:fill="FFFFFF"/>
    </w:rPr>
  </w:style>
  <w:style w:type="character" w:customStyle="1" w:styleId="44">
    <w:name w:val="Основной текст (4)_"/>
    <w:link w:val="45"/>
    <w:rsid w:val="004606B3"/>
    <w:rPr>
      <w:b/>
      <w:bCs/>
      <w:shd w:val="clear" w:color="auto" w:fill="FFFFFF"/>
    </w:rPr>
  </w:style>
  <w:style w:type="character" w:customStyle="1" w:styleId="46">
    <w:name w:val="Основной текст (4) + Не полужирный"/>
    <w:rsid w:val="004606B3"/>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2f">
    <w:name w:val="Подпись к таблице (2)_"/>
    <w:link w:val="2f0"/>
    <w:rsid w:val="004606B3"/>
    <w:rPr>
      <w:shd w:val="clear" w:color="auto" w:fill="FFFFFF"/>
    </w:rPr>
  </w:style>
  <w:style w:type="character" w:customStyle="1" w:styleId="affff2">
    <w:name w:val="Основной текст + Полужирный"/>
    <w:rsid w:val="004606B3"/>
    <w:rPr>
      <w:rFonts w:ascii="Times New Roman" w:eastAsia="Times New Roman" w:hAnsi="Times New Roman" w:cs="Times New Roman"/>
      <w:b/>
      <w:bCs/>
      <w:i w:val="0"/>
      <w:iCs w:val="0"/>
      <w:smallCaps w:val="0"/>
      <w:strike w:val="0"/>
      <w:color w:val="000000"/>
      <w:spacing w:val="0"/>
      <w:w w:val="100"/>
      <w:position w:val="0"/>
      <w:sz w:val="22"/>
      <w:szCs w:val="22"/>
      <w:u w:val="single"/>
      <w:shd w:val="clear" w:color="auto" w:fill="FFFFFF"/>
      <w:lang w:val="ru-RU"/>
    </w:rPr>
  </w:style>
  <w:style w:type="paragraph" w:customStyle="1" w:styleId="3e">
    <w:name w:val="Основной текст (3)"/>
    <w:basedOn w:val="a1"/>
    <w:link w:val="3d"/>
    <w:rsid w:val="004606B3"/>
    <w:pPr>
      <w:widowControl w:val="0"/>
      <w:shd w:val="clear" w:color="auto" w:fill="FFFFFF"/>
      <w:spacing w:after="0" w:line="0" w:lineRule="atLeast"/>
      <w:jc w:val="center"/>
    </w:pPr>
    <w:rPr>
      <w:b/>
      <w:bCs/>
    </w:rPr>
  </w:style>
  <w:style w:type="paragraph" w:customStyle="1" w:styleId="45">
    <w:name w:val="Основной текст (4)"/>
    <w:basedOn w:val="a1"/>
    <w:link w:val="44"/>
    <w:rsid w:val="004606B3"/>
    <w:pPr>
      <w:widowControl w:val="0"/>
      <w:shd w:val="clear" w:color="auto" w:fill="FFFFFF"/>
      <w:spacing w:after="0" w:line="0" w:lineRule="atLeast"/>
      <w:jc w:val="both"/>
    </w:pPr>
    <w:rPr>
      <w:b/>
      <w:bCs/>
    </w:rPr>
  </w:style>
  <w:style w:type="paragraph" w:customStyle="1" w:styleId="2f0">
    <w:name w:val="Подпись к таблице (2)"/>
    <w:basedOn w:val="a1"/>
    <w:link w:val="2f"/>
    <w:rsid w:val="004606B3"/>
    <w:pPr>
      <w:widowControl w:val="0"/>
      <w:shd w:val="clear" w:color="auto" w:fill="FFFFFF"/>
      <w:spacing w:after="0" w:line="254" w:lineRule="exact"/>
    </w:pPr>
  </w:style>
  <w:style w:type="character" w:customStyle="1" w:styleId="81">
    <w:name w:val="Основной текст (8)_"/>
    <w:link w:val="82"/>
    <w:locked/>
    <w:rsid w:val="004606B3"/>
    <w:rPr>
      <w:sz w:val="12"/>
      <w:szCs w:val="12"/>
      <w:shd w:val="clear" w:color="auto" w:fill="FFFFFF"/>
    </w:rPr>
  </w:style>
  <w:style w:type="paragraph" w:customStyle="1" w:styleId="82">
    <w:name w:val="Основной текст (8)"/>
    <w:basedOn w:val="a1"/>
    <w:link w:val="81"/>
    <w:rsid w:val="004606B3"/>
    <w:pPr>
      <w:shd w:val="clear" w:color="auto" w:fill="FFFFFF"/>
      <w:spacing w:after="180" w:line="240" w:lineRule="atLeast"/>
    </w:pPr>
    <w:rPr>
      <w:sz w:val="12"/>
      <w:szCs w:val="12"/>
    </w:rPr>
  </w:style>
  <w:style w:type="paragraph" w:customStyle="1" w:styleId="xl24">
    <w:name w:val="xl24"/>
    <w:basedOn w:val="a1"/>
    <w:rsid w:val="004606B3"/>
    <w:pPr>
      <w:spacing w:before="100" w:beforeAutospacing="1" w:after="100" w:afterAutospacing="1" w:line="240" w:lineRule="auto"/>
    </w:pPr>
    <w:rPr>
      <w:rFonts w:ascii="Times New Roman" w:eastAsia="Arial Unicode MS" w:hAnsi="Times New Roman" w:cs="Times New Roman"/>
      <w:sz w:val="24"/>
      <w:szCs w:val="24"/>
      <w:lang w:eastAsia="ru-RU"/>
    </w:rPr>
  </w:style>
  <w:style w:type="character" w:customStyle="1" w:styleId="1f5">
    <w:name w:val="Заголовок №1_"/>
    <w:link w:val="1f6"/>
    <w:rsid w:val="004606B3"/>
    <w:rPr>
      <w:b/>
      <w:bCs/>
      <w:sz w:val="30"/>
      <w:szCs w:val="30"/>
      <w:shd w:val="clear" w:color="auto" w:fill="FFFFFF"/>
    </w:rPr>
  </w:style>
  <w:style w:type="character" w:customStyle="1" w:styleId="61">
    <w:name w:val="Основной текст (6)_"/>
    <w:link w:val="62"/>
    <w:rsid w:val="004606B3"/>
    <w:rPr>
      <w:sz w:val="17"/>
      <w:szCs w:val="17"/>
      <w:shd w:val="clear" w:color="auto" w:fill="FFFFFF"/>
    </w:rPr>
  </w:style>
  <w:style w:type="character" w:customStyle="1" w:styleId="71">
    <w:name w:val="Основной текст (7)_"/>
    <w:link w:val="72"/>
    <w:rsid w:val="004606B3"/>
    <w:rPr>
      <w:rFonts w:ascii="Franklin Gothic Demi" w:eastAsia="Franklin Gothic Demi" w:hAnsi="Franklin Gothic Demi" w:cs="Franklin Gothic Demi"/>
      <w:sz w:val="16"/>
      <w:szCs w:val="16"/>
      <w:shd w:val="clear" w:color="auto" w:fill="FFFFFF"/>
    </w:rPr>
  </w:style>
  <w:style w:type="paragraph" w:customStyle="1" w:styleId="1f6">
    <w:name w:val="Заголовок №1"/>
    <w:basedOn w:val="a1"/>
    <w:link w:val="1f5"/>
    <w:rsid w:val="004606B3"/>
    <w:pPr>
      <w:widowControl w:val="0"/>
      <w:shd w:val="clear" w:color="auto" w:fill="FFFFFF"/>
      <w:spacing w:after="0" w:line="0" w:lineRule="atLeast"/>
      <w:jc w:val="center"/>
      <w:outlineLvl w:val="0"/>
    </w:pPr>
    <w:rPr>
      <w:b/>
      <w:bCs/>
      <w:sz w:val="30"/>
      <w:szCs w:val="30"/>
    </w:rPr>
  </w:style>
  <w:style w:type="paragraph" w:customStyle="1" w:styleId="62">
    <w:name w:val="Основной текст (6)"/>
    <w:basedOn w:val="a1"/>
    <w:link w:val="61"/>
    <w:rsid w:val="004606B3"/>
    <w:pPr>
      <w:widowControl w:val="0"/>
      <w:shd w:val="clear" w:color="auto" w:fill="FFFFFF"/>
      <w:spacing w:after="0" w:line="446" w:lineRule="exact"/>
      <w:jc w:val="both"/>
    </w:pPr>
    <w:rPr>
      <w:sz w:val="17"/>
      <w:szCs w:val="17"/>
    </w:rPr>
  </w:style>
  <w:style w:type="paragraph" w:customStyle="1" w:styleId="72">
    <w:name w:val="Основной текст (7)"/>
    <w:basedOn w:val="a1"/>
    <w:link w:val="71"/>
    <w:rsid w:val="004606B3"/>
    <w:pPr>
      <w:widowControl w:val="0"/>
      <w:shd w:val="clear" w:color="auto" w:fill="FFFFFF"/>
      <w:spacing w:after="0" w:line="0" w:lineRule="atLeast"/>
      <w:jc w:val="both"/>
    </w:pPr>
    <w:rPr>
      <w:rFonts w:ascii="Franklin Gothic Demi" w:eastAsia="Franklin Gothic Demi" w:hAnsi="Franklin Gothic Demi" w:cs="Franklin Gothic Demi"/>
      <w:sz w:val="16"/>
      <w:szCs w:val="16"/>
    </w:rPr>
  </w:style>
  <w:style w:type="character" w:customStyle="1" w:styleId="1f7">
    <w:name w:val="Основной текст1"/>
    <w:rsid w:val="004606B3"/>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ff5">
    <w:name w:val="Без интервала Знак"/>
    <w:link w:val="afff4"/>
    <w:uiPriority w:val="1"/>
    <w:locked/>
    <w:rsid w:val="004606B3"/>
    <w:rPr>
      <w:rFonts w:ascii="Calibri" w:eastAsia="Calibri" w:hAnsi="Calibri" w:cs="Times New Roman"/>
    </w:rPr>
  </w:style>
  <w:style w:type="paragraph" w:customStyle="1" w:styleId="73">
    <w:name w:val="Абзац списка7"/>
    <w:basedOn w:val="a1"/>
    <w:qFormat/>
    <w:rsid w:val="004606B3"/>
    <w:pPr>
      <w:spacing w:after="200" w:line="276" w:lineRule="auto"/>
      <w:ind w:left="720"/>
      <w:contextualSpacing/>
    </w:pPr>
    <w:rPr>
      <w:rFonts w:ascii="Calibri" w:eastAsia="Times New Roman" w:hAnsi="Calibri" w:cs="Times New Roman"/>
    </w:rPr>
  </w:style>
  <w:style w:type="character" w:customStyle="1" w:styleId="ConsPlusNormal0">
    <w:name w:val="ConsPlusNormal Знак"/>
    <w:link w:val="ConsPlusNormal"/>
    <w:locked/>
    <w:rsid w:val="004606B3"/>
    <w:rPr>
      <w:rFonts w:ascii="Arial" w:eastAsia="Times New Roman" w:hAnsi="Arial" w:cs="Arial"/>
      <w:sz w:val="20"/>
      <w:szCs w:val="20"/>
      <w:lang w:eastAsia="ru-RU"/>
    </w:rPr>
  </w:style>
  <w:style w:type="character" w:customStyle="1" w:styleId="47">
    <w:name w:val="Заголовок №4_"/>
    <w:link w:val="48"/>
    <w:locked/>
    <w:rsid w:val="004606B3"/>
    <w:rPr>
      <w:sz w:val="21"/>
      <w:szCs w:val="21"/>
      <w:shd w:val="clear" w:color="auto" w:fill="FFFFFF"/>
    </w:rPr>
  </w:style>
  <w:style w:type="paragraph" w:customStyle="1" w:styleId="48">
    <w:name w:val="Заголовок №4"/>
    <w:basedOn w:val="a1"/>
    <w:link w:val="47"/>
    <w:rsid w:val="004606B3"/>
    <w:pPr>
      <w:shd w:val="clear" w:color="auto" w:fill="FFFFFF"/>
      <w:spacing w:after="420" w:line="240" w:lineRule="atLeast"/>
      <w:outlineLvl w:val="3"/>
    </w:pPr>
    <w:rPr>
      <w:sz w:val="21"/>
      <w:szCs w:val="21"/>
    </w:rPr>
  </w:style>
  <w:style w:type="character" w:styleId="affff3">
    <w:name w:val="footnote reference"/>
    <w:uiPriority w:val="99"/>
    <w:rsid w:val="004606B3"/>
    <w:rPr>
      <w:vertAlign w:val="superscript"/>
    </w:rPr>
  </w:style>
  <w:style w:type="paragraph" w:customStyle="1" w:styleId="affff4">
    <w:name w:val="Пункт"/>
    <w:basedOn w:val="a1"/>
    <w:rsid w:val="004606B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paragraph" w:customStyle="1" w:styleId="formattext">
    <w:name w:val="formattext"/>
    <w:rsid w:val="004606B3"/>
    <w:pPr>
      <w:widowControl w:val="0"/>
      <w:autoSpaceDE w:val="0"/>
      <w:autoSpaceDN w:val="0"/>
      <w:adjustRightInd w:val="0"/>
      <w:spacing w:after="0" w:line="240" w:lineRule="auto"/>
    </w:pPr>
    <w:rPr>
      <w:rFonts w:ascii="Times New Roman" w:eastAsia="Times New Roman" w:hAnsi="Times New Roman" w:cs="Times New Roman"/>
      <w:sz w:val="18"/>
      <w:szCs w:val="18"/>
      <w:lang w:eastAsia="ru-RU"/>
    </w:rPr>
  </w:style>
  <w:style w:type="paragraph" w:customStyle="1" w:styleId="610">
    <w:name w:val="Основной текст (6)1"/>
    <w:basedOn w:val="a1"/>
    <w:rsid w:val="004606B3"/>
    <w:pPr>
      <w:widowControl w:val="0"/>
      <w:shd w:val="clear" w:color="auto" w:fill="FFFFFF"/>
      <w:spacing w:after="0" w:line="226" w:lineRule="exact"/>
      <w:jc w:val="both"/>
    </w:pPr>
    <w:rPr>
      <w:rFonts w:ascii="Calibri" w:eastAsia="Calibri" w:hAnsi="Calibri" w:cs="Times New Roman"/>
      <w:sz w:val="17"/>
      <w:szCs w:val="17"/>
      <w:lang w:val="x-none" w:eastAsia="x-none"/>
    </w:rPr>
  </w:style>
  <w:style w:type="paragraph" w:customStyle="1" w:styleId="510">
    <w:name w:val="Основной текст (5)1"/>
    <w:basedOn w:val="a1"/>
    <w:rsid w:val="004606B3"/>
    <w:pPr>
      <w:widowControl w:val="0"/>
      <w:shd w:val="clear" w:color="auto" w:fill="FFFFFF"/>
      <w:spacing w:before="180" w:after="0" w:line="226" w:lineRule="exact"/>
      <w:ind w:hanging="1180"/>
    </w:pPr>
    <w:rPr>
      <w:rFonts w:ascii="Calibri" w:eastAsia="Calibri" w:hAnsi="Calibri" w:cs="Times New Roman"/>
      <w:b/>
      <w:bCs/>
      <w:sz w:val="17"/>
      <w:szCs w:val="17"/>
      <w:lang w:val="x-none" w:eastAsia="x-none"/>
    </w:rPr>
  </w:style>
  <w:style w:type="character" w:customStyle="1" w:styleId="540">
    <w:name w:val="Основной текст (5)4"/>
    <w:basedOn w:val="53"/>
    <w:rsid w:val="004606B3"/>
    <w:rPr>
      <w:b/>
      <w:bCs/>
      <w:sz w:val="17"/>
      <w:szCs w:val="17"/>
      <w:shd w:val="clear" w:color="auto" w:fill="FFFFFF"/>
    </w:rPr>
  </w:style>
  <w:style w:type="character" w:customStyle="1" w:styleId="520">
    <w:name w:val="Основной текст (5)2"/>
    <w:rsid w:val="004606B3"/>
    <w:rPr>
      <w:b/>
      <w:bCs/>
      <w:sz w:val="17"/>
      <w:szCs w:val="17"/>
      <w:u w:val="single"/>
      <w:lang w:bidi="ar-SA"/>
    </w:rPr>
  </w:style>
  <w:style w:type="paragraph" w:styleId="af3">
    <w:name w:val="Title"/>
    <w:basedOn w:val="a1"/>
    <w:next w:val="a1"/>
    <w:link w:val="affff5"/>
    <w:uiPriority w:val="10"/>
    <w:qFormat/>
    <w:rsid w:val="004606B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ff5">
    <w:name w:val="Заголовок Знак"/>
    <w:basedOn w:val="a2"/>
    <w:link w:val="af3"/>
    <w:uiPriority w:val="10"/>
    <w:rsid w:val="004606B3"/>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10064072.45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koltushi@yandex.ru"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21</Pages>
  <Words>8373</Words>
  <Characters>47731</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Юрьевич</dc:creator>
  <cp:keywords/>
  <dc:description/>
  <cp:lastModifiedBy>Александр Юрьевич</cp:lastModifiedBy>
  <cp:revision>5</cp:revision>
  <dcterms:created xsi:type="dcterms:W3CDTF">2016-12-05T13:40:00Z</dcterms:created>
  <dcterms:modified xsi:type="dcterms:W3CDTF">2016-12-16T07:28:00Z</dcterms:modified>
</cp:coreProperties>
</file>