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C41C86">
        <w:rPr>
          <w:rFonts w:ascii="Times New Roman" w:hAnsi="Times New Roman"/>
          <w:sz w:val="28"/>
          <w:szCs w:val="28"/>
        </w:rPr>
        <w:t>2</w:t>
      </w:r>
      <w:r w:rsidR="007965C6">
        <w:rPr>
          <w:rFonts w:ascii="Times New Roman" w:hAnsi="Times New Roman"/>
          <w:sz w:val="28"/>
          <w:szCs w:val="28"/>
        </w:rPr>
        <w:t>4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D93D47">
        <w:rPr>
          <w:rFonts w:ascii="Times New Roman" w:hAnsi="Times New Roman"/>
          <w:sz w:val="28"/>
          <w:szCs w:val="28"/>
        </w:rPr>
        <w:t>июня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</w:t>
      </w:r>
      <w:r w:rsidR="001C233E">
        <w:rPr>
          <w:rFonts w:ascii="Times New Roman" w:hAnsi="Times New Roman"/>
          <w:sz w:val="28"/>
          <w:szCs w:val="28"/>
        </w:rPr>
        <w:t>6</w:t>
      </w:r>
      <w:r w:rsidRPr="004070C3">
        <w:rPr>
          <w:rFonts w:ascii="Times New Roman" w:hAnsi="Times New Roman"/>
          <w:sz w:val="28"/>
          <w:szCs w:val="28"/>
        </w:rPr>
        <w:t>г.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_____________Р.А. Слинчак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D93D47">
        <w:rPr>
          <w:rFonts w:ascii="Times New Roman" w:hAnsi="Times New Roman"/>
          <w:sz w:val="28"/>
          <w:szCs w:val="28"/>
        </w:rPr>
        <w:t>2</w:t>
      </w:r>
      <w:r w:rsidR="001A7013">
        <w:rPr>
          <w:rFonts w:ascii="Times New Roman" w:hAnsi="Times New Roman"/>
          <w:sz w:val="28"/>
          <w:szCs w:val="28"/>
        </w:rPr>
        <w:t>4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D93D47">
        <w:rPr>
          <w:rFonts w:ascii="Times New Roman" w:hAnsi="Times New Roman"/>
          <w:sz w:val="28"/>
          <w:szCs w:val="28"/>
        </w:rPr>
        <w:t>июня</w:t>
      </w:r>
      <w:r w:rsidR="0026619B" w:rsidRPr="0026619B">
        <w:rPr>
          <w:rFonts w:ascii="Times New Roman" w:hAnsi="Times New Roman"/>
          <w:sz w:val="28"/>
          <w:szCs w:val="28"/>
        </w:rPr>
        <w:t xml:space="preserve"> 201</w:t>
      </w:r>
      <w:r w:rsidR="00C41C86">
        <w:rPr>
          <w:rFonts w:ascii="Times New Roman" w:hAnsi="Times New Roman"/>
          <w:sz w:val="28"/>
          <w:szCs w:val="28"/>
        </w:rPr>
        <w:t>6</w:t>
      </w:r>
      <w:r w:rsidR="00D02B7F" w:rsidRPr="0026619B">
        <w:rPr>
          <w:rFonts w:ascii="Times New Roman" w:hAnsi="Times New Roman"/>
          <w:sz w:val="28"/>
          <w:szCs w:val="28"/>
        </w:rPr>
        <w:t>г.,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>кабинет 3.1</w:t>
      </w:r>
      <w:r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>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201</w:t>
      </w:r>
      <w:r w:rsidR="00C41C86">
        <w:rPr>
          <w:rFonts w:ascii="Times New Roman" w:hAnsi="Times New Roman"/>
          <w:sz w:val="28"/>
          <w:szCs w:val="28"/>
        </w:rPr>
        <w:t>5</w:t>
      </w:r>
      <w:r w:rsidRPr="00D93D47">
        <w:rPr>
          <w:rFonts w:ascii="Times New Roman" w:hAnsi="Times New Roman"/>
          <w:sz w:val="28"/>
          <w:szCs w:val="28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C41C86">
        <w:rPr>
          <w:rFonts w:ascii="Times New Roman" w:hAnsi="Times New Roman"/>
          <w:b/>
          <w:sz w:val="28"/>
          <w:szCs w:val="28"/>
        </w:rPr>
        <w:t>Крестьянинова О.А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C41C86">
        <w:rPr>
          <w:rFonts w:ascii="Times New Roman" w:hAnsi="Times New Roman"/>
          <w:b/>
          <w:sz w:val="28"/>
          <w:szCs w:val="28"/>
        </w:rPr>
        <w:t>главный специалист по делопроизводству</w:t>
      </w:r>
      <w:r w:rsidRPr="00D93D47">
        <w:rPr>
          <w:rFonts w:ascii="Times New Roman" w:hAnsi="Times New Roman"/>
          <w:b/>
          <w:sz w:val="28"/>
          <w:szCs w:val="28"/>
        </w:rPr>
        <w:t xml:space="preserve"> администрации МО.</w:t>
      </w:r>
    </w:p>
    <w:p w:rsid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2. 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C41C86" w:rsidRPr="00C41C86" w:rsidRDefault="00D93D47" w:rsidP="00C41C8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Слинчак Р.А. – </w:t>
      </w:r>
      <w:r w:rsidR="00C41C86" w:rsidRPr="00C41C86">
        <w:rPr>
          <w:rFonts w:ascii="Times New Roman" w:hAnsi="Times New Roman"/>
          <w:b/>
          <w:sz w:val="28"/>
          <w:szCs w:val="28"/>
        </w:rPr>
        <w:t>Крестьянинова О.А. – главный специалист по делопроизводству администрации МО.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О.Я. Миронова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013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33E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5C6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1C86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5</cp:revision>
  <cp:lastPrinted>2016-11-01T11:28:00Z</cp:lastPrinted>
  <dcterms:created xsi:type="dcterms:W3CDTF">2016-08-03T08:54:00Z</dcterms:created>
  <dcterms:modified xsi:type="dcterms:W3CDTF">2016-11-01T11:31:00Z</dcterms:modified>
</cp:coreProperties>
</file>