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DC20" w14:textId="1C5C9AC2" w:rsidR="00757D0E" w:rsidRPr="00757D0E" w:rsidRDefault="00757D0E" w:rsidP="0093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D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</w:t>
      </w:r>
    </w:p>
    <w:p w14:paraId="5862FE61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 ФЕДЕРАЦИЯ</w:t>
      </w:r>
    </w:p>
    <w:p w14:paraId="68C5A32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Ленинградская область</w:t>
      </w:r>
    </w:p>
    <w:p w14:paraId="01112029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14:paraId="090B643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51068FA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97F961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14:paraId="6BB5FD36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</w:p>
    <w:p w14:paraId="3C606FF1" w14:textId="77777777" w:rsidR="00931FFF" w:rsidRDefault="00931FFF" w:rsidP="00931FFF"/>
    <w:p w14:paraId="08521A06" w14:textId="30505A37" w:rsidR="00931FFF" w:rsidRPr="00931FFF" w:rsidRDefault="00931FFF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__________________</w:t>
      </w:r>
    </w:p>
    <w:p w14:paraId="50BD1E9D" w14:textId="77777777" w:rsidR="00931FFF" w:rsidRPr="00EB29C3" w:rsidRDefault="00931FFF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29C3">
        <w:rPr>
          <w:rFonts w:ascii="Times New Roman" w:eastAsia="Calibri" w:hAnsi="Times New Roman" w:cs="Times New Roman"/>
          <w:color w:val="000000"/>
          <w:sz w:val="20"/>
          <w:szCs w:val="20"/>
        </w:rPr>
        <w:t>д. Колтуши</w:t>
      </w:r>
    </w:p>
    <w:p w14:paraId="3FBFF23F" w14:textId="77777777" w:rsidR="00931FFF" w:rsidRDefault="00931FFF" w:rsidP="00931FFF"/>
    <w:p w14:paraId="66FEB7CF" w14:textId="77777777" w:rsidR="00DC2BCE" w:rsidRDefault="00DC2BCE" w:rsidP="00DC2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обеспечении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первичных мер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пожарной </w:t>
      </w:r>
    </w:p>
    <w:p w14:paraId="59DCF337" w14:textId="721CB8B2" w:rsidR="00DC2BCE" w:rsidRDefault="00DC2BCE" w:rsidP="00DC2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 </w:t>
      </w:r>
    </w:p>
    <w:p w14:paraId="52E68BC2" w14:textId="35DDB2FE" w:rsidR="00DC2BCE" w:rsidRDefault="00DC2BCE" w:rsidP="00DC2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Колтушское СП</w:t>
      </w:r>
    </w:p>
    <w:p w14:paraId="0C6B78D3" w14:textId="77777777" w:rsidR="00DC2BCE" w:rsidRDefault="00DC2BCE" w:rsidP="0071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1400F" w14:textId="2128DA41" w:rsidR="00A345A0" w:rsidRDefault="00931FFF" w:rsidP="0071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1605DF" w:rsidRPr="001605DF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25.12.2006 № 169-оз «О пожарной безопасности в Ленинградской области</w:t>
      </w:r>
      <w:r w:rsidR="001605DF">
        <w:rPr>
          <w:rFonts w:ascii="Times New Roman" w:hAnsi="Times New Roman" w:cs="Times New Roman"/>
          <w:sz w:val="28"/>
          <w:szCs w:val="28"/>
        </w:rPr>
        <w:t xml:space="preserve">», </w:t>
      </w:r>
      <w:r w:rsidR="00EB29C3">
        <w:rPr>
          <w:rFonts w:ascii="Times New Roman" w:hAnsi="Times New Roman" w:cs="Times New Roman"/>
          <w:sz w:val="28"/>
          <w:szCs w:val="28"/>
        </w:rPr>
        <w:t>у</w:t>
      </w:r>
      <w:r w:rsidRPr="00931FFF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4F31BE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Pr="00931F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F31BE">
        <w:rPr>
          <w:rFonts w:ascii="Times New Roman" w:hAnsi="Times New Roman" w:cs="Times New Roman"/>
          <w:sz w:val="28"/>
          <w:szCs w:val="28"/>
        </w:rPr>
        <w:t xml:space="preserve"> </w:t>
      </w:r>
      <w:r w:rsidR="00A345A0" w:rsidRPr="00A345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EE00D" w14:textId="77777777" w:rsidR="00715AF5" w:rsidRDefault="00715AF5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884C8" w14:textId="5EB3B98F" w:rsidR="00931FFF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>ПОСТАНОВЛЯ</w:t>
      </w:r>
      <w:r w:rsidR="00541942">
        <w:rPr>
          <w:rFonts w:ascii="Times New Roman" w:hAnsi="Times New Roman" w:cs="Times New Roman"/>
          <w:sz w:val="28"/>
          <w:szCs w:val="28"/>
        </w:rPr>
        <w:t>Ю</w:t>
      </w:r>
      <w:r w:rsidRPr="004F31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19DEBC" w14:textId="77777777" w:rsidR="002D4921" w:rsidRDefault="002D4921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5CA649" w14:textId="16DB18B9" w:rsidR="009D08C5" w:rsidRDefault="00931FFF" w:rsidP="0014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1">
        <w:rPr>
          <w:rFonts w:ascii="Times New Roman" w:hAnsi="Times New Roman" w:cs="Times New Roman"/>
          <w:sz w:val="28"/>
          <w:szCs w:val="28"/>
        </w:rPr>
        <w:t xml:space="preserve">       </w:t>
      </w:r>
      <w:r w:rsidR="00EA1892" w:rsidRPr="002D4921">
        <w:rPr>
          <w:rFonts w:ascii="Times New Roman" w:hAnsi="Times New Roman" w:cs="Times New Roman"/>
        </w:rPr>
        <w:t xml:space="preserve"> </w:t>
      </w:r>
      <w:r w:rsidR="00EA1892" w:rsidRPr="002D4921">
        <w:rPr>
          <w:rFonts w:ascii="Times New Roman" w:hAnsi="Times New Roman" w:cs="Times New Roman"/>
          <w:sz w:val="28"/>
          <w:szCs w:val="28"/>
        </w:rPr>
        <w:t>1</w:t>
      </w:r>
      <w:r w:rsidR="00EA1892" w:rsidRPr="00B26506">
        <w:rPr>
          <w:rFonts w:ascii="Times New Roman" w:hAnsi="Times New Roman" w:cs="Times New Roman"/>
          <w:sz w:val="28"/>
          <w:szCs w:val="28"/>
        </w:rPr>
        <w:t xml:space="preserve">. </w:t>
      </w:r>
      <w:r w:rsidR="001448D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48D1" w:rsidRPr="001448D1">
        <w:rPr>
          <w:rFonts w:ascii="Times New Roman" w:hAnsi="Times New Roman" w:cs="Times New Roman"/>
          <w:sz w:val="28"/>
          <w:szCs w:val="28"/>
        </w:rPr>
        <w:t>Положение</w:t>
      </w:r>
      <w:r w:rsidR="001448D1">
        <w:rPr>
          <w:rFonts w:ascii="Times New Roman" w:hAnsi="Times New Roman" w:cs="Times New Roman"/>
          <w:sz w:val="28"/>
          <w:szCs w:val="28"/>
        </w:rPr>
        <w:t xml:space="preserve"> 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об организационно - правовом, финансовом и материально </w:t>
      </w:r>
      <w:r w:rsidR="001448D1">
        <w:rPr>
          <w:rFonts w:ascii="Times New Roman" w:hAnsi="Times New Roman" w:cs="Times New Roman"/>
          <w:sz w:val="28"/>
          <w:szCs w:val="28"/>
        </w:rPr>
        <w:t>–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 техническом</w:t>
      </w:r>
      <w:r w:rsidR="001448D1">
        <w:rPr>
          <w:rFonts w:ascii="Times New Roman" w:hAnsi="Times New Roman" w:cs="Times New Roman"/>
          <w:sz w:val="28"/>
          <w:szCs w:val="28"/>
        </w:rPr>
        <w:t xml:space="preserve"> 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населенных пунктах муниципального образования Колтушское сельское </w:t>
      </w:r>
      <w:r w:rsidR="00780E15" w:rsidRPr="001448D1">
        <w:rPr>
          <w:rFonts w:ascii="Times New Roman" w:hAnsi="Times New Roman" w:cs="Times New Roman"/>
          <w:sz w:val="28"/>
          <w:szCs w:val="28"/>
        </w:rPr>
        <w:t>поселение Всеволожского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80E15" w:rsidRPr="001448D1">
        <w:rPr>
          <w:rFonts w:ascii="Times New Roman" w:hAnsi="Times New Roman" w:cs="Times New Roman"/>
          <w:sz w:val="28"/>
          <w:szCs w:val="28"/>
        </w:rPr>
        <w:t>района Ленинградской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448D1">
        <w:rPr>
          <w:rFonts w:ascii="Times New Roman" w:hAnsi="Times New Roman" w:cs="Times New Roman"/>
          <w:sz w:val="28"/>
          <w:szCs w:val="28"/>
        </w:rPr>
        <w:t xml:space="preserve"> с</w:t>
      </w:r>
      <w:r w:rsidR="00646076">
        <w:rPr>
          <w:rFonts w:ascii="Times New Roman" w:hAnsi="Times New Roman" w:cs="Times New Roman"/>
          <w:sz w:val="28"/>
          <w:szCs w:val="28"/>
        </w:rPr>
        <w:t>о</w:t>
      </w:r>
      <w:r w:rsidR="001448D1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780E15">
        <w:rPr>
          <w:rFonts w:ascii="Times New Roman" w:hAnsi="Times New Roman" w:cs="Times New Roman"/>
          <w:sz w:val="28"/>
          <w:szCs w:val="28"/>
        </w:rPr>
        <w:t>.</w:t>
      </w:r>
    </w:p>
    <w:p w14:paraId="3FE32379" w14:textId="046DCA29" w:rsidR="00EA1892" w:rsidRPr="006E36A3" w:rsidRDefault="00646076" w:rsidP="006E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6A3">
        <w:rPr>
          <w:rFonts w:ascii="Times New Roman" w:hAnsi="Times New Roman" w:cs="Times New Roman"/>
          <w:sz w:val="28"/>
          <w:szCs w:val="28"/>
        </w:rPr>
        <w:t xml:space="preserve"> </w:t>
      </w:r>
      <w:r w:rsidR="002D4921" w:rsidRPr="006E36A3">
        <w:rPr>
          <w:rFonts w:ascii="Times New Roman" w:hAnsi="Times New Roman" w:cs="Times New Roman"/>
          <w:sz w:val="28"/>
          <w:szCs w:val="28"/>
        </w:rPr>
        <w:t>       </w:t>
      </w:r>
      <w:r w:rsidR="006E36A3">
        <w:rPr>
          <w:rFonts w:ascii="Times New Roman" w:hAnsi="Times New Roman" w:cs="Times New Roman"/>
          <w:sz w:val="28"/>
          <w:szCs w:val="28"/>
        </w:rPr>
        <w:t>2</w:t>
      </w:r>
      <w:r w:rsidR="002D4921" w:rsidRPr="006E36A3">
        <w:rPr>
          <w:rFonts w:ascii="Times New Roman" w:hAnsi="Times New Roman" w:cs="Times New Roman"/>
          <w:sz w:val="28"/>
          <w:szCs w:val="28"/>
        </w:rPr>
        <w:t>.</w:t>
      </w:r>
      <w:r w:rsidR="004F31BE" w:rsidRPr="006E36A3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«Колтушский вестник» и        разместить на официальном сайте МО Колтушское СП.</w:t>
      </w:r>
    </w:p>
    <w:p w14:paraId="71B144FF" w14:textId="2B84C232" w:rsidR="004F31BE" w:rsidRPr="006E36A3" w:rsidRDefault="00EA1892" w:rsidP="006E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6A3">
        <w:rPr>
          <w:rFonts w:ascii="Times New Roman" w:hAnsi="Times New Roman" w:cs="Times New Roman"/>
          <w:sz w:val="28"/>
          <w:szCs w:val="28"/>
        </w:rPr>
        <w:t xml:space="preserve">      </w:t>
      </w:r>
      <w:r w:rsidR="006E36A3">
        <w:rPr>
          <w:rFonts w:ascii="Times New Roman" w:hAnsi="Times New Roman" w:cs="Times New Roman"/>
          <w:sz w:val="28"/>
          <w:szCs w:val="28"/>
        </w:rPr>
        <w:t xml:space="preserve"> 3</w:t>
      </w:r>
      <w:r w:rsidR="004F31BE" w:rsidRPr="006E36A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14:paraId="23F94477" w14:textId="6E5025E1" w:rsidR="00931FFF" w:rsidRPr="004F31BE" w:rsidRDefault="00EA1892" w:rsidP="006E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6A3">
        <w:rPr>
          <w:rFonts w:ascii="Times New Roman" w:hAnsi="Times New Roman" w:cs="Times New Roman"/>
          <w:sz w:val="28"/>
          <w:szCs w:val="28"/>
        </w:rPr>
        <w:t xml:space="preserve"> 4</w:t>
      </w:r>
      <w:r w:rsidR="004F31BE">
        <w:rPr>
          <w:rFonts w:ascii="Times New Roman" w:hAnsi="Times New Roman" w:cs="Times New Roman"/>
          <w:sz w:val="28"/>
          <w:szCs w:val="28"/>
        </w:rPr>
        <w:t xml:space="preserve">. </w:t>
      </w:r>
      <w:r w:rsidR="004F31BE" w:rsidRPr="004F31B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по ЖКХ и безопасности Слинчака</w:t>
      </w:r>
      <w:r w:rsidR="00132766">
        <w:rPr>
          <w:rFonts w:ascii="Times New Roman" w:hAnsi="Times New Roman" w:cs="Times New Roman"/>
          <w:sz w:val="28"/>
          <w:szCs w:val="28"/>
        </w:rPr>
        <w:t xml:space="preserve"> Р.А.</w:t>
      </w:r>
    </w:p>
    <w:p w14:paraId="2CC45030" w14:textId="77777777" w:rsidR="00931FFF" w:rsidRPr="006E36A3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C7B01" w14:textId="77777777" w:rsidR="00715AF5" w:rsidRDefault="00931FFF" w:rsidP="00715AF5">
      <w:pPr>
        <w:spacing w:after="0"/>
        <w:jc w:val="both"/>
      </w:pPr>
      <w:r>
        <w:t xml:space="preserve"> </w:t>
      </w:r>
    </w:p>
    <w:p w14:paraId="31B77EC7" w14:textId="6F77A4C9" w:rsidR="006411BC" w:rsidRPr="00715AF5" w:rsidRDefault="00931FFF" w:rsidP="00715AF5">
      <w:pPr>
        <w:spacing w:after="0"/>
        <w:jc w:val="both"/>
      </w:pPr>
      <w:r w:rsidRPr="004F31B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4F31BE" w:rsidRPr="004F31BE">
        <w:rPr>
          <w:rFonts w:ascii="Times New Roman" w:hAnsi="Times New Roman" w:cs="Times New Roman"/>
          <w:sz w:val="28"/>
          <w:szCs w:val="28"/>
        </w:rPr>
        <w:t xml:space="preserve">  </w:t>
      </w:r>
      <w:r w:rsidR="004F31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1BE" w:rsidRPr="004F31BE">
        <w:rPr>
          <w:rFonts w:ascii="Times New Roman" w:hAnsi="Times New Roman" w:cs="Times New Roman"/>
          <w:sz w:val="28"/>
          <w:szCs w:val="28"/>
        </w:rPr>
        <w:t>А.О. Знаменский</w:t>
      </w:r>
    </w:p>
    <w:tbl>
      <w:tblPr>
        <w:tblW w:w="425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22B96" w:rsidRPr="00F22B96" w14:paraId="5129DFEC" w14:textId="77777777" w:rsidTr="00F22B96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6B3D" w14:textId="639A4C27" w:rsidR="004F31BE" w:rsidRPr="00F22B96" w:rsidRDefault="004F31BE" w:rsidP="0076693F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</w:tr>
      <w:bookmarkEnd w:id="0"/>
    </w:tbl>
    <w:p w14:paraId="0D67EB20" w14:textId="77777777" w:rsidR="00EB29C3" w:rsidRDefault="00EB29C3" w:rsidP="00931FFF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66B3D987" w14:textId="77777777" w:rsidR="00EB29C3" w:rsidRDefault="00EB29C3" w:rsidP="00931FFF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6BBC2C14" w14:textId="77777777" w:rsidR="0076693F" w:rsidRDefault="0076693F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2CF3E25E" w14:textId="77777777" w:rsidR="0076693F" w:rsidRDefault="0076693F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78AAAC5F" w14:textId="77777777" w:rsidR="0068584D" w:rsidRDefault="0068584D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4846C482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14:paraId="5DED8B16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14:paraId="7CFDBF5A" w14:textId="3F2761F6" w:rsidR="006411BC" w:rsidRDefault="006411BC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931FFF">
        <w:rPr>
          <w:rFonts w:ascii="Times New Roman" w:hAnsi="Times New Roman" w:cs="Times New Roman"/>
          <w:sz w:val="28"/>
          <w:szCs w:val="28"/>
        </w:rPr>
        <w:t>_________________г. №____</w:t>
      </w:r>
    </w:p>
    <w:p w14:paraId="2BEE0005" w14:textId="45350962" w:rsidR="00AC4EB5" w:rsidRPr="00931FFF" w:rsidRDefault="00AC4EB5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14:paraId="7A0276A7" w14:textId="77777777" w:rsidR="00F477DF" w:rsidRPr="00F477DF" w:rsidRDefault="00B72B53" w:rsidP="00F477DF">
      <w:pPr>
        <w:widowControl w:val="0"/>
        <w:ind w:right="-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DC0FB" w14:textId="77777777" w:rsidR="00F477DF" w:rsidRPr="00F477DF" w:rsidRDefault="00F477DF" w:rsidP="00F477DF">
      <w:pPr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85568" w14:textId="77777777" w:rsidR="00F477DF" w:rsidRPr="00F477DF" w:rsidRDefault="00F477DF" w:rsidP="00F477DF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E167D9" w14:textId="77777777" w:rsidR="00F477DF" w:rsidRPr="00F477DF" w:rsidRDefault="00F477DF" w:rsidP="00F477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6C2A56B0" w14:textId="18A061E2" w:rsidR="00F477DF" w:rsidRPr="00F477DF" w:rsidRDefault="00F477DF" w:rsidP="00F477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об</w:t>
      </w:r>
      <w:r w:rsidRPr="00F477DF">
        <w:rPr>
          <w:rFonts w:ascii="Arial" w:eastAsia="Calibri" w:hAnsi="Arial" w:cs="Times New Roman"/>
          <w:bCs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>организационно - правовом, финансовом и материально - техническом</w:t>
      </w:r>
    </w:p>
    <w:p w14:paraId="382951F8" w14:textId="1936D4A2" w:rsidR="00F477DF" w:rsidRPr="00F477DF" w:rsidRDefault="00F477DF" w:rsidP="00F47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обеспечением первичных мер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 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Колтушское сельское поселение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243A6A0B" w14:textId="77777777" w:rsidR="00F477DF" w:rsidRPr="00F477DF" w:rsidRDefault="00F477DF" w:rsidP="00F477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2DE64" w14:textId="77777777" w:rsidR="00F477DF" w:rsidRPr="00F477DF" w:rsidRDefault="00F477DF" w:rsidP="00F477DF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391A9D96" w14:textId="71C50E1A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1.1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Ленинградской области от 25.12.2006 № 169-оз «О пожарной безопасности в Ленинградской области», уставом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88B">
        <w:rPr>
          <w:rFonts w:ascii="Times New Roman" w:eastAsia="Calibri" w:hAnsi="Times New Roman" w:cs="Times New Roman"/>
          <w:sz w:val="28"/>
          <w:szCs w:val="28"/>
        </w:rPr>
        <w:t xml:space="preserve">Колтушское сельское поселение </w:t>
      </w:r>
      <w:r w:rsidRPr="00F477DF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и регулирует вопросы организационно - правового, финансового и материально - технического обеспечения первичных мер пожарной безопасности </w:t>
      </w:r>
      <w:r w:rsidR="0051788B">
        <w:rPr>
          <w:rFonts w:ascii="Times New Roman" w:eastAsia="Calibri" w:hAnsi="Times New Roman" w:cs="Times New Roman"/>
          <w:sz w:val="28"/>
          <w:szCs w:val="28"/>
        </w:rPr>
        <w:t>в населенных пунктах муниципального образования</w:t>
      </w:r>
      <w:r w:rsidRPr="00F47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1C55B0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        1.2.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14:paraId="531024BE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        1.3. Вопросы, не отраженные в настоящем положении, регламентируются нормами федерального и областного законодательства.</w:t>
      </w:r>
    </w:p>
    <w:p w14:paraId="2D5E64C4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4C8195" w14:textId="7ADEA6E2" w:rsidR="00F477DF" w:rsidRPr="00F477DF" w:rsidRDefault="007A0436" w:rsidP="007A0436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77DF" w:rsidRPr="00F477DF">
        <w:rPr>
          <w:rFonts w:ascii="Times New Roman" w:eastAsia="Calibri" w:hAnsi="Times New Roman" w:cs="Times New Roman"/>
          <w:sz w:val="28"/>
          <w:szCs w:val="28"/>
        </w:rPr>
        <w:t>2. Организационно - правовое обеспечение первичных мер пожарной безопасности</w:t>
      </w:r>
    </w:p>
    <w:p w14:paraId="2713E475" w14:textId="3AD18554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        2.1. Организационно - правовое обеспечение первичных мер пожарной безопасности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14:paraId="4130203D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регулирование вопросов организационного, правового, финансового и материально - технического обеспечения первичных мер пожарной безопасности;</w:t>
      </w:r>
    </w:p>
    <w:p w14:paraId="6E51A5CA" w14:textId="12F4B61E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мероприятий по обеспечению первичных мер пожарной безопасности индивидуальных жилых и </w:t>
      </w:r>
      <w:hyperlink r:id="rId4" w:tooltip="Многоквартирные дома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многоквартирных домов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и объектов </w:t>
      </w:r>
      <w:hyperlink r:id="rId5" w:tooltip="Муниципальная собственность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муниципальной собственности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D522A39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включение мероприятий по обеспечению пожарной безопасности в планы и </w:t>
      </w:r>
      <w:hyperlink r:id="rId6" w:tooltip="Программы развития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программы развития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поселения; </w:t>
      </w:r>
    </w:p>
    <w:p w14:paraId="642A9FA7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разработку, утверждение и </w:t>
      </w:r>
      <w:hyperlink r:id="rId7" w:tooltip="Исполнение бюджета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исполнение бюджета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поселения в части расходов на обеспечение первичных мер пожарной безопасности; </w:t>
      </w:r>
    </w:p>
    <w:p w14:paraId="523BA66E" w14:textId="50FB6521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разработку плана привлечения сил и средств для тушения пожаров и проведения аварийно-спасательных работ;</w:t>
      </w:r>
    </w:p>
    <w:p w14:paraId="556C9EDB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установление особого противопожарного режима на территории населенных пунктов поселения;</w:t>
      </w:r>
    </w:p>
    <w:p w14:paraId="431709AE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установление на время особого противопожарного режима дополнительных требований пожарной безопасности;  </w:t>
      </w:r>
    </w:p>
    <w:p w14:paraId="65DB350C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проведение противопожарной пропаганды и организация обучения населения мерам пожарной безопасности;</w:t>
      </w:r>
    </w:p>
    <w:p w14:paraId="258EE939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организацию работы комиссии по чрезвычайным ситуациям и обеспечению пожарной безопасности.</w:t>
      </w:r>
    </w:p>
    <w:p w14:paraId="7695FDB4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2E5F6" w14:textId="77777777" w:rsidR="00F477DF" w:rsidRPr="00F477DF" w:rsidRDefault="00F477DF" w:rsidP="00F477D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первичных мер пожарной безопасности</w:t>
      </w:r>
    </w:p>
    <w:p w14:paraId="02AD0D13" w14:textId="77D5778E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 Финансовое обеспечение первичных мер пожарной безопасности на территории поселения является расходным обязательством поселения в пределах средств, предусмотренных решением совета депутатов о бюджете на соответствующий финансовый год и </w:t>
      </w:r>
      <w:r w:rsid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</w:t>
      </w:r>
      <w:r w:rsidR="00FF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="00FF1E2D"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816490" w:rsidRP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выполнения </w:t>
      </w:r>
      <w:r w:rsid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муниципальных</w:t>
      </w:r>
      <w:r w:rsidR="00816490" w:rsidRP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обеспечению пожарной безопасности</w:t>
      </w:r>
      <w:r w:rsid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43DB4B5F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14:paraId="4EE76191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закупку пожарно-технической продукции;</w:t>
      </w:r>
    </w:p>
    <w:p w14:paraId="3DE7E703" w14:textId="569A858B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аварийно-спасательного имущества и техники, организацию противопожарной пропаганды и обучение мерам пожарной безопасности;</w:t>
      </w:r>
    </w:p>
    <w:p w14:paraId="049643D9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и материально - технического обеспечения деятельности добровольной </w:t>
      </w:r>
      <w:hyperlink r:id="rId8" w:tooltip="Пожарная охрана" w:history="1">
        <w:r w:rsidRPr="00F477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охраны</w:t>
        </w:r>
      </w:hyperlink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58293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EF15C" w14:textId="77777777" w:rsidR="00F477DF" w:rsidRPr="00F477DF" w:rsidRDefault="00F477DF" w:rsidP="00F477DF">
      <w:pPr>
        <w:spacing w:after="0" w:line="240" w:lineRule="auto"/>
        <w:ind w:right="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4. Материально - техническое обеспечение </w:t>
      </w:r>
    </w:p>
    <w:p w14:paraId="165E137E" w14:textId="77777777" w:rsidR="00F477DF" w:rsidRPr="00F477DF" w:rsidRDefault="00F477DF" w:rsidP="00F477DF">
      <w:pPr>
        <w:spacing w:after="0" w:line="240" w:lineRule="auto"/>
        <w:ind w:right="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первичных мер пожарной безопасности</w:t>
      </w:r>
    </w:p>
    <w:p w14:paraId="321E7DAD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Arial" w:eastAsia="Calibri" w:hAnsi="Arial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4.1 Материально - техническое обеспечение первичных мер пожарной безопасности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</w:p>
    <w:p w14:paraId="56C81277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обеспечение беспрепятственного проезда пожарной техники к месту пожара;</w:t>
      </w:r>
    </w:p>
    <w:p w14:paraId="5479370C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надлежащего состояния муниципальных источников противопожарного </w:t>
      </w:r>
      <w:hyperlink r:id="rId9" w:tooltip="Водоснабжение и канализация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водоснабжения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>, находящихся на территории поселения;</w:t>
      </w:r>
    </w:p>
    <w:p w14:paraId="49419CB4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организацию работ по содержанию в исправном состоянии средств пожарной безопасности жилых и </w:t>
      </w:r>
      <w:hyperlink r:id="rId10" w:tooltip="Общественные здания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общественных зданий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собственности;</w:t>
      </w:r>
    </w:p>
    <w:p w14:paraId="75257AF5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поддержание в постоянной готовности и в исправном состоянии техники</w:t>
      </w:r>
      <w:r w:rsidRPr="00F477DF">
        <w:rPr>
          <w:rFonts w:ascii="Arial" w:eastAsia="Calibri" w:hAnsi="Arial" w:cs="Times New Roman"/>
          <w:sz w:val="28"/>
          <w:szCs w:val="28"/>
        </w:rPr>
        <w:t>,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приспособленной для тушения пожаров.</w:t>
      </w:r>
    </w:p>
    <w:p w14:paraId="39EAF37A" w14:textId="77777777" w:rsidR="00F477DF" w:rsidRPr="00F477DF" w:rsidRDefault="00F477DF" w:rsidP="00F477DF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59928D" w14:textId="61820E9D" w:rsidR="00B72B53" w:rsidRPr="00B72B53" w:rsidRDefault="00B72B53" w:rsidP="0054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2B53" w:rsidRPr="00B72B53" w:rsidSect="0021750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96"/>
    <w:rsid w:val="00021412"/>
    <w:rsid w:val="000339BE"/>
    <w:rsid w:val="000A22D0"/>
    <w:rsid w:val="000E289F"/>
    <w:rsid w:val="000F5DA4"/>
    <w:rsid w:val="00100C59"/>
    <w:rsid w:val="00132766"/>
    <w:rsid w:val="001448D1"/>
    <w:rsid w:val="001605DF"/>
    <w:rsid w:val="0016312F"/>
    <w:rsid w:val="00176A49"/>
    <w:rsid w:val="001F435F"/>
    <w:rsid w:val="0021750F"/>
    <w:rsid w:val="00291F5D"/>
    <w:rsid w:val="002C5B44"/>
    <w:rsid w:val="002D4921"/>
    <w:rsid w:val="003664C9"/>
    <w:rsid w:val="00403755"/>
    <w:rsid w:val="00476B51"/>
    <w:rsid w:val="004A2447"/>
    <w:rsid w:val="004A58CF"/>
    <w:rsid w:val="004C256B"/>
    <w:rsid w:val="004F31BE"/>
    <w:rsid w:val="005014C4"/>
    <w:rsid w:val="0051788B"/>
    <w:rsid w:val="00541942"/>
    <w:rsid w:val="0054405C"/>
    <w:rsid w:val="00554D67"/>
    <w:rsid w:val="00570938"/>
    <w:rsid w:val="005733D4"/>
    <w:rsid w:val="005866A9"/>
    <w:rsid w:val="005E5203"/>
    <w:rsid w:val="006411BC"/>
    <w:rsid w:val="00646076"/>
    <w:rsid w:val="0068584D"/>
    <w:rsid w:val="006B6D11"/>
    <w:rsid w:val="006E36A3"/>
    <w:rsid w:val="006F0C13"/>
    <w:rsid w:val="00715AF5"/>
    <w:rsid w:val="00742E8B"/>
    <w:rsid w:val="00757D0E"/>
    <w:rsid w:val="00762FE1"/>
    <w:rsid w:val="0076693F"/>
    <w:rsid w:val="00780E15"/>
    <w:rsid w:val="0079465F"/>
    <w:rsid w:val="007A0436"/>
    <w:rsid w:val="00816490"/>
    <w:rsid w:val="00863216"/>
    <w:rsid w:val="00871BEA"/>
    <w:rsid w:val="008A20CA"/>
    <w:rsid w:val="00917132"/>
    <w:rsid w:val="00927086"/>
    <w:rsid w:val="00931FFF"/>
    <w:rsid w:val="009342E0"/>
    <w:rsid w:val="00936BFD"/>
    <w:rsid w:val="00943B7D"/>
    <w:rsid w:val="00991E9F"/>
    <w:rsid w:val="009C2E32"/>
    <w:rsid w:val="009D08C5"/>
    <w:rsid w:val="00A20453"/>
    <w:rsid w:val="00A345A0"/>
    <w:rsid w:val="00A365EC"/>
    <w:rsid w:val="00AC4EB5"/>
    <w:rsid w:val="00AE095F"/>
    <w:rsid w:val="00B05180"/>
    <w:rsid w:val="00B117F4"/>
    <w:rsid w:val="00B26506"/>
    <w:rsid w:val="00B6783B"/>
    <w:rsid w:val="00B72B53"/>
    <w:rsid w:val="00B86D20"/>
    <w:rsid w:val="00C121EF"/>
    <w:rsid w:val="00C30434"/>
    <w:rsid w:val="00C32FD5"/>
    <w:rsid w:val="00CF12A4"/>
    <w:rsid w:val="00DC2BCE"/>
    <w:rsid w:val="00DE72C0"/>
    <w:rsid w:val="00E80A90"/>
    <w:rsid w:val="00EA1892"/>
    <w:rsid w:val="00EB29C3"/>
    <w:rsid w:val="00F22B96"/>
    <w:rsid w:val="00F477DF"/>
    <w:rsid w:val="00F51930"/>
    <w:rsid w:val="00F9350C"/>
    <w:rsid w:val="00FB79B7"/>
    <w:rsid w:val="00FC0CA6"/>
    <w:rsid w:val="00FC1C15"/>
    <w:rsid w:val="00FF1E2D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2A73"/>
  <w15:docId w15:val="{9E9A5FFF-C554-4959-9228-616A1F1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B96"/>
  </w:style>
  <w:style w:type="paragraph" w:styleId="a4">
    <w:name w:val="Normal (Web)"/>
    <w:basedOn w:val="a"/>
    <w:uiPriority w:val="99"/>
    <w:unhideWhenUsed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spolnenie_byudzhe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grammi_razvit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unitcipalmznaya_sobstvennostmz/" TargetMode="Externa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hyperlink" Target="http://pandia.ru/text/category/mnogokvartirnie_doma/" TargetMode="External"/><Relationship Id="rId9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Ол</cp:lastModifiedBy>
  <cp:revision>21</cp:revision>
  <cp:lastPrinted>2017-05-24T13:41:00Z</cp:lastPrinted>
  <dcterms:created xsi:type="dcterms:W3CDTF">2017-06-07T09:20:00Z</dcterms:created>
  <dcterms:modified xsi:type="dcterms:W3CDTF">2017-06-13T12:18:00Z</dcterms:modified>
</cp:coreProperties>
</file>