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EA" w:rsidRPr="00341581" w:rsidRDefault="009C45EA" w:rsidP="009C45EA">
      <w:pPr>
        <w:spacing w:line="100" w:lineRule="atLeast"/>
        <w:jc w:val="center"/>
        <w:rPr>
          <w:sz w:val="28"/>
          <w:szCs w:val="28"/>
        </w:rPr>
      </w:pPr>
      <w:bookmarkStart w:id="0" w:name="_Toc164233559"/>
      <w:r w:rsidRPr="00341581">
        <w:rPr>
          <w:sz w:val="28"/>
          <w:szCs w:val="28"/>
        </w:rPr>
        <w:t>РОССИЙСКАЯ   ФЕДЕРАЦИЯ</w:t>
      </w:r>
    </w:p>
    <w:p w:rsidR="009C45EA" w:rsidRPr="00341581" w:rsidRDefault="009C45EA" w:rsidP="009C45EA">
      <w:pPr>
        <w:spacing w:line="100" w:lineRule="atLeast"/>
        <w:ind w:firstLine="567"/>
        <w:jc w:val="center"/>
        <w:rPr>
          <w:sz w:val="28"/>
          <w:szCs w:val="28"/>
        </w:rPr>
      </w:pPr>
      <w:r w:rsidRPr="00341581">
        <w:rPr>
          <w:sz w:val="28"/>
          <w:szCs w:val="28"/>
        </w:rPr>
        <w:t>Ленинградская область</w:t>
      </w:r>
    </w:p>
    <w:p w:rsidR="009C45EA" w:rsidRPr="00341581" w:rsidRDefault="009C45EA" w:rsidP="009C45EA">
      <w:pPr>
        <w:spacing w:line="100" w:lineRule="atLeast"/>
        <w:ind w:firstLine="567"/>
        <w:jc w:val="center"/>
        <w:rPr>
          <w:sz w:val="28"/>
          <w:szCs w:val="28"/>
        </w:rPr>
      </w:pPr>
      <w:r w:rsidRPr="00341581">
        <w:rPr>
          <w:sz w:val="28"/>
          <w:szCs w:val="28"/>
        </w:rPr>
        <w:t>Муниципальное образование Колтушское сельское поселение</w:t>
      </w:r>
    </w:p>
    <w:p w:rsidR="009C45EA" w:rsidRPr="00341581" w:rsidRDefault="009C45EA" w:rsidP="009C45EA">
      <w:pPr>
        <w:spacing w:line="100" w:lineRule="atLeast"/>
        <w:ind w:firstLine="567"/>
        <w:jc w:val="center"/>
        <w:rPr>
          <w:sz w:val="28"/>
          <w:szCs w:val="28"/>
        </w:rPr>
      </w:pPr>
      <w:r w:rsidRPr="00341581">
        <w:rPr>
          <w:sz w:val="28"/>
          <w:szCs w:val="28"/>
        </w:rPr>
        <w:t>Всеволожского муниципального района</w:t>
      </w:r>
    </w:p>
    <w:p w:rsidR="009C45EA" w:rsidRPr="00341581" w:rsidRDefault="009C45EA" w:rsidP="009C45EA">
      <w:pPr>
        <w:spacing w:line="100" w:lineRule="atLeast"/>
        <w:ind w:firstLine="567"/>
        <w:jc w:val="center"/>
        <w:rPr>
          <w:sz w:val="28"/>
          <w:szCs w:val="28"/>
        </w:rPr>
      </w:pPr>
    </w:p>
    <w:p w:rsidR="009C45EA" w:rsidRPr="00341581" w:rsidRDefault="009C45EA" w:rsidP="009C45EA">
      <w:pPr>
        <w:spacing w:line="100" w:lineRule="atLeast"/>
        <w:ind w:firstLine="567"/>
        <w:jc w:val="center"/>
        <w:rPr>
          <w:sz w:val="28"/>
          <w:szCs w:val="28"/>
        </w:rPr>
      </w:pPr>
      <w:r w:rsidRPr="00341581">
        <w:rPr>
          <w:sz w:val="28"/>
          <w:szCs w:val="28"/>
        </w:rPr>
        <w:t>АДМИНИСТРАЦИЯ</w:t>
      </w:r>
    </w:p>
    <w:p w:rsidR="009C45EA" w:rsidRPr="00341581" w:rsidRDefault="009C45EA" w:rsidP="009C45EA">
      <w:pPr>
        <w:spacing w:line="100" w:lineRule="atLeast"/>
        <w:ind w:firstLine="567"/>
        <w:jc w:val="center"/>
        <w:rPr>
          <w:sz w:val="28"/>
          <w:szCs w:val="28"/>
        </w:rPr>
      </w:pPr>
    </w:p>
    <w:p w:rsidR="00CA1AED" w:rsidRPr="00341581" w:rsidRDefault="009C45EA" w:rsidP="009C45EA">
      <w:pPr>
        <w:spacing w:line="100" w:lineRule="atLeast"/>
        <w:ind w:firstLine="567"/>
        <w:jc w:val="center"/>
        <w:rPr>
          <w:sz w:val="28"/>
          <w:szCs w:val="28"/>
        </w:rPr>
      </w:pPr>
      <w:r w:rsidRPr="00341581">
        <w:rPr>
          <w:sz w:val="28"/>
          <w:szCs w:val="28"/>
        </w:rPr>
        <w:t>ПОСТАНОВЛЕНИЕ</w:t>
      </w:r>
    </w:p>
    <w:p w:rsidR="00CA1AED" w:rsidRPr="00341581" w:rsidRDefault="00CA1AED" w:rsidP="009C45EA">
      <w:pPr>
        <w:spacing w:line="100" w:lineRule="atLeast"/>
        <w:jc w:val="both"/>
        <w:rPr>
          <w:sz w:val="28"/>
          <w:szCs w:val="28"/>
        </w:rPr>
      </w:pPr>
    </w:p>
    <w:p w:rsidR="00CA1AED" w:rsidRPr="00341581" w:rsidRDefault="00CA1AED" w:rsidP="00C51CF2">
      <w:pPr>
        <w:spacing w:line="100" w:lineRule="atLeast"/>
        <w:ind w:firstLine="567"/>
        <w:jc w:val="both"/>
        <w:rPr>
          <w:sz w:val="28"/>
          <w:szCs w:val="28"/>
        </w:rPr>
      </w:pPr>
    </w:p>
    <w:p w:rsidR="00CA1AED" w:rsidRPr="00341581" w:rsidRDefault="00CA1AED" w:rsidP="00C51CF2">
      <w:pPr>
        <w:spacing w:line="100" w:lineRule="atLeast"/>
        <w:ind w:firstLine="567"/>
        <w:jc w:val="both"/>
        <w:rPr>
          <w:sz w:val="28"/>
          <w:szCs w:val="28"/>
        </w:rPr>
      </w:pPr>
    </w:p>
    <w:p w:rsidR="00CA1AED" w:rsidRPr="00341581" w:rsidRDefault="00341581" w:rsidP="009C45E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14.11.2017 </w:t>
      </w:r>
      <w:r w:rsidR="004D244D" w:rsidRPr="0034158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402</w:t>
      </w:r>
    </w:p>
    <w:p w:rsidR="00CA1AED" w:rsidRPr="00341581" w:rsidRDefault="009C45EA" w:rsidP="009C45EA">
      <w:pPr>
        <w:spacing w:line="100" w:lineRule="atLeast"/>
        <w:jc w:val="both"/>
        <w:rPr>
          <w:sz w:val="28"/>
          <w:szCs w:val="28"/>
        </w:rPr>
      </w:pPr>
      <w:r w:rsidRPr="00341581">
        <w:rPr>
          <w:sz w:val="28"/>
          <w:szCs w:val="28"/>
        </w:rPr>
        <w:t>д. Колтуши</w:t>
      </w:r>
    </w:p>
    <w:p w:rsidR="009C45EA" w:rsidRPr="00341581" w:rsidRDefault="009C45EA" w:rsidP="009C45EA">
      <w:pPr>
        <w:spacing w:line="100" w:lineRule="atLeast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C51CF2" w:rsidRPr="00341581" w:rsidTr="0018344C">
        <w:trPr>
          <w:trHeight w:val="1951"/>
        </w:trPr>
        <w:tc>
          <w:tcPr>
            <w:tcW w:w="5637" w:type="dxa"/>
            <w:shd w:val="clear" w:color="auto" w:fill="auto"/>
          </w:tcPr>
          <w:p w:rsidR="00C51CF2" w:rsidRPr="00341581" w:rsidRDefault="00C51CF2" w:rsidP="005037BD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341581">
              <w:rPr>
                <w:sz w:val="28"/>
                <w:szCs w:val="28"/>
              </w:rPr>
              <w:t xml:space="preserve">Об утверждении прогноза социально- экономического развития  </w:t>
            </w:r>
            <w:r w:rsidR="005037BD" w:rsidRPr="00341581">
              <w:rPr>
                <w:sz w:val="28"/>
                <w:szCs w:val="28"/>
              </w:rPr>
              <w:t>МО Колтушское СП н</w:t>
            </w:r>
            <w:r w:rsidR="00CD4117" w:rsidRPr="00341581">
              <w:rPr>
                <w:sz w:val="28"/>
                <w:szCs w:val="28"/>
              </w:rPr>
              <w:t>а 2018</w:t>
            </w:r>
            <w:r w:rsidR="005037BD" w:rsidRPr="00341581">
              <w:rPr>
                <w:sz w:val="28"/>
                <w:szCs w:val="28"/>
              </w:rPr>
              <w:t xml:space="preserve"> и на плановый период 2019 и </w:t>
            </w:r>
            <w:r w:rsidR="00CD4117" w:rsidRPr="00341581">
              <w:rPr>
                <w:sz w:val="28"/>
                <w:szCs w:val="28"/>
              </w:rPr>
              <w:t>2020</w:t>
            </w:r>
            <w:r w:rsidR="005037BD" w:rsidRPr="00341581">
              <w:rPr>
                <w:sz w:val="28"/>
                <w:szCs w:val="28"/>
              </w:rPr>
              <w:t xml:space="preserve"> годов</w:t>
            </w:r>
            <w:r w:rsidRPr="00341581">
              <w:rPr>
                <w:sz w:val="28"/>
                <w:szCs w:val="28"/>
              </w:rPr>
              <w:t>.</w:t>
            </w:r>
          </w:p>
        </w:tc>
      </w:tr>
    </w:tbl>
    <w:p w:rsidR="00C51CF2" w:rsidRPr="00341581" w:rsidRDefault="00C51CF2" w:rsidP="00341581">
      <w:pPr>
        <w:spacing w:line="100" w:lineRule="atLeast"/>
        <w:ind w:firstLine="720"/>
        <w:jc w:val="both"/>
        <w:rPr>
          <w:iCs/>
          <w:sz w:val="28"/>
          <w:szCs w:val="28"/>
        </w:rPr>
      </w:pPr>
      <w:bookmarkStart w:id="1" w:name="sub_101"/>
      <w:bookmarkEnd w:id="0"/>
      <w:r w:rsidRPr="00341581">
        <w:rPr>
          <w:iCs/>
          <w:sz w:val="28"/>
          <w:szCs w:val="28"/>
        </w:rPr>
        <w:t xml:space="preserve">Руководствуясь статьей 173 Бюджетного кодекса Российской Федерации, в соответствии с </w:t>
      </w:r>
      <w:r w:rsidR="000C6F56" w:rsidRPr="00341581">
        <w:rPr>
          <w:bCs/>
          <w:iCs/>
          <w:sz w:val="28"/>
          <w:szCs w:val="28"/>
        </w:rPr>
        <w:t>р</w:t>
      </w:r>
      <w:r w:rsidRPr="00341581">
        <w:rPr>
          <w:bCs/>
          <w:iCs/>
          <w:sz w:val="28"/>
          <w:szCs w:val="28"/>
        </w:rPr>
        <w:t xml:space="preserve">ешением </w:t>
      </w:r>
      <w:r w:rsidR="000C6F56" w:rsidRPr="00341581">
        <w:rPr>
          <w:bCs/>
          <w:iCs/>
          <w:sz w:val="28"/>
          <w:szCs w:val="28"/>
        </w:rPr>
        <w:t>с</w:t>
      </w:r>
      <w:r w:rsidRPr="00341581">
        <w:rPr>
          <w:bCs/>
          <w:iCs/>
          <w:sz w:val="28"/>
          <w:szCs w:val="28"/>
        </w:rPr>
        <w:t xml:space="preserve">овета депутатов муниципального образования Колтушское сельское поселение Всеволожского муниципального района Ленинградской области от </w:t>
      </w:r>
      <w:r w:rsidR="005037BD" w:rsidRPr="00341581">
        <w:rPr>
          <w:bCs/>
          <w:iCs/>
          <w:sz w:val="28"/>
          <w:szCs w:val="28"/>
        </w:rPr>
        <w:t>31.10.2017</w:t>
      </w:r>
      <w:r w:rsidRPr="00341581">
        <w:rPr>
          <w:bCs/>
          <w:iCs/>
          <w:sz w:val="28"/>
          <w:szCs w:val="28"/>
        </w:rPr>
        <w:t xml:space="preserve"> г. № </w:t>
      </w:r>
      <w:r w:rsidR="005037BD" w:rsidRPr="00341581">
        <w:rPr>
          <w:bCs/>
          <w:iCs/>
          <w:sz w:val="28"/>
          <w:szCs w:val="28"/>
        </w:rPr>
        <w:t>64</w:t>
      </w:r>
      <w:r w:rsidRPr="00341581">
        <w:rPr>
          <w:bCs/>
          <w:iCs/>
          <w:sz w:val="28"/>
          <w:szCs w:val="28"/>
        </w:rPr>
        <w:t xml:space="preserve">  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</w:t>
      </w:r>
      <w:r w:rsidRPr="00341581">
        <w:rPr>
          <w:iCs/>
          <w:sz w:val="28"/>
          <w:szCs w:val="28"/>
        </w:rPr>
        <w:t xml:space="preserve"> </w:t>
      </w:r>
    </w:p>
    <w:p w:rsidR="00CD4117" w:rsidRPr="00341581" w:rsidRDefault="00C51CF2" w:rsidP="00C51CF2">
      <w:pPr>
        <w:spacing w:line="100" w:lineRule="atLeast"/>
        <w:ind w:firstLine="567"/>
        <w:jc w:val="both"/>
        <w:rPr>
          <w:sz w:val="28"/>
          <w:szCs w:val="28"/>
        </w:rPr>
      </w:pPr>
      <w:r w:rsidRPr="00341581">
        <w:rPr>
          <w:sz w:val="28"/>
          <w:szCs w:val="28"/>
        </w:rPr>
        <w:t xml:space="preserve">           </w:t>
      </w:r>
    </w:p>
    <w:p w:rsidR="00C51CF2" w:rsidRDefault="00C51CF2" w:rsidP="00C51CF2">
      <w:pPr>
        <w:spacing w:line="100" w:lineRule="atLeast"/>
        <w:ind w:firstLine="567"/>
        <w:jc w:val="both"/>
        <w:rPr>
          <w:sz w:val="28"/>
          <w:szCs w:val="28"/>
        </w:rPr>
      </w:pPr>
      <w:r w:rsidRPr="00341581">
        <w:rPr>
          <w:sz w:val="28"/>
          <w:szCs w:val="28"/>
        </w:rPr>
        <w:t xml:space="preserve"> ПОСТАНОВЛЯЮ:</w:t>
      </w:r>
    </w:p>
    <w:p w:rsidR="00341581" w:rsidRPr="00341581" w:rsidRDefault="00341581" w:rsidP="00C51CF2">
      <w:pPr>
        <w:spacing w:line="100" w:lineRule="atLeast"/>
        <w:ind w:firstLine="567"/>
        <w:jc w:val="both"/>
        <w:rPr>
          <w:sz w:val="28"/>
          <w:szCs w:val="28"/>
        </w:rPr>
      </w:pPr>
    </w:p>
    <w:p w:rsidR="00C51CF2" w:rsidRPr="00341581" w:rsidRDefault="00C51CF2" w:rsidP="00C51CF2">
      <w:pPr>
        <w:spacing w:line="100" w:lineRule="atLeast"/>
        <w:ind w:firstLine="567"/>
        <w:jc w:val="both"/>
        <w:rPr>
          <w:sz w:val="28"/>
          <w:szCs w:val="28"/>
        </w:rPr>
      </w:pPr>
      <w:r w:rsidRPr="00341581">
        <w:rPr>
          <w:sz w:val="28"/>
          <w:szCs w:val="28"/>
        </w:rPr>
        <w:t xml:space="preserve">1. Утвердить прогноз социально-экономического развития  </w:t>
      </w:r>
      <w:r w:rsidR="005037BD" w:rsidRPr="00341581">
        <w:rPr>
          <w:sz w:val="28"/>
          <w:szCs w:val="28"/>
        </w:rPr>
        <w:t>МО Колтушское СП</w:t>
      </w:r>
      <w:r w:rsidR="00CD4117" w:rsidRPr="00341581">
        <w:rPr>
          <w:sz w:val="28"/>
          <w:szCs w:val="28"/>
        </w:rPr>
        <w:t xml:space="preserve"> на 2018</w:t>
      </w:r>
      <w:r w:rsidR="000C6F56" w:rsidRPr="00341581">
        <w:rPr>
          <w:sz w:val="28"/>
          <w:szCs w:val="28"/>
        </w:rPr>
        <w:t xml:space="preserve"> год и плановый</w:t>
      </w:r>
      <w:r w:rsidR="005037BD" w:rsidRPr="00341581">
        <w:rPr>
          <w:sz w:val="28"/>
          <w:szCs w:val="28"/>
        </w:rPr>
        <w:t xml:space="preserve"> период 2019 и </w:t>
      </w:r>
      <w:r w:rsidR="00CD4117" w:rsidRPr="00341581">
        <w:rPr>
          <w:sz w:val="28"/>
          <w:szCs w:val="28"/>
        </w:rPr>
        <w:t>2020</w:t>
      </w:r>
      <w:r w:rsidR="005037BD" w:rsidRPr="00341581">
        <w:rPr>
          <w:sz w:val="28"/>
          <w:szCs w:val="28"/>
        </w:rPr>
        <w:t xml:space="preserve"> годы</w:t>
      </w:r>
      <w:r w:rsidR="000C6F56" w:rsidRPr="00341581">
        <w:rPr>
          <w:sz w:val="28"/>
          <w:szCs w:val="28"/>
        </w:rPr>
        <w:t xml:space="preserve"> согласно приложению.</w:t>
      </w:r>
    </w:p>
    <w:p w:rsidR="005037BD" w:rsidRPr="00341581" w:rsidRDefault="00341581" w:rsidP="00C51CF2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37BD" w:rsidRPr="0034158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="005037BD" w:rsidRPr="00341581">
        <w:rPr>
          <w:sz w:val="28"/>
          <w:szCs w:val="28"/>
        </w:rPr>
        <w:t>на официальном сайте МО Колтушское СП</w:t>
      </w:r>
      <w:r>
        <w:rPr>
          <w:sz w:val="28"/>
          <w:szCs w:val="28"/>
        </w:rPr>
        <w:t>.</w:t>
      </w:r>
    </w:p>
    <w:p w:rsidR="00C51CF2" w:rsidRPr="00341581" w:rsidRDefault="00C51CF2" w:rsidP="009C45EA">
      <w:pPr>
        <w:spacing w:line="100" w:lineRule="atLeast"/>
        <w:ind w:firstLine="567"/>
        <w:jc w:val="both"/>
        <w:rPr>
          <w:sz w:val="28"/>
          <w:szCs w:val="28"/>
        </w:rPr>
      </w:pPr>
      <w:r w:rsidRPr="00341581">
        <w:rPr>
          <w:sz w:val="28"/>
          <w:szCs w:val="28"/>
        </w:rPr>
        <w:t xml:space="preserve">4.  </w:t>
      </w:r>
      <w:proofErr w:type="gramStart"/>
      <w:r w:rsidRPr="00341581">
        <w:rPr>
          <w:sz w:val="28"/>
          <w:szCs w:val="28"/>
        </w:rPr>
        <w:t>Контроль за</w:t>
      </w:r>
      <w:proofErr w:type="gramEnd"/>
      <w:r w:rsidRPr="00341581">
        <w:rPr>
          <w:sz w:val="28"/>
          <w:szCs w:val="28"/>
        </w:rPr>
        <w:t xml:space="preserve"> исполнением постановления возложить на  заместителя главы администрации </w:t>
      </w:r>
      <w:r w:rsidR="009C45EA" w:rsidRPr="00341581">
        <w:rPr>
          <w:sz w:val="28"/>
          <w:szCs w:val="28"/>
        </w:rPr>
        <w:t>по финансам, экономике, тарифам и ценообразованию Черенину Т.Н.</w:t>
      </w:r>
    </w:p>
    <w:p w:rsidR="00CA1AED" w:rsidRPr="00341581" w:rsidRDefault="00CA1AED" w:rsidP="009C45EA">
      <w:pPr>
        <w:spacing w:line="100" w:lineRule="atLeast"/>
        <w:jc w:val="both"/>
        <w:rPr>
          <w:b/>
          <w:sz w:val="28"/>
          <w:szCs w:val="28"/>
        </w:rPr>
      </w:pPr>
    </w:p>
    <w:p w:rsidR="009C45EA" w:rsidRPr="00341581" w:rsidRDefault="009C45EA" w:rsidP="009C45EA">
      <w:pPr>
        <w:spacing w:line="100" w:lineRule="atLeast"/>
        <w:jc w:val="both"/>
        <w:rPr>
          <w:b/>
          <w:sz w:val="28"/>
          <w:szCs w:val="28"/>
        </w:rPr>
      </w:pPr>
    </w:p>
    <w:bookmarkEnd w:id="1"/>
    <w:p w:rsidR="00341581" w:rsidRDefault="00341581" w:rsidP="00C51CF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51CF2" w:rsidRPr="00341581" w:rsidRDefault="00CD4117" w:rsidP="00C51CF2">
      <w:pPr>
        <w:spacing w:line="100" w:lineRule="atLeast"/>
        <w:jc w:val="both"/>
        <w:rPr>
          <w:sz w:val="28"/>
          <w:szCs w:val="28"/>
        </w:rPr>
      </w:pPr>
      <w:r w:rsidRPr="00341581">
        <w:rPr>
          <w:sz w:val="28"/>
          <w:szCs w:val="28"/>
        </w:rPr>
        <w:t>г</w:t>
      </w:r>
      <w:r w:rsidR="00C51CF2" w:rsidRPr="00341581">
        <w:rPr>
          <w:sz w:val="28"/>
          <w:szCs w:val="28"/>
        </w:rPr>
        <w:t>лав</w:t>
      </w:r>
      <w:r w:rsidRPr="00341581">
        <w:rPr>
          <w:sz w:val="28"/>
          <w:szCs w:val="28"/>
        </w:rPr>
        <w:t>ы</w:t>
      </w:r>
      <w:r w:rsidR="00C51CF2" w:rsidRPr="00341581">
        <w:rPr>
          <w:sz w:val="28"/>
          <w:szCs w:val="28"/>
        </w:rPr>
        <w:t xml:space="preserve"> администрации                                      </w:t>
      </w:r>
      <w:r w:rsidRPr="00341581">
        <w:rPr>
          <w:sz w:val="28"/>
          <w:szCs w:val="28"/>
        </w:rPr>
        <w:t xml:space="preserve">            </w:t>
      </w:r>
      <w:r w:rsidR="00341581">
        <w:rPr>
          <w:sz w:val="28"/>
          <w:szCs w:val="28"/>
        </w:rPr>
        <w:t xml:space="preserve">                 </w:t>
      </w:r>
      <w:r w:rsidRPr="00341581">
        <w:rPr>
          <w:sz w:val="28"/>
          <w:szCs w:val="28"/>
        </w:rPr>
        <w:t xml:space="preserve">      </w:t>
      </w:r>
      <w:r w:rsidR="00C51CF2" w:rsidRPr="00341581">
        <w:rPr>
          <w:sz w:val="28"/>
          <w:szCs w:val="28"/>
        </w:rPr>
        <w:t xml:space="preserve"> </w:t>
      </w:r>
      <w:r w:rsidRPr="00341581">
        <w:rPr>
          <w:sz w:val="28"/>
          <w:szCs w:val="28"/>
        </w:rPr>
        <w:t>Р.А. Слинчак</w:t>
      </w:r>
    </w:p>
    <w:p w:rsidR="009C45EA" w:rsidRPr="00341581" w:rsidRDefault="009C45EA" w:rsidP="009C45EA">
      <w:pPr>
        <w:spacing w:line="100" w:lineRule="atLeast"/>
        <w:jc w:val="right"/>
        <w:rPr>
          <w:sz w:val="28"/>
          <w:szCs w:val="28"/>
        </w:rPr>
      </w:pPr>
    </w:p>
    <w:p w:rsidR="009C45EA" w:rsidRDefault="005037BD" w:rsidP="00341581">
      <w:pPr>
        <w:suppressAutoHyphens w:val="0"/>
        <w:rPr>
          <w:sz w:val="28"/>
          <w:szCs w:val="28"/>
        </w:rPr>
      </w:pPr>
      <w:r w:rsidRPr="00341581">
        <w:rPr>
          <w:sz w:val="28"/>
          <w:szCs w:val="28"/>
        </w:rPr>
        <w:br w:type="page"/>
      </w:r>
    </w:p>
    <w:p w:rsidR="000C6F56" w:rsidRDefault="000C6F56" w:rsidP="009C45EA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85F83" w:rsidRDefault="00D85F83" w:rsidP="009C45EA">
      <w:pPr>
        <w:spacing w:line="100" w:lineRule="atLeast"/>
        <w:jc w:val="right"/>
        <w:rPr>
          <w:sz w:val="28"/>
          <w:szCs w:val="28"/>
        </w:rPr>
      </w:pPr>
      <w:r w:rsidRPr="00D109E8">
        <w:rPr>
          <w:sz w:val="28"/>
          <w:szCs w:val="28"/>
        </w:rPr>
        <w:t>УТВЕРЖДЕН</w:t>
      </w:r>
      <w:r w:rsidR="000C6F56">
        <w:rPr>
          <w:sz w:val="28"/>
          <w:szCs w:val="28"/>
        </w:rPr>
        <w:t>О</w:t>
      </w:r>
    </w:p>
    <w:p w:rsidR="0065618B" w:rsidRDefault="000C6F56" w:rsidP="00E94B20">
      <w:pPr>
        <w:spacing w:line="100" w:lineRule="atLeas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5618B">
        <w:rPr>
          <w:sz w:val="28"/>
          <w:szCs w:val="28"/>
        </w:rPr>
        <w:t xml:space="preserve">остановлением </w:t>
      </w:r>
    </w:p>
    <w:p w:rsidR="0065618B" w:rsidRDefault="0065618B" w:rsidP="00E94B20">
      <w:pPr>
        <w:spacing w:line="100" w:lineRule="atLeas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D85F83" w:rsidRPr="000C7540" w:rsidRDefault="00D85F83" w:rsidP="00E94B20">
      <w:pPr>
        <w:spacing w:line="100" w:lineRule="atLeast"/>
        <w:ind w:firstLine="567"/>
        <w:jc w:val="right"/>
        <w:rPr>
          <w:sz w:val="28"/>
          <w:szCs w:val="28"/>
        </w:rPr>
      </w:pPr>
      <w:r w:rsidRPr="000C7540">
        <w:rPr>
          <w:sz w:val="28"/>
          <w:szCs w:val="28"/>
        </w:rPr>
        <w:t xml:space="preserve">МО </w:t>
      </w:r>
      <w:r w:rsidR="00BA03F1" w:rsidRPr="000C7540">
        <w:rPr>
          <w:sz w:val="28"/>
          <w:szCs w:val="28"/>
        </w:rPr>
        <w:t>Колтушское</w:t>
      </w:r>
      <w:r w:rsidRPr="000C7540">
        <w:rPr>
          <w:sz w:val="28"/>
          <w:szCs w:val="28"/>
        </w:rPr>
        <w:t xml:space="preserve"> СП</w:t>
      </w:r>
    </w:p>
    <w:p w:rsidR="00D85F83" w:rsidRPr="00C51CF2" w:rsidRDefault="00D0330A" w:rsidP="00E94B20">
      <w:pPr>
        <w:spacing w:line="100" w:lineRule="atLeast"/>
        <w:ind w:firstLine="567"/>
        <w:jc w:val="right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EA50E6" w:rsidRPr="000C7540">
        <w:rPr>
          <w:sz w:val="28"/>
          <w:szCs w:val="28"/>
        </w:rPr>
        <w:t>т</w:t>
      </w:r>
      <w:r w:rsidR="004D244D">
        <w:rPr>
          <w:sz w:val="28"/>
          <w:szCs w:val="28"/>
        </w:rPr>
        <w:t xml:space="preserve"> </w:t>
      </w:r>
      <w:r w:rsidR="00341581">
        <w:rPr>
          <w:sz w:val="28"/>
          <w:szCs w:val="28"/>
        </w:rPr>
        <w:t xml:space="preserve">14.11.2017 </w:t>
      </w:r>
      <w:r w:rsidR="00EA50E6" w:rsidRPr="000C7540">
        <w:rPr>
          <w:sz w:val="28"/>
          <w:szCs w:val="28"/>
        </w:rPr>
        <w:t>№</w:t>
      </w:r>
      <w:r w:rsidR="00341581">
        <w:rPr>
          <w:sz w:val="28"/>
          <w:szCs w:val="28"/>
        </w:rPr>
        <w:t xml:space="preserve"> 402 </w:t>
      </w:r>
      <w:r w:rsidR="00EA50E6" w:rsidRPr="000C7540">
        <w:rPr>
          <w:sz w:val="28"/>
          <w:szCs w:val="28"/>
        </w:rPr>
        <w:t xml:space="preserve"> </w:t>
      </w:r>
      <w:r w:rsidR="00C51CF2">
        <w:rPr>
          <w:sz w:val="28"/>
          <w:szCs w:val="28"/>
        </w:rPr>
        <w:t xml:space="preserve"> </w:t>
      </w:r>
      <w:r w:rsidR="009306A1" w:rsidRPr="00C51CF2">
        <w:rPr>
          <w:sz w:val="28"/>
          <w:szCs w:val="28"/>
          <w:u w:val="single"/>
        </w:rPr>
        <w:t xml:space="preserve"> </w:t>
      </w:r>
    </w:p>
    <w:p w:rsidR="000C2260" w:rsidRPr="000C7540" w:rsidRDefault="000C2260" w:rsidP="00E94B20">
      <w:pPr>
        <w:spacing w:line="100" w:lineRule="atLeast"/>
        <w:ind w:firstLine="567"/>
        <w:jc w:val="center"/>
        <w:rPr>
          <w:b/>
          <w:sz w:val="28"/>
          <w:szCs w:val="28"/>
        </w:rPr>
      </w:pPr>
    </w:p>
    <w:p w:rsidR="00D85F83" w:rsidRPr="000C7540" w:rsidRDefault="00D85F83" w:rsidP="00E94B20">
      <w:pPr>
        <w:spacing w:line="100" w:lineRule="atLeast"/>
        <w:ind w:firstLine="567"/>
        <w:jc w:val="center"/>
        <w:rPr>
          <w:b/>
          <w:sz w:val="28"/>
          <w:szCs w:val="28"/>
        </w:rPr>
      </w:pPr>
      <w:r w:rsidRPr="000C7540">
        <w:rPr>
          <w:b/>
          <w:sz w:val="28"/>
          <w:szCs w:val="28"/>
        </w:rPr>
        <w:t xml:space="preserve">Прогноз </w:t>
      </w:r>
      <w:proofErr w:type="gramStart"/>
      <w:r w:rsidRPr="000C7540">
        <w:rPr>
          <w:b/>
          <w:sz w:val="28"/>
          <w:szCs w:val="28"/>
        </w:rPr>
        <w:t>социально-экономического</w:t>
      </w:r>
      <w:proofErr w:type="gramEnd"/>
    </w:p>
    <w:p w:rsidR="00D85F83" w:rsidRPr="000C7540" w:rsidRDefault="00D85F83" w:rsidP="00C51CF2">
      <w:pPr>
        <w:spacing w:line="100" w:lineRule="atLeast"/>
        <w:ind w:firstLine="567"/>
        <w:jc w:val="center"/>
        <w:rPr>
          <w:b/>
          <w:sz w:val="28"/>
          <w:szCs w:val="28"/>
        </w:rPr>
      </w:pPr>
      <w:r w:rsidRPr="000C7540">
        <w:rPr>
          <w:b/>
          <w:sz w:val="28"/>
          <w:szCs w:val="28"/>
        </w:rPr>
        <w:t xml:space="preserve">развития </w:t>
      </w:r>
      <w:r w:rsidR="005037BD">
        <w:rPr>
          <w:b/>
          <w:sz w:val="28"/>
          <w:szCs w:val="28"/>
        </w:rPr>
        <w:t>МО Колтушское СП</w:t>
      </w:r>
      <w:r w:rsidRPr="000C7540">
        <w:rPr>
          <w:b/>
          <w:sz w:val="28"/>
          <w:szCs w:val="28"/>
        </w:rPr>
        <w:t xml:space="preserve"> области на 201</w:t>
      </w:r>
      <w:r w:rsidR="00CD4117">
        <w:rPr>
          <w:b/>
          <w:sz w:val="28"/>
          <w:szCs w:val="28"/>
        </w:rPr>
        <w:t>8</w:t>
      </w:r>
      <w:r w:rsidRPr="000C7540">
        <w:rPr>
          <w:b/>
          <w:sz w:val="28"/>
          <w:szCs w:val="28"/>
        </w:rPr>
        <w:t xml:space="preserve"> год</w:t>
      </w:r>
      <w:r w:rsidR="0065618B" w:rsidRPr="000C7540">
        <w:rPr>
          <w:b/>
          <w:sz w:val="28"/>
          <w:szCs w:val="28"/>
        </w:rPr>
        <w:t xml:space="preserve"> и плановый период 201</w:t>
      </w:r>
      <w:r w:rsidR="005037BD">
        <w:rPr>
          <w:b/>
          <w:sz w:val="28"/>
          <w:szCs w:val="28"/>
        </w:rPr>
        <w:t xml:space="preserve">9 и </w:t>
      </w:r>
      <w:r w:rsidR="00CD4117">
        <w:rPr>
          <w:b/>
          <w:sz w:val="28"/>
          <w:szCs w:val="28"/>
        </w:rPr>
        <w:t>2020</w:t>
      </w:r>
      <w:r w:rsidR="005037BD">
        <w:rPr>
          <w:b/>
          <w:sz w:val="28"/>
          <w:szCs w:val="28"/>
        </w:rPr>
        <w:t xml:space="preserve"> годы</w:t>
      </w:r>
    </w:p>
    <w:p w:rsidR="0065618B" w:rsidRPr="000C7540" w:rsidRDefault="0065618B" w:rsidP="00C51CF2">
      <w:pPr>
        <w:spacing w:line="100" w:lineRule="atLeast"/>
        <w:ind w:firstLine="567"/>
        <w:rPr>
          <w:b/>
          <w:sz w:val="28"/>
          <w:szCs w:val="28"/>
        </w:rPr>
      </w:pPr>
    </w:p>
    <w:p w:rsidR="00CD4117" w:rsidRPr="000C7540" w:rsidRDefault="00CD4117" w:rsidP="00CD4117">
      <w:pPr>
        <w:ind w:firstLine="567"/>
        <w:jc w:val="center"/>
        <w:rPr>
          <w:b/>
          <w:sz w:val="28"/>
          <w:szCs w:val="28"/>
        </w:rPr>
      </w:pPr>
      <w:bookmarkStart w:id="2" w:name="_Toc502407499"/>
      <w:bookmarkStart w:id="3" w:name="_Toc502538676"/>
      <w:bookmarkStart w:id="4" w:name="_Toc502407501"/>
      <w:bookmarkStart w:id="5" w:name="_Toc502538678"/>
      <w:r w:rsidRPr="000C7540">
        <w:rPr>
          <w:b/>
          <w:sz w:val="28"/>
          <w:szCs w:val="28"/>
        </w:rPr>
        <w:t>РАЗДЕЛ 1.</w:t>
      </w:r>
      <w:r w:rsidRPr="000C7540">
        <w:rPr>
          <w:b/>
        </w:rPr>
        <w:t xml:space="preserve"> </w:t>
      </w:r>
      <w:r w:rsidRPr="000C7540">
        <w:rPr>
          <w:b/>
          <w:sz w:val="28"/>
          <w:szCs w:val="28"/>
        </w:rPr>
        <w:t>ОСНОВНЫЕ ПРОПОРЦИИ, ХАРАКТЕРИСТИКА НАСЕЛЕНИЯ И ТРУДОВЫХ РЕСУРСОВ</w:t>
      </w:r>
    </w:p>
    <w:p w:rsidR="00CD4117" w:rsidRPr="000C7540" w:rsidRDefault="00CD4117" w:rsidP="00CD4117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В соответствии с областным законом от 06.06.2013 года № 32-оз «Об объединении муниципальных образований «Колтушское сельское поселение» Всеволожского муниципального района Ленинградской области и Разметелевское сельское поселение Всеволожского муниципального района Ленинградской области» МО Колтушское СП входит в состав муниципального образования «Всеволожский муниципальный район» Ленинградской области. МО Колтушское СП территориально расположено в южной части Всеволожского муниципального района и имеет смежные границы:</w:t>
      </w:r>
    </w:p>
    <w:p w:rsidR="00CD4117" w:rsidRPr="000C7540" w:rsidRDefault="00CD4117" w:rsidP="00CD4117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на северо-западе – с территорией МО «</w:t>
      </w:r>
      <w:proofErr w:type="spellStart"/>
      <w:r w:rsidRPr="000C7540">
        <w:rPr>
          <w:sz w:val="24"/>
          <w:szCs w:val="24"/>
        </w:rPr>
        <w:t>Всеволожское</w:t>
      </w:r>
      <w:proofErr w:type="spellEnd"/>
      <w:r w:rsidRPr="000C7540">
        <w:rPr>
          <w:sz w:val="24"/>
          <w:szCs w:val="24"/>
        </w:rPr>
        <w:t xml:space="preserve"> городское поселение» Всеволожского муниципального района;</w:t>
      </w:r>
    </w:p>
    <w:p w:rsidR="00CD4117" w:rsidRPr="000C7540" w:rsidRDefault="00CD4117" w:rsidP="00CD4117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на северо-востоке – с территорией МО «</w:t>
      </w:r>
      <w:proofErr w:type="spellStart"/>
      <w:r w:rsidRPr="000C7540">
        <w:rPr>
          <w:sz w:val="24"/>
          <w:szCs w:val="24"/>
        </w:rPr>
        <w:t>Щегловское</w:t>
      </w:r>
      <w:proofErr w:type="spellEnd"/>
      <w:r w:rsidRPr="000C7540">
        <w:rPr>
          <w:sz w:val="24"/>
          <w:szCs w:val="24"/>
        </w:rPr>
        <w:t xml:space="preserve"> сельское поселение» Всеволожского муниципального района;</w:t>
      </w:r>
    </w:p>
    <w:p w:rsidR="00CD4117" w:rsidRPr="000C7540" w:rsidRDefault="00CD4117" w:rsidP="00CD4117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на востоке - с территорией Кировского муниципального района;</w:t>
      </w:r>
    </w:p>
    <w:p w:rsidR="00CD4117" w:rsidRPr="000C7540" w:rsidRDefault="00CD4117" w:rsidP="00CD4117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на юго-востоке – с территорией МО «</w:t>
      </w:r>
      <w:proofErr w:type="spellStart"/>
      <w:r w:rsidRPr="000C7540">
        <w:rPr>
          <w:sz w:val="24"/>
          <w:szCs w:val="24"/>
        </w:rPr>
        <w:t>Дубровское</w:t>
      </w:r>
      <w:proofErr w:type="spellEnd"/>
      <w:r w:rsidRPr="000C7540">
        <w:rPr>
          <w:sz w:val="24"/>
          <w:szCs w:val="24"/>
        </w:rPr>
        <w:t xml:space="preserve"> городское поселение» Всеволожского муниципального района;</w:t>
      </w:r>
    </w:p>
    <w:p w:rsidR="00CD4117" w:rsidRPr="000C7540" w:rsidRDefault="00CD4117" w:rsidP="00CD4117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на юге и юго-западе – с территорией Кировского муниципального района по реке Неве и территорией МО «Свердловское городское поселение» Всеволожского муниципального района;</w:t>
      </w:r>
    </w:p>
    <w:p w:rsidR="00CD4117" w:rsidRPr="000C7540" w:rsidRDefault="00CD4117" w:rsidP="00CD4117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на западе – с территорией МО «</w:t>
      </w:r>
      <w:proofErr w:type="spellStart"/>
      <w:r w:rsidRPr="000C7540">
        <w:rPr>
          <w:sz w:val="24"/>
          <w:szCs w:val="24"/>
        </w:rPr>
        <w:t>Заневское</w:t>
      </w:r>
      <w:proofErr w:type="spellEnd"/>
      <w:r w:rsidRPr="000C7540">
        <w:rPr>
          <w:sz w:val="24"/>
          <w:szCs w:val="24"/>
        </w:rPr>
        <w:t xml:space="preserve"> </w:t>
      </w:r>
      <w:r w:rsidR="00341581">
        <w:rPr>
          <w:sz w:val="24"/>
          <w:szCs w:val="24"/>
        </w:rPr>
        <w:t>городское</w:t>
      </w:r>
      <w:r w:rsidRPr="000C7540">
        <w:rPr>
          <w:sz w:val="24"/>
          <w:szCs w:val="24"/>
        </w:rPr>
        <w:t xml:space="preserve"> поселение» Всеволожского муниципального района.</w:t>
      </w:r>
    </w:p>
    <w:p w:rsidR="00CD4117" w:rsidRDefault="00CD4117" w:rsidP="00CD4117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Площадь территории МО Колтушское СП составляет </w:t>
      </w:r>
      <w:r>
        <w:rPr>
          <w:sz w:val="24"/>
          <w:szCs w:val="24"/>
        </w:rPr>
        <w:t>26759,91</w:t>
      </w:r>
      <w:r w:rsidRPr="000C7540">
        <w:rPr>
          <w:sz w:val="24"/>
          <w:szCs w:val="24"/>
        </w:rPr>
        <w:t xml:space="preserve"> га. </w:t>
      </w:r>
    </w:p>
    <w:p w:rsidR="00CD4117" w:rsidRPr="00401749" w:rsidRDefault="00CD4117" w:rsidP="00CD4117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В соответствии с областным законом от 15 июня 2010 года № 32-оз «Об административно-территориальном устройстве Ленинградской области и порядке его изменения» на территории МО Колтушское</w:t>
      </w:r>
      <w:r>
        <w:rPr>
          <w:sz w:val="24"/>
          <w:szCs w:val="24"/>
        </w:rPr>
        <w:t xml:space="preserve"> СП расположены </w:t>
      </w:r>
      <w:r w:rsidRPr="00401749">
        <w:rPr>
          <w:sz w:val="24"/>
          <w:szCs w:val="24"/>
        </w:rPr>
        <w:t>32 населенных пунктов, в том числе:</w:t>
      </w:r>
    </w:p>
    <w:p w:rsidR="00CD4117" w:rsidRPr="00401749" w:rsidRDefault="00CD4117" w:rsidP="00CD4117">
      <w:pPr>
        <w:ind w:firstLine="567"/>
        <w:jc w:val="both"/>
        <w:rPr>
          <w:sz w:val="24"/>
          <w:szCs w:val="24"/>
        </w:rPr>
      </w:pPr>
      <w:r w:rsidRPr="00401749">
        <w:rPr>
          <w:sz w:val="24"/>
          <w:szCs w:val="24"/>
        </w:rPr>
        <w:t xml:space="preserve">деревня </w:t>
      </w:r>
      <w:proofErr w:type="spellStart"/>
      <w:r w:rsidRPr="00401749">
        <w:rPr>
          <w:sz w:val="24"/>
          <w:szCs w:val="24"/>
        </w:rPr>
        <w:t>Вирки</w:t>
      </w:r>
      <w:proofErr w:type="spellEnd"/>
    </w:p>
    <w:p w:rsidR="00CD4117" w:rsidRPr="00401749" w:rsidRDefault="00CD4117" w:rsidP="00CD4117">
      <w:pPr>
        <w:ind w:firstLine="567"/>
        <w:jc w:val="both"/>
        <w:rPr>
          <w:sz w:val="24"/>
          <w:szCs w:val="24"/>
        </w:rPr>
      </w:pPr>
      <w:r w:rsidRPr="00401749">
        <w:rPr>
          <w:sz w:val="24"/>
          <w:szCs w:val="24"/>
        </w:rPr>
        <w:t xml:space="preserve">деревня </w:t>
      </w:r>
      <w:proofErr w:type="spellStart"/>
      <w:r w:rsidRPr="00401749">
        <w:rPr>
          <w:sz w:val="24"/>
          <w:szCs w:val="24"/>
        </w:rPr>
        <w:t>Ёксолово</w:t>
      </w:r>
      <w:proofErr w:type="spellEnd"/>
    </w:p>
    <w:p w:rsidR="00CD4117" w:rsidRPr="00401749" w:rsidRDefault="00CD4117" w:rsidP="00CD4117">
      <w:pPr>
        <w:ind w:firstLine="567"/>
        <w:jc w:val="both"/>
        <w:rPr>
          <w:sz w:val="24"/>
          <w:szCs w:val="24"/>
        </w:rPr>
      </w:pPr>
      <w:r w:rsidRPr="00401749">
        <w:rPr>
          <w:sz w:val="24"/>
          <w:szCs w:val="24"/>
        </w:rPr>
        <w:t>местечко (далее по тексту мест.) Карьер-</w:t>
      </w:r>
      <w:proofErr w:type="spellStart"/>
      <w:r w:rsidRPr="00401749">
        <w:rPr>
          <w:sz w:val="24"/>
          <w:szCs w:val="24"/>
        </w:rPr>
        <w:t>Мяглово</w:t>
      </w:r>
      <w:proofErr w:type="spellEnd"/>
    </w:p>
    <w:p w:rsidR="00CD4117" w:rsidRPr="00401749" w:rsidRDefault="00CD4117" w:rsidP="00CD4117">
      <w:pPr>
        <w:ind w:firstLine="567"/>
        <w:jc w:val="both"/>
        <w:rPr>
          <w:sz w:val="24"/>
          <w:szCs w:val="24"/>
        </w:rPr>
      </w:pPr>
      <w:r w:rsidRPr="00401749">
        <w:rPr>
          <w:sz w:val="24"/>
          <w:szCs w:val="24"/>
        </w:rPr>
        <w:t>деревня Манушкино</w:t>
      </w:r>
    </w:p>
    <w:p w:rsidR="00CD4117" w:rsidRPr="00401749" w:rsidRDefault="00CD4117" w:rsidP="00CD4117">
      <w:pPr>
        <w:ind w:firstLine="567"/>
        <w:jc w:val="both"/>
        <w:rPr>
          <w:sz w:val="24"/>
          <w:szCs w:val="24"/>
        </w:rPr>
      </w:pPr>
      <w:r w:rsidRPr="00401749">
        <w:rPr>
          <w:sz w:val="24"/>
          <w:szCs w:val="24"/>
        </w:rPr>
        <w:t>поселок при железнодорожной станции (далее по тексту п.ст.) Манушкино</w:t>
      </w:r>
    </w:p>
    <w:p w:rsidR="00CD4117" w:rsidRPr="00401749" w:rsidRDefault="00CD4117" w:rsidP="00CD4117">
      <w:pPr>
        <w:ind w:firstLine="567"/>
        <w:jc w:val="both"/>
        <w:rPr>
          <w:sz w:val="24"/>
          <w:szCs w:val="24"/>
        </w:rPr>
      </w:pPr>
      <w:r w:rsidRPr="00401749">
        <w:rPr>
          <w:sz w:val="24"/>
          <w:szCs w:val="24"/>
        </w:rPr>
        <w:t xml:space="preserve">деревня </w:t>
      </w:r>
      <w:proofErr w:type="spellStart"/>
      <w:r w:rsidRPr="00401749">
        <w:rPr>
          <w:sz w:val="24"/>
          <w:szCs w:val="24"/>
        </w:rPr>
        <w:t>Мяглово</w:t>
      </w:r>
      <w:proofErr w:type="spellEnd"/>
    </w:p>
    <w:p w:rsidR="00CD4117" w:rsidRPr="00401749" w:rsidRDefault="00CD4117" w:rsidP="00CD4117">
      <w:pPr>
        <w:ind w:firstLine="567"/>
        <w:jc w:val="both"/>
        <w:rPr>
          <w:sz w:val="24"/>
          <w:szCs w:val="24"/>
        </w:rPr>
      </w:pPr>
      <w:r w:rsidRPr="00401749">
        <w:rPr>
          <w:sz w:val="24"/>
          <w:szCs w:val="24"/>
        </w:rPr>
        <w:t>деревня Новая Пустошь</w:t>
      </w:r>
    </w:p>
    <w:p w:rsidR="00CD4117" w:rsidRPr="00401749" w:rsidRDefault="00CD4117" w:rsidP="00CD4117">
      <w:pPr>
        <w:ind w:firstLine="567"/>
        <w:jc w:val="both"/>
        <w:rPr>
          <w:sz w:val="24"/>
          <w:szCs w:val="24"/>
        </w:rPr>
      </w:pPr>
      <w:r w:rsidRPr="00401749">
        <w:rPr>
          <w:sz w:val="24"/>
          <w:szCs w:val="24"/>
        </w:rPr>
        <w:t>деревня Озерки</w:t>
      </w:r>
    </w:p>
    <w:p w:rsidR="00CD4117" w:rsidRPr="00401749" w:rsidRDefault="00CD4117" w:rsidP="00CD4117">
      <w:pPr>
        <w:ind w:firstLine="567"/>
        <w:jc w:val="both"/>
        <w:rPr>
          <w:sz w:val="24"/>
          <w:szCs w:val="24"/>
        </w:rPr>
      </w:pPr>
      <w:r w:rsidRPr="00401749">
        <w:rPr>
          <w:sz w:val="24"/>
          <w:szCs w:val="24"/>
        </w:rPr>
        <w:t>деревня Разметелево</w:t>
      </w:r>
    </w:p>
    <w:p w:rsidR="00CD4117" w:rsidRPr="00401749" w:rsidRDefault="00CD4117" w:rsidP="00CD4117">
      <w:pPr>
        <w:ind w:firstLine="567"/>
        <w:jc w:val="both"/>
        <w:rPr>
          <w:sz w:val="24"/>
          <w:szCs w:val="24"/>
        </w:rPr>
      </w:pPr>
      <w:r w:rsidRPr="00401749">
        <w:rPr>
          <w:sz w:val="24"/>
          <w:szCs w:val="24"/>
        </w:rPr>
        <w:t>деревня Рыжики</w:t>
      </w:r>
    </w:p>
    <w:p w:rsidR="00CD4117" w:rsidRPr="00401749" w:rsidRDefault="00CD4117" w:rsidP="00CD4117">
      <w:pPr>
        <w:ind w:firstLine="567"/>
        <w:jc w:val="both"/>
        <w:rPr>
          <w:sz w:val="24"/>
          <w:szCs w:val="24"/>
        </w:rPr>
      </w:pPr>
      <w:r w:rsidRPr="00401749">
        <w:rPr>
          <w:sz w:val="24"/>
          <w:szCs w:val="24"/>
        </w:rPr>
        <w:t>деревня Тавры</w:t>
      </w:r>
    </w:p>
    <w:p w:rsidR="00CD4117" w:rsidRPr="00401749" w:rsidRDefault="00CD4117" w:rsidP="00CD4117">
      <w:pPr>
        <w:ind w:firstLine="567"/>
        <w:jc w:val="both"/>
        <w:rPr>
          <w:sz w:val="24"/>
          <w:szCs w:val="24"/>
        </w:rPr>
      </w:pPr>
      <w:r w:rsidRPr="00401749">
        <w:rPr>
          <w:sz w:val="24"/>
          <w:szCs w:val="24"/>
        </w:rPr>
        <w:t xml:space="preserve">деревня </w:t>
      </w:r>
      <w:proofErr w:type="spellStart"/>
      <w:r w:rsidRPr="00401749">
        <w:rPr>
          <w:sz w:val="24"/>
          <w:szCs w:val="24"/>
        </w:rPr>
        <w:t>Хапо-Ое</w:t>
      </w:r>
      <w:proofErr w:type="spellEnd"/>
    </w:p>
    <w:p w:rsidR="00CD4117" w:rsidRPr="00401749" w:rsidRDefault="00CD4117" w:rsidP="00CD4117">
      <w:pPr>
        <w:suppressAutoHyphens w:val="0"/>
        <w:ind w:firstLine="567"/>
        <w:jc w:val="both"/>
        <w:rPr>
          <w:sz w:val="24"/>
          <w:szCs w:val="24"/>
        </w:rPr>
      </w:pPr>
      <w:r w:rsidRPr="00401749">
        <w:rPr>
          <w:sz w:val="24"/>
          <w:szCs w:val="24"/>
        </w:rPr>
        <w:t>деревня Аро</w:t>
      </w:r>
    </w:p>
    <w:p w:rsidR="00CD4117" w:rsidRPr="00401749" w:rsidRDefault="00CD4117" w:rsidP="00CD4117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401749">
        <w:rPr>
          <w:sz w:val="24"/>
          <w:szCs w:val="24"/>
        </w:rPr>
        <w:lastRenderedPageBreak/>
        <w:t>деревня Бор</w:t>
      </w:r>
    </w:p>
    <w:p w:rsidR="00CD4117" w:rsidRPr="00401749" w:rsidRDefault="00CD4117" w:rsidP="00CD4117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401749">
        <w:rPr>
          <w:sz w:val="24"/>
          <w:szCs w:val="24"/>
        </w:rPr>
        <w:t xml:space="preserve">поселок </w:t>
      </w:r>
      <w:proofErr w:type="spellStart"/>
      <w:r w:rsidRPr="00401749">
        <w:rPr>
          <w:sz w:val="24"/>
          <w:szCs w:val="24"/>
        </w:rPr>
        <w:t>Воейково</w:t>
      </w:r>
      <w:proofErr w:type="spellEnd"/>
    </w:p>
    <w:p w:rsidR="00CD4117" w:rsidRPr="00401749" w:rsidRDefault="00CD4117" w:rsidP="00CD4117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401749">
        <w:rPr>
          <w:sz w:val="24"/>
          <w:szCs w:val="24"/>
        </w:rPr>
        <w:t xml:space="preserve">деревня </w:t>
      </w:r>
      <w:proofErr w:type="spellStart"/>
      <w:r w:rsidRPr="00401749">
        <w:rPr>
          <w:sz w:val="24"/>
          <w:szCs w:val="24"/>
        </w:rPr>
        <w:t>Кальтино</w:t>
      </w:r>
      <w:proofErr w:type="spellEnd"/>
    </w:p>
    <w:p w:rsidR="00CD4117" w:rsidRPr="00401749" w:rsidRDefault="00CD4117" w:rsidP="00CD4117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401749">
        <w:rPr>
          <w:sz w:val="24"/>
          <w:szCs w:val="24"/>
        </w:rPr>
        <w:t xml:space="preserve">деревня </w:t>
      </w:r>
      <w:proofErr w:type="spellStart"/>
      <w:r w:rsidRPr="00401749">
        <w:rPr>
          <w:sz w:val="24"/>
          <w:szCs w:val="24"/>
        </w:rPr>
        <w:t>Канисты</w:t>
      </w:r>
      <w:proofErr w:type="spellEnd"/>
    </w:p>
    <w:p w:rsidR="00CD4117" w:rsidRPr="00401749" w:rsidRDefault="00CD4117" w:rsidP="00CD4117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401749">
        <w:rPr>
          <w:sz w:val="24"/>
          <w:szCs w:val="24"/>
        </w:rPr>
        <w:t>деревня Кирполье</w:t>
      </w:r>
    </w:p>
    <w:p w:rsidR="00CD4117" w:rsidRPr="00401749" w:rsidRDefault="00CD4117" w:rsidP="00CD4117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401749">
        <w:rPr>
          <w:sz w:val="24"/>
          <w:szCs w:val="24"/>
        </w:rPr>
        <w:t xml:space="preserve">деревня </w:t>
      </w:r>
      <w:proofErr w:type="spellStart"/>
      <w:r w:rsidRPr="00401749">
        <w:rPr>
          <w:sz w:val="24"/>
          <w:szCs w:val="24"/>
        </w:rPr>
        <w:t>Колбино</w:t>
      </w:r>
      <w:proofErr w:type="spellEnd"/>
    </w:p>
    <w:p w:rsidR="00CD4117" w:rsidRPr="00401749" w:rsidRDefault="00CD4117" w:rsidP="00CD4117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401749">
        <w:rPr>
          <w:sz w:val="24"/>
          <w:szCs w:val="24"/>
        </w:rPr>
        <w:t>деревня Колтуши</w:t>
      </w:r>
    </w:p>
    <w:p w:rsidR="00CD4117" w:rsidRPr="00401749" w:rsidRDefault="00CD4117" w:rsidP="00CD4117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401749">
        <w:rPr>
          <w:sz w:val="24"/>
          <w:szCs w:val="24"/>
        </w:rPr>
        <w:t>деревня Коркино</w:t>
      </w:r>
    </w:p>
    <w:p w:rsidR="00CD4117" w:rsidRPr="00401749" w:rsidRDefault="00CD4117" w:rsidP="00CD4117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401749">
        <w:rPr>
          <w:sz w:val="24"/>
          <w:szCs w:val="24"/>
        </w:rPr>
        <w:t>деревня Красная Горка</w:t>
      </w:r>
    </w:p>
    <w:p w:rsidR="00CD4117" w:rsidRPr="00401749" w:rsidRDefault="00CD4117" w:rsidP="00CD4117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401749">
        <w:rPr>
          <w:sz w:val="24"/>
          <w:szCs w:val="24"/>
        </w:rPr>
        <w:t xml:space="preserve">деревня </w:t>
      </w:r>
      <w:proofErr w:type="spellStart"/>
      <w:r w:rsidRPr="00401749">
        <w:rPr>
          <w:sz w:val="24"/>
          <w:szCs w:val="24"/>
        </w:rPr>
        <w:t>Куйворы</w:t>
      </w:r>
      <w:proofErr w:type="spellEnd"/>
    </w:p>
    <w:p w:rsidR="00CD4117" w:rsidRPr="00401749" w:rsidRDefault="00CD4117" w:rsidP="00CD4117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401749">
        <w:rPr>
          <w:sz w:val="24"/>
          <w:szCs w:val="24"/>
        </w:rPr>
        <w:t xml:space="preserve">деревня </w:t>
      </w:r>
      <w:proofErr w:type="spellStart"/>
      <w:r w:rsidRPr="00401749">
        <w:rPr>
          <w:sz w:val="24"/>
          <w:szCs w:val="24"/>
        </w:rPr>
        <w:t>Лиголамби</w:t>
      </w:r>
      <w:proofErr w:type="spellEnd"/>
    </w:p>
    <w:p w:rsidR="00CD4117" w:rsidRPr="00401749" w:rsidRDefault="00CD4117" w:rsidP="00CD4117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401749">
        <w:rPr>
          <w:sz w:val="24"/>
          <w:szCs w:val="24"/>
        </w:rPr>
        <w:t>деревня Озерки-1</w:t>
      </w:r>
    </w:p>
    <w:p w:rsidR="00CD4117" w:rsidRPr="00401749" w:rsidRDefault="00CD4117" w:rsidP="00CD4117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401749">
        <w:rPr>
          <w:sz w:val="24"/>
          <w:szCs w:val="24"/>
        </w:rPr>
        <w:t xml:space="preserve">деревня </w:t>
      </w:r>
      <w:proofErr w:type="spellStart"/>
      <w:r w:rsidRPr="00401749">
        <w:rPr>
          <w:sz w:val="24"/>
          <w:szCs w:val="24"/>
        </w:rPr>
        <w:t>Орово</w:t>
      </w:r>
      <w:proofErr w:type="spellEnd"/>
    </w:p>
    <w:p w:rsidR="00CD4117" w:rsidRPr="00401749" w:rsidRDefault="00CD4117" w:rsidP="00CD4117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401749">
        <w:rPr>
          <w:sz w:val="24"/>
          <w:szCs w:val="24"/>
        </w:rPr>
        <w:t>село Павлово</w:t>
      </w:r>
    </w:p>
    <w:p w:rsidR="00CD4117" w:rsidRPr="00401749" w:rsidRDefault="00CD4117" w:rsidP="00CD4117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401749">
        <w:rPr>
          <w:sz w:val="24"/>
          <w:szCs w:val="24"/>
        </w:rPr>
        <w:t>деревня Старая</w:t>
      </w:r>
    </w:p>
    <w:p w:rsidR="00CD4117" w:rsidRPr="00401749" w:rsidRDefault="00CD4117" w:rsidP="00CD4117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401749">
        <w:rPr>
          <w:sz w:val="24"/>
          <w:szCs w:val="24"/>
        </w:rPr>
        <w:t>деревня Старая Пустошь</w:t>
      </w:r>
    </w:p>
    <w:p w:rsidR="00CD4117" w:rsidRPr="00401749" w:rsidRDefault="00CD4117" w:rsidP="00CD4117">
      <w:pPr>
        <w:tabs>
          <w:tab w:val="num" w:pos="1070"/>
        </w:tabs>
        <w:suppressAutoHyphens w:val="0"/>
        <w:ind w:firstLine="567"/>
        <w:jc w:val="both"/>
        <w:rPr>
          <w:sz w:val="24"/>
          <w:szCs w:val="24"/>
        </w:rPr>
      </w:pPr>
      <w:r w:rsidRPr="00401749">
        <w:rPr>
          <w:sz w:val="24"/>
          <w:szCs w:val="24"/>
        </w:rPr>
        <w:t>деревня Токкари</w:t>
      </w:r>
    </w:p>
    <w:p w:rsidR="00CD4117" w:rsidRPr="00401749" w:rsidRDefault="00CD4117" w:rsidP="00CD4117">
      <w:pPr>
        <w:ind w:firstLine="567"/>
        <w:jc w:val="both"/>
        <w:rPr>
          <w:sz w:val="24"/>
          <w:szCs w:val="24"/>
        </w:rPr>
      </w:pPr>
      <w:r w:rsidRPr="00401749">
        <w:rPr>
          <w:sz w:val="24"/>
          <w:szCs w:val="24"/>
        </w:rPr>
        <w:t xml:space="preserve">деревня </w:t>
      </w:r>
      <w:proofErr w:type="spellStart"/>
      <w:r w:rsidRPr="00401749">
        <w:rPr>
          <w:sz w:val="24"/>
          <w:szCs w:val="24"/>
        </w:rPr>
        <w:t>Хязельки</w:t>
      </w:r>
      <w:proofErr w:type="spellEnd"/>
    </w:p>
    <w:p w:rsidR="00CD4117" w:rsidRPr="00401749" w:rsidRDefault="00CD4117" w:rsidP="00CD4117">
      <w:pPr>
        <w:ind w:firstLine="567"/>
        <w:jc w:val="both"/>
        <w:rPr>
          <w:sz w:val="24"/>
          <w:szCs w:val="24"/>
        </w:rPr>
      </w:pPr>
      <w:r w:rsidRPr="00401749">
        <w:rPr>
          <w:sz w:val="24"/>
          <w:szCs w:val="24"/>
        </w:rPr>
        <w:t>поселок при железнодорожной станции Шестнадцатый километр.</w:t>
      </w:r>
    </w:p>
    <w:p w:rsidR="00CD4117" w:rsidRPr="000C7540" w:rsidRDefault="00CD4117" w:rsidP="00CD4117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Административный центр МО Колтушское СП — деревня Колтуши.</w:t>
      </w:r>
    </w:p>
    <w:p w:rsidR="00CD4117" w:rsidRDefault="00CD4117" w:rsidP="00CD4117">
      <w:pPr>
        <w:ind w:firstLine="567"/>
        <w:jc w:val="both"/>
        <w:rPr>
          <w:sz w:val="24"/>
          <w:szCs w:val="24"/>
        </w:rPr>
      </w:pPr>
    </w:p>
    <w:p w:rsidR="00CD4117" w:rsidRPr="000C7540" w:rsidRDefault="00CD4117" w:rsidP="00CD4117">
      <w:pPr>
        <w:pStyle w:val="af5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0C7540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Демографические показатели</w:t>
      </w:r>
    </w:p>
    <w:tbl>
      <w:tblPr>
        <w:tblW w:w="964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93"/>
        <w:gridCol w:w="3186"/>
        <w:gridCol w:w="1292"/>
        <w:gridCol w:w="976"/>
        <w:gridCol w:w="938"/>
        <w:gridCol w:w="773"/>
        <w:gridCol w:w="773"/>
        <w:gridCol w:w="918"/>
      </w:tblGrid>
      <w:tr w:rsidR="00CD4117" w:rsidRPr="00107581" w:rsidTr="002556FD">
        <w:trPr>
          <w:trHeight w:val="465"/>
        </w:trPr>
        <w:tc>
          <w:tcPr>
            <w:tcW w:w="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b/>
                <w:bCs/>
                <w:color w:val="000000"/>
                <w:lang w:eastAsia="ru-RU"/>
              </w:rPr>
              <w:t>№ </w:t>
            </w:r>
            <w:proofErr w:type="gramStart"/>
            <w:r w:rsidRPr="00107581">
              <w:rPr>
                <w:rFonts w:ascii="Arial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07581">
              <w:rPr>
                <w:rFonts w:ascii="Arial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Наименование, раздела, показателя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2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Прогноз</w:t>
            </w:r>
          </w:p>
        </w:tc>
      </w:tr>
      <w:tr w:rsidR="00CD4117" w:rsidRPr="00107581" w:rsidTr="002556FD">
        <w:trPr>
          <w:trHeight w:val="945"/>
        </w:trPr>
        <w:tc>
          <w:tcPr>
            <w:tcW w:w="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107581" w:rsidRDefault="00CD4117" w:rsidP="002556F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107581" w:rsidRDefault="00CD4117" w:rsidP="002556F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107581" w:rsidRDefault="00CD4117" w:rsidP="002556F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</w:tr>
      <w:tr w:rsidR="00CD4117" w:rsidRPr="00107581" w:rsidTr="002556FD">
        <w:trPr>
          <w:trHeight w:val="40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88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b/>
                <w:bCs/>
                <w:color w:val="000000"/>
                <w:lang w:eastAsia="ru-RU"/>
              </w:rPr>
              <w:t>Демографические показатели</w:t>
            </w:r>
          </w:p>
        </w:tc>
      </w:tr>
      <w:tr w:rsidR="00CD4117" w:rsidRPr="00107581" w:rsidTr="002556FD">
        <w:trPr>
          <w:trHeight w:val="630"/>
        </w:trPr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Численность населения на 1 января текущего года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107581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25617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26597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27254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27930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28623</w:t>
            </w:r>
          </w:p>
        </w:tc>
      </w:tr>
      <w:tr w:rsidR="00CD4117" w:rsidRPr="00107581" w:rsidTr="002556FD">
        <w:trPr>
          <w:trHeight w:val="270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107581" w:rsidRDefault="00CD4117" w:rsidP="002556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 xml:space="preserve">Изменение к предыдущему году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107581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103,9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103,8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102,5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102,5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102,5</w:t>
            </w:r>
          </w:p>
        </w:tc>
      </w:tr>
      <w:tr w:rsidR="00CD4117" w:rsidRPr="00107581" w:rsidTr="002556FD">
        <w:trPr>
          <w:trHeight w:val="45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107581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Численность населения среднегодовая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26107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26926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27592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28276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28977</w:t>
            </w:r>
          </w:p>
        </w:tc>
      </w:tr>
      <w:tr w:rsidR="00CD4117" w:rsidRPr="00107581" w:rsidTr="002556FD">
        <w:trPr>
          <w:trHeight w:val="43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 xml:space="preserve">Число </w:t>
            </w:r>
            <w:proofErr w:type="gramStart"/>
            <w:r w:rsidRPr="00107581">
              <w:rPr>
                <w:rFonts w:ascii="Arial" w:hAnsi="Arial" w:cs="Arial"/>
                <w:color w:val="000000"/>
                <w:lang w:eastAsia="ru-RU"/>
              </w:rPr>
              <w:t>родившихся</w:t>
            </w:r>
            <w:proofErr w:type="gramEnd"/>
            <w:r w:rsidRPr="00107581">
              <w:rPr>
                <w:rFonts w:ascii="Arial" w:hAnsi="Arial" w:cs="Arial"/>
                <w:color w:val="000000"/>
                <w:lang w:eastAsia="ru-RU"/>
              </w:rPr>
              <w:t xml:space="preserve"> (без учета мертворожденных)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221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229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237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243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249</w:t>
            </w:r>
          </w:p>
        </w:tc>
      </w:tr>
      <w:tr w:rsidR="00CD4117" w:rsidRPr="00107581" w:rsidTr="002556FD">
        <w:trPr>
          <w:trHeight w:val="36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 xml:space="preserve">Число </w:t>
            </w:r>
            <w:proofErr w:type="gramStart"/>
            <w:r w:rsidRPr="00107581">
              <w:rPr>
                <w:rFonts w:ascii="Arial" w:hAnsi="Arial" w:cs="Arial"/>
                <w:color w:val="000000"/>
                <w:lang w:eastAsia="ru-RU"/>
              </w:rPr>
              <w:t>умерших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233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237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243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249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255</w:t>
            </w:r>
          </w:p>
        </w:tc>
      </w:tr>
      <w:tr w:rsidR="00CD4117" w:rsidRPr="00107581" w:rsidTr="002556FD">
        <w:trPr>
          <w:trHeight w:val="49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Миграционный прирост</w:t>
            </w:r>
            <w:proofErr w:type="gramStart"/>
            <w:r w:rsidRPr="00107581">
              <w:rPr>
                <w:rFonts w:ascii="Arial" w:hAnsi="Arial" w:cs="Arial"/>
                <w:color w:val="000000"/>
                <w:lang w:eastAsia="ru-RU"/>
              </w:rPr>
              <w:t xml:space="preserve"> (-</w:t>
            </w:r>
            <w:proofErr w:type="gramEnd"/>
            <w:r w:rsidRPr="00107581">
              <w:rPr>
                <w:rFonts w:ascii="Arial" w:hAnsi="Arial" w:cs="Arial"/>
                <w:color w:val="000000"/>
                <w:lang w:eastAsia="ru-RU"/>
              </w:rPr>
              <w:t>убыль)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992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665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681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698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716</w:t>
            </w:r>
          </w:p>
        </w:tc>
      </w:tr>
      <w:tr w:rsidR="00CD4117" w:rsidRPr="00107581" w:rsidTr="002556FD">
        <w:trPr>
          <w:trHeight w:val="54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Общий коэффициент рождаемости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Чел. на 1 тыс. чел.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8,5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8,6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8,6</w:t>
            </w:r>
          </w:p>
        </w:tc>
      </w:tr>
      <w:tr w:rsidR="00CD4117" w:rsidRPr="00107581" w:rsidTr="002556FD">
        <w:trPr>
          <w:trHeight w:val="63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Общий коэффициент смертности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Чел. на 1 тыс. чел.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8,9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8,8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8,8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8,8</w:t>
            </w:r>
          </w:p>
        </w:tc>
      </w:tr>
      <w:tr w:rsidR="00CD4117" w:rsidRPr="00107581" w:rsidTr="002556FD">
        <w:trPr>
          <w:trHeight w:val="6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Чел. на 1 тыс. чел. населения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-0,5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-0,3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-0,2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-0,2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-0,2</w:t>
            </w:r>
          </w:p>
        </w:tc>
      </w:tr>
      <w:tr w:rsidR="00CD4117" w:rsidRPr="00107581" w:rsidTr="002556FD">
        <w:trPr>
          <w:trHeight w:val="7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Чел. на 1 тыс. чел. населения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38,0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24,7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24,7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24,7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17" w:rsidRPr="00107581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107581">
              <w:rPr>
                <w:rFonts w:ascii="Arial" w:hAnsi="Arial" w:cs="Arial"/>
                <w:color w:val="000000"/>
                <w:lang w:eastAsia="ru-RU"/>
              </w:rPr>
              <w:t>24,7</w:t>
            </w:r>
          </w:p>
        </w:tc>
      </w:tr>
    </w:tbl>
    <w:p w:rsidR="00CD4117" w:rsidRDefault="00CD4117" w:rsidP="00CD4117">
      <w:pPr>
        <w:ind w:firstLine="567"/>
        <w:jc w:val="both"/>
        <w:rPr>
          <w:sz w:val="24"/>
          <w:szCs w:val="24"/>
        </w:rPr>
      </w:pPr>
    </w:p>
    <w:p w:rsidR="00CD4117" w:rsidRDefault="00CD4117" w:rsidP="00CD4117">
      <w:pPr>
        <w:pStyle w:val="17"/>
      </w:pPr>
      <w:r w:rsidRPr="000C7540">
        <w:t xml:space="preserve">Постоянно проживающее население на </w:t>
      </w:r>
      <w:r w:rsidRPr="00107581">
        <w:rPr>
          <w:b/>
        </w:rPr>
        <w:t>01.01.2017 года</w:t>
      </w:r>
      <w:r>
        <w:t xml:space="preserve"> составило 26597</w:t>
      </w:r>
      <w:r w:rsidRPr="000C7540">
        <w:t xml:space="preserve"> человек.</w:t>
      </w:r>
    </w:p>
    <w:p w:rsidR="00CD4117" w:rsidRPr="00107581" w:rsidRDefault="00CD4117" w:rsidP="00CD4117">
      <w:pPr>
        <w:pStyle w:val="17"/>
      </w:pPr>
      <w:r w:rsidRPr="007032A4">
        <w:rPr>
          <w:bCs/>
        </w:rPr>
        <w:t xml:space="preserve">Наиболее крупные сельские населенные пункты с численностью населения более 2500 человек: </w:t>
      </w:r>
      <w:r>
        <w:rPr>
          <w:bCs/>
        </w:rPr>
        <w:t>село Павлово, деревня Старая, деревня Разметелево</w:t>
      </w:r>
      <w:r w:rsidRPr="007032A4">
        <w:rPr>
          <w:bCs/>
        </w:rPr>
        <w:t xml:space="preserve">. </w:t>
      </w:r>
    </w:p>
    <w:p w:rsidR="00CD4117" w:rsidRDefault="00CD4117" w:rsidP="00CD4117">
      <w:pPr>
        <w:pStyle w:val="17"/>
      </w:pPr>
      <w:r>
        <w:t>На территории МО Колтушское СП наблюдаются положительная</w:t>
      </w:r>
      <w:r w:rsidRPr="00D628B2">
        <w:t xml:space="preserve"> </w:t>
      </w:r>
      <w:r>
        <w:t xml:space="preserve">динамика </w:t>
      </w:r>
      <w:r w:rsidRPr="00D628B2">
        <w:t xml:space="preserve"> </w:t>
      </w:r>
      <w:r>
        <w:t xml:space="preserve">в демографической ситуации,  </w:t>
      </w:r>
      <w:r w:rsidRPr="00D628B2">
        <w:t xml:space="preserve">в связи с продолжающимся в муниципальном образовании жилищным строительством, что </w:t>
      </w:r>
      <w:r>
        <w:t>приводит</w:t>
      </w:r>
      <w:r w:rsidRPr="00D628B2">
        <w:t xml:space="preserve"> к пополн</w:t>
      </w:r>
      <w:r>
        <w:t>ению населения молодыми семьями</w:t>
      </w:r>
      <w:r w:rsidRPr="00D628B2">
        <w:t xml:space="preserve">. </w:t>
      </w:r>
      <w:r w:rsidRPr="007032A4">
        <w:t xml:space="preserve"> Коэффициент естественной убыли </w:t>
      </w:r>
      <w:r>
        <w:rPr>
          <w:b/>
        </w:rPr>
        <w:t>-0,5</w:t>
      </w:r>
      <w:r w:rsidRPr="007032A4">
        <w:t xml:space="preserve"> человек на 1000 населения. Общий рост численности населения района объясняется положительным сальдо миграции. </w:t>
      </w:r>
    </w:p>
    <w:p w:rsidR="00CD4117" w:rsidRDefault="00CD4117" w:rsidP="00CD4117">
      <w:pPr>
        <w:pStyle w:val="17"/>
      </w:pPr>
      <w:r w:rsidRPr="007032A4">
        <w:t xml:space="preserve">Увеличению миграционного прироста активно способствуют такие факторы, как жилищное строительство многоквартирных домов, индивидуальных домов, коттеджное строительство и создание новых рабочих мест. Все это способствует привлечению на территорию района экономически активного населения. </w:t>
      </w:r>
    </w:p>
    <w:p w:rsidR="00CD4117" w:rsidRPr="00591FCA" w:rsidRDefault="00CD4117" w:rsidP="00CD4117">
      <w:pPr>
        <w:pStyle w:val="17"/>
      </w:pPr>
      <w:r w:rsidRPr="00591FCA">
        <w:t>Перспективная численность населения определяется с учетом таких факторов, как сложившийся уровень рождаемости и смертности, величина миграционного сальдо и ожидаемые тренды изменения этих параметров. Кроме демографических тенденций последнего времени, учитывается также совокупность факторов, оказывающих влияние на уровень перспективного социально-экономического развития территории.</w:t>
      </w:r>
    </w:p>
    <w:p w:rsidR="00CD4117" w:rsidRPr="00591FCA" w:rsidRDefault="00CD4117" w:rsidP="00CD4117">
      <w:pPr>
        <w:pStyle w:val="17"/>
      </w:pPr>
      <w:r>
        <w:t xml:space="preserve">Прогноз численности населения </w:t>
      </w:r>
      <w:r w:rsidRPr="00591FCA">
        <w:t>основан на сбалансированном сценарии развития жилищного строительства с учетом офици</w:t>
      </w:r>
      <w:r>
        <w:t>альных демографических прогнозов</w:t>
      </w:r>
      <w:r w:rsidRPr="00591FCA">
        <w:t xml:space="preserve">. </w:t>
      </w:r>
      <w:r>
        <w:t xml:space="preserve">Прогноз предполагает </w:t>
      </w:r>
      <w:r w:rsidRPr="00591FCA">
        <w:t xml:space="preserve">меньшую естественную убыль населения и активную миграцию. За расчетный срок в среднем за год в расчете на 1000 населения рождаемость составит </w:t>
      </w:r>
      <w:r>
        <w:t>8,6</w:t>
      </w:r>
      <w:r w:rsidRPr="00591FCA">
        <w:t xml:space="preserve"> человек, смертность – </w:t>
      </w:r>
      <w:r>
        <w:t>8,8 человек.</w:t>
      </w:r>
    </w:p>
    <w:p w:rsidR="00CD4117" w:rsidRDefault="00CD4117" w:rsidP="00CD4117">
      <w:pPr>
        <w:pStyle w:val="17"/>
      </w:pPr>
    </w:p>
    <w:p w:rsidR="00CD4117" w:rsidRDefault="00CD4117" w:rsidP="00CD4117">
      <w:pPr>
        <w:pStyle w:val="22"/>
        <w:jc w:val="center"/>
      </w:pPr>
      <w:r>
        <w:t>2. Промышленное производство</w:t>
      </w:r>
    </w:p>
    <w:p w:rsidR="00CD4117" w:rsidRDefault="00CD4117" w:rsidP="00CD4117">
      <w:pPr>
        <w:ind w:firstLine="567"/>
        <w:rPr>
          <w:b/>
          <w:sz w:val="28"/>
          <w:szCs w:val="28"/>
        </w:rPr>
      </w:pPr>
      <w:r w:rsidRPr="000C7540">
        <w:rPr>
          <w:b/>
          <w:sz w:val="28"/>
          <w:szCs w:val="28"/>
        </w:rPr>
        <w:t xml:space="preserve">        </w:t>
      </w:r>
    </w:p>
    <w:p w:rsidR="00CD4117" w:rsidRDefault="00CD4117" w:rsidP="00CD4117">
      <w:pPr>
        <w:pStyle w:val="17"/>
      </w:pPr>
      <w:r w:rsidRPr="00A35362">
        <w:t xml:space="preserve">Промышленность и сельское хозяйство - основные отрасли, определяющие уровень экономического развития муниципального образования, от состояния и эффективной </w:t>
      </w:r>
      <w:proofErr w:type="gramStart"/>
      <w:r w:rsidRPr="00A35362">
        <w:t>работы</w:t>
      </w:r>
      <w:proofErr w:type="gramEnd"/>
      <w:r w:rsidRPr="00A35362">
        <w:t xml:space="preserve"> которой, напрямую зависит развитие социальной сферы. </w:t>
      </w:r>
    </w:p>
    <w:p w:rsidR="00CD4117" w:rsidRDefault="00CD4117" w:rsidP="00CD4117">
      <w:pPr>
        <w:pStyle w:val="17"/>
      </w:pPr>
      <w:r w:rsidRPr="008F2539">
        <w:t>Крупные промышленные предприятия: на территории муниципального образования: ООО «</w:t>
      </w:r>
      <w:proofErr w:type="spellStart"/>
      <w:r w:rsidRPr="008F2539">
        <w:t>Никомикс</w:t>
      </w:r>
      <w:proofErr w:type="spellEnd"/>
      <w:r w:rsidRPr="008F2539">
        <w:t>», ЗАО «</w:t>
      </w:r>
      <w:proofErr w:type="spellStart"/>
      <w:r w:rsidRPr="008F2539">
        <w:t>Промотходы</w:t>
      </w:r>
      <w:proofErr w:type="spellEnd"/>
      <w:r w:rsidRPr="006E47CD">
        <w:rPr>
          <w:color w:val="000000"/>
        </w:rPr>
        <w:t>».</w:t>
      </w:r>
    </w:p>
    <w:p w:rsidR="00CD4117" w:rsidRDefault="00CD4117" w:rsidP="00CD4117">
      <w:pPr>
        <w:pStyle w:val="17"/>
      </w:pPr>
      <w:proofErr w:type="gramStart"/>
      <w:r w:rsidRPr="00A35362">
        <w:t xml:space="preserve">Общий объем отгруженных товаров и услуг собственного производства по крупным и средним предприятиям и организациям </w:t>
      </w:r>
      <w:r>
        <w:t>МО Колтушское СП</w:t>
      </w:r>
      <w:r w:rsidRPr="00A35362">
        <w:t xml:space="preserve"> за  2016 год увеличился </w:t>
      </w:r>
      <w:r>
        <w:br/>
      </w:r>
      <w:r w:rsidRPr="00A35362">
        <w:t xml:space="preserve">на </w:t>
      </w:r>
      <w:r>
        <w:t>18,9</w:t>
      </w:r>
      <w:r w:rsidRPr="00A35362">
        <w:t xml:space="preserve"> % (</w:t>
      </w:r>
      <w:r>
        <w:t>118,9</w:t>
      </w:r>
      <w:r w:rsidRPr="00A35362">
        <w:t xml:space="preserve"> % в действующих ценах) к уровню 2015 года и составил 5 785 573 тысячи рублей</w:t>
      </w:r>
      <w:r>
        <w:t>, что составило 4</w:t>
      </w:r>
      <w:r w:rsidRPr="00A35362">
        <w:t xml:space="preserve"> % в общем объеме отгруженных товаров и услуг по </w:t>
      </w:r>
      <w:r>
        <w:t>МО «Всеволожский муниципальный района» Ленинградской области и 44% в объеме</w:t>
      </w:r>
      <w:proofErr w:type="gramEnd"/>
      <w:r>
        <w:t xml:space="preserve"> отгруженных товаров и услуг в общем объеме отгрузки сельских поселений.</w:t>
      </w:r>
    </w:p>
    <w:p w:rsidR="00CD4117" w:rsidRDefault="00CD4117" w:rsidP="00CD4117">
      <w:pPr>
        <w:pStyle w:val="17"/>
      </w:pPr>
      <w:r>
        <w:t>Оценка темпов роста промышленного производства, предполагает увеличение отгруженной продукции за 2017  и плановый период 2018-2020 гг.  в 1,4 раза.</w:t>
      </w:r>
    </w:p>
    <w:p w:rsidR="00CD4117" w:rsidRDefault="00CD4117" w:rsidP="00CD4117">
      <w:pPr>
        <w:pStyle w:val="17"/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92"/>
        <w:gridCol w:w="2195"/>
        <w:gridCol w:w="1418"/>
        <w:gridCol w:w="1276"/>
        <w:gridCol w:w="1276"/>
        <w:gridCol w:w="1275"/>
        <w:gridCol w:w="1266"/>
        <w:gridCol w:w="1276"/>
      </w:tblGrid>
      <w:tr w:rsidR="00CD4117" w:rsidRPr="00F42CC8" w:rsidTr="002556FD">
        <w:trPr>
          <w:trHeight w:val="360"/>
        </w:trPr>
        <w:tc>
          <w:tcPr>
            <w:tcW w:w="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№ </w:t>
            </w:r>
            <w:proofErr w:type="gramStart"/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Наименование, раздела, показателя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38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Прогноз</w:t>
            </w:r>
          </w:p>
        </w:tc>
      </w:tr>
      <w:tr w:rsidR="00CD4117" w:rsidRPr="00F42CC8" w:rsidTr="002556FD">
        <w:trPr>
          <w:trHeight w:val="375"/>
        </w:trPr>
        <w:tc>
          <w:tcPr>
            <w:tcW w:w="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F42CC8" w:rsidRDefault="00CD4117" w:rsidP="002556F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F42CC8" w:rsidRDefault="00CD4117" w:rsidP="002556F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F42CC8" w:rsidRDefault="00CD4117" w:rsidP="002556F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</w:tr>
      <w:tr w:rsidR="00CD4117" w:rsidRPr="00F42CC8" w:rsidTr="002556FD">
        <w:trPr>
          <w:trHeight w:val="36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98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lang w:eastAsia="ru-RU"/>
              </w:rPr>
              <w:t>Промышленное производство</w:t>
            </w:r>
          </w:p>
        </w:tc>
      </w:tr>
      <w:tr w:rsidR="00CD4117" w:rsidRPr="00F42CC8" w:rsidTr="002556FD">
        <w:trPr>
          <w:trHeight w:val="840"/>
        </w:trPr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 xml:space="preserve">Отгружено товаров собственного производства, выполнено работ и услуг собственными силами (без субъектов малого </w:t>
            </w:r>
            <w:r w:rsidRPr="00F42CC8">
              <w:rPr>
                <w:rFonts w:ascii="Arial" w:hAnsi="Arial" w:cs="Arial"/>
                <w:lang w:eastAsia="ru-RU"/>
              </w:rPr>
              <w:lastRenderedPageBreak/>
              <w:t>предпринимательства),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lastRenderedPageBreak/>
              <w:t>Тыс. руб. в ценах соотв.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5785573,0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6567979,2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7076524,7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7646609,5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8318348,8</w:t>
            </w:r>
          </w:p>
        </w:tc>
      </w:tr>
      <w:tr w:rsidR="00CD4117" w:rsidRPr="00F42CC8" w:rsidTr="002556FD">
        <w:trPr>
          <w:trHeight w:val="1215"/>
        </w:trPr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F42CC8" w:rsidRDefault="00CD4117" w:rsidP="002556F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Индекс промышленного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103,4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104,4</w:t>
            </w:r>
          </w:p>
        </w:tc>
      </w:tr>
      <w:tr w:rsidR="00CD4117" w:rsidRPr="00F42CC8" w:rsidTr="002556FD">
        <w:trPr>
          <w:trHeight w:val="600"/>
        </w:trPr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F42CC8" w:rsidRDefault="00CD4117" w:rsidP="002556F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bookmarkStart w:id="6" w:name="RANGE!B40"/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EF4338" w:rsidP="002556FD">
            <w:pPr>
              <w:suppressAutoHyphens w:val="0"/>
              <w:jc w:val="both"/>
              <w:rPr>
                <w:rFonts w:ascii="Calibri" w:hAnsi="Calibri"/>
                <w:u w:val="single"/>
                <w:lang w:eastAsia="ru-RU"/>
              </w:rPr>
            </w:pPr>
            <w:r w:rsidRPr="00F42CC8">
              <w:rPr>
                <w:rFonts w:ascii="Calibri" w:hAnsi="Calibri"/>
                <w:u w:val="single"/>
                <w:lang w:eastAsia="ru-RU"/>
              </w:rPr>
              <w:fldChar w:fldCharType="begin"/>
            </w:r>
            <w:r w:rsidR="00423A10">
              <w:rPr>
                <w:rFonts w:ascii="Calibri" w:hAnsi="Calibri"/>
                <w:u w:val="single"/>
                <w:lang w:eastAsia="ru-RU"/>
              </w:rPr>
              <w:instrText>HYPERLINK "\\\\SERVER\\share\\Приходько Н.В\\от Цивилько\\Исходные данные для Прогноза\\Исходные данные для Прогноза\\1. Основные показателей прогноза СЭР МО ЛО на 2018-2020 годы ГОТОВО.xlsx" \l "RANGE!A342"</w:instrText>
            </w:r>
            <w:r w:rsidRPr="00F42CC8">
              <w:rPr>
                <w:rFonts w:ascii="Calibri" w:hAnsi="Calibri"/>
                <w:u w:val="single"/>
                <w:lang w:eastAsia="ru-RU"/>
              </w:rPr>
              <w:fldChar w:fldCharType="separate"/>
            </w:r>
            <w:r w:rsidR="00CD4117" w:rsidRPr="00F42CC8">
              <w:rPr>
                <w:rFonts w:ascii="Calibri" w:hAnsi="Calibri"/>
                <w:u w:val="single"/>
                <w:lang w:eastAsia="ru-RU"/>
              </w:rPr>
              <w:t>Индекс-дефлятор[1]</w:t>
            </w:r>
            <w:r w:rsidRPr="00F42CC8">
              <w:rPr>
                <w:rFonts w:ascii="Calibri" w:hAnsi="Calibri"/>
                <w:u w:val="single"/>
                <w:lang w:eastAsia="ru-RU"/>
              </w:rPr>
              <w:fldChar w:fldCharType="end"/>
            </w:r>
            <w:bookmarkEnd w:id="6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104,2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104,2</w:t>
            </w:r>
          </w:p>
        </w:tc>
      </w:tr>
      <w:tr w:rsidR="00CD4117" w:rsidRPr="00F42CC8" w:rsidTr="002556FD">
        <w:trPr>
          <w:trHeight w:val="600"/>
        </w:trPr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1.1.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"Обрабатывающие производства" (Раздел 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2126745,0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2286676,2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2463379,1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2618121,2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2777051,6</w:t>
            </w:r>
          </w:p>
        </w:tc>
      </w:tr>
      <w:tr w:rsidR="00CD4117" w:rsidRPr="00F42CC8" w:rsidTr="002556FD">
        <w:trPr>
          <w:trHeight w:val="600"/>
        </w:trPr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F42CC8" w:rsidRDefault="00CD4117" w:rsidP="002556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 xml:space="preserve">Индекс производства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Default="00CD4117" w:rsidP="00255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Default="00CD4117" w:rsidP="00255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Default="00CD4117" w:rsidP="00255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Default="00CD4117" w:rsidP="00255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Default="00CD4117" w:rsidP="00255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CD4117" w:rsidRPr="00F42CC8" w:rsidTr="002556FD">
        <w:trPr>
          <w:trHeight w:val="600"/>
        </w:trPr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F42CC8" w:rsidRDefault="00CD4117" w:rsidP="002556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Индекс-дефлятор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Default="00CD4117" w:rsidP="00255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Default="00CD4117" w:rsidP="00255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Default="00CD4117" w:rsidP="00255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Default="00CD4117" w:rsidP="00255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Default="00CD4117" w:rsidP="00255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CD4117" w:rsidRPr="00F42CC8" w:rsidTr="002556FD">
        <w:trPr>
          <w:trHeight w:val="600"/>
        </w:trPr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1.2.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 xml:space="preserve">Продукция сельского хозяйства (в фактически действовавших ценах)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 xml:space="preserve">Тыс. руб. в ценах соотв.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3209662,0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3479573,9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3848374,6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4138221,6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4431979,6</w:t>
            </w:r>
          </w:p>
        </w:tc>
      </w:tr>
      <w:tr w:rsidR="00CD4117" w:rsidRPr="00F42CC8" w:rsidTr="002556FD">
        <w:trPr>
          <w:trHeight w:val="600"/>
        </w:trPr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F42CC8" w:rsidRDefault="00CD4117" w:rsidP="002556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 xml:space="preserve">Индекс производства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104,2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103,9</w:t>
            </w:r>
          </w:p>
        </w:tc>
      </w:tr>
      <w:tr w:rsidR="00CD4117" w:rsidRPr="00F42CC8" w:rsidTr="002556FD">
        <w:trPr>
          <w:trHeight w:val="600"/>
        </w:trPr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F42CC8" w:rsidRDefault="00CD4117" w:rsidP="002556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Индекс-дефлятор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105,3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103,4</w:t>
            </w:r>
          </w:p>
        </w:tc>
      </w:tr>
    </w:tbl>
    <w:p w:rsidR="00CD4117" w:rsidRDefault="00CD4117" w:rsidP="00CD4117">
      <w:pPr>
        <w:pStyle w:val="17"/>
        <w:ind w:firstLine="0"/>
      </w:pPr>
    </w:p>
    <w:p w:rsidR="00CD4117" w:rsidRDefault="00CD4117" w:rsidP="00CD4117">
      <w:pPr>
        <w:pStyle w:val="17"/>
      </w:pPr>
      <w:r>
        <w:t>Ведущую роль в экономике МО Колтушское СП занимает агропромышленный комплекс. Удельный вес отгруженной продукции сельского хозяйства в общем объеме отгруженной продукции по муниципальному образованию составляет 55,5%.</w:t>
      </w:r>
    </w:p>
    <w:p w:rsidR="00CD4117" w:rsidRDefault="00CD4117" w:rsidP="00CD4117">
      <w:pPr>
        <w:pStyle w:val="17"/>
      </w:pPr>
      <w:r w:rsidRPr="00445ED9">
        <w:t xml:space="preserve">На территории МО </w:t>
      </w:r>
      <w:r>
        <w:t>Колтушское</w:t>
      </w:r>
      <w:r w:rsidRPr="00445ED9">
        <w:t xml:space="preserve"> СП работа</w:t>
      </w:r>
      <w:r>
        <w:t>е</w:t>
      </w:r>
      <w:r w:rsidRPr="00445ED9">
        <w:t>т сельхозпредприяти</w:t>
      </w:r>
      <w:r>
        <w:t>е</w:t>
      </w:r>
      <w:r w:rsidRPr="00445ED9">
        <w:t>: ОАО «Совхоз «Всеволожский», которое занимается производством и реализацией молока, сопутствующие отрасли – это производство и реализация мяса КРС, а также  производство грубых и сочных кормов</w:t>
      </w:r>
      <w:r>
        <w:t>.</w:t>
      </w:r>
      <w:r w:rsidRPr="00445ED9">
        <w:t xml:space="preserve"> </w:t>
      </w:r>
      <w:r>
        <w:t xml:space="preserve">Для улучшения условий производства акционерным обществом проводится реконструкцию молочно-товарной фермы Рыжики. </w:t>
      </w:r>
    </w:p>
    <w:p w:rsidR="00CD4117" w:rsidRDefault="00CD4117" w:rsidP="00CD4117">
      <w:pPr>
        <w:pStyle w:val="17"/>
      </w:pPr>
      <w:r>
        <w:t xml:space="preserve">Основным препятствием в развитии хозяйства является отсутствие собственных </w:t>
      </w:r>
      <w:proofErr w:type="gramStart"/>
      <w:r>
        <w:t>сельско-хозяйственных</w:t>
      </w:r>
      <w:proofErr w:type="gramEnd"/>
      <w:r>
        <w:t xml:space="preserve"> угодий. В рационе животных 70% покупные корма. Это приводит к удорожанию продукции и снижению продуктивности кормов.</w:t>
      </w:r>
    </w:p>
    <w:p w:rsidR="00CD4117" w:rsidRPr="00353B4E" w:rsidRDefault="00CD4117" w:rsidP="00CD4117">
      <w:pPr>
        <w:pStyle w:val="17"/>
      </w:pPr>
      <w:r w:rsidRPr="00353B4E">
        <w:lastRenderedPageBreak/>
        <w:t>Производство овощей закрытого грунта в поселении представлено тепличным хозяйством – ЗАО «Агрофирма «</w:t>
      </w:r>
      <w:proofErr w:type="spellStart"/>
      <w:r w:rsidRPr="00353B4E">
        <w:t>Выборжец</w:t>
      </w:r>
      <w:proofErr w:type="spellEnd"/>
      <w:r w:rsidRPr="00353B4E">
        <w:t>».</w:t>
      </w:r>
    </w:p>
    <w:p w:rsidR="00CD4117" w:rsidRPr="00353B4E" w:rsidRDefault="00CD4117" w:rsidP="00CD4117">
      <w:pPr>
        <w:pStyle w:val="17"/>
      </w:pPr>
      <w:r w:rsidRPr="00353B4E">
        <w:t>Предприятие оснащено новейшим технологическим оборудованием ведущих европейских компаний, что позволяет производить ежедневно более 70 тонн свежих огурцов, томатов и зелени. Предприятие является одним из лидеров в Северо-Западном регионе и в целом по России.</w:t>
      </w:r>
    </w:p>
    <w:p w:rsidR="00CD4117" w:rsidRDefault="00CD4117" w:rsidP="00CD4117">
      <w:pPr>
        <w:pStyle w:val="17"/>
      </w:pPr>
      <w:r w:rsidRPr="00591FCA">
        <w:t>Объем отгруженных товаров собственного производства, выполненных работ и услуг предприятиями сельского хозяйства, о</w:t>
      </w:r>
      <w:r>
        <w:t>хоты и лесного хозяйства за 2016</w:t>
      </w:r>
      <w:r w:rsidRPr="00591FCA">
        <w:t xml:space="preserve"> г. составил </w:t>
      </w:r>
      <w:r>
        <w:t xml:space="preserve">3 209 662 тыс. </w:t>
      </w:r>
      <w:r w:rsidRPr="00591FCA">
        <w:t xml:space="preserve">руб. что составляет </w:t>
      </w:r>
      <w:r>
        <w:t>107% к уровню 2015</w:t>
      </w:r>
      <w:r w:rsidRPr="00591FCA">
        <w:t xml:space="preserve"> г.</w:t>
      </w:r>
    </w:p>
    <w:p w:rsidR="00CD4117" w:rsidRDefault="00CD4117" w:rsidP="00CD4117">
      <w:pPr>
        <w:pStyle w:val="17"/>
      </w:pPr>
      <w:r>
        <w:t>Оценка темпов роста отгруженной продукции сельского хозяйства, предполагает увеличение отгруженной продукции за 2017  и плановый период 2018-2020 гг.  в 1,38 раза.</w:t>
      </w:r>
    </w:p>
    <w:p w:rsidR="00CD4117" w:rsidRPr="00F42CC8" w:rsidRDefault="00CD4117" w:rsidP="00CD4117">
      <w:pPr>
        <w:pStyle w:val="17"/>
      </w:pPr>
      <w:r w:rsidRPr="00F42CC8">
        <w:t xml:space="preserve">В 2016 году отгружено товаров обрабатывающего производства на общую сумму 2 126 745 тыс. руб. Темп прироста по сравнению с 2015 годом  составил 19%. </w:t>
      </w:r>
    </w:p>
    <w:p w:rsidR="00CD4117" w:rsidRPr="00F42CC8" w:rsidRDefault="00CD4117" w:rsidP="00CD4117">
      <w:pPr>
        <w:pStyle w:val="17"/>
      </w:pPr>
      <w:r w:rsidRPr="00F42CC8">
        <w:t>Основные предприятия обрабатывающего производства в 2016 году:</w:t>
      </w:r>
    </w:p>
    <w:p w:rsidR="00CD4117" w:rsidRPr="00F42CC8" w:rsidRDefault="00CD4117" w:rsidP="00CD4117">
      <w:pPr>
        <w:pStyle w:val="17"/>
      </w:pPr>
      <w:r w:rsidRPr="00F42CC8">
        <w:t>-  ООО «</w:t>
      </w:r>
      <w:proofErr w:type="spellStart"/>
      <w:r w:rsidRPr="00F42CC8">
        <w:t>Термогласс</w:t>
      </w:r>
      <w:proofErr w:type="spellEnd"/>
      <w:r w:rsidRPr="00F42CC8">
        <w:t>» (по состоянию на 17.07.2017 года копания была ликвидирована в связи с исключением из ЕГРЮЛ на основании п.2 ст.21.1 Федерального закона от 08.08.2001 №129-ФЗ)</w:t>
      </w:r>
      <w:proofErr w:type="gramStart"/>
      <w:r w:rsidRPr="00F42CC8">
        <w:t xml:space="preserve"> ;</w:t>
      </w:r>
      <w:proofErr w:type="gramEnd"/>
    </w:p>
    <w:p w:rsidR="00CD4117" w:rsidRPr="00F42CC8" w:rsidRDefault="00CD4117" w:rsidP="00CD4117">
      <w:pPr>
        <w:pStyle w:val="17"/>
      </w:pPr>
      <w:r w:rsidRPr="00F42CC8">
        <w:t>- ООО «</w:t>
      </w:r>
      <w:proofErr w:type="spellStart"/>
      <w:r w:rsidRPr="00F42CC8">
        <w:t>Стройпанель</w:t>
      </w:r>
      <w:proofErr w:type="spellEnd"/>
      <w:r w:rsidRPr="00F42CC8">
        <w:t>».</w:t>
      </w:r>
    </w:p>
    <w:p w:rsidR="00CD4117" w:rsidRPr="00F42CC8" w:rsidRDefault="00CD4117" w:rsidP="00CD4117">
      <w:pPr>
        <w:pStyle w:val="17"/>
      </w:pPr>
      <w:r w:rsidRPr="00F42CC8">
        <w:t>ООО «</w:t>
      </w:r>
      <w:proofErr w:type="spellStart"/>
      <w:r w:rsidRPr="00F42CC8">
        <w:t>Стройпанель</w:t>
      </w:r>
      <w:proofErr w:type="spellEnd"/>
      <w:r w:rsidRPr="00F42CC8">
        <w:t xml:space="preserve">» - производственная компания, основанная в 1998 г. </w:t>
      </w:r>
      <w:r w:rsidRPr="00F42CC8">
        <w:br/>
        <w:t>в Санкт-Петербурге. Компания оказывает полный комплекс услуг в области проектирования и поставки сэндвич панелей для торговых и многофункциональных комплексов, предприятий тяжелой, перерабатывающей промышленности, а так же предприятий агрохимической комплекса, объектов энергетики и инфраструктуры.</w:t>
      </w:r>
    </w:p>
    <w:p w:rsidR="00CD4117" w:rsidRDefault="00CD4117" w:rsidP="00CD4117">
      <w:pPr>
        <w:pStyle w:val="17"/>
      </w:pPr>
      <w:r>
        <w:t>Оценка темпов роста объема отгруженной продукции обрабатывающего производства, предполагает увеличение отгруженной продукции за 2017  и плановый период 2018-2020 гг.  в 1,31 раза.</w:t>
      </w:r>
    </w:p>
    <w:p w:rsidR="00CD4117" w:rsidRDefault="00CD4117" w:rsidP="00CD4117">
      <w:pPr>
        <w:pStyle w:val="17"/>
      </w:pPr>
    </w:p>
    <w:p w:rsidR="00CD4117" w:rsidRDefault="00CD4117" w:rsidP="00CD4117">
      <w:pPr>
        <w:pStyle w:val="22"/>
        <w:jc w:val="center"/>
      </w:pPr>
      <w:r>
        <w:t>3. Производство важнейших видов продукции в натуральном выражении</w:t>
      </w:r>
    </w:p>
    <w:p w:rsidR="00CD4117" w:rsidRDefault="00CD4117" w:rsidP="00CD4117">
      <w:pPr>
        <w:pStyle w:val="17"/>
      </w:pPr>
    </w:p>
    <w:p w:rsidR="00CD4117" w:rsidRDefault="00CD4117" w:rsidP="00CD4117">
      <w:pPr>
        <w:pStyle w:val="17"/>
      </w:pPr>
      <w:r>
        <w:t>Важнейшие виды продукции в натуральном выражении представлены продукцией агропромышленного комплекса.</w:t>
      </w:r>
    </w:p>
    <w:p w:rsidR="00CD4117" w:rsidRDefault="00CD4117" w:rsidP="00CD4117">
      <w:pPr>
        <w:pStyle w:val="17"/>
      </w:pPr>
      <w:r>
        <w:br w:type="page"/>
      </w: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552"/>
        <w:gridCol w:w="1134"/>
        <w:gridCol w:w="992"/>
        <w:gridCol w:w="1276"/>
        <w:gridCol w:w="992"/>
        <w:gridCol w:w="1134"/>
        <w:gridCol w:w="1134"/>
      </w:tblGrid>
      <w:tr w:rsidR="00CD4117" w:rsidRPr="00F42CC8" w:rsidTr="002556FD">
        <w:trPr>
          <w:trHeight w:val="450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>
              <w:lastRenderedPageBreak/>
              <w:br w:type="page"/>
            </w:r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№ </w:t>
            </w:r>
            <w:proofErr w:type="gramStart"/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Прогноз</w:t>
            </w:r>
          </w:p>
        </w:tc>
      </w:tr>
      <w:tr w:rsidR="00CD4117" w:rsidRPr="00F42CC8" w:rsidTr="002556FD">
        <w:trPr>
          <w:trHeight w:val="315"/>
        </w:trPr>
        <w:tc>
          <w:tcPr>
            <w:tcW w:w="577" w:type="dxa"/>
            <w:vMerge/>
            <w:vAlign w:val="center"/>
            <w:hideMark/>
          </w:tcPr>
          <w:p w:rsidR="00CD4117" w:rsidRPr="00F42CC8" w:rsidRDefault="00CD4117" w:rsidP="002556F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D4117" w:rsidRPr="00F42CC8" w:rsidRDefault="00CD4117" w:rsidP="002556F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D4117" w:rsidRPr="00F42CC8" w:rsidRDefault="00CD4117" w:rsidP="002556F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</w:tr>
      <w:tr w:rsidR="00CD4117" w:rsidRPr="00F42CC8" w:rsidTr="002556FD">
        <w:trPr>
          <w:trHeight w:val="315"/>
        </w:trPr>
        <w:tc>
          <w:tcPr>
            <w:tcW w:w="577" w:type="dxa"/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lang w:eastAsia="ru-RU"/>
              </w:rPr>
              <w:t>V</w:t>
            </w:r>
          </w:p>
        </w:tc>
        <w:tc>
          <w:tcPr>
            <w:tcW w:w="9214" w:type="dxa"/>
            <w:gridSpan w:val="7"/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lang w:eastAsia="ru-RU"/>
              </w:rPr>
              <w:t>Производство важнейших видов продукции в натуральном выражении</w:t>
            </w:r>
          </w:p>
        </w:tc>
      </w:tr>
      <w:tr w:rsidR="00CD4117" w:rsidRPr="00F42CC8" w:rsidTr="002556FD">
        <w:trPr>
          <w:trHeight w:val="315"/>
        </w:trPr>
        <w:tc>
          <w:tcPr>
            <w:tcW w:w="577" w:type="dxa"/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CD4117" w:rsidRPr="00F42CC8" w:rsidRDefault="00CD4117" w:rsidP="002556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Овощи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тонн</w:t>
            </w:r>
          </w:p>
        </w:tc>
        <w:tc>
          <w:tcPr>
            <w:tcW w:w="992" w:type="dxa"/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12529,5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15400,00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15908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15956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16395</w:t>
            </w:r>
          </w:p>
        </w:tc>
      </w:tr>
      <w:tr w:rsidR="00CD4117" w:rsidRPr="00F42CC8" w:rsidTr="002556FD">
        <w:trPr>
          <w:trHeight w:val="315"/>
        </w:trPr>
        <w:tc>
          <w:tcPr>
            <w:tcW w:w="577" w:type="dxa"/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CD4117" w:rsidRPr="00F42CC8" w:rsidRDefault="00CD4117" w:rsidP="002556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Молоко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 xml:space="preserve"> тонн</w:t>
            </w:r>
          </w:p>
        </w:tc>
        <w:tc>
          <w:tcPr>
            <w:tcW w:w="992" w:type="dxa"/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5500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5500</w:t>
            </w:r>
          </w:p>
        </w:tc>
        <w:tc>
          <w:tcPr>
            <w:tcW w:w="992" w:type="dxa"/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5500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5500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5500</w:t>
            </w:r>
          </w:p>
        </w:tc>
      </w:tr>
      <w:tr w:rsidR="00CD4117" w:rsidRPr="00F42CC8" w:rsidTr="002556FD">
        <w:trPr>
          <w:trHeight w:val="1290"/>
        </w:trPr>
        <w:tc>
          <w:tcPr>
            <w:tcW w:w="577" w:type="dxa"/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CD4117" w:rsidRPr="00F42CC8" w:rsidRDefault="00CD4117" w:rsidP="002556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тонн</w:t>
            </w:r>
          </w:p>
        </w:tc>
        <w:tc>
          <w:tcPr>
            <w:tcW w:w="992" w:type="dxa"/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 </w:t>
            </w:r>
            <w:r>
              <w:rPr>
                <w:rFonts w:ascii="Arial" w:hAnsi="Arial" w:cs="Arial"/>
                <w:lang w:eastAsia="ru-RU"/>
              </w:rPr>
              <w:t>160</w:t>
            </w:r>
          </w:p>
        </w:tc>
        <w:tc>
          <w:tcPr>
            <w:tcW w:w="1276" w:type="dxa"/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175</w:t>
            </w:r>
            <w:r w:rsidRPr="00F42CC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 </w:t>
            </w:r>
            <w:r>
              <w:rPr>
                <w:rFonts w:ascii="Arial" w:hAnsi="Arial" w:cs="Arial"/>
                <w:lang w:eastAsia="ru-RU"/>
              </w:rPr>
              <w:t>175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175</w:t>
            </w:r>
            <w:r w:rsidRPr="00F42CC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175</w:t>
            </w:r>
            <w:r w:rsidRPr="00F42CC8">
              <w:rPr>
                <w:rFonts w:ascii="Arial" w:hAnsi="Arial" w:cs="Arial"/>
                <w:lang w:eastAsia="ru-RU"/>
              </w:rPr>
              <w:t> </w:t>
            </w:r>
          </w:p>
        </w:tc>
      </w:tr>
    </w:tbl>
    <w:p w:rsidR="00CD4117" w:rsidRPr="00A35362" w:rsidRDefault="00CD4117" w:rsidP="00CD4117">
      <w:pPr>
        <w:pStyle w:val="17"/>
      </w:pPr>
    </w:p>
    <w:p w:rsidR="00CD4117" w:rsidRDefault="00CD4117" w:rsidP="00CD4117">
      <w:pPr>
        <w:pStyle w:val="17"/>
      </w:pPr>
      <w:r w:rsidRPr="00353B4E">
        <w:t>Производство овощей закрытого грунта в поселении представлено тепличным хозяйством – ЗАО «Агрофирма «</w:t>
      </w:r>
      <w:proofErr w:type="spellStart"/>
      <w:r w:rsidRPr="00353B4E">
        <w:t>Выборжец</w:t>
      </w:r>
      <w:proofErr w:type="spellEnd"/>
      <w:r w:rsidRPr="00353B4E">
        <w:t>».</w:t>
      </w:r>
    </w:p>
    <w:p w:rsidR="00CD4117" w:rsidRDefault="00CD4117" w:rsidP="00CD4117">
      <w:pPr>
        <w:pStyle w:val="17"/>
      </w:pPr>
      <w:r w:rsidRPr="00BF2CB7">
        <w:rPr>
          <w:sz w:val="28"/>
          <w:szCs w:val="28"/>
        </w:rPr>
        <w:t>В</w:t>
      </w:r>
      <w:r w:rsidRPr="003A3B72">
        <w:t xml:space="preserve"> 2016 в ЗАО «Агрофирма «</w:t>
      </w:r>
      <w:proofErr w:type="spellStart"/>
      <w:r w:rsidRPr="003A3B72">
        <w:t>Выборжец</w:t>
      </w:r>
      <w:proofErr w:type="spellEnd"/>
      <w:r w:rsidRPr="003A3B72">
        <w:t xml:space="preserve">» увеличение продукции растениеводства произошло на 59828 тыс. рублей, за счёт увеличения объема по зеленым культурам и производству огурцов сорта корнишоны. </w:t>
      </w:r>
    </w:p>
    <w:p w:rsidR="00CD4117" w:rsidRDefault="00CD4117" w:rsidP="00CD4117">
      <w:pPr>
        <w:pStyle w:val="17"/>
      </w:pPr>
      <w:r w:rsidRPr="00EC06D0">
        <w:t xml:space="preserve">Однако, производство овощей закрытого грунта в 2016г. уменьшилось </w:t>
      </w:r>
      <w:r>
        <w:br/>
      </w:r>
      <w:r w:rsidRPr="00EC06D0">
        <w:t xml:space="preserve">в ЗАО «Агрофирма </w:t>
      </w:r>
      <w:proofErr w:type="spellStart"/>
      <w:r w:rsidRPr="00EC06D0">
        <w:t>Выборжец</w:t>
      </w:r>
      <w:proofErr w:type="spellEnd"/>
      <w:r w:rsidRPr="00EC06D0">
        <w:t>» на 2776т.</w:t>
      </w:r>
      <w:r>
        <w:t xml:space="preserve"> (в 2015 году производство овощей составило -  15306 т., в 2016 году -12529,5 т.). </w:t>
      </w:r>
      <w:r w:rsidRPr="00EC06D0">
        <w:t>В 2016г. снизилась урожайность овощей закрытого грунта. Она составила 50,0 кг с квадратного метра, в 2015г. – 61 кг.</w:t>
      </w:r>
    </w:p>
    <w:p w:rsidR="00CD4117" w:rsidRPr="009439D6" w:rsidRDefault="00CD4117" w:rsidP="00CD4117">
      <w:pPr>
        <w:pStyle w:val="17"/>
      </w:pPr>
      <w:r w:rsidRPr="009439D6">
        <w:t xml:space="preserve">В животноводстве </w:t>
      </w:r>
      <w:r>
        <w:t xml:space="preserve">в АО «Совхоз «Всеволожский» </w:t>
      </w:r>
      <w:r w:rsidRPr="009439D6">
        <w:t>в 2016 году увеличение продукции произошло за счет увеличения надоя молока на 54254 тыс. рублей</w:t>
      </w:r>
      <w:r>
        <w:t>, в</w:t>
      </w:r>
      <w:r w:rsidRPr="009439D6">
        <w:t xml:space="preserve"> растениеводстве увеличение продукции произошло на 29254 тыс. рублей.</w:t>
      </w:r>
    </w:p>
    <w:p w:rsidR="00CD4117" w:rsidRPr="00004649" w:rsidRDefault="00CD4117" w:rsidP="00CD4117">
      <w:pPr>
        <w:pStyle w:val="17"/>
      </w:pPr>
      <w:r>
        <w:t>Прогнозное увеличение сельскохозяйственной продукции связано с тем, что п</w:t>
      </w:r>
      <w:r w:rsidRPr="00004649">
        <w:t>редприятия агропромышленного комплекса участвуют в реализации национального проекта «Развитие АПК»</w:t>
      </w:r>
    </w:p>
    <w:p w:rsidR="00CD4117" w:rsidRPr="00004649" w:rsidRDefault="00CD4117" w:rsidP="00CD4117">
      <w:pPr>
        <w:pStyle w:val="17"/>
      </w:pPr>
      <w:r w:rsidRPr="00004649">
        <w:t>Основой положительной динамики сельскохозяйственного производства являются объемы инвестирования в отрасль. С учетом значительной капиталоемкости сельскохозяйственного производства рост в агропромышленном комплексе может быть обеспечен за счет введения новых объектов сельскохозяйственного производства путем реализации инвестиционных проектов.</w:t>
      </w:r>
    </w:p>
    <w:p w:rsidR="00CD4117" w:rsidRPr="00004649" w:rsidRDefault="00CD4117" w:rsidP="00CD4117">
      <w:pPr>
        <w:pStyle w:val="17"/>
      </w:pPr>
      <w:r w:rsidRPr="00004649">
        <w:t>В отрасли растениеводства инвестиции направляются на укрепление материально-технической базы, в том числе на строительство и реконструкцию теплиц, хранилищ, а также на поставку высокоэффективной сельскохозяйственной техники.</w:t>
      </w:r>
    </w:p>
    <w:p w:rsidR="00CD4117" w:rsidRPr="00004649" w:rsidRDefault="00CD4117" w:rsidP="00CD4117">
      <w:pPr>
        <w:pStyle w:val="17"/>
      </w:pPr>
      <w:r w:rsidRPr="00004649">
        <w:t>В результате реализации инвестиционных проектов в ЗАО «Агрофирма «</w:t>
      </w:r>
      <w:proofErr w:type="spellStart"/>
      <w:r w:rsidRPr="00004649">
        <w:t>Выборжец</w:t>
      </w:r>
      <w:proofErr w:type="spellEnd"/>
      <w:r w:rsidRPr="00004649">
        <w:t>» увеличилось число высокотехнологических рабочих мест.</w:t>
      </w:r>
    </w:p>
    <w:p w:rsidR="00CD4117" w:rsidRPr="00004649" w:rsidRDefault="00CD4117" w:rsidP="00CD4117">
      <w:pPr>
        <w:pStyle w:val="17"/>
      </w:pPr>
      <w:r w:rsidRPr="00004649">
        <w:t>Применение новых образцов сельскохозяйственной техники улучшило условия труда для работников агропромышленного комплекса условий труда, отвечающих современным требованиям и обеспечивающих высокую производительность труда на уровне развитых зарубежных стран.</w:t>
      </w:r>
    </w:p>
    <w:p w:rsidR="00CD4117" w:rsidRPr="00004649" w:rsidRDefault="00CD4117" w:rsidP="00CD4117">
      <w:pPr>
        <w:pStyle w:val="17"/>
      </w:pPr>
      <w:r w:rsidRPr="00004649">
        <w:t xml:space="preserve">Продукция </w:t>
      </w:r>
      <w:r>
        <w:t xml:space="preserve">предприятия </w:t>
      </w:r>
      <w:r w:rsidRPr="00004649">
        <w:t>по уровню затрат и качеству вполне конкурентная на сельскохозяйственных рынках.</w:t>
      </w:r>
    </w:p>
    <w:p w:rsidR="00CD4117" w:rsidRDefault="00CD4117" w:rsidP="00CD411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Рынок товаров и услуг</w:t>
      </w:r>
    </w:p>
    <w:p w:rsidR="00CD4117" w:rsidRDefault="00CD4117" w:rsidP="00CD4117">
      <w:pPr>
        <w:ind w:firstLine="567"/>
        <w:jc w:val="center"/>
        <w:rPr>
          <w:b/>
          <w:sz w:val="28"/>
          <w:szCs w:val="28"/>
        </w:rPr>
      </w:pPr>
    </w:p>
    <w:tbl>
      <w:tblPr>
        <w:tblW w:w="10925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792"/>
        <w:gridCol w:w="2762"/>
        <w:gridCol w:w="1560"/>
        <w:gridCol w:w="1051"/>
        <w:gridCol w:w="1075"/>
        <w:gridCol w:w="1276"/>
        <w:gridCol w:w="1133"/>
        <w:gridCol w:w="1276"/>
      </w:tblGrid>
      <w:tr w:rsidR="00CD4117" w:rsidRPr="00F42CC8" w:rsidTr="002556FD">
        <w:trPr>
          <w:trHeight w:val="540"/>
          <w:jc w:val="center"/>
        </w:trPr>
        <w:tc>
          <w:tcPr>
            <w:tcW w:w="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№ </w:t>
            </w:r>
            <w:proofErr w:type="gramStart"/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Наименование, раздела, показателя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Прогноз</w:t>
            </w:r>
          </w:p>
        </w:tc>
      </w:tr>
      <w:tr w:rsidR="00CD4117" w:rsidRPr="00F42CC8" w:rsidTr="002556FD">
        <w:trPr>
          <w:trHeight w:val="315"/>
          <w:jc w:val="center"/>
        </w:trPr>
        <w:tc>
          <w:tcPr>
            <w:tcW w:w="7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4117" w:rsidRPr="00F42CC8" w:rsidRDefault="00CD4117" w:rsidP="002556F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4117" w:rsidRPr="00F42CC8" w:rsidRDefault="00CD4117" w:rsidP="002556F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4117" w:rsidRPr="00F42CC8" w:rsidRDefault="00CD4117" w:rsidP="002556F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</w:tr>
      <w:tr w:rsidR="00CD4117" w:rsidRPr="00F42CC8" w:rsidTr="002556FD">
        <w:trPr>
          <w:trHeight w:val="31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VI</w:t>
            </w:r>
          </w:p>
        </w:tc>
        <w:tc>
          <w:tcPr>
            <w:tcW w:w="10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Потребительский рынок</w:t>
            </w:r>
          </w:p>
        </w:tc>
      </w:tr>
      <w:tr w:rsidR="00CD4117" w:rsidRPr="00F42CC8" w:rsidTr="002556FD">
        <w:trPr>
          <w:trHeight w:val="675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330597,4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357573,8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386008,1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415501,4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447679,5</w:t>
            </w:r>
          </w:p>
        </w:tc>
      </w:tr>
      <w:tr w:rsidR="00CD4117" w:rsidRPr="00F42CC8" w:rsidTr="002556FD">
        <w:trPr>
          <w:trHeight w:val="645"/>
          <w:jc w:val="center"/>
        </w:trPr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F42CC8" w:rsidRDefault="00CD4117" w:rsidP="002556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 xml:space="preserve">Оборот розничной торговли к предыдущему году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% в сопоставимых ценах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107,1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103,8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103,8</w:t>
            </w:r>
          </w:p>
        </w:tc>
      </w:tr>
      <w:tr w:rsidR="00CD4117" w:rsidRPr="00F42CC8" w:rsidTr="002556FD">
        <w:trPr>
          <w:trHeight w:val="600"/>
          <w:jc w:val="center"/>
        </w:trPr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F42CC8" w:rsidRDefault="00CD4117" w:rsidP="002556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Индекс-дефлятор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% к предыдущему году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107,8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104,0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103,8</w:t>
            </w:r>
          </w:p>
        </w:tc>
      </w:tr>
      <w:tr w:rsidR="00CD4117" w:rsidRPr="00F42CC8" w:rsidTr="002556FD">
        <w:trPr>
          <w:trHeight w:val="525"/>
          <w:jc w:val="center"/>
        </w:trPr>
        <w:tc>
          <w:tcPr>
            <w:tcW w:w="7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Объем платных услуг населению (без субъектов малого предпринимательства)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 xml:space="preserve">Тыс. руб. в ценах соотв. лет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124484,8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136070,6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148877,0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163044,5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178389,5</w:t>
            </w:r>
          </w:p>
        </w:tc>
      </w:tr>
      <w:tr w:rsidR="00CD4117" w:rsidRPr="00F42CC8" w:rsidTr="002556FD">
        <w:trPr>
          <w:trHeight w:val="525"/>
          <w:jc w:val="center"/>
        </w:trPr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F42CC8" w:rsidRDefault="00CD4117" w:rsidP="002556F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Объем платных услуг населению к предыдущему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% в сопоставимых ценах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106,9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104,6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104,6</w:t>
            </w:r>
          </w:p>
        </w:tc>
      </w:tr>
      <w:tr w:rsidR="00CD4117" w:rsidRPr="00F42CC8" w:rsidTr="002556FD">
        <w:trPr>
          <w:trHeight w:val="555"/>
          <w:jc w:val="center"/>
        </w:trPr>
        <w:tc>
          <w:tcPr>
            <w:tcW w:w="7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F42CC8" w:rsidRDefault="00CD4117" w:rsidP="002556F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Индекс-дефлятор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% к предыдущему году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106,6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104,6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104,6</w:t>
            </w:r>
          </w:p>
        </w:tc>
      </w:tr>
    </w:tbl>
    <w:p w:rsidR="00CD4117" w:rsidRDefault="00CD4117" w:rsidP="00CD4117">
      <w:pPr>
        <w:ind w:firstLine="567"/>
        <w:jc w:val="center"/>
        <w:rPr>
          <w:b/>
          <w:sz w:val="28"/>
          <w:szCs w:val="28"/>
        </w:rPr>
      </w:pPr>
    </w:p>
    <w:p w:rsidR="00CD4117" w:rsidRPr="00591FCA" w:rsidRDefault="00CD4117" w:rsidP="00CD4117">
      <w:pPr>
        <w:pStyle w:val="17"/>
      </w:pPr>
      <w:r w:rsidRPr="00591FCA">
        <w:t xml:space="preserve">Важным условием для успешного развития </w:t>
      </w:r>
      <w:r>
        <w:t>потребительского рынка</w:t>
      </w:r>
      <w:r w:rsidRPr="00591FCA">
        <w:t xml:space="preserve"> становятся рациональное территориальное размещение торговой сети, упорядочение торговли </w:t>
      </w:r>
      <w:r>
        <w:br/>
      </w:r>
      <w:r w:rsidRPr="00591FCA">
        <w:t>в интересах населения с разным уровнем доходов, разумное сочетание крупных и малых предприятий, поддержка индивидуальных предпринимателей. Развитие предпринимательства на территории района позволяет снизить уровень безработицы, повысить доходы населения, расширить сферу потребительских услуг для жителей городских и сельских поселений.</w:t>
      </w:r>
    </w:p>
    <w:p w:rsidR="00CD4117" w:rsidRDefault="00CD4117" w:rsidP="00CD4117">
      <w:pPr>
        <w:pStyle w:val="17"/>
        <w:rPr>
          <w:sz w:val="28"/>
          <w:szCs w:val="28"/>
        </w:rPr>
      </w:pPr>
      <w:r>
        <w:t>Оборот розничной торговли в 2016 году на территории МО Колтушское СП  составил 330 597,4  тысячи рублей, что больше показателя прошлого года на 6,5%. О</w:t>
      </w:r>
      <w:r w:rsidRPr="004C5DDB">
        <w:t xml:space="preserve">бъем платных услуг населению составил </w:t>
      </w:r>
      <w:r>
        <w:t>124 484,8 тысяч рублей, что больше показателя прошлого года на   222,3 %</w:t>
      </w:r>
      <w:r>
        <w:rPr>
          <w:sz w:val="28"/>
          <w:szCs w:val="28"/>
        </w:rPr>
        <w:t xml:space="preserve">. </w:t>
      </w:r>
    </w:p>
    <w:p w:rsidR="00CD4117" w:rsidRDefault="00CD4117" w:rsidP="00CD4117">
      <w:pPr>
        <w:pStyle w:val="17"/>
      </w:pPr>
      <w:r>
        <w:t>Потребительский рынок в части розничной торговли МО Колтушское СП недостаточно хорошо развит:</w:t>
      </w:r>
    </w:p>
    <w:p w:rsidR="00CD4117" w:rsidRDefault="00CD4117" w:rsidP="00CD4117">
      <w:pPr>
        <w:pStyle w:val="17"/>
      </w:pPr>
      <w:r>
        <w:t xml:space="preserve">- Удельный вес оборота розничной торговли на территории МО Колтушское СП </w:t>
      </w:r>
      <w:r>
        <w:br/>
        <w:t xml:space="preserve">в общем обороте по МО «Всеволожский муниципальный район» практически стремиться </w:t>
      </w:r>
      <w:r>
        <w:br/>
        <w:t xml:space="preserve">к 0, а в рамках сельских поселений составляет всего 2%. </w:t>
      </w:r>
    </w:p>
    <w:p w:rsidR="00CD4117" w:rsidRDefault="00CD4117" w:rsidP="00CD4117">
      <w:pPr>
        <w:pStyle w:val="17"/>
      </w:pPr>
      <w:r>
        <w:t>Организации, оказывающие платные услуги населению, развиваются достаточно динамично, во-первых более чем на 200% увеличился объем платных услуг, удельный вес в общем объеме платных услуг по МО «Всеволожский муниципальный район» у МО Колтушского СП составляет 4%, а в общем объеме платных услуг сельских поселений занимает лидирующее место – 66%</w:t>
      </w:r>
    </w:p>
    <w:p w:rsidR="00CD4117" w:rsidRDefault="00CD4117" w:rsidP="00CD4117">
      <w:pPr>
        <w:pStyle w:val="17"/>
      </w:pPr>
      <w:r>
        <w:t>Прогнозное увеличение оборота розничной торговли и платных услуг за период с 2018 по 2020 гг. связано с общими тенденциями развития отрасли, сложившимися на сегодняшний день на территории МО Колтушское СП.</w:t>
      </w:r>
    </w:p>
    <w:p w:rsidR="00CD4117" w:rsidRDefault="00CD4117" w:rsidP="00CD4117">
      <w:pPr>
        <w:pStyle w:val="17"/>
      </w:pPr>
      <w:r>
        <w:t>Прогнозный рост оборота розничной торговли составляет – 135% по сравнению с базовым 2016 годом за весь период.</w:t>
      </w:r>
    </w:p>
    <w:p w:rsidR="00CD4117" w:rsidRDefault="00CD4117" w:rsidP="00CD4117">
      <w:pPr>
        <w:pStyle w:val="17"/>
      </w:pPr>
      <w:r>
        <w:t>Прогнозный рост объема платных услуг населению  составляет – 143%</w:t>
      </w:r>
      <w:r w:rsidRPr="00F42CC8">
        <w:t xml:space="preserve"> </w:t>
      </w:r>
      <w:r>
        <w:t>по сравнению с базовым 2016 годом за весь период.</w:t>
      </w:r>
    </w:p>
    <w:p w:rsidR="00CD4117" w:rsidRPr="00F42CC8" w:rsidRDefault="00CD4117" w:rsidP="00CD4117">
      <w:pPr>
        <w:pStyle w:val="22"/>
        <w:jc w:val="center"/>
      </w:pPr>
    </w:p>
    <w:p w:rsidR="00CD4117" w:rsidRDefault="00CD4117" w:rsidP="00CD4117">
      <w:pPr>
        <w:pStyle w:val="22"/>
        <w:jc w:val="center"/>
      </w:pPr>
      <w:r w:rsidRPr="00F42CC8">
        <w:lastRenderedPageBreak/>
        <w:t>5. Инвестиции</w:t>
      </w:r>
    </w:p>
    <w:p w:rsidR="00CD4117" w:rsidRDefault="00CD4117" w:rsidP="00CD4117">
      <w:pPr>
        <w:pStyle w:val="17"/>
      </w:pPr>
    </w:p>
    <w:p w:rsidR="00CD4117" w:rsidRDefault="00CD4117" w:rsidP="00CD4117">
      <w:pPr>
        <w:pStyle w:val="17"/>
      </w:pPr>
      <w:r>
        <w:t>В вопросе инвестиционной привлекательности МО Колтушское СП, большую роль играет</w:t>
      </w:r>
      <w:r w:rsidRPr="007032A4">
        <w:t xml:space="preserve"> хорошая </w:t>
      </w:r>
      <w:r w:rsidRPr="00F42CC8">
        <w:t>транспортная освоенность территории</w:t>
      </w:r>
      <w:r w:rsidRPr="007032A4">
        <w:t xml:space="preserve"> </w:t>
      </w:r>
      <w:r>
        <w:t xml:space="preserve">МО Колтушское СП. </w:t>
      </w:r>
    </w:p>
    <w:p w:rsidR="00CD4117" w:rsidRDefault="00CD4117" w:rsidP="00CD4117">
      <w:pPr>
        <w:pStyle w:val="17"/>
      </w:pPr>
      <w:r w:rsidRPr="007032A4">
        <w:t xml:space="preserve">Близость </w:t>
      </w:r>
      <w:r>
        <w:t>МО Колтушское сельское поселение</w:t>
      </w:r>
      <w:r w:rsidRPr="007032A4">
        <w:t xml:space="preserve"> к </w:t>
      </w:r>
      <w:r>
        <w:t xml:space="preserve">г. </w:t>
      </w:r>
      <w:r w:rsidRPr="007032A4">
        <w:t xml:space="preserve">Санкт-Петербургу повышает </w:t>
      </w:r>
      <w:r w:rsidRPr="00F42CC8">
        <w:t>инвестиционную привлекательность</w:t>
      </w:r>
      <w:r w:rsidRPr="007032A4">
        <w:t xml:space="preserve"> территории </w:t>
      </w:r>
      <w:r>
        <w:t xml:space="preserve">муниципального образования </w:t>
      </w:r>
      <w:r w:rsidRPr="007032A4">
        <w:t xml:space="preserve"> </w:t>
      </w:r>
      <w:r>
        <w:br/>
      </w:r>
      <w:r w:rsidRPr="007032A4">
        <w:t xml:space="preserve">для размещения различных производственных, транспортно-логистических и коммунально-складских объектов. Санкт-Петербург представляет собой емкий рынок труда и потребления продукции, производимой предприятиями </w:t>
      </w:r>
      <w:r>
        <w:t>муниципального образования</w:t>
      </w:r>
      <w:r w:rsidRPr="007032A4">
        <w:t xml:space="preserve">. Большое значение для развития экономического потенциала </w:t>
      </w:r>
      <w:r>
        <w:t>муниципального образования</w:t>
      </w:r>
      <w:r w:rsidRPr="007032A4">
        <w:t xml:space="preserve"> имеют тесные производственные, научные и образовательные связи с экономическим комплексом Санкт-Петербурга. Также для населения </w:t>
      </w:r>
      <w:r>
        <w:t xml:space="preserve">муниципального образования </w:t>
      </w:r>
      <w:r w:rsidRPr="007032A4">
        <w:t xml:space="preserve"> </w:t>
      </w:r>
      <w:proofErr w:type="gramStart"/>
      <w:r w:rsidRPr="007032A4">
        <w:t>важное значение</w:t>
      </w:r>
      <w:proofErr w:type="gramEnd"/>
      <w:r w:rsidRPr="007032A4">
        <w:t xml:space="preserve"> имеет доступность учреждений социального и бытового обслуживания Санкт-Петербурга, которые представлены более широким спектром услуг.</w:t>
      </w:r>
    </w:p>
    <w:p w:rsidR="00CD4117" w:rsidRDefault="00CD4117" w:rsidP="00CD4117">
      <w:pPr>
        <w:pStyle w:val="17"/>
      </w:pPr>
      <w:r>
        <w:t xml:space="preserve">Территория МО Колтушское сельское поселение обладает высоким потенциалом для развития многофункциональной экономики, связанным с расположением муниципального образования, в границах развитой транспортной инфраструктурой, наличием территорий, привлекательных для размещения объектов производственного, общественно-делового, жилищного, рекреационного назначения.         </w:t>
      </w:r>
    </w:p>
    <w:p w:rsidR="00CD4117" w:rsidRDefault="00CD4117" w:rsidP="00CD4117">
      <w:pPr>
        <w:pStyle w:val="17"/>
      </w:pPr>
    </w:p>
    <w:p w:rsidR="00CD4117" w:rsidRDefault="00CD4117" w:rsidP="00CD4117">
      <w:pPr>
        <w:pStyle w:val="17"/>
        <w:jc w:val="center"/>
      </w:pPr>
      <w:r w:rsidRPr="005D0ADB">
        <w:t xml:space="preserve">Перечень </w:t>
      </w:r>
      <w:r>
        <w:t>свободных инвестиционных площадок</w:t>
      </w:r>
      <w:r w:rsidRPr="005D0ADB">
        <w:t xml:space="preserve">, расположенных </w:t>
      </w:r>
      <w:r>
        <w:br/>
        <w:t>на территории МО Колтушское СП</w:t>
      </w:r>
    </w:p>
    <w:tbl>
      <w:tblPr>
        <w:tblW w:w="4740" w:type="pct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2255"/>
        <w:gridCol w:w="2735"/>
      </w:tblGrid>
      <w:tr w:rsidR="00CD4117" w:rsidRPr="00A6438F" w:rsidTr="002556FD">
        <w:tc>
          <w:tcPr>
            <w:tcW w:w="2404" w:type="pct"/>
          </w:tcPr>
          <w:p w:rsidR="00CD4117" w:rsidRPr="009F4D84" w:rsidRDefault="00CD4117" w:rsidP="002556FD">
            <w:pPr>
              <w:pStyle w:val="17"/>
              <w:ind w:firstLine="0"/>
              <w:rPr>
                <w:sz w:val="22"/>
              </w:rPr>
            </w:pPr>
            <w:r w:rsidRPr="009F4D84">
              <w:rPr>
                <w:sz w:val="22"/>
              </w:rPr>
              <w:t xml:space="preserve">Индустриальный парк «Разметелево» </w:t>
            </w:r>
          </w:p>
          <w:p w:rsidR="00CD4117" w:rsidRPr="005D0ADB" w:rsidRDefault="00CD4117" w:rsidP="002556FD">
            <w:pPr>
              <w:pStyle w:val="17"/>
              <w:ind w:firstLine="0"/>
              <w:rPr>
                <w:sz w:val="22"/>
              </w:rPr>
            </w:pPr>
            <w:r w:rsidRPr="005D0ADB">
              <w:rPr>
                <w:sz w:val="22"/>
              </w:rPr>
              <w:t>К востоку от деревни Разметелево</w:t>
            </w:r>
          </w:p>
        </w:tc>
        <w:tc>
          <w:tcPr>
            <w:tcW w:w="1173" w:type="pct"/>
          </w:tcPr>
          <w:p w:rsidR="00CD4117" w:rsidRPr="005D0ADB" w:rsidRDefault="00CD4117" w:rsidP="002556FD">
            <w:pPr>
              <w:pStyle w:val="17"/>
              <w:ind w:firstLine="0"/>
              <w:rPr>
                <w:sz w:val="22"/>
              </w:rPr>
            </w:pPr>
            <w:r w:rsidRPr="005D0ADB">
              <w:rPr>
                <w:sz w:val="22"/>
              </w:rPr>
              <w:t>30 га – 1 очередь</w:t>
            </w:r>
          </w:p>
          <w:p w:rsidR="00CD4117" w:rsidRPr="005D0ADB" w:rsidRDefault="00CD4117" w:rsidP="002556FD">
            <w:pPr>
              <w:pStyle w:val="17"/>
              <w:ind w:firstLine="0"/>
              <w:rPr>
                <w:sz w:val="22"/>
              </w:rPr>
            </w:pPr>
            <w:r w:rsidRPr="005D0ADB">
              <w:rPr>
                <w:sz w:val="22"/>
              </w:rPr>
              <w:t>84 га – 2 очередь</w:t>
            </w:r>
          </w:p>
        </w:tc>
        <w:tc>
          <w:tcPr>
            <w:tcW w:w="1423" w:type="pct"/>
          </w:tcPr>
          <w:p w:rsidR="00CD4117" w:rsidRPr="005D0ADB" w:rsidRDefault="00CD4117" w:rsidP="002556FD">
            <w:pPr>
              <w:pStyle w:val="17"/>
              <w:ind w:firstLine="0"/>
              <w:rPr>
                <w:sz w:val="22"/>
              </w:rPr>
            </w:pPr>
            <w:r w:rsidRPr="005D0ADB">
              <w:rPr>
                <w:sz w:val="22"/>
              </w:rPr>
              <w:t>Логистические терминалы, машиностроение.</w:t>
            </w:r>
          </w:p>
        </w:tc>
      </w:tr>
      <w:tr w:rsidR="00CD4117" w:rsidRPr="00A6438F" w:rsidTr="002556FD">
        <w:tc>
          <w:tcPr>
            <w:tcW w:w="2404" w:type="pct"/>
          </w:tcPr>
          <w:p w:rsidR="00CD4117" w:rsidRPr="009F4D84" w:rsidRDefault="00CD4117" w:rsidP="002556FD">
            <w:pPr>
              <w:pStyle w:val="17"/>
              <w:ind w:firstLine="0"/>
              <w:rPr>
                <w:sz w:val="22"/>
              </w:rPr>
            </w:pPr>
            <w:r>
              <w:rPr>
                <w:sz w:val="22"/>
              </w:rPr>
              <w:t>ЗУ в районе д. Разметелево</w:t>
            </w:r>
          </w:p>
        </w:tc>
        <w:tc>
          <w:tcPr>
            <w:tcW w:w="1173" w:type="pct"/>
          </w:tcPr>
          <w:p w:rsidR="00CD4117" w:rsidRPr="005D0ADB" w:rsidRDefault="00CD4117" w:rsidP="002556FD">
            <w:pPr>
              <w:pStyle w:val="17"/>
              <w:ind w:firstLine="0"/>
              <w:rPr>
                <w:sz w:val="22"/>
              </w:rPr>
            </w:pPr>
            <w:r>
              <w:rPr>
                <w:sz w:val="22"/>
              </w:rPr>
              <w:t>1,3 га</w:t>
            </w:r>
          </w:p>
        </w:tc>
        <w:tc>
          <w:tcPr>
            <w:tcW w:w="1423" w:type="pct"/>
          </w:tcPr>
          <w:p w:rsidR="00CD4117" w:rsidRPr="005D0ADB" w:rsidRDefault="00CD4117" w:rsidP="002556FD">
            <w:pPr>
              <w:pStyle w:val="17"/>
              <w:ind w:firstLine="0"/>
              <w:rPr>
                <w:sz w:val="22"/>
              </w:rPr>
            </w:pPr>
            <w:r>
              <w:rPr>
                <w:sz w:val="22"/>
              </w:rPr>
              <w:t>Агропромышленная площадка</w:t>
            </w:r>
          </w:p>
        </w:tc>
      </w:tr>
    </w:tbl>
    <w:p w:rsidR="00CD4117" w:rsidRDefault="00CD4117" w:rsidP="00CD4117">
      <w:pPr>
        <w:pStyle w:val="17"/>
      </w:pPr>
    </w:p>
    <w:p w:rsidR="00CD4117" w:rsidRDefault="00CD4117" w:rsidP="00CD4117">
      <w:pPr>
        <w:pStyle w:val="17"/>
      </w:pPr>
      <w:r>
        <w:t>Общая сумма инвестиций с учетом собственных и привлеченных средств в 2016 году составила 131 593 тыс. рублей.</w:t>
      </w:r>
    </w:p>
    <w:p w:rsidR="00CD4117" w:rsidRDefault="00CD4117" w:rsidP="00CD4117">
      <w:pPr>
        <w:pStyle w:val="17"/>
      </w:pPr>
      <w:proofErr w:type="gramStart"/>
      <w:r>
        <w:t>Общая сумма инвестиций в основной капитал, осуществляемые организациями, находящимися на территории МО Колтушское СП в 2016 году составила – 104 111 тыс. руб. в ценах соответствующих лет, в том числе инвестиции по разделу сельского, лесного хозяйства, охоты, рыболовства – 81 971 тыс. руб. иные виды экономической деятельности – 22 140 тыс. руб. Инвестиции осуществлялись за счет собственных средств предприятий.</w:t>
      </w:r>
      <w:proofErr w:type="gramEnd"/>
    </w:p>
    <w:p w:rsidR="00CD4117" w:rsidRDefault="00CD4117" w:rsidP="00CD4117">
      <w:pPr>
        <w:pStyle w:val="17"/>
      </w:pPr>
      <w:r>
        <w:t xml:space="preserve">По сравнению с предыдущим 2015 годом, объем инвестиций снизился на 63,1%. В общем объеме накопленных инвестиций за период с 2014 по 2016 гг. в структуре сельских поселений Всеволожского района МО Колтушское СП занимает 2 место </w:t>
      </w:r>
      <w:r>
        <w:br/>
        <w:t>(8% от общей суммы инвестиций в основной капитал).</w:t>
      </w:r>
    </w:p>
    <w:p w:rsidR="00CD4117" w:rsidRPr="005C4EA0" w:rsidRDefault="00CD4117" w:rsidP="00CD4117">
      <w:pPr>
        <w:pStyle w:val="17"/>
      </w:pPr>
      <w:r>
        <w:t xml:space="preserve">Таким образом, </w:t>
      </w:r>
      <w:r w:rsidRPr="005C4EA0">
        <w:t>экономика МО Колтушское СП характеризуется неразвитым инвестиционным потенциалом.</w:t>
      </w:r>
    </w:p>
    <w:p w:rsidR="00CD4117" w:rsidRDefault="00CD4117" w:rsidP="00CD4117">
      <w:pPr>
        <w:pStyle w:val="17"/>
      </w:pPr>
      <w:r>
        <w:t xml:space="preserve"> Но следует отметить, что территория МО Колтушское СП обладает высоким потенциалом для развития многофункциональной экономики, связанным с расположением муниципального образования, развитой транспортной инфраструктурой, наличием территорий, привлекательных для размещения объектов производственного, общественно-делового, жилищного, рекреационного назначения. Таким образом, прогнозируется рост объема инвестиций на территории МО Колтушское СП за период с 2017 по 2020 гг.</w:t>
      </w:r>
    </w:p>
    <w:p w:rsidR="00CD4117" w:rsidRDefault="00CD4117" w:rsidP="00CD4117">
      <w:pPr>
        <w:pStyle w:val="17"/>
      </w:pPr>
    </w:p>
    <w:tbl>
      <w:tblPr>
        <w:tblW w:w="990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2410"/>
        <w:gridCol w:w="1134"/>
        <w:gridCol w:w="1134"/>
        <w:gridCol w:w="1134"/>
        <w:gridCol w:w="1134"/>
        <w:gridCol w:w="1134"/>
        <w:gridCol w:w="1243"/>
      </w:tblGrid>
      <w:tr w:rsidR="00CD4117" w:rsidRPr="00F42CC8" w:rsidTr="002556FD">
        <w:trPr>
          <w:trHeight w:val="495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№ </w:t>
            </w:r>
            <w:proofErr w:type="gramStart"/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35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Прогноз</w:t>
            </w:r>
          </w:p>
        </w:tc>
      </w:tr>
      <w:tr w:rsidR="00CD4117" w:rsidRPr="00F42CC8" w:rsidTr="002556FD">
        <w:trPr>
          <w:trHeight w:val="31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F42CC8" w:rsidRDefault="00CD4117" w:rsidP="002556F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F42CC8" w:rsidRDefault="00CD4117" w:rsidP="002556F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F42CC8" w:rsidRDefault="00CD4117" w:rsidP="002556F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</w:tr>
      <w:tr w:rsidR="00CD4117" w:rsidRPr="00F42CC8" w:rsidTr="002556FD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lang w:eastAsia="ru-RU"/>
              </w:rPr>
              <w:lastRenderedPageBreak/>
              <w:t>VII</w:t>
            </w:r>
          </w:p>
        </w:tc>
        <w:tc>
          <w:tcPr>
            <w:tcW w:w="93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F42CC8">
              <w:rPr>
                <w:rFonts w:ascii="Arial" w:hAnsi="Arial" w:cs="Arial"/>
                <w:b/>
                <w:bCs/>
                <w:lang w:eastAsia="ru-RU"/>
              </w:rPr>
              <w:t>Инвестиции</w:t>
            </w:r>
          </w:p>
        </w:tc>
      </w:tr>
      <w:tr w:rsidR="00CD4117" w:rsidRPr="00F42CC8" w:rsidTr="002556FD">
        <w:trPr>
          <w:trHeight w:val="82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 xml:space="preserve">Инвестиции в основной капитал, осуществляемые организациями, находящимися на территории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131593,0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147712,9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154360,0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161151,8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167759,0</w:t>
            </w:r>
          </w:p>
        </w:tc>
      </w:tr>
      <w:tr w:rsidR="00CD4117" w:rsidRPr="00F42CC8" w:rsidTr="002556FD">
        <w:trPr>
          <w:trHeight w:val="103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F42CC8" w:rsidRDefault="00CD4117" w:rsidP="002556F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CD4117" w:rsidRPr="00F42CC8" w:rsidTr="002556FD">
        <w:trPr>
          <w:trHeight w:val="52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F42CC8" w:rsidRDefault="00CD4117" w:rsidP="002556F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Индекс-дефлятор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%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104,4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104,1</w:t>
            </w:r>
          </w:p>
        </w:tc>
      </w:tr>
      <w:tr w:rsidR="00CD4117" w:rsidRPr="00F42CC8" w:rsidTr="002556FD">
        <w:trPr>
          <w:trHeight w:val="5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 xml:space="preserve">Распределение инвестиций в основной капитал по видам экономической деятельности, всего: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104111,0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116864,4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122123,3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127496,7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132724,1</w:t>
            </w:r>
          </w:p>
        </w:tc>
      </w:tr>
      <w:tr w:rsidR="00CD4117" w:rsidRPr="00F42CC8" w:rsidTr="002556FD">
        <w:trPr>
          <w:trHeight w:val="5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Сельское, лесное хозяйство, охота, рыболовство и рыбоводство (Раздел 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81971,0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92012,3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96152,8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100383,6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104499,3</w:t>
            </w:r>
          </w:p>
        </w:tc>
      </w:tr>
      <w:tr w:rsidR="00CD4117" w:rsidRPr="00F42CC8" w:rsidTr="002556FD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 xml:space="preserve">Другие виды экономической деятельности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22140,0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24852,1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25970,5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27113,2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42CC8">
              <w:rPr>
                <w:rFonts w:ascii="Arial" w:hAnsi="Arial" w:cs="Arial"/>
                <w:lang w:eastAsia="ru-RU"/>
              </w:rPr>
              <w:t>28224,8</w:t>
            </w:r>
          </w:p>
        </w:tc>
      </w:tr>
      <w:tr w:rsidR="00CD4117" w:rsidRPr="00F42CC8" w:rsidTr="002556FD">
        <w:trPr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131593,0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147712,9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154360,0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161151,8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167759,0</w:t>
            </w:r>
          </w:p>
        </w:tc>
      </w:tr>
      <w:tr w:rsidR="00CD4117" w:rsidRPr="00F42CC8" w:rsidTr="002556FD">
        <w:trPr>
          <w:trHeight w:val="5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3.1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Собственные средства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104111,0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116864,4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122123,3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127496,7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132724,1</w:t>
            </w:r>
          </w:p>
        </w:tc>
      </w:tr>
      <w:tr w:rsidR="00CD4117" w:rsidRPr="00F42CC8" w:rsidTr="002556FD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3.2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27482,0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30848,5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32236,7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33655,1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35034,9</w:t>
            </w:r>
          </w:p>
        </w:tc>
      </w:tr>
      <w:tr w:rsidR="00CD4117" w:rsidRPr="00F42CC8" w:rsidTr="002556FD">
        <w:trPr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124,9</w:t>
            </w:r>
          </w:p>
        </w:tc>
      </w:tr>
      <w:tr w:rsidR="00CD4117" w:rsidRPr="00F42CC8" w:rsidTr="002556FD">
        <w:trPr>
          <w:trHeight w:val="81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Из бюджета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124,9</w:t>
            </w:r>
          </w:p>
        </w:tc>
      </w:tr>
      <w:tr w:rsidR="00CD4117" w:rsidRPr="00F42CC8" w:rsidTr="002556FD">
        <w:trPr>
          <w:trHeight w:val="5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F42C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27384,0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30738,5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32121,7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33535,1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F42C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F42CC8">
              <w:rPr>
                <w:rFonts w:ascii="Arial" w:hAnsi="Arial" w:cs="Arial"/>
                <w:color w:val="000000"/>
                <w:lang w:eastAsia="ru-RU"/>
              </w:rPr>
              <w:t>34910,0</w:t>
            </w:r>
          </w:p>
        </w:tc>
      </w:tr>
    </w:tbl>
    <w:p w:rsidR="00CD4117" w:rsidRDefault="00CD4117" w:rsidP="00CD4117">
      <w:pPr>
        <w:ind w:firstLine="567"/>
        <w:rPr>
          <w:b/>
          <w:sz w:val="28"/>
          <w:szCs w:val="28"/>
        </w:rPr>
      </w:pPr>
    </w:p>
    <w:p w:rsidR="00CD4117" w:rsidRDefault="00CD4117" w:rsidP="00CD411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Финансы</w:t>
      </w:r>
    </w:p>
    <w:p w:rsidR="00CD4117" w:rsidRPr="00591FCA" w:rsidRDefault="00CD4117" w:rsidP="00CD4117">
      <w:pPr>
        <w:pStyle w:val="17"/>
      </w:pPr>
      <w:r w:rsidRPr="00591FCA">
        <w:lastRenderedPageBreak/>
        <w:t xml:space="preserve">Система управления бюджетным процессом установлена в соответствии </w:t>
      </w:r>
      <w:r>
        <w:br/>
      </w:r>
      <w:r w:rsidRPr="00591FCA">
        <w:t xml:space="preserve">с Бюджетным кодексом Российской Федерации. Бюджет </w:t>
      </w:r>
      <w:r>
        <w:t>МО Колтушское СП</w:t>
      </w:r>
      <w:r w:rsidRPr="00591FCA">
        <w:t xml:space="preserve"> предназначен для исполнения расходных обязательств муниципального образования.</w:t>
      </w:r>
    </w:p>
    <w:p w:rsidR="00CD4117" w:rsidRDefault="00CD4117" w:rsidP="00CD4117">
      <w:pPr>
        <w:pStyle w:val="17"/>
      </w:pPr>
      <w:r w:rsidRPr="00591FCA">
        <w:t xml:space="preserve">В местном бюджете </w:t>
      </w:r>
      <w:r>
        <w:t>МО Колтушское СП</w:t>
      </w:r>
      <w:r w:rsidRPr="00591FCA">
        <w:t xml:space="preserve">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обязательств, возникающих в связи с осуществлением полномочий по вопросам местного значения, и расходных обязательств, исполняемых за счет субвенций из других бюджетов бюджетной системы Российской Федерации для осуществления отдельных государственных полномочий.</w:t>
      </w:r>
    </w:p>
    <w:p w:rsidR="00CD4117" w:rsidRPr="000C7540" w:rsidRDefault="00CD4117" w:rsidP="00CD4117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 xml:space="preserve">Бюджет поселения дефицитный, имеют место дотации по выравниванию бюджетной обеспеченности. В связи с этим, </w:t>
      </w:r>
      <w:r>
        <w:rPr>
          <w:sz w:val="24"/>
          <w:szCs w:val="24"/>
        </w:rPr>
        <w:t xml:space="preserve">ведется работа </w:t>
      </w:r>
      <w:r w:rsidRPr="000C7540">
        <w:rPr>
          <w:sz w:val="24"/>
          <w:szCs w:val="24"/>
        </w:rPr>
        <w:t xml:space="preserve"> по выявлению недоимки по налоговым поступлениям, администрирование доходов от арендной платы за землю, выявлению объектов должным образом не зарегистрированных в собственность граждан и юридических лиц, а также бесхозяйного имущества, что позволит муниципальному образованию увеличить доходную часть.</w:t>
      </w:r>
    </w:p>
    <w:p w:rsidR="00CD4117" w:rsidRDefault="00CD4117" w:rsidP="00CD4117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Для увеличения доходной части бюджета поселения администрацией планируется ведение работы по формированию новых земельных участков для использования в целях индивидуального и многоэтажного жилищного строительства, с целью последующего выставления их на торги.</w:t>
      </w:r>
    </w:p>
    <w:p w:rsidR="00CD4117" w:rsidRDefault="00CD4117" w:rsidP="00CD4117">
      <w:pPr>
        <w:ind w:firstLine="567"/>
        <w:jc w:val="both"/>
        <w:rPr>
          <w:sz w:val="24"/>
          <w:szCs w:val="24"/>
        </w:rPr>
      </w:pPr>
    </w:p>
    <w:tbl>
      <w:tblPr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9"/>
        <w:gridCol w:w="2542"/>
        <w:gridCol w:w="1292"/>
        <w:gridCol w:w="1260"/>
        <w:gridCol w:w="1565"/>
        <w:gridCol w:w="1238"/>
        <w:gridCol w:w="1298"/>
        <w:gridCol w:w="1285"/>
      </w:tblGrid>
      <w:tr w:rsidR="00CD4117" w:rsidRPr="009A0B28" w:rsidTr="002556FD">
        <w:trPr>
          <w:trHeight w:val="540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>№ </w:t>
            </w:r>
            <w:proofErr w:type="gramStart"/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Наименование, раздела, показателя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38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Прогноз</w:t>
            </w:r>
          </w:p>
        </w:tc>
      </w:tr>
      <w:tr w:rsidR="00CD4117" w:rsidRPr="009A0B28" w:rsidTr="002556FD">
        <w:trPr>
          <w:trHeight w:val="270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9A0B28" w:rsidRDefault="00CD4117" w:rsidP="002556F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9A0B28" w:rsidRDefault="00CD4117" w:rsidP="002556F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9A0B28" w:rsidRDefault="00CD4117" w:rsidP="002556F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</w:tr>
      <w:tr w:rsidR="00CD4117" w:rsidRPr="009A0B28" w:rsidTr="002556FD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>XI</w:t>
            </w:r>
          </w:p>
        </w:tc>
        <w:tc>
          <w:tcPr>
            <w:tcW w:w="104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Бюджет муниципального образования </w:t>
            </w:r>
          </w:p>
        </w:tc>
      </w:tr>
      <w:tr w:rsidR="00CD4117" w:rsidRPr="009A0B28" w:rsidTr="002556FD">
        <w:trPr>
          <w:trHeight w:val="67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>Доходы бюджета муниципального образования,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182 315,10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171 392,20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171 765,70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145 816,50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148 615,20  </w:t>
            </w:r>
          </w:p>
        </w:tc>
      </w:tr>
      <w:tr w:rsidR="00CD4117" w:rsidRPr="009A0B28" w:rsidTr="002556FD">
        <w:trPr>
          <w:trHeight w:val="540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Собственные (налоговые и неналоговые)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135 823,10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141 324,20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140 669,90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144 935,90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148 612,20  </w:t>
            </w:r>
          </w:p>
        </w:tc>
      </w:tr>
      <w:tr w:rsidR="00CD4117" w:rsidRPr="009A0B28" w:rsidTr="002556FD">
        <w:trPr>
          <w:trHeight w:val="52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1.1.2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   Налог на доходы физических лиц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23 221,50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24 372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24 382,60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25 601,80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26 881,80  </w:t>
            </w:r>
          </w:p>
        </w:tc>
      </w:tr>
      <w:tr w:rsidR="00CD4117" w:rsidRPr="009A0B28" w:rsidTr="002556FD">
        <w:trPr>
          <w:trHeight w:val="270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1.1.3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   Налоги на совокупный доход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162,70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76,90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161,20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161,20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161,20  </w:t>
            </w:r>
          </w:p>
        </w:tc>
      </w:tr>
      <w:tr w:rsidR="00CD4117" w:rsidRPr="009A0B28" w:rsidTr="002556FD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1.1.3.1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D4117" w:rsidRPr="009A0B28" w:rsidTr="002556FD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1.1.3.2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D4117" w:rsidRPr="009A0B28" w:rsidTr="002556FD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1.1.3.3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162,70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76,90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161,20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161,20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161,20  </w:t>
            </w:r>
          </w:p>
        </w:tc>
      </w:tr>
      <w:tr w:rsidR="00CD4117" w:rsidRPr="009A0B28" w:rsidTr="002556FD">
        <w:trPr>
          <w:trHeight w:val="300"/>
        </w:trPr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1.1.4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налог на имущество,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98 574,80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102 827,20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101 912,80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104 489,20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107 149,40  </w:t>
            </w:r>
          </w:p>
        </w:tc>
      </w:tr>
      <w:tr w:rsidR="00CD4117" w:rsidRPr="009A0B28" w:rsidTr="002556FD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1.1.4.1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налоги на имущество физ. лиц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12 691,90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14 158,70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13 453,40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14 260,60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15 116,20  </w:t>
            </w:r>
          </w:p>
        </w:tc>
      </w:tr>
      <w:tr w:rsidR="00CD4117" w:rsidRPr="009A0B28" w:rsidTr="002556FD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lastRenderedPageBreak/>
              <w:t>1.1.4.2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85 882,90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88 668,50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88 459,50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90 228,60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92 033,20  </w:t>
            </w:r>
          </w:p>
        </w:tc>
      </w:tr>
      <w:tr w:rsidR="00CD4117" w:rsidRPr="009A0B28" w:rsidTr="002556FD">
        <w:trPr>
          <w:trHeight w:val="84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1.1.5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Налоги на товары (</w:t>
            </w:r>
            <w:proofErr w:type="spellStart"/>
            <w:r w:rsidRPr="009A0B28">
              <w:rPr>
                <w:rFonts w:ascii="Arial" w:hAnsi="Arial" w:cs="Arial"/>
                <w:color w:val="000000"/>
                <w:lang w:eastAsia="ru-RU"/>
              </w:rPr>
              <w:t>работы</w:t>
            </w:r>
            <w:proofErr w:type="gramStart"/>
            <w:r w:rsidRPr="009A0B28">
              <w:rPr>
                <w:rFonts w:ascii="Arial" w:hAnsi="Arial" w:cs="Arial"/>
                <w:color w:val="000000"/>
                <w:lang w:eastAsia="ru-RU"/>
              </w:rPr>
              <w:t>,у</w:t>
            </w:r>
            <w:proofErr w:type="gramEnd"/>
            <w:r w:rsidRPr="009A0B28">
              <w:rPr>
                <w:rFonts w:ascii="Arial" w:hAnsi="Arial" w:cs="Arial"/>
                <w:color w:val="000000"/>
                <w:lang w:eastAsia="ru-RU"/>
              </w:rPr>
              <w:t>слуги</w:t>
            </w:r>
            <w:proofErr w:type="spellEnd"/>
            <w:r w:rsidRPr="009A0B28">
              <w:rPr>
                <w:rFonts w:ascii="Arial" w:hAnsi="Arial" w:cs="Arial"/>
                <w:color w:val="000000"/>
                <w:lang w:eastAsia="ru-RU"/>
              </w:rPr>
              <w:t>), реализуемые на территории РФ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5 678,90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4 789,50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5 541,00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5 707,20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5 878,40  </w:t>
            </w:r>
          </w:p>
        </w:tc>
      </w:tr>
      <w:tr w:rsidR="00CD4117" w:rsidRPr="009A0B28" w:rsidTr="002556FD">
        <w:trPr>
          <w:trHeight w:val="6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1.1.6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7 401,80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7 005,30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7 845,20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8 149,40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7 714,20  </w:t>
            </w:r>
          </w:p>
        </w:tc>
      </w:tr>
      <w:tr w:rsidR="00CD4117" w:rsidRPr="009A0B28" w:rsidTr="002556FD">
        <w:trPr>
          <w:trHeight w:val="5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1.1.7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1 207,90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673,40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827,10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827,10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827,10  </w:t>
            </w:r>
          </w:p>
        </w:tc>
      </w:tr>
      <w:tr w:rsidR="00CD4117" w:rsidRPr="009A0B28" w:rsidTr="002556FD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1.1.8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572,80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0,00  </w:t>
            </w:r>
          </w:p>
        </w:tc>
      </w:tr>
      <w:tr w:rsidR="00CD4117" w:rsidRPr="009A0B28" w:rsidTr="002556FD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1.1.9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-424,50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1 007,10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0,00  </w:t>
            </w:r>
          </w:p>
        </w:tc>
      </w:tr>
      <w:tr w:rsidR="00CD4117" w:rsidRPr="009A0B28" w:rsidTr="002556FD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Безвозмездные поступления,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46 492,00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30 068,00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31 095,80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880,60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3,00  </w:t>
            </w:r>
          </w:p>
        </w:tc>
      </w:tr>
      <w:tr w:rsidR="00CD4117" w:rsidRPr="009A0B28" w:rsidTr="002556FD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>Расходы бюджета муниципального образования,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>168013,5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194 041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183 765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150 677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150 870  </w:t>
            </w:r>
          </w:p>
        </w:tc>
      </w:tr>
      <w:tr w:rsidR="00CD4117" w:rsidRPr="009A0B28" w:rsidTr="002556FD">
        <w:trPr>
          <w:trHeight w:val="5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Общегосударственные расходы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57954,3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49 400,00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49 133,10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52 058,40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53 187,10  </w:t>
            </w:r>
          </w:p>
        </w:tc>
      </w:tr>
      <w:tr w:rsidR="00CD4117" w:rsidRPr="009A0B28" w:rsidTr="002556FD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Расходы на национальную оборону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736,1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877,60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877,60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877,60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0,00  </w:t>
            </w:r>
          </w:p>
        </w:tc>
      </w:tr>
      <w:tr w:rsidR="00CD4117" w:rsidRPr="009A0B28" w:rsidTr="002556FD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1701,3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1 898,80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2 715,00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3 385,50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2 097,80  </w:t>
            </w:r>
          </w:p>
        </w:tc>
      </w:tr>
      <w:tr w:rsidR="00CD4117" w:rsidRPr="009A0B28" w:rsidTr="002556FD">
        <w:trPr>
          <w:trHeight w:val="58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Расходы на национальную экономику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36461,4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36 884,10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27 922,10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18 044,70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17 558,90  </w:t>
            </w:r>
          </w:p>
        </w:tc>
      </w:tr>
      <w:tr w:rsidR="00CD4117" w:rsidRPr="009A0B28" w:rsidTr="002556FD">
        <w:trPr>
          <w:trHeight w:val="36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2.5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Расходы на ЖКХ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34529,7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48 686,80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49 217,90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31 242,90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30 882,40  </w:t>
            </w:r>
          </w:p>
        </w:tc>
      </w:tr>
      <w:tr w:rsidR="00CD4117" w:rsidRPr="009A0B28" w:rsidTr="002556FD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2.6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Расходы на Образование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343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349,60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0,00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0,00  </w:t>
            </w:r>
          </w:p>
        </w:tc>
      </w:tr>
      <w:tr w:rsidR="00CD4117" w:rsidRPr="009A0B28" w:rsidTr="002556FD">
        <w:trPr>
          <w:trHeight w:val="57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2.7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Расходы на Культуру и кинематографию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28620,5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46 861,70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45 252,90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35 964,70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37 558,30  </w:t>
            </w:r>
          </w:p>
        </w:tc>
      </w:tr>
      <w:tr w:rsidR="00CD4117" w:rsidRPr="009A0B28" w:rsidTr="002556FD">
        <w:trPr>
          <w:trHeight w:val="49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2.8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Расходы на Социальную политику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1039,3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1 039,31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1 039,31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1 039,31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1 039,31  </w:t>
            </w:r>
          </w:p>
        </w:tc>
      </w:tr>
      <w:tr w:rsidR="00CD4117" w:rsidRPr="009A0B28" w:rsidTr="002556FD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2.9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Расходы на физическую культуру и спорт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5628,9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6 618,50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6 107,09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6 473,50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6 861,29  </w:t>
            </w:r>
          </w:p>
        </w:tc>
      </w:tr>
      <w:tr w:rsidR="00CD4117" w:rsidRPr="009A0B28" w:rsidTr="002556FD">
        <w:trPr>
          <w:trHeight w:val="55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lastRenderedPageBreak/>
              <w:t>2.10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Прочие расходы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1 425,00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1 500,00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1 590,00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1 685,40  </w:t>
            </w:r>
          </w:p>
        </w:tc>
      </w:tr>
      <w:tr w:rsidR="00CD4117" w:rsidRPr="009A0B28" w:rsidTr="002556FD">
        <w:trPr>
          <w:trHeight w:val="52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Превышение доходов над расходами</w:t>
            </w:r>
            <w:proofErr w:type="gramStart"/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 (+), </w:t>
            </w:r>
            <w:proofErr w:type="gramEnd"/>
            <w:r w:rsidRPr="009A0B28">
              <w:rPr>
                <w:rFonts w:ascii="Arial" w:hAnsi="Arial" w:cs="Arial"/>
                <w:color w:val="000000"/>
                <w:lang w:eastAsia="ru-RU"/>
              </w:rPr>
              <w:t>или расходов над доходами (-)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Тыс. руб. в ценах соотв.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14301,6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-22 649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-11 999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-4 860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 xml:space="preserve">-2 255  </w:t>
            </w:r>
          </w:p>
        </w:tc>
      </w:tr>
    </w:tbl>
    <w:p w:rsidR="00CD4117" w:rsidRPr="000C7540" w:rsidRDefault="00CD4117" w:rsidP="00CD4117">
      <w:pPr>
        <w:pStyle w:val="17"/>
        <w:rPr>
          <w:b/>
        </w:rPr>
      </w:pPr>
      <w:r w:rsidRPr="000C7540">
        <w:t>Работа по увеличению доходов бюджета МО Колтушское СП осуществляется по следующим направлениям:</w:t>
      </w:r>
    </w:p>
    <w:p w:rsidR="00CD4117" w:rsidRPr="000C7540" w:rsidRDefault="00CD4117" w:rsidP="00CD4117">
      <w:pPr>
        <w:pStyle w:val="17"/>
        <w:rPr>
          <w:b/>
        </w:rPr>
      </w:pPr>
      <w:r w:rsidRPr="000C7540">
        <w:t>- привлечение инвесторов  на территорию сельского поселения;</w:t>
      </w:r>
    </w:p>
    <w:p w:rsidR="00CD4117" w:rsidRPr="000C7540" w:rsidRDefault="00CD4117" w:rsidP="00CD4117">
      <w:pPr>
        <w:pStyle w:val="17"/>
        <w:rPr>
          <w:b/>
        </w:rPr>
      </w:pPr>
      <w:r w:rsidRPr="000C7540">
        <w:t>- постановка на учет новых налогоплательщиков в налоговых органах;</w:t>
      </w:r>
    </w:p>
    <w:p w:rsidR="00CD4117" w:rsidRPr="000C7540" w:rsidRDefault="00CD4117" w:rsidP="00CD4117">
      <w:pPr>
        <w:pStyle w:val="17"/>
        <w:rPr>
          <w:b/>
        </w:rPr>
      </w:pPr>
      <w:r w:rsidRPr="000C7540">
        <w:t>- снижение задолженности организаций по платежам в бюджеты всех уровней;</w:t>
      </w:r>
    </w:p>
    <w:p w:rsidR="00CD4117" w:rsidRPr="000C7540" w:rsidRDefault="00CD4117" w:rsidP="00CD4117">
      <w:pPr>
        <w:pStyle w:val="17"/>
        <w:rPr>
          <w:b/>
        </w:rPr>
      </w:pPr>
      <w:r w:rsidRPr="000C7540">
        <w:t>- выявление недобросовестных налогоплательщиков - физических лиц, с последующей передачей информации в налоговые органы для дальнейшей работы по взысканию задолженностей;</w:t>
      </w:r>
    </w:p>
    <w:p w:rsidR="00CD4117" w:rsidRPr="000C7540" w:rsidRDefault="00CD4117" w:rsidP="00CD4117">
      <w:pPr>
        <w:pStyle w:val="17"/>
        <w:rPr>
          <w:b/>
        </w:rPr>
      </w:pPr>
      <w:r w:rsidRPr="000C7540">
        <w:t>- формирование земельных участков с последующим выставлением их на торги.</w:t>
      </w:r>
    </w:p>
    <w:p w:rsidR="00CD4117" w:rsidRDefault="00CD4117" w:rsidP="00CD4117">
      <w:pPr>
        <w:pStyle w:val="17"/>
      </w:pPr>
      <w:r w:rsidRPr="000C7540">
        <w:t>Основной задачей бюджета на 201</w:t>
      </w:r>
      <w:r>
        <w:t>8-2020</w:t>
      </w:r>
      <w:r w:rsidRPr="000C7540">
        <w:t xml:space="preserve"> годы является обеспечение сбалансированности бюджета МО Колтушское СП с целью безусловного исполнения действующих и принимаемых расходных обязательств, в первую очередь, перед жителями МО Колтушское СП путем концентрации бюджетных ресурсов на важнейших направлениях социально-экономического развития поселения. </w:t>
      </w:r>
      <w:r>
        <w:t>Приоритетными направлениями вложения средств на 2018-2020 гг. будут благоустройство территорий, ремонт и строительство дорог, развитие культуры и спорта в поселении, развитие и поддержание в нормативном состоянии инженерной инфраструктуры</w:t>
      </w:r>
    </w:p>
    <w:p w:rsidR="00CD4117" w:rsidRDefault="00CD4117" w:rsidP="00CD4117">
      <w:pPr>
        <w:pStyle w:val="17"/>
      </w:pPr>
    </w:p>
    <w:p w:rsidR="00CD4117" w:rsidRDefault="00CD4117" w:rsidP="00CD4117">
      <w:pPr>
        <w:pStyle w:val="17"/>
        <w:jc w:val="center"/>
      </w:pPr>
      <w:r>
        <w:t>Ресурсное обеспечение муниципальных программ на 2018-2020 гг.</w:t>
      </w: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700"/>
        <w:gridCol w:w="1700"/>
        <w:gridCol w:w="2251"/>
      </w:tblGrid>
      <w:tr w:rsidR="00CD4117" w:rsidRPr="009C63D1" w:rsidTr="002556FD">
        <w:trPr>
          <w:trHeight w:val="828"/>
        </w:trPr>
        <w:tc>
          <w:tcPr>
            <w:tcW w:w="4678" w:type="dxa"/>
            <w:shd w:val="clear" w:color="000000" w:fill="FFFFFF"/>
            <w:vAlign w:val="center"/>
            <w:hideMark/>
          </w:tcPr>
          <w:p w:rsidR="00CD4117" w:rsidRPr="009C63D1" w:rsidRDefault="00CD4117" w:rsidP="002556FD">
            <w:pPr>
              <w:jc w:val="center"/>
              <w:rPr>
                <w:b/>
                <w:bCs/>
                <w:lang w:eastAsia="ru-RU"/>
              </w:rPr>
            </w:pPr>
            <w:r w:rsidRPr="009C63D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CD4117" w:rsidRPr="009C63D1" w:rsidRDefault="00CD4117" w:rsidP="002556FD">
            <w:pPr>
              <w:jc w:val="center"/>
              <w:rPr>
                <w:b/>
                <w:bCs/>
                <w:lang w:eastAsia="ru-RU"/>
              </w:rPr>
            </w:pPr>
            <w:r w:rsidRPr="009C63D1">
              <w:rPr>
                <w:b/>
                <w:bCs/>
                <w:lang w:eastAsia="ru-RU"/>
              </w:rPr>
              <w:t xml:space="preserve">2018 год               Сумма </w:t>
            </w:r>
            <w:proofErr w:type="gramStart"/>
            <w:r w:rsidRPr="009C63D1">
              <w:rPr>
                <w:b/>
                <w:bCs/>
                <w:lang w:eastAsia="ru-RU"/>
              </w:rPr>
              <w:t xml:space="preserve">( </w:t>
            </w:r>
            <w:proofErr w:type="gramEnd"/>
            <w:r w:rsidRPr="009C63D1">
              <w:rPr>
                <w:b/>
                <w:bCs/>
                <w:lang w:eastAsia="ru-RU"/>
              </w:rPr>
              <w:t>руб.)</w:t>
            </w:r>
          </w:p>
        </w:tc>
        <w:tc>
          <w:tcPr>
            <w:tcW w:w="1700" w:type="dxa"/>
            <w:shd w:val="clear" w:color="000000" w:fill="FFFFFF"/>
            <w:vAlign w:val="bottom"/>
            <w:hideMark/>
          </w:tcPr>
          <w:p w:rsidR="00CD4117" w:rsidRPr="009C63D1" w:rsidRDefault="00CD4117" w:rsidP="002556FD">
            <w:pPr>
              <w:jc w:val="center"/>
              <w:rPr>
                <w:b/>
                <w:bCs/>
                <w:lang w:eastAsia="ru-RU"/>
              </w:rPr>
            </w:pPr>
            <w:r w:rsidRPr="009C63D1">
              <w:rPr>
                <w:b/>
                <w:bCs/>
                <w:lang w:eastAsia="ru-RU"/>
              </w:rPr>
              <w:t xml:space="preserve">2019 год               Сумма </w:t>
            </w:r>
            <w:proofErr w:type="gramStart"/>
            <w:r w:rsidRPr="009C63D1">
              <w:rPr>
                <w:b/>
                <w:bCs/>
                <w:lang w:eastAsia="ru-RU"/>
              </w:rPr>
              <w:t xml:space="preserve">( </w:t>
            </w:r>
            <w:proofErr w:type="gramEnd"/>
            <w:r w:rsidRPr="009C63D1">
              <w:rPr>
                <w:b/>
                <w:bCs/>
                <w:lang w:eastAsia="ru-RU"/>
              </w:rPr>
              <w:t>руб.)</w:t>
            </w:r>
          </w:p>
        </w:tc>
        <w:tc>
          <w:tcPr>
            <w:tcW w:w="2251" w:type="dxa"/>
            <w:shd w:val="clear" w:color="000000" w:fill="FFFFFF"/>
            <w:vAlign w:val="bottom"/>
            <w:hideMark/>
          </w:tcPr>
          <w:p w:rsidR="00CD4117" w:rsidRPr="009C63D1" w:rsidRDefault="00CD4117" w:rsidP="002556FD">
            <w:pPr>
              <w:jc w:val="center"/>
              <w:rPr>
                <w:b/>
                <w:bCs/>
                <w:lang w:eastAsia="ru-RU"/>
              </w:rPr>
            </w:pPr>
            <w:r w:rsidRPr="009C63D1">
              <w:rPr>
                <w:b/>
                <w:bCs/>
                <w:lang w:eastAsia="ru-RU"/>
              </w:rPr>
              <w:t xml:space="preserve">2020 год               Сумма </w:t>
            </w:r>
            <w:proofErr w:type="gramStart"/>
            <w:r w:rsidRPr="009C63D1">
              <w:rPr>
                <w:b/>
                <w:bCs/>
                <w:lang w:eastAsia="ru-RU"/>
              </w:rPr>
              <w:t xml:space="preserve">( </w:t>
            </w:r>
            <w:proofErr w:type="gramEnd"/>
            <w:r w:rsidRPr="009C63D1">
              <w:rPr>
                <w:b/>
                <w:bCs/>
                <w:lang w:eastAsia="ru-RU"/>
              </w:rPr>
              <w:t>руб.)</w:t>
            </w:r>
          </w:p>
        </w:tc>
      </w:tr>
      <w:tr w:rsidR="00CD4117" w:rsidRPr="009C63D1" w:rsidTr="002556FD">
        <w:trPr>
          <w:trHeight w:val="276"/>
        </w:trPr>
        <w:tc>
          <w:tcPr>
            <w:tcW w:w="4678" w:type="dxa"/>
            <w:shd w:val="clear" w:color="000000" w:fill="FFFFFF"/>
            <w:vAlign w:val="center"/>
            <w:hideMark/>
          </w:tcPr>
          <w:p w:rsidR="00CD4117" w:rsidRPr="009C63D1" w:rsidRDefault="00CD4117" w:rsidP="002556FD">
            <w:pPr>
              <w:jc w:val="center"/>
              <w:rPr>
                <w:lang w:eastAsia="ru-RU"/>
              </w:rPr>
            </w:pPr>
            <w:r w:rsidRPr="009C63D1">
              <w:rPr>
                <w:lang w:eastAsia="ru-RU"/>
              </w:rPr>
              <w:t>ПРОГРАММЫ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186 324 950,78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142 786 771,14</w:t>
            </w:r>
          </w:p>
        </w:tc>
        <w:tc>
          <w:tcPr>
            <w:tcW w:w="2251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143 858 068,14</w:t>
            </w:r>
          </w:p>
        </w:tc>
      </w:tr>
      <w:tr w:rsidR="00CD4117" w:rsidRPr="009C63D1" w:rsidTr="002556FD">
        <w:trPr>
          <w:trHeight w:val="1848"/>
        </w:trPr>
        <w:tc>
          <w:tcPr>
            <w:tcW w:w="4678" w:type="dxa"/>
            <w:shd w:val="clear" w:color="000000" w:fill="FFFFFF"/>
            <w:hideMark/>
          </w:tcPr>
          <w:p w:rsidR="00CD4117" w:rsidRPr="009C63D1" w:rsidRDefault="00CD4117" w:rsidP="002556FD">
            <w:pPr>
              <w:rPr>
                <w:lang w:eastAsia="ru-RU"/>
              </w:rPr>
            </w:pPr>
            <w:r w:rsidRPr="009C63D1">
              <w:rPr>
                <w:lang w:eastAsia="ru-RU"/>
              </w:rPr>
              <w:t xml:space="preserve"> 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</w:t>
            </w:r>
            <w:r>
              <w:rPr>
                <w:lang w:eastAsia="ru-RU"/>
              </w:rPr>
              <w:t>«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b/>
                <w:bCs/>
                <w:lang w:eastAsia="ru-RU"/>
              </w:rPr>
            </w:pPr>
            <w:r w:rsidRPr="009C63D1">
              <w:rPr>
                <w:b/>
                <w:bCs/>
                <w:lang w:eastAsia="ru-RU"/>
              </w:rPr>
              <w:t>2 355 000,00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b/>
                <w:bCs/>
                <w:lang w:eastAsia="ru-RU"/>
              </w:rPr>
            </w:pPr>
            <w:r w:rsidRPr="009C63D1">
              <w:rPr>
                <w:b/>
                <w:bCs/>
                <w:lang w:eastAsia="ru-RU"/>
              </w:rPr>
              <w:t>3 385 541,60</w:t>
            </w:r>
          </w:p>
        </w:tc>
        <w:tc>
          <w:tcPr>
            <w:tcW w:w="2251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b/>
                <w:bCs/>
                <w:lang w:eastAsia="ru-RU"/>
              </w:rPr>
            </w:pPr>
            <w:r w:rsidRPr="009C63D1">
              <w:rPr>
                <w:b/>
                <w:bCs/>
                <w:lang w:eastAsia="ru-RU"/>
              </w:rPr>
              <w:t>2 097 750,00</w:t>
            </w:r>
          </w:p>
        </w:tc>
      </w:tr>
      <w:tr w:rsidR="00CD4117" w:rsidRPr="009C63D1" w:rsidTr="002556FD">
        <w:trPr>
          <w:trHeight w:val="1584"/>
        </w:trPr>
        <w:tc>
          <w:tcPr>
            <w:tcW w:w="4678" w:type="dxa"/>
            <w:shd w:val="clear" w:color="000000" w:fill="FFFFFF"/>
            <w:vAlign w:val="center"/>
            <w:hideMark/>
          </w:tcPr>
          <w:p w:rsidR="00CD4117" w:rsidRPr="009C63D1" w:rsidRDefault="00CD4117" w:rsidP="002556FD">
            <w:pPr>
              <w:jc w:val="both"/>
              <w:rPr>
                <w:lang w:eastAsia="ru-RU"/>
              </w:rPr>
            </w:pPr>
            <w:r w:rsidRPr="009C63D1">
              <w:rPr>
                <w:lang w:eastAsia="ru-RU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rPr>
                <w:lang w:eastAsia="ru-RU"/>
              </w:rPr>
              <w:t>»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20 206 738,00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14 999 732,00</w:t>
            </w:r>
          </w:p>
        </w:tc>
        <w:tc>
          <w:tcPr>
            <w:tcW w:w="2251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14 973 857,00</w:t>
            </w:r>
          </w:p>
        </w:tc>
      </w:tr>
      <w:tr w:rsidR="00CD4117" w:rsidRPr="009C63D1" w:rsidTr="002556FD">
        <w:trPr>
          <w:trHeight w:val="1320"/>
        </w:trPr>
        <w:tc>
          <w:tcPr>
            <w:tcW w:w="4678" w:type="dxa"/>
            <w:shd w:val="clear" w:color="000000" w:fill="FFFFFF"/>
            <w:hideMark/>
          </w:tcPr>
          <w:p w:rsidR="00CD4117" w:rsidRPr="009C63D1" w:rsidRDefault="00CD4117" w:rsidP="002556FD">
            <w:pPr>
              <w:rPr>
                <w:lang w:eastAsia="ru-RU"/>
              </w:rPr>
            </w:pPr>
            <w:r w:rsidRPr="009C63D1">
              <w:rPr>
                <w:lang w:eastAsia="ru-RU"/>
              </w:rPr>
              <w:t>Муниципальная программа  "Переселение граждан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"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3 595 363,00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2 900 000,00</w:t>
            </w:r>
          </w:p>
        </w:tc>
        <w:tc>
          <w:tcPr>
            <w:tcW w:w="2251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3 200 000,00</w:t>
            </w:r>
          </w:p>
        </w:tc>
      </w:tr>
      <w:tr w:rsidR="00CD4117" w:rsidRPr="009C63D1" w:rsidTr="002556FD">
        <w:trPr>
          <w:trHeight w:val="1320"/>
        </w:trPr>
        <w:tc>
          <w:tcPr>
            <w:tcW w:w="4678" w:type="dxa"/>
            <w:shd w:val="clear" w:color="000000" w:fill="FFFFFF"/>
            <w:hideMark/>
          </w:tcPr>
          <w:p w:rsidR="00CD4117" w:rsidRPr="009C63D1" w:rsidRDefault="00CD4117" w:rsidP="002556FD">
            <w:pPr>
              <w:rPr>
                <w:lang w:eastAsia="ru-RU"/>
              </w:rPr>
            </w:pPr>
            <w:bookmarkStart w:id="7" w:name="RANGE!A73:G105"/>
            <w:r w:rsidRPr="009C63D1">
              <w:rPr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bookmarkEnd w:id="7"/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47 406 370,32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41 028 210,85</w:t>
            </w:r>
          </w:p>
        </w:tc>
        <w:tc>
          <w:tcPr>
            <w:tcW w:w="2251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43 104 962,25</w:t>
            </w:r>
          </w:p>
        </w:tc>
      </w:tr>
      <w:tr w:rsidR="00CD4117" w:rsidRPr="009C63D1" w:rsidTr="002556FD">
        <w:trPr>
          <w:trHeight w:val="1680"/>
        </w:trPr>
        <w:tc>
          <w:tcPr>
            <w:tcW w:w="4678" w:type="dxa"/>
            <w:shd w:val="clear" w:color="000000" w:fill="FFFFFF"/>
            <w:hideMark/>
          </w:tcPr>
          <w:p w:rsidR="00CD4117" w:rsidRPr="009C63D1" w:rsidRDefault="00CD4117" w:rsidP="002556FD">
            <w:pPr>
              <w:rPr>
                <w:lang w:eastAsia="ru-RU"/>
              </w:rPr>
            </w:pPr>
            <w:r w:rsidRPr="009C63D1">
              <w:rPr>
                <w:lang w:eastAsia="ru-RU"/>
              </w:rPr>
              <w:lastRenderedPageBreak/>
              <w:t xml:space="preserve">Муниципальная программа «Обеспечение устойчивого функционирования, развития инженерной и коммунальной инфраструктуры  и повышение </w:t>
            </w:r>
            <w:proofErr w:type="spellStart"/>
            <w:r w:rsidRPr="009C63D1">
              <w:rPr>
                <w:lang w:eastAsia="ru-RU"/>
              </w:rPr>
              <w:t>энергоэффективности</w:t>
            </w:r>
            <w:proofErr w:type="spellEnd"/>
            <w:r w:rsidRPr="009C63D1">
              <w:rPr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25 343 558,63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15 343 300,00</w:t>
            </w:r>
          </w:p>
        </w:tc>
        <w:tc>
          <w:tcPr>
            <w:tcW w:w="2251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14 290 000,00</w:t>
            </w:r>
          </w:p>
        </w:tc>
      </w:tr>
      <w:tr w:rsidR="00CD4117" w:rsidRPr="009C63D1" w:rsidTr="002556FD">
        <w:trPr>
          <w:trHeight w:val="1584"/>
        </w:trPr>
        <w:tc>
          <w:tcPr>
            <w:tcW w:w="4678" w:type="dxa"/>
            <w:shd w:val="clear" w:color="000000" w:fill="FFFFFF"/>
            <w:hideMark/>
          </w:tcPr>
          <w:p w:rsidR="00CD4117" w:rsidRPr="009C63D1" w:rsidRDefault="00CD4117" w:rsidP="002556FD">
            <w:pPr>
              <w:rPr>
                <w:lang w:eastAsia="ru-RU"/>
              </w:rPr>
            </w:pPr>
            <w:r w:rsidRPr="009C63D1">
              <w:rPr>
                <w:lang w:eastAsia="ru-RU"/>
              </w:rPr>
              <w:t>Муниципальная программа 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"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3 004 400,00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350 000,00</w:t>
            </w:r>
          </w:p>
        </w:tc>
        <w:tc>
          <w:tcPr>
            <w:tcW w:w="2251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350 000,00</w:t>
            </w:r>
          </w:p>
        </w:tc>
      </w:tr>
      <w:tr w:rsidR="00CD4117" w:rsidRPr="009C63D1" w:rsidTr="002556FD">
        <w:trPr>
          <w:trHeight w:val="1584"/>
        </w:trPr>
        <w:tc>
          <w:tcPr>
            <w:tcW w:w="4678" w:type="dxa"/>
            <w:shd w:val="clear" w:color="000000" w:fill="FFFFFF"/>
            <w:hideMark/>
          </w:tcPr>
          <w:p w:rsidR="00CD4117" w:rsidRPr="009C63D1" w:rsidRDefault="00CD4117" w:rsidP="002556FD">
            <w:pPr>
              <w:rPr>
                <w:lang w:eastAsia="ru-RU"/>
              </w:rPr>
            </w:pPr>
            <w:r w:rsidRPr="009C63D1">
              <w:rPr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"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3 263 500,00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545 000,00</w:t>
            </w:r>
          </w:p>
        </w:tc>
        <w:tc>
          <w:tcPr>
            <w:tcW w:w="2251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505 000,00</w:t>
            </w:r>
          </w:p>
        </w:tc>
      </w:tr>
      <w:tr w:rsidR="00CD4117" w:rsidRPr="009C63D1" w:rsidTr="002556FD">
        <w:trPr>
          <w:trHeight w:val="1320"/>
        </w:trPr>
        <w:tc>
          <w:tcPr>
            <w:tcW w:w="4678" w:type="dxa"/>
            <w:shd w:val="clear" w:color="000000" w:fill="FFFFFF"/>
            <w:hideMark/>
          </w:tcPr>
          <w:p w:rsidR="00CD4117" w:rsidRPr="009C63D1" w:rsidRDefault="00CD4117" w:rsidP="002556FD">
            <w:pPr>
              <w:rPr>
                <w:lang w:eastAsia="ru-RU"/>
              </w:rPr>
            </w:pPr>
            <w:r w:rsidRPr="009C63D1">
              <w:rPr>
                <w:lang w:eastAsia="ru-RU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 "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20 596 649,85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14 019 823,18</w:t>
            </w:r>
          </w:p>
        </w:tc>
        <w:tc>
          <w:tcPr>
            <w:tcW w:w="2251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13 992 558,57</w:t>
            </w:r>
          </w:p>
        </w:tc>
      </w:tr>
      <w:tr w:rsidR="00CD4117" w:rsidRPr="009C63D1" w:rsidTr="002556FD">
        <w:trPr>
          <w:trHeight w:val="1584"/>
        </w:trPr>
        <w:tc>
          <w:tcPr>
            <w:tcW w:w="4678" w:type="dxa"/>
            <w:shd w:val="clear" w:color="000000" w:fill="FFFFFF"/>
            <w:hideMark/>
          </w:tcPr>
          <w:p w:rsidR="00CD4117" w:rsidRPr="009C63D1" w:rsidRDefault="00CD4117" w:rsidP="002556FD">
            <w:pPr>
              <w:rPr>
                <w:lang w:eastAsia="ru-RU"/>
              </w:rPr>
            </w:pPr>
            <w:r w:rsidRPr="009C63D1">
              <w:rPr>
                <w:lang w:eastAsia="ru-RU"/>
              </w:rPr>
              <w:t xml:space="preserve">Муниципальная программа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</w:t>
            </w:r>
            <w:r>
              <w:rPr>
                <w:lang w:eastAsia="ru-RU"/>
              </w:rPr>
              <w:t xml:space="preserve">района Ленинградской области </w:t>
            </w:r>
            <w:r w:rsidRPr="009C63D1">
              <w:rPr>
                <w:lang w:eastAsia="ru-RU"/>
              </w:rPr>
              <w:t>"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5 393 839,95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5 960 667,00</w:t>
            </w:r>
          </w:p>
        </w:tc>
        <w:tc>
          <w:tcPr>
            <w:tcW w:w="2251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5 960 667,00</w:t>
            </w:r>
          </w:p>
        </w:tc>
      </w:tr>
      <w:tr w:rsidR="00CD4117" w:rsidRPr="009C63D1" w:rsidTr="002556FD">
        <w:trPr>
          <w:trHeight w:val="1584"/>
        </w:trPr>
        <w:tc>
          <w:tcPr>
            <w:tcW w:w="4678" w:type="dxa"/>
            <w:shd w:val="clear" w:color="000000" w:fill="FFFFFF"/>
            <w:hideMark/>
          </w:tcPr>
          <w:p w:rsidR="00CD4117" w:rsidRPr="009C63D1" w:rsidRDefault="00CD4117" w:rsidP="002556FD">
            <w:pPr>
              <w:rPr>
                <w:lang w:eastAsia="ru-RU"/>
              </w:rPr>
            </w:pPr>
            <w:r w:rsidRPr="009C63D1">
              <w:rPr>
                <w:lang w:eastAsia="ru-RU"/>
              </w:rPr>
              <w:t xml:space="preserve"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</w:t>
            </w:r>
            <w:r>
              <w:rPr>
                <w:lang w:eastAsia="ru-RU"/>
              </w:rPr>
              <w:t xml:space="preserve">района Ленинградской области </w:t>
            </w:r>
            <w:r w:rsidRPr="009C63D1">
              <w:rPr>
                <w:lang w:eastAsia="ru-RU"/>
              </w:rPr>
              <w:t>"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18 488 360,34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18 651 249,82</w:t>
            </w:r>
          </w:p>
        </w:tc>
        <w:tc>
          <w:tcPr>
            <w:tcW w:w="2251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19 800 029,63</w:t>
            </w:r>
          </w:p>
        </w:tc>
      </w:tr>
      <w:tr w:rsidR="00CD4117" w:rsidRPr="009C63D1" w:rsidTr="002556FD">
        <w:trPr>
          <w:trHeight w:val="1320"/>
        </w:trPr>
        <w:tc>
          <w:tcPr>
            <w:tcW w:w="4678" w:type="dxa"/>
            <w:shd w:val="clear" w:color="000000" w:fill="FFFFFF"/>
            <w:vAlign w:val="center"/>
            <w:hideMark/>
          </w:tcPr>
          <w:p w:rsidR="00CD4117" w:rsidRPr="009C63D1" w:rsidRDefault="00CD4117" w:rsidP="002556FD">
            <w:pPr>
              <w:jc w:val="both"/>
              <w:rPr>
                <w:lang w:eastAsia="ru-RU"/>
              </w:rPr>
            </w:pPr>
            <w:r w:rsidRPr="009C63D1">
              <w:rPr>
                <w:lang w:eastAsia="ru-RU"/>
              </w:rPr>
              <w:t>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</w:t>
            </w:r>
            <w:r>
              <w:rPr>
                <w:lang w:eastAsia="ru-RU"/>
              </w:rPr>
              <w:t xml:space="preserve"> района Ленинградской области </w:t>
            </w:r>
            <w:r w:rsidRPr="009C63D1">
              <w:rPr>
                <w:lang w:eastAsia="ru-RU"/>
              </w:rPr>
              <w:t>"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13 991 044,00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3 000 000,00</w:t>
            </w:r>
          </w:p>
        </w:tc>
        <w:tc>
          <w:tcPr>
            <w:tcW w:w="2251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3 000 000,00</w:t>
            </w:r>
          </w:p>
        </w:tc>
      </w:tr>
      <w:tr w:rsidR="00CD4117" w:rsidRPr="009C63D1" w:rsidTr="002556FD">
        <w:trPr>
          <w:trHeight w:val="1584"/>
        </w:trPr>
        <w:tc>
          <w:tcPr>
            <w:tcW w:w="4678" w:type="dxa"/>
            <w:shd w:val="clear" w:color="000000" w:fill="FFFFFF"/>
            <w:vAlign w:val="center"/>
            <w:hideMark/>
          </w:tcPr>
          <w:p w:rsidR="00CD4117" w:rsidRPr="009C63D1" w:rsidRDefault="00CD4117" w:rsidP="002556FD">
            <w:pPr>
              <w:jc w:val="both"/>
              <w:rPr>
                <w:lang w:eastAsia="ru-RU"/>
              </w:rPr>
            </w:pPr>
            <w:r w:rsidRPr="009C63D1">
              <w:rPr>
                <w:lang w:eastAsia="ru-RU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22 680 126,69</w:t>
            </w:r>
          </w:p>
        </w:tc>
        <w:tc>
          <w:tcPr>
            <w:tcW w:w="1700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22 603 246,69</w:t>
            </w:r>
          </w:p>
        </w:tc>
        <w:tc>
          <w:tcPr>
            <w:tcW w:w="2251" w:type="dxa"/>
            <w:shd w:val="clear" w:color="000000" w:fill="FFFFFF"/>
            <w:noWrap/>
            <w:vAlign w:val="bottom"/>
            <w:hideMark/>
          </w:tcPr>
          <w:p w:rsidR="00CD4117" w:rsidRPr="009C63D1" w:rsidRDefault="00CD4117" w:rsidP="002556FD">
            <w:pPr>
              <w:jc w:val="right"/>
              <w:rPr>
                <w:lang w:eastAsia="ru-RU"/>
              </w:rPr>
            </w:pPr>
            <w:r w:rsidRPr="009C63D1">
              <w:rPr>
                <w:lang w:eastAsia="ru-RU"/>
              </w:rPr>
              <w:t>22 583 243,69</w:t>
            </w:r>
          </w:p>
        </w:tc>
      </w:tr>
    </w:tbl>
    <w:p w:rsidR="00CD4117" w:rsidRDefault="00CD4117" w:rsidP="00CD4117">
      <w:pPr>
        <w:pStyle w:val="17"/>
      </w:pPr>
    </w:p>
    <w:p w:rsidR="00CD4117" w:rsidRDefault="00CD4117" w:rsidP="00CD4117">
      <w:pPr>
        <w:pStyle w:val="17"/>
      </w:pPr>
    </w:p>
    <w:p w:rsidR="00CD4117" w:rsidRDefault="00CD4117" w:rsidP="00CD4117">
      <w:pPr>
        <w:pStyle w:val="22"/>
        <w:jc w:val="center"/>
      </w:pPr>
      <w:r>
        <w:t>7. Рынок труда и занятость населения</w:t>
      </w:r>
    </w:p>
    <w:p w:rsidR="00CD4117" w:rsidRPr="00591FCA" w:rsidRDefault="00CD4117" w:rsidP="00CD4117">
      <w:pPr>
        <w:pStyle w:val="17"/>
      </w:pPr>
      <w:r w:rsidRPr="00591FCA">
        <w:t xml:space="preserve">Среднесписочная численность работников крупных и средних предприятий по муниципальному образованию на 1 января 2016 года составила </w:t>
      </w:r>
      <w:r>
        <w:t>2,563</w:t>
      </w:r>
      <w:r w:rsidRPr="00591FCA">
        <w:t xml:space="preserve"> тыс. чел., что составляет </w:t>
      </w:r>
      <w:r>
        <w:t>58,1</w:t>
      </w:r>
      <w:r w:rsidRPr="00591FCA">
        <w:t xml:space="preserve"> % к уровню соответствующего 201</w:t>
      </w:r>
      <w:r>
        <w:t>5</w:t>
      </w:r>
      <w:r w:rsidRPr="00591FCA">
        <w:t xml:space="preserve"> года.</w:t>
      </w:r>
    </w:p>
    <w:p w:rsidR="00CD4117" w:rsidRPr="00591FCA" w:rsidRDefault="00CD4117" w:rsidP="00CD4117">
      <w:pPr>
        <w:pStyle w:val="17"/>
      </w:pPr>
      <w:r w:rsidRPr="00591FCA">
        <w:lastRenderedPageBreak/>
        <w:t>Согласно статистике, самый высокий уровень зарплат на</w:t>
      </w:r>
      <w:r>
        <w:t xml:space="preserve"> </w:t>
      </w:r>
      <w:r w:rsidRPr="00591FCA">
        <w:t>2016</w:t>
      </w:r>
      <w:r>
        <w:t xml:space="preserve"> год </w:t>
      </w:r>
      <w:r w:rsidRPr="00591FCA">
        <w:t xml:space="preserve"> на территории </w:t>
      </w:r>
      <w:r>
        <w:t>МО Колтушское СП</w:t>
      </w:r>
      <w:r w:rsidRPr="00591FCA">
        <w:t xml:space="preserve"> у работников </w:t>
      </w:r>
      <w:r>
        <w:t>предоставляющих услуги в сфере транспорта и связи</w:t>
      </w:r>
      <w:r w:rsidRPr="00591FCA">
        <w:t xml:space="preserve">, в которых трудится </w:t>
      </w:r>
      <w:r>
        <w:t>15</w:t>
      </w:r>
      <w:r w:rsidRPr="00591FCA">
        <w:t xml:space="preserve">% экономически-активного населения. На втором месте находятся работники </w:t>
      </w:r>
      <w:r>
        <w:t>оптовой и розничной торговли – увеличение на 14% по сравнению с предыдущим годом</w:t>
      </w:r>
      <w:r w:rsidRPr="00591FCA">
        <w:t xml:space="preserve">, далее следуют </w:t>
      </w:r>
      <w:r>
        <w:t>обрабатывающее производство</w:t>
      </w:r>
      <w:r w:rsidRPr="00591FCA">
        <w:t xml:space="preserve">. Из основных отраслей занятости самый низкий уровень заработной платы на территории </w:t>
      </w:r>
      <w:r>
        <w:t>МО Колтушское СП у работников, занимающихся операциями с недвижимым имуществом</w:t>
      </w:r>
      <w:r w:rsidRPr="00591FCA">
        <w:t>.</w:t>
      </w:r>
    </w:p>
    <w:p w:rsidR="00CD4117" w:rsidRDefault="00CD4117" w:rsidP="00CD4117">
      <w:pPr>
        <w:pStyle w:val="17"/>
      </w:pPr>
      <w:r>
        <w:t>Уровень безработицы в МО Колтушское сельское поселение составил 0,14% от численности экономически активного населения. В прогнозном периоде 2018-2020 гг. основной задачей является недопущение роста уровня безработицы.</w:t>
      </w:r>
    </w:p>
    <w:p w:rsidR="00CD4117" w:rsidRDefault="00CD4117" w:rsidP="00CD4117">
      <w:pPr>
        <w:pStyle w:val="17"/>
      </w:pPr>
    </w:p>
    <w:tbl>
      <w:tblPr>
        <w:tblW w:w="106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92"/>
        <w:gridCol w:w="2044"/>
        <w:gridCol w:w="1134"/>
        <w:gridCol w:w="1273"/>
        <w:gridCol w:w="1273"/>
        <w:gridCol w:w="1273"/>
        <w:gridCol w:w="1514"/>
        <w:gridCol w:w="1313"/>
      </w:tblGrid>
      <w:tr w:rsidR="00CD4117" w:rsidRPr="009A0B28" w:rsidTr="002556FD">
        <w:trPr>
          <w:trHeight w:val="465"/>
        </w:trPr>
        <w:tc>
          <w:tcPr>
            <w:tcW w:w="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>№ </w:t>
            </w:r>
            <w:proofErr w:type="gramStart"/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Прогноз</w:t>
            </w:r>
          </w:p>
        </w:tc>
      </w:tr>
      <w:tr w:rsidR="00CD4117" w:rsidRPr="009A0B28" w:rsidTr="002556FD">
        <w:trPr>
          <w:trHeight w:val="360"/>
        </w:trPr>
        <w:tc>
          <w:tcPr>
            <w:tcW w:w="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9A0B28" w:rsidRDefault="00CD4117" w:rsidP="002556F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9A0B28" w:rsidRDefault="00CD4117" w:rsidP="002556F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9A0B28" w:rsidRDefault="00CD4117" w:rsidP="002556F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</w:tr>
      <w:tr w:rsidR="00CD4117" w:rsidRPr="009A0B28" w:rsidTr="002556FD">
        <w:trPr>
          <w:trHeight w:val="31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98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b/>
                <w:bCs/>
                <w:color w:val="000000"/>
                <w:lang w:eastAsia="ru-RU"/>
              </w:rPr>
              <w:t>Рынок труда и занятость населения</w:t>
            </w:r>
          </w:p>
        </w:tc>
      </w:tr>
      <w:tr w:rsidR="00CD4117" w:rsidRPr="009A0B28" w:rsidTr="002556FD">
        <w:trPr>
          <w:trHeight w:val="66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ind w:left="-98" w:firstLine="9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0,14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0,14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0,14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0,14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0,14</w:t>
            </w:r>
          </w:p>
        </w:tc>
      </w:tr>
      <w:tr w:rsidR="00CD4117" w:rsidRPr="009A0B28" w:rsidTr="002556FD">
        <w:trPr>
          <w:trHeight w:val="82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</w:tr>
      <w:tr w:rsidR="00CD4117" w:rsidRPr="009A0B28" w:rsidTr="002556FD">
        <w:trPr>
          <w:trHeight w:val="64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146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155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164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173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183</w:t>
            </w:r>
          </w:p>
        </w:tc>
      </w:tr>
      <w:tr w:rsidR="00CD4117" w:rsidRPr="009A0B28" w:rsidTr="002556FD">
        <w:trPr>
          <w:trHeight w:val="64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9A0B28">
              <w:rPr>
                <w:rFonts w:ascii="Arial" w:hAnsi="Arial" w:cs="Arial"/>
                <w:lang w:eastAsia="ru-RU"/>
              </w:rPr>
              <w:t>Среднесписочная численность работников крупных и средних предприятий и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A0B28">
              <w:rPr>
                <w:rFonts w:ascii="Arial" w:hAnsi="Arial" w:cs="Arial"/>
                <w:lang w:eastAsia="ru-RU"/>
              </w:rPr>
              <w:t>Человек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A0B28">
              <w:rPr>
                <w:rFonts w:ascii="Arial" w:hAnsi="Arial" w:cs="Arial"/>
                <w:lang w:eastAsia="ru-RU"/>
              </w:rPr>
              <w:t>2563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A0B28">
              <w:rPr>
                <w:rFonts w:ascii="Arial" w:hAnsi="Arial" w:cs="Arial"/>
                <w:lang w:eastAsia="ru-RU"/>
              </w:rPr>
              <w:t>2255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A0B28">
              <w:rPr>
                <w:rFonts w:ascii="Arial" w:hAnsi="Arial" w:cs="Arial"/>
                <w:lang w:eastAsia="ru-RU"/>
              </w:rPr>
              <w:t>2312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A0B28">
              <w:rPr>
                <w:rFonts w:ascii="Arial" w:hAnsi="Arial" w:cs="Arial"/>
                <w:lang w:eastAsia="ru-RU"/>
              </w:rPr>
              <w:t>2370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A0B28">
              <w:rPr>
                <w:rFonts w:ascii="Arial" w:hAnsi="Arial" w:cs="Arial"/>
                <w:lang w:eastAsia="ru-RU"/>
              </w:rPr>
              <w:t>2429</w:t>
            </w:r>
          </w:p>
        </w:tc>
      </w:tr>
      <w:tr w:rsidR="00CD4117" w:rsidRPr="009A0B28" w:rsidTr="002556FD">
        <w:trPr>
          <w:trHeight w:val="63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9A0B28">
              <w:rPr>
                <w:rFonts w:ascii="Arial" w:hAnsi="Arial" w:cs="Arial"/>
                <w:lang w:eastAsia="ru-RU"/>
              </w:rPr>
              <w:t xml:space="preserve">Среднемесячная заработная плата работников крупных и средних предприятий и некоммерческих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A0B28">
              <w:rPr>
                <w:rFonts w:ascii="Arial" w:hAnsi="Arial" w:cs="Arial"/>
                <w:lang w:eastAsia="ru-RU"/>
              </w:rPr>
              <w:t>Рублей в ценах соотв. лет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9A0B28">
              <w:rPr>
                <w:rFonts w:ascii="Arial" w:hAnsi="Arial" w:cs="Arial"/>
                <w:lang w:eastAsia="ru-RU"/>
              </w:rPr>
              <w:t>42794,7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9A0B28">
              <w:rPr>
                <w:rFonts w:ascii="Arial" w:hAnsi="Arial" w:cs="Arial"/>
                <w:lang w:eastAsia="ru-RU"/>
              </w:rPr>
              <w:t>44420,9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9A0B28">
              <w:rPr>
                <w:rFonts w:ascii="Arial" w:hAnsi="Arial" w:cs="Arial"/>
                <w:lang w:eastAsia="ru-RU"/>
              </w:rPr>
              <w:t>46197,7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9A0B28">
              <w:rPr>
                <w:rFonts w:ascii="Arial" w:hAnsi="Arial" w:cs="Arial"/>
                <w:lang w:eastAsia="ru-RU"/>
              </w:rPr>
              <w:t>48045,6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9A0B28">
              <w:rPr>
                <w:rFonts w:ascii="Arial" w:hAnsi="Arial" w:cs="Arial"/>
                <w:lang w:eastAsia="ru-RU"/>
              </w:rPr>
              <w:t>49967,5</w:t>
            </w:r>
          </w:p>
        </w:tc>
      </w:tr>
      <w:tr w:rsidR="00CD4117" w:rsidRPr="009A0B28" w:rsidTr="002556FD">
        <w:trPr>
          <w:trHeight w:val="88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9A0B28">
              <w:rPr>
                <w:rFonts w:ascii="Arial" w:hAnsi="Arial" w:cs="Arial"/>
                <w:lang w:eastAsia="ru-RU"/>
              </w:rPr>
              <w:t>Фонд начисленной заработной платы работников крупных и средних предприятий и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9A0B28">
              <w:rPr>
                <w:rFonts w:ascii="Arial" w:hAnsi="Arial" w:cs="Arial"/>
                <w:lang w:eastAsia="ru-RU"/>
              </w:rPr>
              <w:t>Тыс. руб. в ценах соотв. лет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1316193,79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1202264,06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1281613,49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1366199,98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9A0B2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9A0B28">
              <w:rPr>
                <w:rFonts w:ascii="Arial" w:hAnsi="Arial" w:cs="Arial"/>
                <w:color w:val="000000"/>
                <w:lang w:eastAsia="ru-RU"/>
              </w:rPr>
              <w:t>1456369,17</w:t>
            </w:r>
          </w:p>
        </w:tc>
      </w:tr>
    </w:tbl>
    <w:p w:rsidR="00CD4117" w:rsidRPr="009A0B28" w:rsidRDefault="00CD4117" w:rsidP="00CD4117">
      <w:pPr>
        <w:pStyle w:val="17"/>
      </w:pPr>
    </w:p>
    <w:p w:rsidR="00CD4117" w:rsidRPr="009A0B28" w:rsidRDefault="00CD4117" w:rsidP="00CD4117">
      <w:pPr>
        <w:pStyle w:val="17"/>
      </w:pPr>
      <w:r w:rsidRPr="009A0B28">
        <w:lastRenderedPageBreak/>
        <w:t xml:space="preserve">Общая ситуация на рынке труда МО Колтушское СП благоприятная, так как </w:t>
      </w:r>
      <w:r w:rsidRPr="009A0B28">
        <w:br/>
        <w:t>на территории поселения  имеется богатая промышленная база предприятий, обеспечивающий процент занятости населения, однако угрозу в будущем может создавать общее старение населения и повышение демографической нагрузки на населения трудоспособного возраста.</w:t>
      </w:r>
    </w:p>
    <w:p w:rsidR="00CD4117" w:rsidRDefault="00CD4117" w:rsidP="00CD4117">
      <w:pPr>
        <w:pStyle w:val="17"/>
        <w:rPr>
          <w:b/>
          <w:sz w:val="28"/>
          <w:szCs w:val="28"/>
        </w:rPr>
      </w:pPr>
    </w:p>
    <w:p w:rsidR="00CD4117" w:rsidRDefault="00CD4117" w:rsidP="00CD411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8.Развитие социальной сферы</w:t>
      </w:r>
    </w:p>
    <w:p w:rsidR="00CD4117" w:rsidRDefault="00CD4117" w:rsidP="00CD4117">
      <w:pPr>
        <w:pStyle w:val="22"/>
        <w:jc w:val="center"/>
      </w:pPr>
    </w:p>
    <w:p w:rsidR="00CD4117" w:rsidRPr="000C7540" w:rsidRDefault="00CD4117" w:rsidP="00CD4117">
      <w:pPr>
        <w:pStyle w:val="22"/>
        <w:jc w:val="center"/>
      </w:pPr>
      <w:r>
        <w:t>8.1.</w:t>
      </w:r>
      <w:r w:rsidRPr="000C7540">
        <w:t xml:space="preserve"> Жилой фонд муниципального образования</w:t>
      </w:r>
    </w:p>
    <w:p w:rsidR="00CD4117" w:rsidRDefault="00CD4117" w:rsidP="00CD4117">
      <w:pPr>
        <w:ind w:firstLine="567"/>
        <w:jc w:val="both"/>
        <w:rPr>
          <w:color w:val="000000"/>
          <w:sz w:val="24"/>
          <w:szCs w:val="24"/>
        </w:rPr>
      </w:pPr>
    </w:p>
    <w:p w:rsidR="00CD4117" w:rsidRPr="00591FCA" w:rsidRDefault="00CD4117" w:rsidP="00CD4117">
      <w:pPr>
        <w:pStyle w:val="17"/>
      </w:pPr>
      <w:r>
        <w:t>В 2016 году</w:t>
      </w:r>
      <w:r w:rsidRPr="00591FCA">
        <w:t>:</w:t>
      </w:r>
    </w:p>
    <w:p w:rsidR="00CD4117" w:rsidRPr="00591FCA" w:rsidRDefault="00CD4117" w:rsidP="00CD4117">
      <w:pPr>
        <w:pStyle w:val="17"/>
      </w:pPr>
      <w:r w:rsidRPr="00591FCA">
        <w:t xml:space="preserve">- обеспеченность жильем по </w:t>
      </w:r>
      <w:r>
        <w:t xml:space="preserve">МО Колтушское СП </w:t>
      </w:r>
      <w:r w:rsidRPr="00591FCA">
        <w:t xml:space="preserve">составляет </w:t>
      </w:r>
      <w:r>
        <w:t>25,3</w:t>
      </w:r>
      <w:r w:rsidRPr="00591FCA">
        <w:t xml:space="preserve"> кв</w:t>
      </w:r>
      <w:r>
        <w:t>. м общей площади на 1 человека, что при существующей структуре жилого фонда является высоким показателем.</w:t>
      </w:r>
    </w:p>
    <w:p w:rsidR="00CD4117" w:rsidRPr="00591FCA" w:rsidRDefault="00CD4117" w:rsidP="00CD4117">
      <w:pPr>
        <w:pStyle w:val="17"/>
      </w:pPr>
      <w:r w:rsidRPr="00591FCA">
        <w:t xml:space="preserve">- жилищный фонд МО </w:t>
      </w:r>
      <w:r>
        <w:t>Колтушское СП</w:t>
      </w:r>
      <w:r w:rsidRPr="00591FCA">
        <w:t xml:space="preserve"> в целом находится </w:t>
      </w:r>
      <w:r>
        <w:br/>
      </w:r>
      <w:r w:rsidRPr="00591FCA">
        <w:t xml:space="preserve">в удовлетворительном состоянии </w:t>
      </w:r>
      <w:r>
        <w:t>по состоянию на 01.01.2017 год - составляет</w:t>
      </w:r>
      <w:r w:rsidRPr="00591FCA">
        <w:t xml:space="preserve"> </w:t>
      </w:r>
      <w:r>
        <w:t>647,6</w:t>
      </w:r>
      <w:r w:rsidRPr="00591FCA">
        <w:t xml:space="preserve"> тыс. кв. м.</w:t>
      </w:r>
      <w:r>
        <w:t>, из которых доля многоквартирных жилых домов составляет – 519,54 тыс. кв. м.</w:t>
      </w:r>
    </w:p>
    <w:p w:rsidR="00CD4117" w:rsidRDefault="00CD4117" w:rsidP="00CD4117">
      <w:pPr>
        <w:pStyle w:val="17"/>
      </w:pPr>
      <w:proofErr w:type="gramStart"/>
      <w:r w:rsidRPr="00591FCA">
        <w:t xml:space="preserve">- аварийный фонд составляет </w:t>
      </w:r>
      <w:r>
        <w:t>0,06</w:t>
      </w:r>
      <w:r w:rsidRPr="00591FCA">
        <w:t xml:space="preserve"> тыс. кв. м. с </w:t>
      </w:r>
      <w:r>
        <w:t>количеством многоквартирных жилых домов – 5,</w:t>
      </w:r>
      <w:r w:rsidRPr="00591FCA">
        <w:t xml:space="preserve"> числом </w:t>
      </w:r>
      <w:r>
        <w:t>человек, проживающем</w:t>
      </w:r>
      <w:r w:rsidRPr="00591FCA">
        <w:t xml:space="preserve"> в аварийном фонде </w:t>
      </w:r>
      <w:r>
        <w:t>–</w:t>
      </w:r>
      <w:r w:rsidRPr="00591FCA">
        <w:t xml:space="preserve"> </w:t>
      </w:r>
      <w:r>
        <w:t>67.</w:t>
      </w:r>
      <w:proofErr w:type="gramEnd"/>
    </w:p>
    <w:p w:rsidR="00CD4117" w:rsidRPr="00591FCA" w:rsidRDefault="00CD4117" w:rsidP="00CD4117">
      <w:pPr>
        <w:pStyle w:val="17"/>
      </w:pPr>
      <w:proofErr w:type="gramStart"/>
      <w:r>
        <w:t>- ветхий жилой фонд составляет 3,53 тыс. кВ. м, с количеством многоквартирных домов – 16, числом человек, проживающем в ветхом фонде – 90.</w:t>
      </w:r>
      <w:proofErr w:type="gramEnd"/>
    </w:p>
    <w:p w:rsidR="00CD4117" w:rsidRPr="00591FCA" w:rsidRDefault="00CD4117" w:rsidP="00CD4117">
      <w:pPr>
        <w:pStyle w:val="17"/>
      </w:pPr>
      <w:proofErr w:type="gramStart"/>
      <w:r w:rsidRPr="00591FCA">
        <w:t xml:space="preserve">В МО </w:t>
      </w:r>
      <w:r>
        <w:t>Колтушское СП</w:t>
      </w:r>
      <w:r w:rsidRPr="00591FCA">
        <w:t xml:space="preserve"> средний уровень благоустройства жилищного фонда (инженерное обеспечение), из всего жилищного фонда оборудовано: водопроводом </w:t>
      </w:r>
      <w:r w:rsidRPr="00591FCA">
        <w:tab/>
        <w:t xml:space="preserve">– </w:t>
      </w:r>
      <w:r>
        <w:t>568,25</w:t>
      </w:r>
      <w:r w:rsidRPr="00591FCA">
        <w:t xml:space="preserve"> тыс. кв. м (</w:t>
      </w:r>
      <w:r>
        <w:t>87,8%</w:t>
      </w:r>
      <w:r w:rsidRPr="00591FCA">
        <w:t xml:space="preserve">), отоплением – </w:t>
      </w:r>
      <w:r>
        <w:t xml:space="preserve">494,29 </w:t>
      </w:r>
      <w:r w:rsidRPr="00591FCA">
        <w:t>тыс. кв. м (</w:t>
      </w:r>
      <w:r>
        <w:t>76,3</w:t>
      </w:r>
      <w:r w:rsidRPr="00591FCA">
        <w:t xml:space="preserve"> %), канализацией</w:t>
      </w:r>
      <w:r w:rsidRPr="00591FCA">
        <w:tab/>
        <w:t xml:space="preserve"> – </w:t>
      </w:r>
      <w:r>
        <w:t>490,59</w:t>
      </w:r>
      <w:r w:rsidRPr="00591FCA">
        <w:t xml:space="preserve"> тыс. кв. м (</w:t>
      </w:r>
      <w:r>
        <w:t>75,76</w:t>
      </w:r>
      <w:r w:rsidRPr="00591FCA">
        <w:t xml:space="preserve"> %), горячим водоснабжением  – </w:t>
      </w:r>
      <w:r>
        <w:t>443,99</w:t>
      </w:r>
      <w:r w:rsidRPr="00591FCA">
        <w:t xml:space="preserve"> тыс. кв. м (</w:t>
      </w:r>
      <w:r>
        <w:t>68,6</w:t>
      </w:r>
      <w:r w:rsidRPr="00591FCA">
        <w:t xml:space="preserve"> %), газом (сетевым, сжиженным) – </w:t>
      </w:r>
      <w:r>
        <w:t>400,81</w:t>
      </w:r>
      <w:r w:rsidRPr="00591FCA">
        <w:t xml:space="preserve"> тыс. кв. м (</w:t>
      </w:r>
      <w:r>
        <w:t>61,9</w:t>
      </w:r>
      <w:r w:rsidRPr="00591FCA">
        <w:t>%)</w:t>
      </w:r>
      <w:r>
        <w:t>, ваннами (душем) – 453,86 тыс.кв. м (70,1%), напольными электрическими плитами – 175,04</w:t>
      </w:r>
      <w:proofErr w:type="gramEnd"/>
      <w:r>
        <w:t xml:space="preserve"> тыс. кв. </w:t>
      </w:r>
    </w:p>
    <w:p w:rsidR="00CD4117" w:rsidRDefault="00CD4117" w:rsidP="00CD4117">
      <w:pPr>
        <w:pStyle w:val="17"/>
        <w:rPr>
          <w:color w:val="000000"/>
        </w:rPr>
      </w:pPr>
      <w:r>
        <w:rPr>
          <w:color w:val="000000"/>
        </w:rPr>
        <w:t xml:space="preserve"> Прогноз увеличения жилого фонда основан на данных о текущем и планируемом строительстве за период с 2017 по 2020 гг.</w:t>
      </w:r>
    </w:p>
    <w:p w:rsidR="00CD4117" w:rsidRDefault="00CD4117" w:rsidP="00CD4117">
      <w:pPr>
        <w:pStyle w:val="17"/>
        <w:rPr>
          <w:color w:val="000000"/>
        </w:rPr>
      </w:pPr>
      <w:r>
        <w:rPr>
          <w:color w:val="000000"/>
        </w:rPr>
        <w:t>Стоит обратить внимание, то в 2017 году ожидается довольно низкий показатель прироста площади жилых домов, так как ввод в эксплуатацию многоквартирных жилых домов, ожидается за период с 2018 по 2020 гг.</w:t>
      </w:r>
    </w:p>
    <w:p w:rsidR="00CD4117" w:rsidRDefault="00CD4117" w:rsidP="00CD4117">
      <w:pPr>
        <w:pStyle w:val="17"/>
        <w:rPr>
          <w:color w:val="000000"/>
        </w:rPr>
      </w:pPr>
    </w:p>
    <w:tbl>
      <w:tblPr>
        <w:tblW w:w="1021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3261"/>
        <w:gridCol w:w="1134"/>
        <w:gridCol w:w="993"/>
        <w:gridCol w:w="1134"/>
        <w:gridCol w:w="992"/>
        <w:gridCol w:w="1134"/>
        <w:gridCol w:w="991"/>
      </w:tblGrid>
      <w:tr w:rsidR="00CD4117" w:rsidRPr="003B1872" w:rsidTr="002556FD">
        <w:trPr>
          <w:trHeight w:val="555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3B1872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3B1872">
              <w:rPr>
                <w:rFonts w:ascii="Arial" w:hAnsi="Arial" w:cs="Arial"/>
                <w:b/>
                <w:bCs/>
                <w:color w:val="000000"/>
                <w:lang w:eastAsia="ru-RU"/>
              </w:rPr>
              <w:t>№ </w:t>
            </w:r>
            <w:proofErr w:type="gramStart"/>
            <w:r w:rsidRPr="003B1872">
              <w:rPr>
                <w:rFonts w:ascii="Arial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B1872">
              <w:rPr>
                <w:rFonts w:ascii="Arial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3B1872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3B1872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3B1872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3B1872">
              <w:rPr>
                <w:rFonts w:ascii="Arial" w:hAnsi="Arial" w:cs="Arial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3B1872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3B1872">
              <w:rPr>
                <w:rFonts w:ascii="Arial" w:hAnsi="Arial" w:cs="Arial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3B1872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3B1872">
              <w:rPr>
                <w:rFonts w:ascii="Arial" w:hAnsi="Arial" w:cs="Arial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31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7" w:rsidRPr="003B1872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3B1872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Прогноз</w:t>
            </w:r>
          </w:p>
        </w:tc>
      </w:tr>
      <w:tr w:rsidR="00CD4117" w:rsidRPr="003B1872" w:rsidTr="002556FD">
        <w:trPr>
          <w:trHeight w:val="315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3B1872" w:rsidRDefault="00CD4117" w:rsidP="002556F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3B1872" w:rsidRDefault="00CD4117" w:rsidP="002556F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3B1872" w:rsidRDefault="00CD4117" w:rsidP="002556F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3B1872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B1872">
              <w:rPr>
                <w:rFonts w:ascii="Arial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3B1872" w:rsidRDefault="00CD4117" w:rsidP="002556FD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3B1872">
              <w:rPr>
                <w:rFonts w:ascii="Arial" w:hAnsi="Arial" w:cs="Arial"/>
                <w:bCs/>
                <w:color w:val="00000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3B1872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B1872">
              <w:rPr>
                <w:rFonts w:ascii="Arial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3B1872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B1872">
              <w:rPr>
                <w:rFonts w:ascii="Arial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3B1872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B1872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</w:tr>
      <w:tr w:rsidR="00CD4117" w:rsidRPr="003B1872" w:rsidTr="002556FD">
        <w:trPr>
          <w:trHeight w:val="6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3B1872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3B1872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B1872">
              <w:rPr>
                <w:rFonts w:ascii="Arial" w:hAnsi="Arial" w:cs="Arial"/>
                <w:color w:val="000000"/>
                <w:lang w:eastAsia="ru-RU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3B1872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B1872">
              <w:rPr>
                <w:rFonts w:ascii="Arial" w:hAnsi="Arial" w:cs="Arial"/>
                <w:color w:val="000000"/>
                <w:lang w:eastAsia="ru-RU"/>
              </w:rPr>
              <w:t xml:space="preserve">Кв. метров общей площади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3B1872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B1872">
              <w:rPr>
                <w:rFonts w:ascii="Arial" w:hAnsi="Arial" w:cs="Arial"/>
                <w:lang w:eastAsia="ru-RU"/>
              </w:rPr>
              <w:t>61200,0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3B1872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3B1872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Default="00CD4117" w:rsidP="00255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46226,4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Default="00CD4117" w:rsidP="00255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47150,9</w:t>
            </w:r>
          </w:p>
        </w:tc>
      </w:tr>
      <w:tr w:rsidR="00CD4117" w:rsidRPr="003B1872" w:rsidTr="002556FD">
        <w:trPr>
          <w:trHeight w:val="73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3B1872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3B1872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B1872">
              <w:rPr>
                <w:rFonts w:ascii="Arial" w:hAnsi="Arial" w:cs="Arial"/>
                <w:color w:val="000000"/>
                <w:lang w:eastAsia="ru-RU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3B1872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B1872">
              <w:rPr>
                <w:rFonts w:ascii="Arial" w:hAnsi="Arial" w:cs="Arial"/>
                <w:color w:val="000000"/>
                <w:lang w:eastAsia="ru-RU"/>
              </w:rPr>
              <w:t>Кв. метров общей площади на 1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Default="00CD4117" w:rsidP="002556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Default="00CD4117" w:rsidP="002556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Default="00CD4117" w:rsidP="002556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Default="00CD4117" w:rsidP="002556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Default="00CD4117" w:rsidP="002556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25,9</w:t>
            </w:r>
          </w:p>
        </w:tc>
      </w:tr>
    </w:tbl>
    <w:p w:rsidR="00CD4117" w:rsidRDefault="00CD4117" w:rsidP="00CD4117">
      <w:pPr>
        <w:ind w:firstLine="567"/>
        <w:jc w:val="both"/>
        <w:rPr>
          <w:sz w:val="24"/>
          <w:szCs w:val="24"/>
        </w:rPr>
      </w:pPr>
    </w:p>
    <w:p w:rsidR="00CD4117" w:rsidRDefault="00CD4117" w:rsidP="00CD41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Прогнозные ожидания предполагают поддержание высокого показателя обеспеченности жильем на территории МО Колтушское СП, среднее значение за весь период составляет 25,6 кв. метров общей площади на 1 человека.</w:t>
      </w:r>
    </w:p>
    <w:p w:rsidR="00CD4117" w:rsidRDefault="00CD4117" w:rsidP="00CD4117">
      <w:pPr>
        <w:pStyle w:val="xl57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жилищной политики на территории МО Колтушское СП на период с 2018 по 2020 гг. планируются к реализации</w:t>
      </w:r>
      <w:r w:rsidR="003415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 следующих муниципальных программ:</w:t>
      </w:r>
    </w:p>
    <w:p w:rsidR="00CD4117" w:rsidRDefault="00CD4117" w:rsidP="00CD4117">
      <w:pPr>
        <w:pStyle w:val="xl57"/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277" w:type="dxa"/>
        <w:jc w:val="center"/>
        <w:tblInd w:w="924" w:type="dxa"/>
        <w:tblLayout w:type="fixed"/>
        <w:tblLook w:val="04A0" w:firstRow="1" w:lastRow="0" w:firstColumn="1" w:lastColumn="0" w:noHBand="0" w:noVBand="1"/>
      </w:tblPr>
      <w:tblGrid>
        <w:gridCol w:w="717"/>
        <w:gridCol w:w="4155"/>
        <w:gridCol w:w="2640"/>
        <w:gridCol w:w="1765"/>
      </w:tblGrid>
      <w:tr w:rsidR="00CD4117" w:rsidRPr="00C321F0" w:rsidTr="002556FD">
        <w:trPr>
          <w:trHeight w:val="39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CD4117" w:rsidRPr="00C321F0" w:rsidRDefault="00CD4117" w:rsidP="002556FD">
            <w:pPr>
              <w:jc w:val="center"/>
              <w:rPr>
                <w:b/>
                <w:bCs/>
              </w:rPr>
            </w:pPr>
            <w:r w:rsidRPr="00C321F0">
              <w:rPr>
                <w:b/>
                <w:bCs/>
              </w:rPr>
              <w:lastRenderedPageBreak/>
              <w:t>№ п\</w:t>
            </w:r>
            <w:proofErr w:type="gramStart"/>
            <w:r w:rsidRPr="00C321F0">
              <w:rPr>
                <w:b/>
                <w:bCs/>
              </w:rPr>
              <w:t>п</w:t>
            </w:r>
            <w:proofErr w:type="gramEnd"/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CD4117" w:rsidRPr="00C321F0" w:rsidRDefault="00CD4117" w:rsidP="002556FD">
            <w:pPr>
              <w:jc w:val="center"/>
              <w:rPr>
                <w:b/>
                <w:bCs/>
              </w:rPr>
            </w:pPr>
            <w:r w:rsidRPr="00C321F0"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D4117" w:rsidRPr="00C321F0" w:rsidRDefault="00CD4117" w:rsidP="00255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D4117" w:rsidRPr="00C321F0" w:rsidRDefault="00CD4117" w:rsidP="002556FD">
            <w:pPr>
              <w:jc w:val="center"/>
              <w:rPr>
                <w:b/>
                <w:bCs/>
              </w:rPr>
            </w:pPr>
            <w:r w:rsidRPr="00C321F0">
              <w:rPr>
                <w:b/>
                <w:bCs/>
              </w:rPr>
              <w:t>Срок реализации</w:t>
            </w:r>
          </w:p>
        </w:tc>
      </w:tr>
      <w:tr w:rsidR="00CD4117" w:rsidRPr="00C321F0" w:rsidTr="002556FD">
        <w:trPr>
          <w:trHeight w:val="398"/>
          <w:jc w:val="center"/>
        </w:trPr>
        <w:tc>
          <w:tcPr>
            <w:tcW w:w="9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CD4117" w:rsidRPr="00633BC8" w:rsidRDefault="00CD4117" w:rsidP="002556FD">
            <w:pPr>
              <w:pStyle w:val="17"/>
              <w:jc w:val="center"/>
              <w:rPr>
                <w:sz w:val="20"/>
                <w:szCs w:val="20"/>
              </w:rPr>
            </w:pPr>
            <w:r w:rsidRPr="00633BC8">
              <w:rPr>
                <w:b/>
                <w:sz w:val="20"/>
                <w:szCs w:val="20"/>
              </w:rPr>
              <w:t>Цель:</w:t>
            </w:r>
            <w:r w:rsidRPr="00633BC8">
              <w:rPr>
                <w:sz w:val="20"/>
                <w:szCs w:val="20"/>
              </w:rPr>
              <w:t xml:space="preserve"> Переселение граждан из аварийного жилого фонда</w:t>
            </w:r>
          </w:p>
          <w:p w:rsidR="00CD4117" w:rsidRPr="00C321F0" w:rsidRDefault="00CD4117" w:rsidP="002556FD">
            <w:pPr>
              <w:jc w:val="center"/>
              <w:rPr>
                <w:b/>
                <w:bCs/>
              </w:rPr>
            </w:pPr>
            <w:r w:rsidRPr="00633BC8">
              <w:t>Ликвидация аварийного жилищного фонда</w:t>
            </w:r>
          </w:p>
        </w:tc>
      </w:tr>
      <w:tr w:rsidR="00CD4117" w:rsidRPr="00C321F0" w:rsidTr="002556FD">
        <w:trPr>
          <w:trHeight w:val="5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17" w:rsidRPr="00C321F0" w:rsidRDefault="00CD4117" w:rsidP="002556FD">
            <w:pPr>
              <w:jc w:val="center"/>
            </w:pPr>
            <w:r w:rsidRPr="00C321F0"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117" w:rsidRPr="00C321F0" w:rsidRDefault="00CD4117" w:rsidP="002556FD">
            <w:pPr>
              <w:jc w:val="both"/>
            </w:pPr>
            <w:r w:rsidRPr="00C321F0">
              <w:t xml:space="preserve">Переселение граждан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117" w:rsidRPr="00C321F0" w:rsidRDefault="00CD4117" w:rsidP="002556FD">
            <w:pPr>
              <w:jc w:val="center"/>
              <w:rPr>
                <w:i/>
              </w:rPr>
            </w:pPr>
            <w:r>
              <w:t>Администрация МО Колтушское СП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117" w:rsidRPr="00C321F0" w:rsidRDefault="00CD4117" w:rsidP="002556FD">
            <w:pPr>
              <w:jc w:val="center"/>
            </w:pPr>
            <w:r w:rsidRPr="00C321F0">
              <w:t>2018-2020</w:t>
            </w:r>
          </w:p>
          <w:p w:rsidR="00CD4117" w:rsidRPr="00C321F0" w:rsidRDefault="00CD4117" w:rsidP="002556FD">
            <w:pPr>
              <w:pStyle w:val="17"/>
              <w:rPr>
                <w:rFonts w:eastAsia="Calibri"/>
                <w:sz w:val="20"/>
                <w:szCs w:val="20"/>
              </w:rPr>
            </w:pPr>
          </w:p>
          <w:p w:rsidR="00CD4117" w:rsidRPr="00C321F0" w:rsidRDefault="00CD4117" w:rsidP="002556FD">
            <w:pPr>
              <w:pStyle w:val="17"/>
              <w:rPr>
                <w:sz w:val="20"/>
                <w:szCs w:val="20"/>
              </w:rPr>
            </w:pPr>
          </w:p>
        </w:tc>
      </w:tr>
    </w:tbl>
    <w:p w:rsidR="00CD4117" w:rsidRDefault="00CD4117" w:rsidP="00CD4117">
      <w:pPr>
        <w:ind w:firstLine="567"/>
        <w:jc w:val="both"/>
        <w:rPr>
          <w:sz w:val="24"/>
          <w:szCs w:val="24"/>
        </w:rPr>
      </w:pPr>
    </w:p>
    <w:p w:rsidR="00CD4117" w:rsidRDefault="00CD4117" w:rsidP="00CD4117">
      <w:pPr>
        <w:ind w:firstLine="567"/>
        <w:jc w:val="both"/>
        <w:rPr>
          <w:sz w:val="24"/>
          <w:szCs w:val="24"/>
        </w:rPr>
      </w:pPr>
    </w:p>
    <w:p w:rsidR="00CD4117" w:rsidRPr="009A0B28" w:rsidRDefault="00CD4117" w:rsidP="00CD4117">
      <w:pPr>
        <w:pStyle w:val="22"/>
        <w:jc w:val="center"/>
        <w:rPr>
          <w:color w:val="000000"/>
        </w:rPr>
      </w:pPr>
      <w:r>
        <w:rPr>
          <w:color w:val="000000"/>
        </w:rPr>
        <w:t>8</w:t>
      </w:r>
      <w:r w:rsidRPr="009A0B28">
        <w:rPr>
          <w:color w:val="000000"/>
        </w:rPr>
        <w:t>.2. Инженерная инфраструктура</w:t>
      </w:r>
    </w:p>
    <w:p w:rsidR="00CD4117" w:rsidRPr="00B43B66" w:rsidRDefault="00CD4117" w:rsidP="00CD4117">
      <w:pPr>
        <w:pStyle w:val="17"/>
      </w:pPr>
      <w:proofErr w:type="gramStart"/>
      <w:r w:rsidRPr="00B43B66">
        <w:t>На территории МО Колтушское СП зарегистрированы организации, оказывающие жилищно-коммунальные услуги населению и организациям ООО «ЛОКС», ООО «ГТМ-</w:t>
      </w:r>
      <w:proofErr w:type="spellStart"/>
      <w:r w:rsidRPr="00B43B66">
        <w:t>Теплосервис</w:t>
      </w:r>
      <w:proofErr w:type="spellEnd"/>
      <w:r w:rsidRPr="00B43B66">
        <w:t>», ООО «</w:t>
      </w:r>
      <w:proofErr w:type="spellStart"/>
      <w:r w:rsidRPr="00B43B66">
        <w:t>МонтажСтрой</w:t>
      </w:r>
      <w:proofErr w:type="spellEnd"/>
      <w:r w:rsidRPr="00B43B66">
        <w:t xml:space="preserve">», </w:t>
      </w:r>
      <w:r>
        <w:t xml:space="preserve">ООО «ЖКС», ООО «ЖКС-2», </w:t>
      </w:r>
      <w:r w:rsidRPr="00B43B66">
        <w:t>ЗАО «</w:t>
      </w:r>
      <w:proofErr w:type="spellStart"/>
      <w:r w:rsidRPr="00B43B66">
        <w:t>Агроферма</w:t>
      </w:r>
      <w:proofErr w:type="spellEnd"/>
      <w:r w:rsidRPr="00B43B66">
        <w:t xml:space="preserve"> </w:t>
      </w:r>
      <w:proofErr w:type="spellStart"/>
      <w:r w:rsidRPr="00B43B66">
        <w:t>Выборжец</w:t>
      </w:r>
      <w:proofErr w:type="spellEnd"/>
      <w:r w:rsidRPr="00B43B66">
        <w:t>», Институт физиологии им.  И.П.Павлова РАН, ООО «Север», ООО «С-Клад», ООО «</w:t>
      </w:r>
      <w:proofErr w:type="spellStart"/>
      <w:r w:rsidRPr="00B43B66">
        <w:t>Теплодом</w:t>
      </w:r>
      <w:proofErr w:type="spellEnd"/>
      <w:r w:rsidRPr="00B43B66">
        <w:t>», ООО «КНК»</w:t>
      </w:r>
      <w:r>
        <w:t>.</w:t>
      </w:r>
      <w:proofErr w:type="gramEnd"/>
    </w:p>
    <w:p w:rsidR="00CD4117" w:rsidRPr="000C7540" w:rsidRDefault="00CD4117" w:rsidP="00CD4117">
      <w:pPr>
        <w:pStyle w:val="21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43B66">
        <w:rPr>
          <w:rFonts w:ascii="Times New Roman" w:hAnsi="Times New Roman" w:cs="Times New Roman"/>
          <w:b/>
          <w:sz w:val="24"/>
          <w:szCs w:val="24"/>
        </w:rPr>
        <w:t>Теплоснабжение</w:t>
      </w:r>
    </w:p>
    <w:p w:rsidR="00CD4117" w:rsidRPr="000C7540" w:rsidRDefault="00CD4117" w:rsidP="00CD4117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540">
        <w:rPr>
          <w:rFonts w:ascii="Times New Roman" w:hAnsi="Times New Roman" w:cs="Times New Roman"/>
          <w:sz w:val="24"/>
          <w:szCs w:val="24"/>
        </w:rPr>
        <w:t xml:space="preserve">На территории МО Колтушское СП используется централизованная </w:t>
      </w:r>
      <w:r>
        <w:rPr>
          <w:rFonts w:ascii="Times New Roman" w:hAnsi="Times New Roman" w:cs="Times New Roman"/>
          <w:sz w:val="24"/>
          <w:szCs w:val="24"/>
        </w:rPr>
        <w:br/>
      </w:r>
      <w:r w:rsidRPr="000C7540">
        <w:rPr>
          <w:rFonts w:ascii="Times New Roman" w:hAnsi="Times New Roman" w:cs="Times New Roman"/>
          <w:sz w:val="24"/>
          <w:szCs w:val="24"/>
        </w:rPr>
        <w:t>и децентрализованная система теплоснабжения.</w:t>
      </w:r>
    </w:p>
    <w:p w:rsidR="00CD4117" w:rsidRPr="000C7540" w:rsidRDefault="00CD4117" w:rsidP="00CD4117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540">
        <w:rPr>
          <w:rFonts w:ascii="Times New Roman" w:hAnsi="Times New Roman" w:cs="Times New Roman"/>
          <w:sz w:val="24"/>
          <w:szCs w:val="24"/>
        </w:rPr>
        <w:t xml:space="preserve">Централизованным теплоснабжением обеспечиваются жилые дома многоквартирной жилой застройки в деревнях Разметелево, </w:t>
      </w:r>
      <w:proofErr w:type="spellStart"/>
      <w:r w:rsidRPr="000C7540">
        <w:rPr>
          <w:rFonts w:ascii="Times New Roman" w:hAnsi="Times New Roman" w:cs="Times New Roman"/>
          <w:sz w:val="24"/>
          <w:szCs w:val="24"/>
        </w:rPr>
        <w:t>Хапо-Ое</w:t>
      </w:r>
      <w:proofErr w:type="spellEnd"/>
      <w:r w:rsidRPr="000C75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C7540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Pr="000C7540">
        <w:rPr>
          <w:rFonts w:ascii="Times New Roman" w:hAnsi="Times New Roman" w:cs="Times New Roman"/>
          <w:sz w:val="24"/>
          <w:szCs w:val="24"/>
        </w:rPr>
        <w:t xml:space="preserve">, Колтуши, Токкари, село Павлово, поселок </w:t>
      </w:r>
      <w:proofErr w:type="spellStart"/>
      <w:r w:rsidRPr="000C7540">
        <w:rPr>
          <w:rFonts w:ascii="Times New Roman" w:hAnsi="Times New Roman" w:cs="Times New Roman"/>
          <w:sz w:val="24"/>
          <w:szCs w:val="24"/>
        </w:rPr>
        <w:t>Воейково</w:t>
      </w:r>
      <w:proofErr w:type="spellEnd"/>
      <w:r w:rsidRPr="000C754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D4117" w:rsidRDefault="00CD4117" w:rsidP="00CD4117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540">
        <w:rPr>
          <w:rFonts w:ascii="Times New Roman" w:hAnsi="Times New Roman" w:cs="Times New Roman"/>
          <w:sz w:val="24"/>
          <w:szCs w:val="24"/>
        </w:rPr>
        <w:t>Децентрализованным теплоснабжением обеспечивается жилой многоквартирный дом №5 в село Павлово.</w:t>
      </w:r>
    </w:p>
    <w:p w:rsidR="00CD4117" w:rsidRDefault="00CD4117" w:rsidP="00CD4117">
      <w:pPr>
        <w:pStyle w:val="p3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Источниками централизованного теплоснабжения являются –</w:t>
      </w:r>
    </w:p>
    <w:p w:rsidR="00CD4117" w:rsidRDefault="00CD4117" w:rsidP="00CD4117">
      <w:pPr>
        <w:pStyle w:val="p2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color w:val="000000"/>
        </w:rPr>
        <w:t>котельная тепличного комбината ЗАО «Агрофирма «</w:t>
      </w:r>
      <w:proofErr w:type="spellStart"/>
      <w:r>
        <w:rPr>
          <w:color w:val="000000"/>
        </w:rPr>
        <w:t>Выборжец</w:t>
      </w:r>
      <w:proofErr w:type="spellEnd"/>
      <w:r>
        <w:rPr>
          <w:color w:val="000000"/>
        </w:rPr>
        <w:t>» (деревня Старая), установленной мощностью - 128,0 Гкал/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, фактическая производительность – 123,8 Гкал/ч;</w:t>
      </w:r>
    </w:p>
    <w:p w:rsidR="00CD4117" w:rsidRDefault="00CD4117" w:rsidP="00CD4117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-​ </w:t>
      </w:r>
      <w:r>
        <w:rPr>
          <w:color w:val="000000"/>
        </w:rPr>
        <w:t>котельная Института физиологии им. И.П. Павлова РАН (село Павлово) установленной мощностью – 15,0 Гкал/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, фактическая производительность – 10,6 Гкал/ч;</w:t>
      </w:r>
    </w:p>
    <w:p w:rsidR="00CD4117" w:rsidRDefault="00CD4117" w:rsidP="00CD4117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-​ </w:t>
      </w:r>
      <w:r>
        <w:rPr>
          <w:color w:val="000000"/>
        </w:rPr>
        <w:t>котельная ОАО «</w:t>
      </w:r>
      <w:proofErr w:type="spellStart"/>
      <w:r>
        <w:rPr>
          <w:color w:val="000000"/>
        </w:rPr>
        <w:t>Жилкомэнерго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Воейково</w:t>
      </w:r>
      <w:proofErr w:type="spellEnd"/>
      <w:r>
        <w:rPr>
          <w:color w:val="000000"/>
        </w:rPr>
        <w:t xml:space="preserve"> (поселок </w:t>
      </w:r>
      <w:proofErr w:type="spellStart"/>
      <w:r>
        <w:rPr>
          <w:color w:val="000000"/>
        </w:rPr>
        <w:t>Воейково</w:t>
      </w:r>
      <w:proofErr w:type="spellEnd"/>
      <w:r>
        <w:rPr>
          <w:color w:val="000000"/>
        </w:rPr>
        <w:t>) установленной мощностью – 7,4 Гкал/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, фактическая производительность – 3,1 Гкал/ч;</w:t>
      </w:r>
    </w:p>
    <w:p w:rsidR="00CD4117" w:rsidRDefault="00CD4117" w:rsidP="00CD4117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-​ </w:t>
      </w:r>
      <w:r>
        <w:rPr>
          <w:color w:val="000000"/>
        </w:rPr>
        <w:t>котельная ООО «С-Клад» (деревня Старая) установленной мощностью – 5,3 Гкал/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, фактическая производительность – 3,9 Гкал/ч;</w:t>
      </w:r>
    </w:p>
    <w:p w:rsidR="00CD4117" w:rsidRDefault="00CD4117" w:rsidP="00CD4117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-​ </w:t>
      </w:r>
      <w:r>
        <w:rPr>
          <w:color w:val="000000"/>
        </w:rPr>
        <w:t>котельная ООО «</w:t>
      </w:r>
      <w:proofErr w:type="spellStart"/>
      <w:r>
        <w:rPr>
          <w:color w:val="000000"/>
        </w:rPr>
        <w:t>Теплодом</w:t>
      </w:r>
      <w:proofErr w:type="spellEnd"/>
      <w:r>
        <w:rPr>
          <w:color w:val="000000"/>
        </w:rPr>
        <w:t>» (деревня Старая) установленной мощностью – 13,2 Гкал/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, фактическая производительность – 11,3 Гкал/ч.</w:t>
      </w:r>
    </w:p>
    <w:p w:rsidR="00CD4117" w:rsidRDefault="00CD4117" w:rsidP="00CD4117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-​ </w:t>
      </w:r>
      <w:r>
        <w:rPr>
          <w:color w:val="000000"/>
        </w:rPr>
        <w:t>котельная ООО «</w:t>
      </w:r>
      <w:proofErr w:type="spellStart"/>
      <w:r>
        <w:rPr>
          <w:color w:val="000000"/>
        </w:rPr>
        <w:t>Теплодом</w:t>
      </w:r>
      <w:proofErr w:type="spellEnd"/>
      <w:r>
        <w:rPr>
          <w:color w:val="000000"/>
        </w:rPr>
        <w:t>» (деревня Старая) установленной мощностью – 13,2 Гкал/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, фактическая производительность – 11,3 Гкал/ч.</w:t>
      </w:r>
    </w:p>
    <w:p w:rsidR="00CD4117" w:rsidRDefault="00CD4117" w:rsidP="00CD4117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s3"/>
          <w:color w:val="000000"/>
        </w:rPr>
        <w:t>-​ </w:t>
      </w:r>
      <w:r>
        <w:rPr>
          <w:color w:val="000000"/>
        </w:rPr>
        <w:t>котельная деревня Разметелево установленной мощностью – 25,8 Гкал/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, фактическая производительность – 12,7 Гкал/ч.</w:t>
      </w:r>
    </w:p>
    <w:p w:rsidR="00CD4117" w:rsidRDefault="00CD4117" w:rsidP="00CD4117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котельная №5 в д. </w:t>
      </w:r>
      <w:proofErr w:type="spellStart"/>
      <w:r>
        <w:rPr>
          <w:color w:val="000000"/>
        </w:rPr>
        <w:t>Хапо-Ое</w:t>
      </w:r>
      <w:proofErr w:type="spellEnd"/>
      <w:r>
        <w:rPr>
          <w:color w:val="000000"/>
        </w:rPr>
        <w:t xml:space="preserve"> установленной мощностью - 4,5 Гкал/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.,</w:t>
      </w:r>
    </w:p>
    <w:p w:rsidR="00CD4117" w:rsidRDefault="00CD4117" w:rsidP="00CD4117">
      <w:pPr>
        <w:pStyle w:val="p2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-котельная № 53 в д. </w:t>
      </w:r>
      <w:proofErr w:type="spellStart"/>
      <w:r>
        <w:rPr>
          <w:color w:val="000000"/>
        </w:rPr>
        <w:t>Хапо-Ое</w:t>
      </w:r>
      <w:proofErr w:type="spellEnd"/>
      <w:r>
        <w:rPr>
          <w:color w:val="000000"/>
        </w:rPr>
        <w:t xml:space="preserve"> установленной мощностью – 1,4 Гкал/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.</w:t>
      </w:r>
    </w:p>
    <w:p w:rsidR="00CD4117" w:rsidRDefault="00CD4117" w:rsidP="00CD4117">
      <w:pPr>
        <w:pStyle w:val="2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540">
        <w:rPr>
          <w:rFonts w:ascii="Times New Roman" w:hAnsi="Times New Roman" w:cs="Times New Roman"/>
          <w:sz w:val="24"/>
          <w:szCs w:val="24"/>
        </w:rPr>
        <w:t xml:space="preserve">Предприятия и организации, расположенные на территории поселения, обеспечиваются теплом от собственных и централизованных источников. </w:t>
      </w:r>
    </w:p>
    <w:p w:rsidR="00CD4117" w:rsidRDefault="00CD4117" w:rsidP="00CD4117">
      <w:pPr>
        <w:pStyle w:val="p3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>В качестве основного топлива в котельных используется газ.</w:t>
      </w:r>
    </w:p>
    <w:p w:rsidR="00CD4117" w:rsidRPr="002F6950" w:rsidRDefault="00CD4117" w:rsidP="00CD4117">
      <w:pPr>
        <w:pStyle w:val="p32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u w:val="single"/>
        </w:rPr>
      </w:pPr>
      <w:r w:rsidRPr="002F6950">
        <w:rPr>
          <w:b/>
          <w:color w:val="000000"/>
          <w:u w:val="single"/>
        </w:rPr>
        <w:t>Основная проблема:</w:t>
      </w:r>
    </w:p>
    <w:p w:rsidR="00CD4117" w:rsidRDefault="00CD4117" w:rsidP="00CD4117">
      <w:pPr>
        <w:pStyle w:val="p3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Индивидуальная малоэтажная застройка во всех населенных пунктах обеспечивается тепловой энергией децентрализовано. В качестве топлива используется дрова и природный газ.</w:t>
      </w:r>
    </w:p>
    <w:p w:rsidR="00CD4117" w:rsidRPr="000C7540" w:rsidRDefault="00CD4117" w:rsidP="00CD4117">
      <w:pPr>
        <w:pStyle w:val="17"/>
      </w:pPr>
      <w:r w:rsidRPr="000C7540">
        <w:t>Водоснабжение</w:t>
      </w:r>
    </w:p>
    <w:p w:rsidR="00CD4117" w:rsidRPr="000C7540" w:rsidRDefault="00CD4117" w:rsidP="00CD4117">
      <w:pPr>
        <w:pStyle w:val="17"/>
      </w:pPr>
      <w:r w:rsidRPr="000C7540">
        <w:t>Водоснабжение объектов МО Колтушское СП, в основном, централизованное.</w:t>
      </w:r>
    </w:p>
    <w:p w:rsidR="00CD4117" w:rsidRPr="000C7540" w:rsidRDefault="00CD4117" w:rsidP="00CD4117">
      <w:pPr>
        <w:pStyle w:val="17"/>
      </w:pPr>
      <w:r w:rsidRPr="000C7540">
        <w:t xml:space="preserve">Подача воды потребителям на хозяйственно-питьевые, производственные и пожарные нужды осуществляется от Северной водопроводной станции магистрального городского </w:t>
      </w:r>
      <w:r w:rsidRPr="000C7540">
        <w:lastRenderedPageBreak/>
        <w:t>водовода («Невский водовод») через водопроводную станцию подкачки ВНС «Аро», (ВНС) «</w:t>
      </w:r>
      <w:proofErr w:type="spellStart"/>
      <w:r w:rsidRPr="000C7540">
        <w:t>Выборжец</w:t>
      </w:r>
      <w:proofErr w:type="spellEnd"/>
      <w:r w:rsidRPr="000C7540">
        <w:t>», ВНС «Павлово».</w:t>
      </w:r>
    </w:p>
    <w:p w:rsidR="00CD4117" w:rsidRDefault="00CD4117" w:rsidP="00CD4117">
      <w:pPr>
        <w:pStyle w:val="17"/>
        <w:rPr>
          <w:color w:val="000000"/>
        </w:rPr>
      </w:pPr>
      <w:r w:rsidRPr="000C7540">
        <w:t xml:space="preserve">По водопроводу от ВНС «Аро» подается вода к населенным пунктам деревни Разметелево, Озерки, Аро, </w:t>
      </w:r>
      <w:proofErr w:type="spellStart"/>
      <w:r w:rsidRPr="000C7540">
        <w:t>Мяглово</w:t>
      </w:r>
      <w:proofErr w:type="spellEnd"/>
      <w:r w:rsidRPr="000C7540">
        <w:t xml:space="preserve">, Новая Пустошь, </w:t>
      </w:r>
      <w:proofErr w:type="spellStart"/>
      <w:r w:rsidRPr="000C7540">
        <w:t>Хапо-Ое</w:t>
      </w:r>
      <w:proofErr w:type="spellEnd"/>
      <w:r w:rsidRPr="000C7540">
        <w:t xml:space="preserve">, </w:t>
      </w:r>
      <w:proofErr w:type="spellStart"/>
      <w:r w:rsidRPr="000C7540">
        <w:t>Канисты</w:t>
      </w:r>
      <w:proofErr w:type="spellEnd"/>
      <w:r w:rsidRPr="000C7540">
        <w:t xml:space="preserve">, </w:t>
      </w:r>
      <w:proofErr w:type="spellStart"/>
      <w:r w:rsidRPr="000C7540">
        <w:t>Хязельки</w:t>
      </w:r>
      <w:proofErr w:type="spellEnd"/>
      <w:r w:rsidRPr="000C7540">
        <w:t xml:space="preserve">, </w:t>
      </w:r>
      <w:proofErr w:type="spellStart"/>
      <w:r w:rsidRPr="000C7540">
        <w:t>Колбино</w:t>
      </w:r>
      <w:proofErr w:type="spellEnd"/>
      <w:r w:rsidRPr="000C7540">
        <w:t xml:space="preserve">, поселок </w:t>
      </w:r>
      <w:proofErr w:type="spellStart"/>
      <w:r w:rsidRPr="000C7540">
        <w:t>Воейково</w:t>
      </w:r>
      <w:proofErr w:type="spellEnd"/>
      <w:proofErr w:type="gramStart"/>
      <w:r w:rsidRPr="00BC699B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Бор, Кирполье, </w:t>
      </w:r>
      <w:proofErr w:type="spellStart"/>
      <w:r>
        <w:rPr>
          <w:color w:val="000000"/>
        </w:rPr>
        <w:t>Колбино</w:t>
      </w:r>
      <w:proofErr w:type="spellEnd"/>
      <w:r>
        <w:rPr>
          <w:color w:val="000000"/>
        </w:rPr>
        <w:t xml:space="preserve">, Колтуши, Токкари, ,поселку </w:t>
      </w:r>
      <w:proofErr w:type="spellStart"/>
      <w:r>
        <w:rPr>
          <w:color w:val="000000"/>
        </w:rPr>
        <w:t>Воейково</w:t>
      </w:r>
      <w:proofErr w:type="spellEnd"/>
      <w:r>
        <w:rPr>
          <w:color w:val="000000"/>
        </w:rPr>
        <w:t>.</w:t>
      </w:r>
    </w:p>
    <w:p w:rsidR="00CD4117" w:rsidRPr="000C7540" w:rsidRDefault="00CD4117" w:rsidP="00CD4117">
      <w:pPr>
        <w:pStyle w:val="17"/>
      </w:pPr>
      <w:r w:rsidRPr="000C7540">
        <w:t>По водопроводу от ВНС «</w:t>
      </w:r>
      <w:proofErr w:type="spellStart"/>
      <w:r w:rsidRPr="000C7540">
        <w:t>Выборжец</w:t>
      </w:r>
      <w:proofErr w:type="spellEnd"/>
      <w:r w:rsidRPr="000C7540">
        <w:t xml:space="preserve">»  подается вода к населенным пунктам д. Старая (северо-восточная часть) </w:t>
      </w:r>
    </w:p>
    <w:p w:rsidR="00CD4117" w:rsidRPr="000C7540" w:rsidRDefault="00CD4117" w:rsidP="00CD4117">
      <w:pPr>
        <w:pStyle w:val="17"/>
      </w:pPr>
      <w:r w:rsidRPr="000C7540">
        <w:t xml:space="preserve">По водопроводу от ВНС «Павлова» подается вода к населенным пунктам д. Старая (юго-западная часть) село Павлово. </w:t>
      </w:r>
    </w:p>
    <w:p w:rsidR="00CD4117" w:rsidRDefault="00CD4117" w:rsidP="00CD4117">
      <w:pPr>
        <w:pStyle w:val="17"/>
        <w:rPr>
          <w:color w:val="000000"/>
        </w:rPr>
      </w:pPr>
      <w:r>
        <w:rPr>
          <w:color w:val="000000"/>
        </w:rPr>
        <w:t xml:space="preserve">В населенных пунктах - деревни </w:t>
      </w:r>
      <w:proofErr w:type="spellStart"/>
      <w:r>
        <w:rPr>
          <w:color w:val="000000"/>
        </w:rPr>
        <w:t>Канисты</w:t>
      </w:r>
      <w:proofErr w:type="spellEnd"/>
      <w:r>
        <w:rPr>
          <w:color w:val="000000"/>
        </w:rPr>
        <w:t xml:space="preserve">, Красная Горка, </w:t>
      </w:r>
      <w:proofErr w:type="spellStart"/>
      <w:r>
        <w:rPr>
          <w:color w:val="000000"/>
        </w:rPr>
        <w:t>Куйворы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Кальтино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Орово</w:t>
      </w:r>
      <w:proofErr w:type="spellEnd"/>
      <w:r>
        <w:rPr>
          <w:color w:val="000000"/>
        </w:rPr>
        <w:t>, Старая Пустошь используется местная система водоснабжения в составе артезианской скважины производительности до 100 м</w:t>
      </w:r>
      <w:r>
        <w:rPr>
          <w:rStyle w:val="s9"/>
          <w:color w:val="000000"/>
          <w:sz w:val="20"/>
          <w:szCs w:val="20"/>
          <w:vertAlign w:val="superscript"/>
        </w:rPr>
        <w:t>3</w:t>
      </w:r>
      <w:r>
        <w:rPr>
          <w:color w:val="000000"/>
        </w:rPr>
        <w:t>/</w:t>
      </w:r>
      <w:proofErr w:type="spellStart"/>
      <w:r>
        <w:rPr>
          <w:color w:val="000000"/>
        </w:rPr>
        <w:t>сут</w:t>
      </w:r>
      <w:proofErr w:type="spellEnd"/>
      <w:r>
        <w:rPr>
          <w:color w:val="000000"/>
        </w:rPr>
        <w:t xml:space="preserve">, водонапорной башни, разводящей водопроводной сети (разводящие сети деревень Красная Горка и </w:t>
      </w:r>
      <w:proofErr w:type="spellStart"/>
      <w:r>
        <w:rPr>
          <w:color w:val="000000"/>
        </w:rPr>
        <w:t>Кальтино</w:t>
      </w:r>
      <w:proofErr w:type="spellEnd"/>
      <w:r>
        <w:rPr>
          <w:color w:val="000000"/>
        </w:rPr>
        <w:t xml:space="preserve"> между собой соединены).</w:t>
      </w:r>
    </w:p>
    <w:p w:rsidR="00CD4117" w:rsidRDefault="00CD4117" w:rsidP="00CD4117">
      <w:pPr>
        <w:pStyle w:val="p87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</w:rPr>
      </w:pPr>
      <w:r>
        <w:rPr>
          <w:color w:val="000000"/>
        </w:rPr>
        <w:t xml:space="preserve">В деревнях </w:t>
      </w:r>
      <w:proofErr w:type="spellStart"/>
      <w:r>
        <w:rPr>
          <w:color w:val="000000"/>
        </w:rPr>
        <w:t>Хязельки</w:t>
      </w:r>
      <w:proofErr w:type="spellEnd"/>
      <w:r>
        <w:rPr>
          <w:color w:val="000000"/>
        </w:rPr>
        <w:t xml:space="preserve">, Озерки-1, Коркино, </w:t>
      </w:r>
      <w:proofErr w:type="spellStart"/>
      <w:r>
        <w:rPr>
          <w:color w:val="000000"/>
        </w:rPr>
        <w:t>Лиголамби</w:t>
      </w:r>
      <w:proofErr w:type="spellEnd"/>
      <w:r>
        <w:rPr>
          <w:color w:val="000000"/>
        </w:rPr>
        <w:t>, п. ст. Манушкино централизованное водоснабжения отсутствует, используется вода из шахтных колодцев.</w:t>
      </w:r>
    </w:p>
    <w:p w:rsidR="00CD4117" w:rsidRPr="002F6950" w:rsidRDefault="00CD4117" w:rsidP="00CD4117">
      <w:pPr>
        <w:pStyle w:val="p87"/>
        <w:shd w:val="clear" w:color="auto" w:fill="FFFFFF"/>
        <w:spacing w:before="0" w:beforeAutospacing="0" w:after="0" w:afterAutospacing="0"/>
        <w:ind w:firstLine="704"/>
        <w:jc w:val="both"/>
        <w:rPr>
          <w:b/>
          <w:color w:val="000000"/>
          <w:u w:val="single"/>
        </w:rPr>
      </w:pPr>
      <w:r w:rsidRPr="002F6950">
        <w:rPr>
          <w:b/>
          <w:color w:val="000000"/>
          <w:u w:val="single"/>
        </w:rPr>
        <w:t>Основные проблемы:</w:t>
      </w:r>
    </w:p>
    <w:p w:rsidR="00CD4117" w:rsidRDefault="00CD4117" w:rsidP="00CD4117">
      <w:pPr>
        <w:pStyle w:val="p87"/>
        <w:shd w:val="clear" w:color="auto" w:fill="FFFFFF"/>
        <w:spacing w:before="0" w:beforeAutospacing="0" w:after="0" w:afterAutospacing="0"/>
        <w:ind w:firstLine="704"/>
        <w:jc w:val="both"/>
      </w:pPr>
      <w:r>
        <w:t>Не полный охват  централизованной системой</w:t>
      </w:r>
      <w:r w:rsidRPr="00B75D23">
        <w:t xml:space="preserve"> водоснабжения</w:t>
      </w:r>
      <w:r>
        <w:t xml:space="preserve"> некоторых населенных пунктов  МО Колтушское СП, в результате чего используются</w:t>
      </w:r>
      <w:r w:rsidRPr="00B75D23">
        <w:t xml:space="preserve"> индивидуальные локальные водозаборы.</w:t>
      </w:r>
    </w:p>
    <w:p w:rsidR="00CD4117" w:rsidRDefault="00CD4117" w:rsidP="00CD4117">
      <w:pPr>
        <w:pStyle w:val="p87"/>
        <w:shd w:val="clear" w:color="auto" w:fill="FFFFFF"/>
        <w:spacing w:before="0" w:beforeAutospacing="0" w:after="0" w:afterAutospacing="0"/>
        <w:ind w:firstLine="704"/>
        <w:jc w:val="both"/>
        <w:rPr>
          <w:b/>
          <w:iCs/>
        </w:rPr>
      </w:pPr>
      <w:r w:rsidRPr="000C7540">
        <w:rPr>
          <w:b/>
          <w:iCs/>
        </w:rPr>
        <w:t xml:space="preserve">Канализация </w:t>
      </w:r>
    </w:p>
    <w:p w:rsidR="00CD4117" w:rsidRPr="002F6950" w:rsidRDefault="00CD4117" w:rsidP="00CD4117">
      <w:pPr>
        <w:pStyle w:val="p87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</w:rPr>
      </w:pPr>
      <w:r w:rsidRPr="000C7540">
        <w:rPr>
          <w:iCs/>
        </w:rPr>
        <w:t>В МО </w:t>
      </w:r>
      <w:r w:rsidRPr="000C7540">
        <w:t>Колтушское</w:t>
      </w:r>
      <w:r w:rsidRPr="000C7540">
        <w:rPr>
          <w:iCs/>
        </w:rPr>
        <w:t xml:space="preserve"> СП используется централизованная и децентрализованная системы канализации.</w:t>
      </w:r>
    </w:p>
    <w:p w:rsidR="00CD4117" w:rsidRDefault="00CD4117" w:rsidP="00CD4117">
      <w:pPr>
        <w:pStyle w:val="p52"/>
        <w:shd w:val="clear" w:color="auto" w:fill="FFFFFF"/>
        <w:spacing w:before="0" w:beforeAutospacing="0" w:after="0" w:afterAutospacing="0"/>
        <w:ind w:firstLine="703"/>
        <w:jc w:val="both"/>
        <w:rPr>
          <w:color w:val="000000"/>
        </w:rPr>
      </w:pPr>
      <w:r>
        <w:rPr>
          <w:color w:val="000000"/>
        </w:rPr>
        <w:t xml:space="preserve">Водоотведение хозяйственно-бытовых стоков от населенных пунктов Колтушского сельского поселения, а именно - села Павлово, деревни </w:t>
      </w:r>
      <w:proofErr w:type="gramStart"/>
      <w:r>
        <w:rPr>
          <w:color w:val="000000"/>
        </w:rPr>
        <w:t>Старая</w:t>
      </w:r>
      <w:proofErr w:type="gramEnd"/>
      <w:r>
        <w:rPr>
          <w:color w:val="000000"/>
        </w:rPr>
        <w:t xml:space="preserve">, деревни Колтуши осуществляется по напорной системе отведения стоков до камеры гашения напора, расположенной к юго-западу от промышленной зоны «Янино-1» на территории </w:t>
      </w:r>
      <w:proofErr w:type="spellStart"/>
      <w:r>
        <w:rPr>
          <w:color w:val="000000"/>
        </w:rPr>
        <w:t>Заневского</w:t>
      </w:r>
      <w:proofErr w:type="spellEnd"/>
      <w:r>
        <w:rPr>
          <w:color w:val="000000"/>
        </w:rPr>
        <w:t xml:space="preserve"> сельского поселения. От камеры гашения стоки самотеком по коллектору диаметром 900 мм поступают в сеть Санкт-Петербурга и далее на Северную станцию аэрации для очистки.</w:t>
      </w:r>
    </w:p>
    <w:p w:rsidR="00CD4117" w:rsidRDefault="00CD4117" w:rsidP="00CD4117">
      <w:pPr>
        <w:pStyle w:val="p51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</w:rPr>
      </w:pPr>
      <w:r>
        <w:rPr>
          <w:color w:val="000000"/>
        </w:rPr>
        <w:t>Отдельные населенные пункты и предприятия имеют собственные очистные сооружения, на которые сточные воды отводятся самотеком, в том числе:</w:t>
      </w:r>
    </w:p>
    <w:p w:rsidR="00CD4117" w:rsidRDefault="00CD4117" w:rsidP="00CD4117">
      <w:pPr>
        <w:pStyle w:val="p51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</w:rPr>
      </w:pPr>
      <w:r>
        <w:rPr>
          <w:rStyle w:val="s4"/>
          <w:color w:val="000000"/>
        </w:rPr>
        <w:t>-​ </w:t>
      </w:r>
      <w:r>
        <w:rPr>
          <w:color w:val="000000"/>
        </w:rPr>
        <w:t xml:space="preserve">от зданий и сооружений Института физиологии им. И.П. Павлова РАН – </w:t>
      </w:r>
      <w:r>
        <w:rPr>
          <w:color w:val="000000"/>
        </w:rPr>
        <w:br/>
        <w:t>на очистные сооружения, расположенные в деревне Старая, производительностью 2600 м</w:t>
      </w:r>
      <w:r>
        <w:rPr>
          <w:rStyle w:val="s9"/>
          <w:color w:val="000000"/>
          <w:sz w:val="20"/>
          <w:szCs w:val="20"/>
          <w:vertAlign w:val="superscript"/>
        </w:rPr>
        <w:t>3</w:t>
      </w:r>
      <w:r>
        <w:rPr>
          <w:color w:val="000000"/>
        </w:rPr>
        <w:t>/</w:t>
      </w:r>
      <w:proofErr w:type="spellStart"/>
      <w:r>
        <w:rPr>
          <w:color w:val="000000"/>
        </w:rPr>
        <w:t>сут</w:t>
      </w:r>
      <w:proofErr w:type="spellEnd"/>
      <w:r>
        <w:rPr>
          <w:color w:val="000000"/>
        </w:rPr>
        <w:t xml:space="preserve"> со сбросом в мелиоративную сеть в верховье ручья </w:t>
      </w:r>
      <w:proofErr w:type="gramStart"/>
      <w:r>
        <w:rPr>
          <w:color w:val="000000"/>
        </w:rPr>
        <w:t>Чёрный</w:t>
      </w:r>
      <w:proofErr w:type="gramEnd"/>
      <w:r>
        <w:rPr>
          <w:color w:val="000000"/>
        </w:rPr>
        <w:t>;</w:t>
      </w:r>
    </w:p>
    <w:p w:rsidR="00CD4117" w:rsidRDefault="00CD4117" w:rsidP="00CD4117">
      <w:pPr>
        <w:pStyle w:val="p51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</w:rPr>
      </w:pPr>
      <w:r>
        <w:rPr>
          <w:rStyle w:val="s3"/>
          <w:color w:val="000000"/>
        </w:rPr>
        <w:t>-​ </w:t>
      </w:r>
      <w:r>
        <w:rPr>
          <w:color w:val="000000"/>
        </w:rPr>
        <w:t xml:space="preserve">от поселка </w:t>
      </w:r>
      <w:proofErr w:type="spellStart"/>
      <w:r>
        <w:rPr>
          <w:color w:val="000000"/>
        </w:rPr>
        <w:t>Воейково</w:t>
      </w:r>
      <w:proofErr w:type="spellEnd"/>
      <w:r>
        <w:rPr>
          <w:color w:val="000000"/>
        </w:rPr>
        <w:t xml:space="preserve"> на очистные сооружения, расположенные в поселке </w:t>
      </w:r>
      <w:proofErr w:type="spellStart"/>
      <w:r>
        <w:rPr>
          <w:color w:val="000000"/>
        </w:rPr>
        <w:t>Воейково</w:t>
      </w:r>
      <w:proofErr w:type="spellEnd"/>
      <w:r>
        <w:rPr>
          <w:color w:val="000000"/>
        </w:rPr>
        <w:t>, производительностью 700 м</w:t>
      </w:r>
      <w:r>
        <w:rPr>
          <w:rStyle w:val="s9"/>
          <w:color w:val="000000"/>
          <w:sz w:val="20"/>
          <w:szCs w:val="20"/>
          <w:vertAlign w:val="superscript"/>
        </w:rPr>
        <w:t>3</w:t>
      </w:r>
      <w:r>
        <w:rPr>
          <w:color w:val="000000"/>
        </w:rPr>
        <w:t>/</w:t>
      </w:r>
      <w:proofErr w:type="spellStart"/>
      <w:r>
        <w:rPr>
          <w:color w:val="000000"/>
        </w:rPr>
        <w:t>сут</w:t>
      </w:r>
      <w:proofErr w:type="spellEnd"/>
      <w:r>
        <w:rPr>
          <w:color w:val="000000"/>
        </w:rPr>
        <w:t xml:space="preserve"> со сбросом в болото;</w:t>
      </w:r>
    </w:p>
    <w:p w:rsidR="00CD4117" w:rsidRDefault="00CD4117" w:rsidP="00CD4117">
      <w:pPr>
        <w:pStyle w:val="p51"/>
        <w:shd w:val="clear" w:color="auto" w:fill="FFFFFF"/>
        <w:spacing w:before="0" w:beforeAutospacing="0" w:after="0" w:afterAutospacing="0"/>
        <w:ind w:firstLine="704"/>
        <w:jc w:val="both"/>
        <w:rPr>
          <w:color w:val="000000"/>
        </w:rPr>
      </w:pPr>
      <w:r>
        <w:rPr>
          <w:rStyle w:val="s3"/>
          <w:color w:val="000000"/>
        </w:rPr>
        <w:t>-​ </w:t>
      </w:r>
      <w:r>
        <w:rPr>
          <w:color w:val="000000"/>
        </w:rPr>
        <w:t>на очистные сооружения, расположенные в деревне Аро, расчетной производительностью 350 м</w:t>
      </w:r>
      <w:r>
        <w:rPr>
          <w:rStyle w:val="s9"/>
          <w:color w:val="000000"/>
          <w:sz w:val="20"/>
          <w:szCs w:val="20"/>
          <w:vertAlign w:val="superscript"/>
        </w:rPr>
        <w:t>3</w:t>
      </w:r>
      <w:r>
        <w:rPr>
          <w:color w:val="000000"/>
        </w:rPr>
        <w:t>/</w:t>
      </w:r>
      <w:proofErr w:type="spellStart"/>
      <w:r>
        <w:rPr>
          <w:color w:val="000000"/>
        </w:rPr>
        <w:t>сут</w:t>
      </w:r>
      <w:proofErr w:type="spellEnd"/>
      <w:r>
        <w:rPr>
          <w:color w:val="000000"/>
        </w:rPr>
        <w:t xml:space="preserve"> со сбросом в безымянный ручей, были построены для очистки стоков от зданий и сооружений ЗАО «Колтушская ПМК 6», находятся в нерабочем состоянии;</w:t>
      </w:r>
    </w:p>
    <w:p w:rsidR="00CD4117" w:rsidRDefault="00CD4117" w:rsidP="00CD4117">
      <w:pPr>
        <w:pStyle w:val="34"/>
      </w:pPr>
      <w:r w:rsidRPr="00F27CC5">
        <w:t xml:space="preserve">Централизованная система хозяйственно-бытовой канализации имеется в деревнях Разметелево и </w:t>
      </w:r>
      <w:proofErr w:type="spellStart"/>
      <w:r w:rsidRPr="00F27CC5">
        <w:t>Хапо-Ое</w:t>
      </w:r>
      <w:proofErr w:type="spellEnd"/>
      <w:r w:rsidRPr="00F27CC5">
        <w:t xml:space="preserve">. Сточные воды самотеком отводятся на сооружения биологической очистки в деревне Разметелево и в деревне </w:t>
      </w:r>
      <w:proofErr w:type="spellStart"/>
      <w:r w:rsidRPr="00F27CC5">
        <w:t>Хапо-Ое</w:t>
      </w:r>
      <w:proofErr w:type="spellEnd"/>
      <w:r w:rsidRPr="00F27CC5">
        <w:t xml:space="preserve"> с последующим сбросом </w:t>
      </w:r>
      <w:r>
        <w:br/>
      </w:r>
      <w:r w:rsidRPr="00F27CC5">
        <w:t>в мелиоративную сеть.</w:t>
      </w:r>
      <w:r>
        <w:t xml:space="preserve"> </w:t>
      </w:r>
      <w:r w:rsidRPr="00F27CC5">
        <w:t xml:space="preserve">Остальные объекты населенных пунктов </w:t>
      </w:r>
      <w:r>
        <w:rPr>
          <w:szCs w:val="28"/>
        </w:rPr>
        <w:t xml:space="preserve">МО Колтушское СП </w:t>
      </w:r>
      <w:r w:rsidRPr="00F27CC5">
        <w:t>оборудованы, в основном, выгребами.</w:t>
      </w:r>
    </w:p>
    <w:p w:rsidR="00CD4117" w:rsidRDefault="00CD4117" w:rsidP="00CD4117">
      <w:pPr>
        <w:pStyle w:val="34"/>
      </w:pPr>
      <w:r w:rsidRPr="00F27CC5">
        <w:t>Поверхностные стоки отводятся в сеть мелиоративных канав и сбрасываются без очистки.</w:t>
      </w:r>
    </w:p>
    <w:p w:rsidR="00CD4117" w:rsidRDefault="00CD4117" w:rsidP="00CD4117">
      <w:pPr>
        <w:pStyle w:val="34"/>
      </w:pPr>
      <w:r>
        <w:t xml:space="preserve">Основной источник водоотведения </w:t>
      </w:r>
      <w:r>
        <w:rPr>
          <w:szCs w:val="28"/>
        </w:rPr>
        <w:t xml:space="preserve">МО Колтушское СП </w:t>
      </w:r>
      <w:r>
        <w:t>– локальные КОС.</w:t>
      </w:r>
    </w:p>
    <w:p w:rsidR="00CD4117" w:rsidRDefault="00CD4117" w:rsidP="00CD4117">
      <w:pPr>
        <w:pStyle w:val="34"/>
      </w:pPr>
      <w:r>
        <w:t>Дождевая канализация отсутствует. Дождевые воды по открытой системе канав отводятся в поверхностные водотоки и водоемы.</w:t>
      </w:r>
    </w:p>
    <w:p w:rsidR="00CD4117" w:rsidRPr="002F6950" w:rsidRDefault="00CD4117" w:rsidP="00CD4117">
      <w:pPr>
        <w:pStyle w:val="17"/>
      </w:pPr>
      <w:r w:rsidRPr="002F6950">
        <w:t>Основные проблемы:</w:t>
      </w:r>
    </w:p>
    <w:p w:rsidR="00CD4117" w:rsidRDefault="00CD4117" w:rsidP="00CD4117">
      <w:pPr>
        <w:pStyle w:val="17"/>
      </w:pPr>
      <w:proofErr w:type="gramStart"/>
      <w:r w:rsidRPr="00A63DAE">
        <w:t>Существующие</w:t>
      </w:r>
      <w:proofErr w:type="gramEnd"/>
      <w:r w:rsidRPr="00A63DAE">
        <w:t xml:space="preserve"> КОС обеспечивают необходимую мощность, однако содержание загрязняющих веществ в выпуске превышает предельно допустимое.</w:t>
      </w:r>
    </w:p>
    <w:p w:rsidR="00CD4117" w:rsidRPr="009A0B28" w:rsidRDefault="00CD4117" w:rsidP="00CD4117">
      <w:pPr>
        <w:pStyle w:val="17"/>
        <w:rPr>
          <w:b/>
        </w:rPr>
      </w:pPr>
      <w:r w:rsidRPr="009A0B28">
        <w:rPr>
          <w:b/>
        </w:rPr>
        <w:t>Газоснабжение</w:t>
      </w:r>
    </w:p>
    <w:p w:rsidR="00CD4117" w:rsidRDefault="00CD4117" w:rsidP="00CD4117">
      <w:pPr>
        <w:pStyle w:val="17"/>
      </w:pPr>
      <w:r w:rsidRPr="000C7540">
        <w:lastRenderedPageBreak/>
        <w:t xml:space="preserve">Газоснабжение объектов на территории МО Колтушское СП осуществляется централизованно природным газом и децентрализовано сжиженным газом. </w:t>
      </w:r>
    </w:p>
    <w:p w:rsidR="00CD4117" w:rsidRDefault="00CD4117" w:rsidP="00CD4117">
      <w:pPr>
        <w:pStyle w:val="17"/>
        <w:rPr>
          <w:color w:val="000000"/>
        </w:rPr>
      </w:pPr>
      <w:r>
        <w:t xml:space="preserve">По территории МО </w:t>
      </w:r>
      <w:r>
        <w:rPr>
          <w:color w:val="000000"/>
        </w:rPr>
        <w:t>Колтушского сельского поселения проходят магистральные газопроводы и газопроводы-отводы.</w:t>
      </w:r>
    </w:p>
    <w:p w:rsidR="00CD4117" w:rsidRDefault="00CD4117" w:rsidP="00CD4117">
      <w:pPr>
        <w:ind w:firstLine="567"/>
        <w:jc w:val="center"/>
        <w:rPr>
          <w:color w:val="000000"/>
        </w:rPr>
      </w:pPr>
    </w:p>
    <w:p w:rsidR="00CD4117" w:rsidRDefault="00CD4117" w:rsidP="00CD4117">
      <w:pPr>
        <w:pStyle w:val="p3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Газоснабжение объектов на территории МО Колтушское СП осуществляется централизованно природным газом и децентрализовано сжиженным газом.</w:t>
      </w:r>
    </w:p>
    <w:p w:rsidR="00CD4117" w:rsidRDefault="00CD4117" w:rsidP="00CD4117">
      <w:pPr>
        <w:pStyle w:val="p3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Газоснабжение природным газом поселка </w:t>
      </w:r>
      <w:proofErr w:type="spellStart"/>
      <w:r>
        <w:rPr>
          <w:color w:val="000000"/>
        </w:rPr>
        <w:t>Воейково</w:t>
      </w:r>
      <w:proofErr w:type="spellEnd"/>
      <w:r>
        <w:rPr>
          <w:color w:val="000000"/>
        </w:rPr>
        <w:t xml:space="preserve">, деревень Разметелево, Бор, Колтуши, </w:t>
      </w:r>
      <w:proofErr w:type="spellStart"/>
      <w:r>
        <w:rPr>
          <w:color w:val="000000"/>
        </w:rPr>
        <w:t>Лиголамби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Колбино</w:t>
      </w:r>
      <w:proofErr w:type="spellEnd"/>
      <w:r>
        <w:rPr>
          <w:color w:val="000000"/>
        </w:rPr>
        <w:t xml:space="preserve">, Токкари, Кирполье, </w:t>
      </w:r>
      <w:proofErr w:type="spellStart"/>
      <w:r>
        <w:rPr>
          <w:color w:val="000000"/>
        </w:rPr>
        <w:t>Канисты</w:t>
      </w:r>
      <w:proofErr w:type="spellEnd"/>
      <w:r>
        <w:rPr>
          <w:color w:val="000000"/>
        </w:rPr>
        <w:t>, Аро,</w:t>
      </w:r>
      <w:proofErr w:type="gramStart"/>
      <w:r>
        <w:rPr>
          <w:color w:val="000000"/>
        </w:rPr>
        <w:t xml:space="preserve"> </w:t>
      </w:r>
      <w:r w:rsidRPr="000C7540">
        <w:rPr>
          <w:iCs/>
        </w:rPr>
        <w:t>,</w:t>
      </w:r>
      <w:proofErr w:type="gramEnd"/>
      <w:r w:rsidRPr="000C7540">
        <w:rPr>
          <w:iCs/>
        </w:rPr>
        <w:t xml:space="preserve"> </w:t>
      </w:r>
      <w:proofErr w:type="spellStart"/>
      <w:r w:rsidRPr="000C7540">
        <w:rPr>
          <w:iCs/>
        </w:rPr>
        <w:t>Мяглово</w:t>
      </w:r>
      <w:proofErr w:type="spellEnd"/>
      <w:r w:rsidRPr="000C7540">
        <w:rPr>
          <w:iCs/>
        </w:rPr>
        <w:t xml:space="preserve">, Новая Пустошь, </w:t>
      </w:r>
      <w:proofErr w:type="spellStart"/>
      <w:r w:rsidRPr="000C7540">
        <w:rPr>
          <w:iCs/>
        </w:rPr>
        <w:t>Хапо-Ое</w:t>
      </w:r>
      <w:proofErr w:type="spellEnd"/>
      <w:r w:rsidRPr="000C7540">
        <w:rPr>
          <w:iCs/>
        </w:rPr>
        <w:t xml:space="preserve">, </w:t>
      </w:r>
      <w:proofErr w:type="spellStart"/>
      <w:r w:rsidRPr="000C7540">
        <w:rPr>
          <w:iCs/>
        </w:rPr>
        <w:t>Вирки</w:t>
      </w:r>
      <w:proofErr w:type="spellEnd"/>
      <w:r w:rsidRPr="000C7540">
        <w:rPr>
          <w:iCs/>
        </w:rPr>
        <w:t xml:space="preserve">, Тавры, Озерки, мест. Карьер </w:t>
      </w:r>
      <w:proofErr w:type="spellStart"/>
      <w:r w:rsidRPr="000C7540">
        <w:rPr>
          <w:iCs/>
        </w:rPr>
        <w:t>Мяглово</w:t>
      </w:r>
      <w:proofErr w:type="spellEnd"/>
      <w:r w:rsidRPr="000C7540">
        <w:rPr>
          <w:iCs/>
        </w:rPr>
        <w:t>, Аро</w:t>
      </w:r>
      <w:r>
        <w:rPr>
          <w:color w:val="000000"/>
        </w:rPr>
        <w:t xml:space="preserve"> производится через ГРС «Всеволожская. Проектная производительность ГРС «Всеволожская» - 13,0 тыс. м</w:t>
      </w:r>
      <w:r>
        <w:rPr>
          <w:rStyle w:val="s9"/>
          <w:color w:val="000000"/>
          <w:sz w:val="20"/>
          <w:szCs w:val="20"/>
          <w:vertAlign w:val="superscript"/>
        </w:rPr>
        <w:t>3</w:t>
      </w:r>
      <w:r>
        <w:rPr>
          <w:color w:val="000000"/>
        </w:rPr>
        <w:t>/ч, фактический максимальный часовой расход газа - 5,5 тыс. м</w:t>
      </w:r>
      <w:r>
        <w:rPr>
          <w:rStyle w:val="s9"/>
          <w:color w:val="000000"/>
          <w:sz w:val="20"/>
          <w:szCs w:val="20"/>
          <w:vertAlign w:val="superscript"/>
        </w:rPr>
        <w:t>3</w:t>
      </w:r>
      <w:r>
        <w:rPr>
          <w:color w:val="000000"/>
        </w:rPr>
        <w:t>/ч. На ГРС «Всеволожская» газ подается от магистрального газопровода «Грязовец – Ленинград 1» по газопроводу-отводу условным диаметром 150 мм.</w:t>
      </w:r>
    </w:p>
    <w:p w:rsidR="00CD4117" w:rsidRDefault="00CD4117" w:rsidP="00CD4117">
      <w:pPr>
        <w:pStyle w:val="p3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Газоснабжение природным газом ЗАО «Агрофирма «</w:t>
      </w:r>
      <w:proofErr w:type="spellStart"/>
      <w:r>
        <w:rPr>
          <w:color w:val="000000"/>
        </w:rPr>
        <w:t>Выборжец</w:t>
      </w:r>
      <w:proofErr w:type="spellEnd"/>
      <w:r>
        <w:rPr>
          <w:color w:val="000000"/>
        </w:rPr>
        <w:t xml:space="preserve">», деревни Старая, села Павлово производится через ГРС «Восточная», </w:t>
      </w:r>
      <w:proofErr w:type="gramStart"/>
      <w:r>
        <w:rPr>
          <w:color w:val="000000"/>
        </w:rPr>
        <w:t>расположенную</w:t>
      </w:r>
      <w:proofErr w:type="gramEnd"/>
      <w:r>
        <w:rPr>
          <w:color w:val="000000"/>
        </w:rPr>
        <w:t xml:space="preserve"> в муниципальном образовании «</w:t>
      </w:r>
      <w:proofErr w:type="spellStart"/>
      <w:r>
        <w:rPr>
          <w:color w:val="000000"/>
        </w:rPr>
        <w:t>Заневское</w:t>
      </w:r>
      <w:proofErr w:type="spellEnd"/>
      <w:r>
        <w:rPr>
          <w:color w:val="000000"/>
        </w:rPr>
        <w:t xml:space="preserve"> сельское поселение» Всеволожского муниципального района Ленинградской области на юго-востоке от деревни </w:t>
      </w:r>
      <w:proofErr w:type="spellStart"/>
      <w:r>
        <w:rPr>
          <w:color w:val="000000"/>
        </w:rPr>
        <w:t>Заневка</w:t>
      </w:r>
      <w:proofErr w:type="spellEnd"/>
      <w:r>
        <w:rPr>
          <w:color w:val="000000"/>
        </w:rPr>
        <w:t>. Проектная производительность ГРС «Восточная» - 694,8 тыс. м</w:t>
      </w:r>
      <w:r>
        <w:rPr>
          <w:rStyle w:val="s9"/>
          <w:color w:val="000000"/>
          <w:sz w:val="20"/>
          <w:szCs w:val="20"/>
          <w:vertAlign w:val="superscript"/>
        </w:rPr>
        <w:t>3</w:t>
      </w:r>
      <w:r>
        <w:rPr>
          <w:color w:val="000000"/>
        </w:rPr>
        <w:t>/ч, фактический максимальный часовой расход газа – 417,9 тыс. м</w:t>
      </w:r>
      <w:r>
        <w:rPr>
          <w:rStyle w:val="s9"/>
          <w:color w:val="000000"/>
          <w:sz w:val="20"/>
          <w:szCs w:val="20"/>
          <w:vertAlign w:val="superscript"/>
        </w:rPr>
        <w:t>3</w:t>
      </w:r>
      <w:r>
        <w:rPr>
          <w:color w:val="000000"/>
        </w:rPr>
        <w:t>/ч. На ГРС «Восточная» газ подается от магистрального газопровода «Грязовец – Ленинград 1» по газопроводу-отводу условным диаметром 700 мм.</w:t>
      </w:r>
    </w:p>
    <w:p w:rsidR="00CD4117" w:rsidRDefault="00CD4117" w:rsidP="00CD4117">
      <w:pPr>
        <w:pStyle w:val="p3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Газоснабжение природным газом деревень Старая Пустошь, Озерки-1, </w:t>
      </w:r>
      <w:proofErr w:type="spellStart"/>
      <w:r>
        <w:rPr>
          <w:color w:val="000000"/>
        </w:rPr>
        <w:t>Кальтино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Куйворы</w:t>
      </w:r>
      <w:proofErr w:type="spellEnd"/>
      <w:r>
        <w:rPr>
          <w:color w:val="000000"/>
        </w:rPr>
        <w:t>, Красная Горка производится через ГРС «Русский дизель», расположенную в п.ст. Кирпичный завод на территории муниципального образования «</w:t>
      </w:r>
      <w:proofErr w:type="spellStart"/>
      <w:r>
        <w:rPr>
          <w:color w:val="000000"/>
        </w:rPr>
        <w:t>Щегловское</w:t>
      </w:r>
      <w:proofErr w:type="spellEnd"/>
      <w:r>
        <w:rPr>
          <w:color w:val="000000"/>
        </w:rPr>
        <w:t xml:space="preserve"> сельское поселение» Всеволожского муниципального района Ленинградской области.</w:t>
      </w:r>
      <w:proofErr w:type="gramEnd"/>
      <w:r>
        <w:rPr>
          <w:color w:val="000000"/>
        </w:rPr>
        <w:t xml:space="preserve"> Проектная производительность ГРС «Русский дизель» - 170,0 тыс. м</w:t>
      </w:r>
      <w:r>
        <w:rPr>
          <w:rStyle w:val="s9"/>
          <w:color w:val="000000"/>
          <w:sz w:val="20"/>
          <w:szCs w:val="20"/>
          <w:vertAlign w:val="superscript"/>
        </w:rPr>
        <w:t>3</w:t>
      </w:r>
      <w:r>
        <w:rPr>
          <w:color w:val="000000"/>
        </w:rPr>
        <w:t>/ч, фактический максимальный часовой расход газа – 11,8 тыс. м</w:t>
      </w:r>
      <w:r>
        <w:rPr>
          <w:rStyle w:val="s9"/>
          <w:color w:val="000000"/>
          <w:sz w:val="20"/>
          <w:szCs w:val="20"/>
          <w:vertAlign w:val="superscript"/>
        </w:rPr>
        <w:t>3</w:t>
      </w:r>
      <w:r>
        <w:rPr>
          <w:color w:val="000000"/>
        </w:rPr>
        <w:t xml:space="preserve">/ч. На ГРС «Русский дизель» газ подается от магистрального газопровода «Конная </w:t>
      </w:r>
      <w:proofErr w:type="spellStart"/>
      <w:r>
        <w:rPr>
          <w:color w:val="000000"/>
        </w:rPr>
        <w:t>Лахта</w:t>
      </w:r>
      <w:proofErr w:type="spellEnd"/>
      <w:r>
        <w:rPr>
          <w:color w:val="000000"/>
        </w:rPr>
        <w:t>» по газопровод</w:t>
      </w:r>
      <w:proofErr w:type="gramStart"/>
      <w:r>
        <w:rPr>
          <w:color w:val="000000"/>
        </w:rPr>
        <w:t>у-</w:t>
      </w:r>
      <w:proofErr w:type="gramEnd"/>
      <w:r>
        <w:rPr>
          <w:color w:val="000000"/>
        </w:rPr>
        <w:t xml:space="preserve"> отводу условным диаметром 350 мм.</w:t>
      </w:r>
    </w:p>
    <w:p w:rsidR="00CD4117" w:rsidRDefault="00CD4117" w:rsidP="00CD4117">
      <w:pPr>
        <w:pStyle w:val="p3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Распределение газа по территории поселения производится газопроводами высокого, среднего и низкого давления. Природный газ используется для </w:t>
      </w:r>
      <w:proofErr w:type="spellStart"/>
      <w:r>
        <w:rPr>
          <w:color w:val="000000"/>
        </w:rPr>
        <w:t>пищеприготовления</w:t>
      </w:r>
      <w:proofErr w:type="spellEnd"/>
      <w:r>
        <w:rPr>
          <w:color w:val="000000"/>
        </w:rPr>
        <w:t>, для отопления в автономных системах отоплении, в качестве топлива для котельных.</w:t>
      </w:r>
    </w:p>
    <w:p w:rsidR="00CD4117" w:rsidRDefault="00CD4117" w:rsidP="00CD4117">
      <w:pPr>
        <w:pStyle w:val="p3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Остальные населенные пункты газифицированы сжиженным газом. Сжиженный газ используется для </w:t>
      </w:r>
      <w:proofErr w:type="spellStart"/>
      <w:r>
        <w:rPr>
          <w:color w:val="000000"/>
        </w:rPr>
        <w:t>пищеприготовления</w:t>
      </w:r>
      <w:proofErr w:type="spellEnd"/>
      <w:r>
        <w:rPr>
          <w:color w:val="000000"/>
        </w:rPr>
        <w:t>.</w:t>
      </w:r>
    </w:p>
    <w:p w:rsidR="00CD4117" w:rsidRPr="00E919CE" w:rsidRDefault="00CD4117" w:rsidP="00CD4117">
      <w:pPr>
        <w:pStyle w:val="p3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На сегодняшний день, р</w:t>
      </w:r>
      <w:r w:rsidRPr="006806C1">
        <w:t xml:space="preserve">езерва существующей мощности газораспределительных станций на территории </w:t>
      </w:r>
      <w:r>
        <w:t xml:space="preserve">поселения достаточно для обеспечения </w:t>
      </w:r>
      <w:r w:rsidRPr="006806C1">
        <w:t>потребителей природным</w:t>
      </w:r>
      <w:r>
        <w:t xml:space="preserve"> газом.</w:t>
      </w:r>
    </w:p>
    <w:p w:rsidR="00CD4117" w:rsidRPr="00E919CE" w:rsidRDefault="00CD4117" w:rsidP="00CD4117">
      <w:pPr>
        <w:pStyle w:val="p3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u w:val="single"/>
        </w:rPr>
      </w:pPr>
      <w:r w:rsidRPr="00E919CE">
        <w:rPr>
          <w:b/>
          <w:color w:val="000000"/>
          <w:u w:val="single"/>
        </w:rPr>
        <w:t>Основная проблема:</w:t>
      </w:r>
    </w:p>
    <w:p w:rsidR="00CD4117" w:rsidRDefault="00CD4117" w:rsidP="00CD4117">
      <w:pPr>
        <w:pStyle w:val="p3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315D8">
        <w:t>В результате актив</w:t>
      </w:r>
      <w:r>
        <w:t>изации</w:t>
      </w:r>
      <w:r w:rsidRPr="005315D8">
        <w:t xml:space="preserve"> индивидуального строительства на территории поселения, необходимо </w:t>
      </w:r>
      <w:r>
        <w:t>своевременно вносить предложения</w:t>
      </w:r>
      <w:r w:rsidRPr="005315D8">
        <w:t xml:space="preserve"> в схему газоснабжения поселения, </w:t>
      </w:r>
      <w:r>
        <w:br/>
      </w:r>
      <w:r w:rsidRPr="005315D8">
        <w:t>для включения в действующие госу</w:t>
      </w:r>
      <w:r>
        <w:t>дарственные программы необходимых</w:t>
      </w:r>
      <w:r w:rsidRPr="005315D8">
        <w:t xml:space="preserve"> мероприятий </w:t>
      </w:r>
      <w:r>
        <w:br/>
      </w:r>
      <w:r w:rsidRPr="005315D8">
        <w:t>по строительству</w:t>
      </w:r>
      <w:r w:rsidRPr="006806C1">
        <w:t xml:space="preserve"> распределительных газопроводов на территории планируемых к </w:t>
      </w:r>
      <w:r>
        <w:t>газификации населенных пунктов.</w:t>
      </w:r>
    </w:p>
    <w:p w:rsidR="00CD4117" w:rsidRPr="000C7540" w:rsidRDefault="00CD4117" w:rsidP="00CD4117">
      <w:pPr>
        <w:pStyle w:val="17"/>
      </w:pPr>
      <w:r w:rsidRPr="000C7540">
        <w:t>Электроснабжение</w:t>
      </w:r>
    </w:p>
    <w:p w:rsidR="00CD4117" w:rsidRDefault="00CD4117" w:rsidP="00CD4117">
      <w:pPr>
        <w:pStyle w:val="17"/>
        <w:rPr>
          <w:color w:val="000000"/>
        </w:rPr>
      </w:pPr>
      <w:r>
        <w:rPr>
          <w:color w:val="000000"/>
        </w:rPr>
        <w:t>Электроснабжение потребителей на территории МО Колтушское СП осуществляется от сетей системы «Ленэнерго» через понизительные подстанции 110/10 кВ, в том числе:</w:t>
      </w:r>
    </w:p>
    <w:p w:rsidR="00CD4117" w:rsidRDefault="00CD4117" w:rsidP="00CD4117">
      <w:pPr>
        <w:pStyle w:val="17"/>
        <w:rPr>
          <w:color w:val="000000"/>
        </w:rPr>
      </w:pPr>
      <w:r>
        <w:rPr>
          <w:rStyle w:val="s10"/>
          <w:color w:val="000000"/>
        </w:rPr>
        <w:t>-​ </w:t>
      </w:r>
      <w:r>
        <w:rPr>
          <w:color w:val="000000"/>
        </w:rPr>
        <w:t>ПС 110/6 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№294 «Колтуши» установленной мощностью 80,0 тыс. </w:t>
      </w:r>
      <w:proofErr w:type="spellStart"/>
      <w:r>
        <w:rPr>
          <w:color w:val="000000"/>
        </w:rPr>
        <w:t>кВА</w:t>
      </w:r>
      <w:proofErr w:type="spellEnd"/>
      <w:r>
        <w:rPr>
          <w:color w:val="000000"/>
        </w:rPr>
        <w:t xml:space="preserve"> (два трансформатора по 40,0 тыс. </w:t>
      </w:r>
      <w:proofErr w:type="spellStart"/>
      <w:r>
        <w:rPr>
          <w:color w:val="000000"/>
        </w:rPr>
        <w:t>кВА</w:t>
      </w:r>
      <w:proofErr w:type="spellEnd"/>
      <w:r>
        <w:rPr>
          <w:color w:val="000000"/>
        </w:rPr>
        <w:t>);</w:t>
      </w:r>
    </w:p>
    <w:p w:rsidR="00CD4117" w:rsidRDefault="00CD4117" w:rsidP="00CD4117">
      <w:pPr>
        <w:pStyle w:val="17"/>
        <w:rPr>
          <w:color w:val="000000"/>
        </w:rPr>
      </w:pPr>
      <w:r>
        <w:rPr>
          <w:rStyle w:val="s10"/>
          <w:color w:val="000000"/>
        </w:rPr>
        <w:t>-​ </w:t>
      </w:r>
      <w:r>
        <w:rPr>
          <w:color w:val="000000"/>
        </w:rPr>
        <w:t>ПС №374 «</w:t>
      </w:r>
      <w:proofErr w:type="spellStart"/>
      <w:r>
        <w:rPr>
          <w:color w:val="000000"/>
        </w:rPr>
        <w:t>Янино</w:t>
      </w:r>
      <w:proofErr w:type="spellEnd"/>
      <w:r>
        <w:rPr>
          <w:color w:val="000000"/>
        </w:rPr>
        <w:t xml:space="preserve">» установленной мощностью 20,0 тыс. </w:t>
      </w:r>
      <w:proofErr w:type="spellStart"/>
      <w:r>
        <w:rPr>
          <w:color w:val="000000"/>
        </w:rPr>
        <w:t>кВА</w:t>
      </w:r>
      <w:proofErr w:type="spellEnd"/>
      <w:r>
        <w:rPr>
          <w:color w:val="000000"/>
        </w:rPr>
        <w:t xml:space="preserve"> (два трансформатора по 10,0 тыс. </w:t>
      </w:r>
      <w:proofErr w:type="spellStart"/>
      <w:r>
        <w:rPr>
          <w:color w:val="000000"/>
        </w:rPr>
        <w:t>кВА</w:t>
      </w:r>
      <w:proofErr w:type="spellEnd"/>
      <w:r>
        <w:rPr>
          <w:color w:val="000000"/>
        </w:rPr>
        <w:t>);</w:t>
      </w:r>
    </w:p>
    <w:p w:rsidR="00CD4117" w:rsidRDefault="00CD4117" w:rsidP="00CD4117">
      <w:pPr>
        <w:pStyle w:val="17"/>
        <w:rPr>
          <w:color w:val="000000"/>
        </w:rPr>
      </w:pPr>
      <w:r>
        <w:rPr>
          <w:rStyle w:val="s16"/>
          <w:color w:val="000000"/>
        </w:rPr>
        <w:t>-​ </w:t>
      </w:r>
      <w:r>
        <w:rPr>
          <w:color w:val="000000"/>
        </w:rPr>
        <w:t xml:space="preserve">ПС № 244 «Манушкино» установленной мощностью 20,0 тыс. </w:t>
      </w:r>
      <w:proofErr w:type="spellStart"/>
      <w:r>
        <w:rPr>
          <w:color w:val="000000"/>
        </w:rPr>
        <w:t>кВА</w:t>
      </w:r>
      <w:proofErr w:type="spellEnd"/>
      <w:r>
        <w:rPr>
          <w:color w:val="000000"/>
        </w:rPr>
        <w:t xml:space="preserve"> (два трансформатора по 10,0 тыс. </w:t>
      </w:r>
      <w:proofErr w:type="spellStart"/>
      <w:r>
        <w:rPr>
          <w:color w:val="000000"/>
        </w:rPr>
        <w:t>кВА</w:t>
      </w:r>
      <w:proofErr w:type="spellEnd"/>
      <w:r>
        <w:rPr>
          <w:color w:val="000000"/>
        </w:rPr>
        <w:t>).</w:t>
      </w:r>
    </w:p>
    <w:p w:rsidR="00CD4117" w:rsidRDefault="00CD4117" w:rsidP="00CD4117">
      <w:pPr>
        <w:pStyle w:val="17"/>
        <w:rPr>
          <w:color w:val="000000"/>
        </w:rPr>
      </w:pPr>
      <w:r>
        <w:rPr>
          <w:color w:val="000000"/>
        </w:rPr>
        <w:lastRenderedPageBreak/>
        <w:t>По территории на территории МО Колтушское СП проходят воздушные линии электропередачи:</w:t>
      </w:r>
    </w:p>
    <w:p w:rsidR="00CD4117" w:rsidRDefault="00CD4117" w:rsidP="00CD4117">
      <w:pPr>
        <w:pStyle w:val="17"/>
        <w:rPr>
          <w:color w:val="000000"/>
        </w:rPr>
      </w:pPr>
      <w:r>
        <w:rPr>
          <w:color w:val="000000"/>
        </w:rPr>
        <w:t>напряжением 110 кВ -</w:t>
      </w:r>
    </w:p>
    <w:p w:rsidR="00CD4117" w:rsidRDefault="00CD4117" w:rsidP="00CD4117">
      <w:pPr>
        <w:pStyle w:val="17"/>
        <w:rPr>
          <w:color w:val="000000"/>
        </w:rPr>
      </w:pPr>
      <w:r>
        <w:rPr>
          <w:rStyle w:val="s10"/>
          <w:color w:val="000000"/>
        </w:rPr>
        <w:t>-​ </w:t>
      </w:r>
      <w:r>
        <w:rPr>
          <w:color w:val="000000"/>
        </w:rPr>
        <w:t>ПС 330/220/110 кВ №1 «Восточная» - ПС 110 кВ  № 374 «</w:t>
      </w:r>
      <w:proofErr w:type="spellStart"/>
      <w:r>
        <w:rPr>
          <w:color w:val="000000"/>
        </w:rPr>
        <w:t>Янино</w:t>
      </w:r>
      <w:proofErr w:type="spellEnd"/>
      <w:r>
        <w:rPr>
          <w:color w:val="000000"/>
        </w:rPr>
        <w:t>»;</w:t>
      </w:r>
    </w:p>
    <w:p w:rsidR="00CD4117" w:rsidRDefault="00CD4117" w:rsidP="00CD4117">
      <w:pPr>
        <w:pStyle w:val="17"/>
        <w:rPr>
          <w:color w:val="000000"/>
        </w:rPr>
      </w:pPr>
      <w:r>
        <w:rPr>
          <w:rStyle w:val="s10"/>
          <w:color w:val="000000"/>
        </w:rPr>
        <w:t>-​ </w:t>
      </w:r>
      <w:r>
        <w:rPr>
          <w:color w:val="000000"/>
        </w:rPr>
        <w:t>ПС 110 кВ  № 92 «Восточная Коммунальная» - ПС 110 кВ  № 525 «Ильинка»;</w:t>
      </w:r>
    </w:p>
    <w:p w:rsidR="00CD4117" w:rsidRDefault="00CD4117" w:rsidP="00CD4117">
      <w:pPr>
        <w:pStyle w:val="17"/>
        <w:rPr>
          <w:color w:val="000000"/>
        </w:rPr>
      </w:pPr>
      <w:r>
        <w:rPr>
          <w:color w:val="000000"/>
        </w:rPr>
        <w:t>напряжением 35 кВ:</w:t>
      </w:r>
    </w:p>
    <w:p w:rsidR="00CD4117" w:rsidRDefault="00CD4117" w:rsidP="00CD4117">
      <w:pPr>
        <w:pStyle w:val="17"/>
        <w:rPr>
          <w:color w:val="000000"/>
        </w:rPr>
      </w:pPr>
      <w:r>
        <w:rPr>
          <w:rStyle w:val="s10"/>
          <w:color w:val="000000"/>
        </w:rPr>
        <w:t>-​ </w:t>
      </w:r>
      <w:r>
        <w:rPr>
          <w:color w:val="000000"/>
        </w:rPr>
        <w:t>ПС 110 кВ  № 374 «</w:t>
      </w:r>
      <w:proofErr w:type="spellStart"/>
      <w:r>
        <w:rPr>
          <w:color w:val="000000"/>
        </w:rPr>
        <w:t>Янино</w:t>
      </w:r>
      <w:proofErr w:type="spellEnd"/>
      <w:r>
        <w:rPr>
          <w:color w:val="000000"/>
        </w:rPr>
        <w:t>» - ПС 110 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>  № 244 «Манушкино»;</w:t>
      </w:r>
    </w:p>
    <w:p w:rsidR="00CD4117" w:rsidRDefault="00CD4117" w:rsidP="00CD4117">
      <w:pPr>
        <w:pStyle w:val="17"/>
        <w:rPr>
          <w:color w:val="000000"/>
        </w:rPr>
      </w:pPr>
      <w:r>
        <w:rPr>
          <w:rStyle w:val="s10"/>
          <w:color w:val="000000"/>
        </w:rPr>
        <w:t>-​ </w:t>
      </w:r>
      <w:r>
        <w:rPr>
          <w:color w:val="000000"/>
        </w:rPr>
        <w:t>ПС 110 кВ № 294 «Колтуши» - ПС 110 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>  № 244 «Манушкино»;</w:t>
      </w:r>
    </w:p>
    <w:p w:rsidR="00CD4117" w:rsidRDefault="00CD4117" w:rsidP="00CD4117">
      <w:pPr>
        <w:pStyle w:val="17"/>
        <w:rPr>
          <w:color w:val="000000"/>
        </w:rPr>
      </w:pPr>
      <w:r>
        <w:rPr>
          <w:rStyle w:val="s10"/>
          <w:color w:val="000000"/>
        </w:rPr>
        <w:t>-​ </w:t>
      </w:r>
      <w:r>
        <w:rPr>
          <w:color w:val="000000"/>
        </w:rPr>
        <w:t xml:space="preserve">две 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 xml:space="preserve"> 110 кВ ПС 110 кВ  № 244 «Манушкино» - ПС 110/35 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>  № 403 «Мельничный ручей»;</w:t>
      </w:r>
    </w:p>
    <w:p w:rsidR="00CD4117" w:rsidRDefault="00CD4117" w:rsidP="00CD4117">
      <w:pPr>
        <w:pStyle w:val="17"/>
        <w:rPr>
          <w:color w:val="000000"/>
        </w:rPr>
      </w:pPr>
      <w:r>
        <w:rPr>
          <w:rStyle w:val="s10"/>
          <w:color w:val="000000"/>
        </w:rPr>
        <w:t>-​ </w:t>
      </w:r>
      <w:r>
        <w:rPr>
          <w:color w:val="000000"/>
        </w:rPr>
        <w:t xml:space="preserve">две 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 xml:space="preserve"> 110 кВ ПС 110 кВ  № 244 «Манушкино» - ПС 110 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>  № 526 «Форд»;</w:t>
      </w:r>
    </w:p>
    <w:p w:rsidR="00CD4117" w:rsidRDefault="00CD4117" w:rsidP="00CD4117">
      <w:pPr>
        <w:pStyle w:val="17"/>
        <w:rPr>
          <w:color w:val="000000"/>
        </w:rPr>
      </w:pPr>
      <w:r>
        <w:rPr>
          <w:rStyle w:val="s10"/>
          <w:color w:val="000000"/>
        </w:rPr>
        <w:t>-​ </w:t>
      </w:r>
      <w:r>
        <w:rPr>
          <w:color w:val="000000"/>
        </w:rPr>
        <w:t xml:space="preserve">две 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 xml:space="preserve"> 110 кВ Дубровская ТЭЦ № 8 - ПС 110 кВ  № 244 «Манушкино».</w:t>
      </w:r>
    </w:p>
    <w:p w:rsidR="00CD4117" w:rsidRDefault="00CD4117" w:rsidP="00CD4117">
      <w:pPr>
        <w:pStyle w:val="17"/>
        <w:rPr>
          <w:color w:val="000000"/>
        </w:rPr>
      </w:pPr>
      <w:r>
        <w:rPr>
          <w:color w:val="000000"/>
        </w:rPr>
        <w:t>Распределение электроэнергии осуществляется воздушными и кабельными линиями напряжением 6/10 кВ через понизительные трансформаторные подстанции, распределенные по территории поселении.</w:t>
      </w:r>
    </w:p>
    <w:p w:rsidR="00CD4117" w:rsidRPr="00E919CE" w:rsidRDefault="00CD4117" w:rsidP="00CD4117">
      <w:pPr>
        <w:pStyle w:val="17"/>
      </w:pPr>
      <w:r w:rsidRPr="00E919CE">
        <w:t>Основная проблема:</w:t>
      </w:r>
    </w:p>
    <w:p w:rsidR="00CD4117" w:rsidRDefault="00CD4117" w:rsidP="00CD4117">
      <w:pPr>
        <w:pStyle w:val="17"/>
      </w:pPr>
      <w:r w:rsidRPr="00E919CE">
        <w:t xml:space="preserve">Отсутствует </w:t>
      </w:r>
      <w:r>
        <w:t xml:space="preserve">резерв </w:t>
      </w:r>
      <w:r w:rsidRPr="00E919CE">
        <w:t xml:space="preserve">электрической мощности для подключения новых потребителей электроэнергии. Возможность подключения к источникам питания </w:t>
      </w:r>
      <w:r w:rsidRPr="00E919CE">
        <w:br/>
        <w:t>на территории поселения появится только после проведения мероприятий по реконструкции подстанций и увеличения их мощности, а также ввода новых источников электроснабжения.</w:t>
      </w:r>
    </w:p>
    <w:p w:rsidR="00CD4117" w:rsidRPr="000C7540" w:rsidRDefault="00CD4117" w:rsidP="00CD4117">
      <w:pPr>
        <w:pStyle w:val="17"/>
        <w:rPr>
          <w:iCs/>
        </w:rPr>
      </w:pPr>
      <w:r w:rsidRPr="000C7540">
        <w:rPr>
          <w:iCs/>
        </w:rPr>
        <w:t>Связь</w:t>
      </w:r>
    </w:p>
    <w:p w:rsidR="00CD4117" w:rsidRDefault="00CD4117" w:rsidP="00CD4117">
      <w:pPr>
        <w:pStyle w:val="17"/>
        <w:rPr>
          <w:shd w:val="clear" w:color="auto" w:fill="FFFFFF"/>
        </w:rPr>
      </w:pPr>
      <w:r>
        <w:rPr>
          <w:shd w:val="clear" w:color="auto" w:fill="FFFFFF"/>
        </w:rPr>
        <w:t>В настоящее время территория МО Колтушское СП частично телефонизирована от АТС Колтуши и АТС Разметелево (оптико-волоконная связь) и радиофицировано от радиоузлов, расположенных в деревнях Колтуши и Разметелево. На территории поселения принимаются сигналы телевидения в аналоговом и цифровом формате. Развивается сеть кабельного телевидения и Интернета.</w:t>
      </w:r>
    </w:p>
    <w:p w:rsidR="00CD4117" w:rsidRDefault="00CD4117" w:rsidP="00CD4117">
      <w:pPr>
        <w:pStyle w:val="17"/>
      </w:pPr>
      <w:r w:rsidRPr="000C7540">
        <w:t xml:space="preserve">В деревне Разметелево, Манушкино дер. Колтуши, пос. </w:t>
      </w:r>
      <w:proofErr w:type="spellStart"/>
      <w:r w:rsidRPr="000C7540">
        <w:t>Воейково</w:t>
      </w:r>
      <w:proofErr w:type="spellEnd"/>
      <w:r w:rsidRPr="000C7540">
        <w:t xml:space="preserve"> установлены вышки мобильных операторов связи.</w:t>
      </w:r>
    </w:p>
    <w:p w:rsidR="00CD4117" w:rsidRDefault="00CD4117" w:rsidP="00CD4117">
      <w:pPr>
        <w:pStyle w:val="17"/>
      </w:pPr>
      <w:r>
        <w:t>Отделения почтовой связи в МО Колтушское СП расположены:</w:t>
      </w:r>
    </w:p>
    <w:p w:rsidR="00CD4117" w:rsidRPr="000C7540" w:rsidRDefault="00CD4117" w:rsidP="00CD4117">
      <w:pPr>
        <w:pStyle w:val="17"/>
      </w:pPr>
      <w:r w:rsidRPr="000C7540">
        <w:t>почтовое отделение в деревне Разметелево;</w:t>
      </w:r>
    </w:p>
    <w:p w:rsidR="00CD4117" w:rsidRPr="000C7540" w:rsidRDefault="00CD4117" w:rsidP="00CD4117">
      <w:pPr>
        <w:pStyle w:val="17"/>
      </w:pPr>
      <w:r w:rsidRPr="000C7540">
        <w:t xml:space="preserve">почтовое отделение в деревне </w:t>
      </w:r>
      <w:proofErr w:type="spellStart"/>
      <w:r w:rsidRPr="000C7540">
        <w:t>Хапо-Ое</w:t>
      </w:r>
      <w:proofErr w:type="spellEnd"/>
      <w:r w:rsidRPr="000C7540">
        <w:t>;</w:t>
      </w:r>
    </w:p>
    <w:p w:rsidR="00CD4117" w:rsidRPr="000C7540" w:rsidRDefault="00CD4117" w:rsidP="00CD4117">
      <w:pPr>
        <w:pStyle w:val="17"/>
      </w:pPr>
      <w:r w:rsidRPr="000C7540">
        <w:t>почтовое отделение в деревне Колтуши;</w:t>
      </w:r>
    </w:p>
    <w:p w:rsidR="00CD4117" w:rsidRPr="000C7540" w:rsidRDefault="00CD4117" w:rsidP="00CD4117">
      <w:pPr>
        <w:pStyle w:val="17"/>
      </w:pPr>
      <w:r w:rsidRPr="000C7540">
        <w:t xml:space="preserve">почтовое отделение в деревне </w:t>
      </w:r>
      <w:proofErr w:type="gramStart"/>
      <w:r w:rsidRPr="000C7540">
        <w:t>Старая</w:t>
      </w:r>
      <w:proofErr w:type="gramEnd"/>
      <w:r w:rsidRPr="000C7540">
        <w:t>;</w:t>
      </w:r>
    </w:p>
    <w:p w:rsidR="00CD4117" w:rsidRDefault="00CD4117" w:rsidP="00CD4117">
      <w:pPr>
        <w:pStyle w:val="17"/>
      </w:pPr>
      <w:r w:rsidRPr="000C7540">
        <w:t>почтов</w:t>
      </w:r>
      <w:r>
        <w:t xml:space="preserve">ое отделение в поселке </w:t>
      </w:r>
      <w:proofErr w:type="spellStart"/>
      <w:r>
        <w:t>Воейково</w:t>
      </w:r>
      <w:proofErr w:type="spellEnd"/>
      <w:r>
        <w:t>.</w:t>
      </w:r>
    </w:p>
    <w:p w:rsidR="00CD4117" w:rsidRDefault="00CD4117" w:rsidP="00CD4117">
      <w:pPr>
        <w:pStyle w:val="17"/>
      </w:pPr>
      <w:r>
        <w:t>Количество населенных пунктов обслуживаемых почтовой связью – 32 населенных пункта.</w:t>
      </w:r>
    </w:p>
    <w:p w:rsidR="00CD4117" w:rsidRDefault="00CD4117" w:rsidP="00CD4117">
      <w:pPr>
        <w:pStyle w:val="17"/>
      </w:pPr>
      <w:r>
        <w:t>По состоянию на 01.01.2017 г. – телефонизированных населенных пунктов на территории МО Колтушское СП – 30 населенных пунктов.</w:t>
      </w:r>
    </w:p>
    <w:p w:rsidR="00CD4117" w:rsidRPr="00E919CE" w:rsidRDefault="00CD4117" w:rsidP="00CD4117">
      <w:pPr>
        <w:pStyle w:val="17"/>
        <w:rPr>
          <w:shd w:val="clear" w:color="auto" w:fill="FFFFFF"/>
        </w:rPr>
      </w:pPr>
      <w:r w:rsidRPr="00E919CE">
        <w:rPr>
          <w:shd w:val="clear" w:color="auto" w:fill="FFFFFF"/>
        </w:rPr>
        <w:t>Основная проблема:</w:t>
      </w:r>
    </w:p>
    <w:p w:rsidR="00CD4117" w:rsidRDefault="00CD4117" w:rsidP="00CD4117">
      <w:pPr>
        <w:pStyle w:val="17"/>
        <w:rPr>
          <w:shd w:val="clear" w:color="auto" w:fill="FFFFFF"/>
        </w:rPr>
      </w:pPr>
      <w:r>
        <w:rPr>
          <w:shd w:val="clear" w:color="auto" w:fill="FFFFFF"/>
        </w:rPr>
        <w:t>Качество связи в некоторых населенных пунктах МО Колтушское СП</w:t>
      </w:r>
    </w:p>
    <w:p w:rsidR="00CD4117" w:rsidRDefault="00CD4117" w:rsidP="00CD4117">
      <w:pPr>
        <w:pStyle w:val="34"/>
        <w:ind w:firstLine="709"/>
        <w:rPr>
          <w:b/>
        </w:rPr>
      </w:pPr>
      <w:r w:rsidRPr="00D37C0A">
        <w:rPr>
          <w:b/>
        </w:rPr>
        <w:t>Система утилизации, обезвреживания и захоронения ТБО</w:t>
      </w:r>
    </w:p>
    <w:p w:rsidR="00CD4117" w:rsidRPr="00E21659" w:rsidRDefault="00CD4117" w:rsidP="00CD4117">
      <w:pPr>
        <w:pStyle w:val="130"/>
        <w:rPr>
          <w:sz w:val="33"/>
          <w:szCs w:val="33"/>
        </w:rPr>
      </w:pPr>
      <w:r w:rsidRPr="00E21659">
        <w:rPr>
          <w:color w:val="000000"/>
        </w:rPr>
        <w:t xml:space="preserve">На территории МО Колтушское СП </w:t>
      </w:r>
      <w:r>
        <w:rPr>
          <w:color w:val="000000"/>
        </w:rPr>
        <w:t xml:space="preserve">проблемой утилизации и захоронения </w:t>
      </w:r>
      <w:r w:rsidRPr="00E21659">
        <w:rPr>
          <w:color w:val="000000"/>
        </w:rPr>
        <w:t>ТБО</w:t>
      </w:r>
      <w:r>
        <w:rPr>
          <w:color w:val="000000"/>
        </w:rPr>
        <w:t xml:space="preserve"> занимается </w:t>
      </w:r>
      <w:r>
        <w:t>АО «</w:t>
      </w:r>
      <w:proofErr w:type="spellStart"/>
      <w:r>
        <w:t>Промотходы</w:t>
      </w:r>
      <w:proofErr w:type="spellEnd"/>
      <w:r>
        <w:t>»</w:t>
      </w:r>
      <w:r w:rsidRPr="00E21659">
        <w:t xml:space="preserve"> - предприятие, имеющее в своем составе полигон для приема нетоксичных производственных и коммунальных отходов.</w:t>
      </w:r>
    </w:p>
    <w:p w:rsidR="00CD4117" w:rsidRDefault="00CD4117" w:rsidP="00CD4117">
      <w:pPr>
        <w:pStyle w:val="130"/>
        <w:rPr>
          <w:sz w:val="33"/>
          <w:szCs w:val="33"/>
        </w:rPr>
      </w:pPr>
      <w:r w:rsidRPr="00E21659">
        <w:t>На полигон поступают отходы от предприятий и хозяйств Санкт-Петербурга и прилегающих районов Ленинградской области.</w:t>
      </w:r>
    </w:p>
    <w:p w:rsidR="00CD4117" w:rsidRDefault="00CD4117" w:rsidP="00CD4117">
      <w:pPr>
        <w:pStyle w:val="130"/>
      </w:pPr>
      <w:r w:rsidRPr="00E21659">
        <w:t>Полигон оснащен необходимой техникой и оборудованием для размещения и утилизации отходов в соответствии с утвержденным регламентом. Ведется дозиметрический и весово</w:t>
      </w:r>
      <w:r>
        <w:t>й контроль поступающих отходов.</w:t>
      </w:r>
    </w:p>
    <w:p w:rsidR="00CD4117" w:rsidRDefault="00CD4117" w:rsidP="00CD4117">
      <w:pPr>
        <w:pStyle w:val="130"/>
      </w:pPr>
      <w:r w:rsidRPr="00E21659">
        <w:t>На полигоне работает коллектив высококвалифицированных рабочих и специалистов, обладающих многолетним опытом и специальной подготовкой для работы с отходами.</w:t>
      </w:r>
    </w:p>
    <w:p w:rsidR="00CD4117" w:rsidRDefault="00CD4117" w:rsidP="00CD4117">
      <w:pPr>
        <w:pStyle w:val="130"/>
      </w:pPr>
      <w:r>
        <w:lastRenderedPageBreak/>
        <w:t xml:space="preserve">Объект размещения отходов – полигон твердых отходов «Северная Самарка», </w:t>
      </w:r>
      <w:r>
        <w:br/>
        <w:t>по адресу: Ленинградская область, Всеволожский район, деревня Самарка, уч.№1:</w:t>
      </w:r>
    </w:p>
    <w:p w:rsidR="00CD4117" w:rsidRDefault="00CD4117" w:rsidP="00CD4117">
      <w:pPr>
        <w:pStyle w:val="xl57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инженерной инфраструктуры на территории МО Колтушское СП на период с 2018 по 2020 гг. планируется в рамках следующих муниципальных программ:</w:t>
      </w:r>
    </w:p>
    <w:p w:rsidR="00CD4117" w:rsidRDefault="00CD4117" w:rsidP="00341581">
      <w:pPr>
        <w:pStyle w:val="xl57"/>
        <w:spacing w:after="0"/>
        <w:rPr>
          <w:rFonts w:ascii="Times New Roman" w:hAnsi="Times New Roman"/>
          <w:sz w:val="24"/>
          <w:szCs w:val="24"/>
        </w:rPr>
      </w:pPr>
    </w:p>
    <w:tbl>
      <w:tblPr>
        <w:tblW w:w="9277" w:type="dxa"/>
        <w:jc w:val="center"/>
        <w:tblInd w:w="924" w:type="dxa"/>
        <w:tblLayout w:type="fixed"/>
        <w:tblLook w:val="04A0" w:firstRow="1" w:lastRow="0" w:firstColumn="1" w:lastColumn="0" w:noHBand="0" w:noVBand="1"/>
      </w:tblPr>
      <w:tblGrid>
        <w:gridCol w:w="717"/>
        <w:gridCol w:w="4155"/>
        <w:gridCol w:w="2640"/>
        <w:gridCol w:w="1765"/>
      </w:tblGrid>
      <w:tr w:rsidR="00CD4117" w:rsidRPr="00C321F0" w:rsidTr="002556FD">
        <w:trPr>
          <w:trHeight w:val="39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CD4117" w:rsidRPr="00C321F0" w:rsidRDefault="00CD4117" w:rsidP="002556FD">
            <w:pPr>
              <w:jc w:val="center"/>
              <w:rPr>
                <w:b/>
                <w:bCs/>
              </w:rPr>
            </w:pPr>
            <w:r w:rsidRPr="00C321F0">
              <w:rPr>
                <w:b/>
                <w:bCs/>
              </w:rPr>
              <w:t>№ п\</w:t>
            </w:r>
            <w:proofErr w:type="gramStart"/>
            <w:r w:rsidRPr="00C321F0">
              <w:rPr>
                <w:b/>
                <w:bCs/>
              </w:rPr>
              <w:t>п</w:t>
            </w:r>
            <w:proofErr w:type="gramEnd"/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CD4117" w:rsidRPr="00C321F0" w:rsidRDefault="00CD4117" w:rsidP="002556FD">
            <w:pPr>
              <w:jc w:val="center"/>
              <w:rPr>
                <w:b/>
                <w:bCs/>
              </w:rPr>
            </w:pPr>
            <w:r w:rsidRPr="00C321F0"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D4117" w:rsidRPr="00C321F0" w:rsidRDefault="00CD4117" w:rsidP="00255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D4117" w:rsidRPr="00C321F0" w:rsidRDefault="00CD4117" w:rsidP="002556FD">
            <w:pPr>
              <w:jc w:val="center"/>
              <w:rPr>
                <w:b/>
                <w:bCs/>
              </w:rPr>
            </w:pPr>
            <w:r w:rsidRPr="00C321F0">
              <w:rPr>
                <w:b/>
                <w:bCs/>
              </w:rPr>
              <w:t>Срок реализации</w:t>
            </w:r>
          </w:p>
        </w:tc>
      </w:tr>
      <w:tr w:rsidR="00CD4117" w:rsidRPr="00C321F0" w:rsidTr="002556FD">
        <w:trPr>
          <w:trHeight w:val="398"/>
          <w:jc w:val="center"/>
        </w:trPr>
        <w:tc>
          <w:tcPr>
            <w:tcW w:w="9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CD4117" w:rsidRPr="00C321F0" w:rsidRDefault="00CD4117" w:rsidP="002556FD">
            <w:pPr>
              <w:jc w:val="center"/>
              <w:rPr>
                <w:b/>
                <w:bCs/>
              </w:rPr>
            </w:pPr>
            <w:r w:rsidRPr="002B4BBC">
              <w:rPr>
                <w:b/>
              </w:rPr>
              <w:t>Цель:</w:t>
            </w:r>
            <w:r>
              <w:t xml:space="preserve"> </w:t>
            </w:r>
            <w:r w:rsidRPr="00116A8B">
              <w:t>Создание полноценной, качественной, надежной и безопасной коммунальной инфраструктуры для формирования комфортной среды жизнедеятельности</w:t>
            </w:r>
          </w:p>
        </w:tc>
      </w:tr>
      <w:tr w:rsidR="00CD4117" w:rsidRPr="00C321F0" w:rsidTr="002556FD">
        <w:trPr>
          <w:trHeight w:val="5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17" w:rsidRPr="00C321F0" w:rsidRDefault="00CD4117" w:rsidP="002556FD">
            <w:pPr>
              <w:jc w:val="center"/>
            </w:pPr>
            <w:r w:rsidRPr="00C321F0"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17" w:rsidRPr="00C321F0" w:rsidRDefault="00CD4117" w:rsidP="002556FD">
            <w:r w:rsidRPr="00C321F0">
              <w:t xml:space="preserve">Обеспечение устойчивого функционирования, развития инженерной инфраструктуры и повышение </w:t>
            </w:r>
            <w:proofErr w:type="spellStart"/>
            <w:r w:rsidRPr="00C321F0">
              <w:t>энергоэффективности</w:t>
            </w:r>
            <w:proofErr w:type="spellEnd"/>
            <w:r w:rsidRPr="00C321F0"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17" w:rsidRPr="00C321F0" w:rsidRDefault="00CD4117" w:rsidP="002556FD">
            <w:pPr>
              <w:jc w:val="center"/>
            </w:pPr>
            <w:r>
              <w:t>Администрация МО Колтушское СП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117" w:rsidRPr="00C321F0" w:rsidRDefault="00CD4117" w:rsidP="002556FD">
            <w:pPr>
              <w:jc w:val="center"/>
            </w:pPr>
            <w:r w:rsidRPr="00C321F0">
              <w:t>2018-2020</w:t>
            </w:r>
          </w:p>
          <w:p w:rsidR="00CD4117" w:rsidRPr="00C321F0" w:rsidRDefault="00CD4117" w:rsidP="002556FD">
            <w:pPr>
              <w:pStyle w:val="17"/>
              <w:rPr>
                <w:rFonts w:eastAsia="Calibri"/>
                <w:sz w:val="20"/>
                <w:szCs w:val="20"/>
              </w:rPr>
            </w:pPr>
          </w:p>
          <w:p w:rsidR="00CD4117" w:rsidRPr="00C321F0" w:rsidRDefault="00CD4117" w:rsidP="002556FD">
            <w:pPr>
              <w:jc w:val="center"/>
            </w:pPr>
          </w:p>
          <w:p w:rsidR="00CD4117" w:rsidRPr="00C321F0" w:rsidRDefault="00CD4117" w:rsidP="002556FD">
            <w:pPr>
              <w:jc w:val="center"/>
            </w:pPr>
          </w:p>
        </w:tc>
      </w:tr>
      <w:tr w:rsidR="00CD4117" w:rsidRPr="00C321F0" w:rsidTr="002556FD">
        <w:trPr>
          <w:trHeight w:val="5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17" w:rsidRPr="00C321F0" w:rsidRDefault="00CD4117" w:rsidP="002556FD">
            <w:pPr>
              <w:jc w:val="center"/>
            </w:pPr>
            <w:r w:rsidRPr="00C321F0">
              <w:t>2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117" w:rsidRPr="00C321F0" w:rsidRDefault="00CD4117" w:rsidP="002556FD">
            <w:r w:rsidRPr="00C321F0">
              <w:t>Программа комплексного развития систем коммунальной инфраструктуры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17" w:rsidRPr="00C321F0" w:rsidRDefault="00CD4117" w:rsidP="002556FD">
            <w:pPr>
              <w:jc w:val="center"/>
              <w:rPr>
                <w:i/>
              </w:rPr>
            </w:pPr>
            <w:r>
              <w:t>Администрация МО Колтушское СП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117" w:rsidRPr="00C321F0" w:rsidRDefault="00CD4117" w:rsidP="002556FD">
            <w:pPr>
              <w:jc w:val="center"/>
              <w:rPr>
                <w:i/>
              </w:rPr>
            </w:pPr>
            <w:r w:rsidRPr="00C321F0">
              <w:rPr>
                <w:i/>
              </w:rPr>
              <w:t>1 этап с 2018 по 2020 гг.</w:t>
            </w:r>
          </w:p>
          <w:p w:rsidR="00CD4117" w:rsidRPr="00C321F0" w:rsidRDefault="00CD4117" w:rsidP="002556FD">
            <w:pPr>
              <w:jc w:val="center"/>
            </w:pPr>
          </w:p>
        </w:tc>
      </w:tr>
      <w:tr w:rsidR="00CD4117" w:rsidRPr="00C321F0" w:rsidTr="002556FD">
        <w:trPr>
          <w:trHeight w:val="5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17" w:rsidRPr="00C321F0" w:rsidRDefault="00CD4117" w:rsidP="002556FD">
            <w:pPr>
              <w:jc w:val="center"/>
            </w:pPr>
            <w:r w:rsidRPr="00C321F0">
              <w:t>3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117" w:rsidRPr="00C321F0" w:rsidRDefault="00CD4117" w:rsidP="002556FD">
            <w:r>
              <w:t>Подготовка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</w:t>
            </w:r>
            <w:r w:rsidRPr="00C321F0"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117" w:rsidRPr="00C321F0" w:rsidRDefault="00CD4117" w:rsidP="002556FD">
            <w:pPr>
              <w:jc w:val="center"/>
            </w:pPr>
            <w:r>
              <w:t>Администрация МО Колтушское СП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117" w:rsidRPr="00C321F0" w:rsidRDefault="00CD4117" w:rsidP="002556FD">
            <w:pPr>
              <w:jc w:val="center"/>
            </w:pPr>
            <w:r w:rsidRPr="00C321F0">
              <w:t>2018-2020</w:t>
            </w:r>
          </w:p>
          <w:p w:rsidR="00CD4117" w:rsidRPr="00C321F0" w:rsidRDefault="00CD4117" w:rsidP="002556FD">
            <w:pPr>
              <w:pStyle w:val="17"/>
              <w:rPr>
                <w:rFonts w:eastAsia="Calibri"/>
                <w:sz w:val="20"/>
                <w:szCs w:val="20"/>
              </w:rPr>
            </w:pPr>
          </w:p>
          <w:p w:rsidR="00CD4117" w:rsidRPr="00C321F0" w:rsidRDefault="00CD4117" w:rsidP="002556FD">
            <w:pPr>
              <w:jc w:val="center"/>
            </w:pPr>
          </w:p>
        </w:tc>
      </w:tr>
    </w:tbl>
    <w:p w:rsidR="00CD4117" w:rsidRDefault="00CD4117" w:rsidP="00CD4117">
      <w:pPr>
        <w:pStyle w:val="22"/>
        <w:rPr>
          <w:b w:val="0"/>
        </w:rPr>
      </w:pPr>
    </w:p>
    <w:p w:rsidR="00CD4117" w:rsidRDefault="00CD4117" w:rsidP="00CD4117">
      <w:pPr>
        <w:pStyle w:val="22"/>
        <w:jc w:val="center"/>
      </w:pPr>
      <w:r>
        <w:t>8.3. Развитие транспортной инфраструктуры</w:t>
      </w:r>
    </w:p>
    <w:p w:rsidR="00CD4117" w:rsidRDefault="00CD4117" w:rsidP="00CD4117">
      <w:pPr>
        <w:pStyle w:val="22"/>
        <w:jc w:val="center"/>
      </w:pPr>
    </w:p>
    <w:p w:rsidR="00CD4117" w:rsidRDefault="00CD4117" w:rsidP="00CD4117">
      <w:pPr>
        <w:pStyle w:val="17"/>
      </w:pPr>
      <w:r>
        <w:t>Территория МО Колтушское СП расположено на пересечении автомобильных дорог федерального и регионального значения:</w:t>
      </w:r>
    </w:p>
    <w:p w:rsidR="00CD4117" w:rsidRDefault="00CD4117" w:rsidP="00CD4117">
      <w:pPr>
        <w:pStyle w:val="1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автомобильные дороги регионального значения «Санкт-Петербург - Колтуши», «Санкт-Петербург - завод имени Свердлова - Всеволожск», «Колтуши – Бор – Коркино», «Проезд к поселку </w:t>
      </w:r>
      <w:proofErr w:type="spellStart"/>
      <w:r>
        <w:rPr>
          <w:color w:val="000000"/>
          <w:shd w:val="clear" w:color="auto" w:fill="FFFFFF"/>
        </w:rPr>
        <w:t>Воейково</w:t>
      </w:r>
      <w:proofErr w:type="spellEnd"/>
      <w:r>
        <w:rPr>
          <w:color w:val="000000"/>
          <w:shd w:val="clear" w:color="auto" w:fill="FFFFFF"/>
        </w:rPr>
        <w:t xml:space="preserve">», «Деревня Старая – </w:t>
      </w:r>
      <w:proofErr w:type="spellStart"/>
      <w:r>
        <w:rPr>
          <w:color w:val="000000"/>
          <w:shd w:val="clear" w:color="auto" w:fill="FFFFFF"/>
        </w:rPr>
        <w:t>Кудрово</w:t>
      </w:r>
      <w:proofErr w:type="spellEnd"/>
      <w:r>
        <w:rPr>
          <w:color w:val="000000"/>
          <w:shd w:val="clear" w:color="auto" w:fill="FFFFFF"/>
        </w:rPr>
        <w:t xml:space="preserve">», </w:t>
      </w:r>
    </w:p>
    <w:p w:rsidR="00CD4117" w:rsidRDefault="00CD4117" w:rsidP="00CD4117">
      <w:pPr>
        <w:pStyle w:val="1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автомобильная дорога федерального значения - М-18 «Кола» - от Санкт-Петербурга через Петрозаводск, Мурманск, Печенгу до границы с Норвегией (международный автомобильный пункт пропуска «Борисоглебск»).</w:t>
      </w:r>
    </w:p>
    <w:p w:rsidR="00CD4117" w:rsidRPr="008250A1" w:rsidRDefault="00CD4117" w:rsidP="00CD4117">
      <w:pPr>
        <w:pStyle w:val="17"/>
        <w:rPr>
          <w:color w:val="000000"/>
          <w:shd w:val="clear" w:color="auto" w:fill="FFFFFF"/>
        </w:rPr>
      </w:pPr>
      <w:r w:rsidRPr="008A1B85">
        <w:t xml:space="preserve">Помимо автомобильных дорог федерального и регионального значения на территории </w:t>
      </w:r>
      <w:r>
        <w:t>муниципального образования Колтушское сельское поселение</w:t>
      </w:r>
      <w:r w:rsidRPr="008A1B85">
        <w:t xml:space="preserve"> имеется разветвленная сеть автомобильных дорог местного значения, но техническое состояние большинства из них не соответствует современным требованиям.</w:t>
      </w:r>
    </w:p>
    <w:p w:rsidR="00CD4117" w:rsidRDefault="00CD4117" w:rsidP="00CD4117">
      <w:pPr>
        <w:pStyle w:val="17"/>
        <w:rPr>
          <w:color w:val="000000"/>
        </w:rPr>
      </w:pPr>
      <w:r>
        <w:rPr>
          <w:color w:val="000000"/>
        </w:rPr>
        <w:t>Автомобильные транспортные потоки на территории МО Колтушское СП формируются на следующих направлениях:</w:t>
      </w:r>
    </w:p>
    <w:p w:rsidR="00CD4117" w:rsidRDefault="00CD4117" w:rsidP="00CD4117">
      <w:pPr>
        <w:pStyle w:val="17"/>
        <w:rPr>
          <w:color w:val="000000"/>
        </w:rPr>
      </w:pPr>
      <w:r>
        <w:rPr>
          <w:rStyle w:val="s3"/>
          <w:color w:val="000000"/>
        </w:rPr>
        <w:t>-​ </w:t>
      </w:r>
      <w:r>
        <w:rPr>
          <w:color w:val="000000"/>
        </w:rPr>
        <w:t>сельское поселение – г. Санкт-Петербург;</w:t>
      </w:r>
    </w:p>
    <w:p w:rsidR="00CD4117" w:rsidRDefault="00CD4117" w:rsidP="00CD4117">
      <w:pPr>
        <w:pStyle w:val="17"/>
        <w:rPr>
          <w:color w:val="000000"/>
        </w:rPr>
      </w:pPr>
      <w:r>
        <w:rPr>
          <w:rStyle w:val="s3"/>
          <w:color w:val="000000"/>
        </w:rPr>
        <w:t>-​ </w:t>
      </w:r>
      <w:r>
        <w:rPr>
          <w:color w:val="000000"/>
        </w:rPr>
        <w:t>сельское поселение – административный центр Всеволожского муниципального района (г. Всеволожск);</w:t>
      </w:r>
    </w:p>
    <w:p w:rsidR="00CD4117" w:rsidRDefault="00CD4117" w:rsidP="00CD4117">
      <w:pPr>
        <w:pStyle w:val="17"/>
        <w:rPr>
          <w:color w:val="000000"/>
        </w:rPr>
      </w:pPr>
      <w:r>
        <w:rPr>
          <w:rStyle w:val="s3"/>
          <w:color w:val="000000"/>
        </w:rPr>
        <w:t>-​ </w:t>
      </w:r>
      <w:r>
        <w:rPr>
          <w:color w:val="000000"/>
        </w:rPr>
        <w:t>населенные пункты поселения – административный центр Колтушского сельского поселения (деревня Колтуши);</w:t>
      </w:r>
    </w:p>
    <w:p w:rsidR="00CD4117" w:rsidRDefault="00CD4117" w:rsidP="00CD4117">
      <w:pPr>
        <w:pStyle w:val="17"/>
        <w:rPr>
          <w:color w:val="000000"/>
        </w:rPr>
      </w:pPr>
      <w:r>
        <w:rPr>
          <w:rStyle w:val="s3"/>
          <w:color w:val="000000"/>
        </w:rPr>
        <w:t>-​ </w:t>
      </w:r>
      <w:r>
        <w:rPr>
          <w:color w:val="000000"/>
        </w:rPr>
        <w:t>связи между населенными пунктами.</w:t>
      </w:r>
    </w:p>
    <w:p w:rsidR="00CD4117" w:rsidRDefault="00CD4117" w:rsidP="00CD4117">
      <w:pPr>
        <w:pStyle w:val="17"/>
        <w:rPr>
          <w:color w:val="000000"/>
        </w:rPr>
      </w:pPr>
      <w:r>
        <w:rPr>
          <w:color w:val="000000"/>
        </w:rPr>
        <w:t xml:space="preserve">В транспортных потоках присутствует грузовой и пассажирский транспорт </w:t>
      </w:r>
      <w:r>
        <w:rPr>
          <w:color w:val="000000"/>
        </w:rPr>
        <w:br/>
        <w:t xml:space="preserve">с преобладанием </w:t>
      </w:r>
      <w:proofErr w:type="gramStart"/>
      <w:r>
        <w:rPr>
          <w:color w:val="000000"/>
        </w:rPr>
        <w:t>пассажирского</w:t>
      </w:r>
      <w:proofErr w:type="gramEnd"/>
      <w:r>
        <w:rPr>
          <w:color w:val="000000"/>
        </w:rPr>
        <w:t>.</w:t>
      </w:r>
    </w:p>
    <w:p w:rsidR="00CD4117" w:rsidRDefault="00CD4117" w:rsidP="00CD4117">
      <w:pPr>
        <w:pStyle w:val="17"/>
      </w:pPr>
      <w:r w:rsidRPr="00A927A9">
        <w:lastRenderedPageBreak/>
        <w:t>По территории поселения проходит железная дорога </w:t>
      </w:r>
      <w:proofErr w:type="spellStart"/>
      <w:r w:rsidR="00EF4338">
        <w:fldChar w:fldCharType="begin"/>
      </w:r>
      <w:r>
        <w:instrText>HYPERLINK "https://ru.wikipedia.org/wiki/%D0%97%D0%B0%D0%BD%D0%B5%D0%B2%D1%81%D0%BA%D0%B8%D0%B9_%D0%9F%D0%BE%D1%81%D1%82" \o "Заневский Пост"</w:instrText>
      </w:r>
      <w:r w:rsidR="00EF4338">
        <w:fldChar w:fldCharType="separate"/>
      </w:r>
      <w:r w:rsidRPr="00A927A9">
        <w:t>Заневский</w:t>
      </w:r>
      <w:proofErr w:type="spellEnd"/>
      <w:r w:rsidRPr="00A927A9">
        <w:t xml:space="preserve"> Пост</w:t>
      </w:r>
      <w:r w:rsidR="00EF4338">
        <w:fldChar w:fldCharType="end"/>
      </w:r>
      <w:r>
        <w:t> -</w:t>
      </w:r>
      <w:r w:rsidRPr="00A927A9">
        <w:t> </w:t>
      </w:r>
      <w:hyperlink r:id="rId9" w:tooltip="Горы (Кировский район)" w:history="1">
        <w:r w:rsidRPr="00A927A9">
          <w:t>Горы</w:t>
        </w:r>
      </w:hyperlink>
      <w:r>
        <w:t>.</w:t>
      </w:r>
    </w:p>
    <w:p w:rsidR="00CD4117" w:rsidRPr="000C7540" w:rsidRDefault="00CD4117" w:rsidP="00CD4117">
      <w:pPr>
        <w:pStyle w:val="17"/>
      </w:pPr>
      <w:r w:rsidRPr="000C7540">
        <w:t>В таблице</w:t>
      </w:r>
      <w:r w:rsidR="00341581">
        <w:t xml:space="preserve"> </w:t>
      </w:r>
      <w:r w:rsidRPr="000C7540">
        <w:t xml:space="preserve">приведены основные характеристики автомобильных дорог федерального и регионального значения, проходящих по территории </w:t>
      </w:r>
      <w:r>
        <w:t>МО Колтушское СП</w:t>
      </w:r>
      <w:r w:rsidRPr="000C7540">
        <w:t xml:space="preserve">, </w:t>
      </w:r>
      <w:r>
        <w:br/>
      </w:r>
      <w:r w:rsidRPr="000C7540">
        <w:t>по данным ФГУ «СЕВЗАПУПРАВТОДОР» и комитета по дорожному хозяйству Ленинградской области</w:t>
      </w:r>
    </w:p>
    <w:p w:rsidR="00CD4117" w:rsidRDefault="00CD4117" w:rsidP="00CD4117">
      <w:pPr>
        <w:pStyle w:val="17"/>
        <w:rPr>
          <w:color w:val="000000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2287"/>
        <w:gridCol w:w="142"/>
        <w:gridCol w:w="1275"/>
        <w:gridCol w:w="142"/>
        <w:gridCol w:w="1843"/>
        <w:gridCol w:w="1701"/>
        <w:gridCol w:w="1418"/>
      </w:tblGrid>
      <w:tr w:rsidR="00CD4117" w:rsidRPr="005E00FD" w:rsidTr="002556FD">
        <w:tc>
          <w:tcPr>
            <w:tcW w:w="832" w:type="dxa"/>
            <w:vAlign w:val="center"/>
          </w:tcPr>
          <w:p w:rsidR="00CD4117" w:rsidRPr="005E00FD" w:rsidRDefault="00CD4117" w:rsidP="002556FD">
            <w:pPr>
              <w:pStyle w:val="17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E00F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E00F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E00F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87" w:type="dxa"/>
            <w:vAlign w:val="center"/>
          </w:tcPr>
          <w:p w:rsidR="00CD4117" w:rsidRPr="005E00FD" w:rsidRDefault="00CD4117" w:rsidP="002556FD">
            <w:pPr>
              <w:pStyle w:val="17"/>
              <w:ind w:firstLine="0"/>
              <w:rPr>
                <w:color w:val="000000"/>
                <w:sz w:val="22"/>
                <w:szCs w:val="22"/>
              </w:rPr>
            </w:pPr>
            <w:r w:rsidRPr="005E00FD">
              <w:rPr>
                <w:color w:val="000000"/>
                <w:sz w:val="22"/>
                <w:szCs w:val="22"/>
              </w:rPr>
              <w:t>Наименование дороги</w:t>
            </w:r>
          </w:p>
        </w:tc>
        <w:tc>
          <w:tcPr>
            <w:tcW w:w="1417" w:type="dxa"/>
            <w:gridSpan w:val="2"/>
            <w:vAlign w:val="center"/>
          </w:tcPr>
          <w:p w:rsidR="00CD4117" w:rsidRPr="005E00FD" w:rsidRDefault="00CD4117" w:rsidP="002556FD">
            <w:pPr>
              <w:pStyle w:val="17"/>
              <w:ind w:firstLine="34"/>
              <w:rPr>
                <w:color w:val="000000"/>
                <w:sz w:val="22"/>
                <w:szCs w:val="22"/>
              </w:rPr>
            </w:pPr>
            <w:r w:rsidRPr="005E00FD">
              <w:rPr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1985" w:type="dxa"/>
            <w:gridSpan w:val="2"/>
            <w:vAlign w:val="center"/>
          </w:tcPr>
          <w:p w:rsidR="00CD4117" w:rsidRPr="005E00FD" w:rsidRDefault="00CD4117" w:rsidP="002556FD">
            <w:pPr>
              <w:pStyle w:val="17"/>
              <w:ind w:firstLine="34"/>
              <w:rPr>
                <w:color w:val="000000"/>
                <w:sz w:val="22"/>
                <w:szCs w:val="22"/>
              </w:rPr>
            </w:pPr>
            <w:r w:rsidRPr="005E00FD">
              <w:rPr>
                <w:color w:val="000000"/>
                <w:sz w:val="22"/>
                <w:szCs w:val="22"/>
              </w:rPr>
              <w:t xml:space="preserve">Протяженность в границах поселения, </w:t>
            </w:r>
            <w:proofErr w:type="gramStart"/>
            <w:r w:rsidRPr="005E00FD">
              <w:rPr>
                <w:color w:val="00000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701" w:type="dxa"/>
            <w:vAlign w:val="center"/>
          </w:tcPr>
          <w:p w:rsidR="00CD4117" w:rsidRPr="005E00FD" w:rsidRDefault="00CD4117" w:rsidP="002556FD">
            <w:pPr>
              <w:pStyle w:val="17"/>
              <w:ind w:firstLine="0"/>
              <w:rPr>
                <w:color w:val="000000"/>
                <w:sz w:val="22"/>
                <w:szCs w:val="22"/>
              </w:rPr>
            </w:pPr>
            <w:r w:rsidRPr="005E00FD">
              <w:rPr>
                <w:color w:val="000000"/>
                <w:sz w:val="22"/>
                <w:szCs w:val="22"/>
              </w:rPr>
              <w:t xml:space="preserve">Ширина проезжей части, </w:t>
            </w:r>
            <w:proofErr w:type="gramStart"/>
            <w:r w:rsidRPr="005E00FD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CD4117" w:rsidRPr="005E00FD" w:rsidRDefault="00CD4117" w:rsidP="002556FD">
            <w:pPr>
              <w:pStyle w:val="17"/>
              <w:ind w:firstLine="0"/>
              <w:rPr>
                <w:color w:val="000000"/>
                <w:sz w:val="22"/>
                <w:szCs w:val="22"/>
              </w:rPr>
            </w:pPr>
            <w:r w:rsidRPr="005E00FD">
              <w:rPr>
                <w:color w:val="000000"/>
                <w:sz w:val="22"/>
                <w:szCs w:val="22"/>
              </w:rPr>
              <w:t>Тип покрытия</w:t>
            </w:r>
          </w:p>
        </w:tc>
      </w:tr>
      <w:tr w:rsidR="00CD4117" w:rsidRPr="005E00FD" w:rsidTr="00255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r w:rsidRPr="005E00FD">
              <w:rPr>
                <w:b/>
                <w:color w:val="000000"/>
                <w:sz w:val="22"/>
                <w:szCs w:val="22"/>
              </w:rPr>
              <w:t>Автодороги</w:t>
            </w:r>
            <w:r w:rsidRPr="005E00FD">
              <w:rPr>
                <w:b/>
                <w:sz w:val="22"/>
                <w:szCs w:val="22"/>
              </w:rPr>
              <w:t xml:space="preserve"> федерального значения</w:t>
            </w:r>
          </w:p>
        </w:tc>
      </w:tr>
      <w:tr w:rsidR="00CD4117" w:rsidRPr="005E00FD" w:rsidTr="00255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color w:val="000000"/>
                <w:sz w:val="22"/>
                <w:szCs w:val="22"/>
              </w:rPr>
            </w:pPr>
            <w:r w:rsidRPr="005E00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ind w:firstLine="0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</w:rPr>
              <w:t>«</w:t>
            </w:r>
            <w:r w:rsidRPr="005E00FD">
              <w:rPr>
                <w:color w:val="000000"/>
                <w:sz w:val="22"/>
                <w:szCs w:val="22"/>
              </w:rPr>
              <w:t>Кола</w:t>
            </w:r>
            <w:r w:rsidRPr="005E00FD">
              <w:rPr>
                <w:sz w:val="22"/>
                <w:szCs w:val="22"/>
              </w:rPr>
              <w:t>» (Санкт-Петербург - Мурманск)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proofErr w:type="gramStart"/>
            <w:r w:rsidRPr="005E00FD">
              <w:rPr>
                <w:sz w:val="22"/>
                <w:szCs w:val="22"/>
              </w:rPr>
              <w:t>I</w:t>
            </w:r>
            <w:proofErr w:type="gramEnd"/>
            <w:r w:rsidRPr="005E00FD">
              <w:rPr>
                <w:sz w:val="22"/>
                <w:szCs w:val="22"/>
              </w:rPr>
              <w:t>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</w:rPr>
              <w:t>15,6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ind w:firstLine="0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</w:rPr>
              <w:t>15,0-28,5 (</w:t>
            </w:r>
            <w:proofErr w:type="spellStart"/>
            <w:r w:rsidRPr="005E00FD">
              <w:rPr>
                <w:sz w:val="22"/>
                <w:szCs w:val="22"/>
              </w:rPr>
              <w:t>вкл</w:t>
            </w:r>
            <w:proofErr w:type="gramStart"/>
            <w:r w:rsidRPr="005E00FD">
              <w:rPr>
                <w:sz w:val="22"/>
                <w:szCs w:val="22"/>
              </w:rPr>
              <w:t>.р</w:t>
            </w:r>
            <w:proofErr w:type="gramEnd"/>
            <w:r w:rsidRPr="005E00FD">
              <w:rPr>
                <w:sz w:val="22"/>
                <w:szCs w:val="22"/>
              </w:rPr>
              <w:t>азделительную</w:t>
            </w:r>
            <w:proofErr w:type="spellEnd"/>
            <w:r w:rsidRPr="005E00FD">
              <w:rPr>
                <w:sz w:val="22"/>
                <w:szCs w:val="22"/>
              </w:rPr>
              <w:t xml:space="preserve"> полосу)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ind w:firstLine="0"/>
              <w:rPr>
                <w:sz w:val="22"/>
                <w:szCs w:val="22"/>
              </w:rPr>
            </w:pPr>
            <w:proofErr w:type="spellStart"/>
            <w:r w:rsidRPr="005E00FD">
              <w:rPr>
                <w:color w:val="000000"/>
                <w:sz w:val="22"/>
                <w:szCs w:val="22"/>
              </w:rPr>
              <w:t>асф</w:t>
            </w:r>
            <w:proofErr w:type="gramStart"/>
            <w:r w:rsidRPr="005E00FD">
              <w:rPr>
                <w:sz w:val="22"/>
                <w:szCs w:val="22"/>
              </w:rPr>
              <w:t>.б</w:t>
            </w:r>
            <w:proofErr w:type="gramEnd"/>
            <w:r w:rsidRPr="005E00FD">
              <w:rPr>
                <w:sz w:val="22"/>
                <w:szCs w:val="22"/>
              </w:rPr>
              <w:t>ет</w:t>
            </w:r>
            <w:proofErr w:type="spellEnd"/>
          </w:p>
        </w:tc>
      </w:tr>
      <w:tr w:rsidR="00CD4117" w:rsidRPr="005E00FD" w:rsidTr="00255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17" w:rsidRPr="005E00FD" w:rsidRDefault="00CD4117" w:rsidP="002556FD">
            <w:pPr>
              <w:pStyle w:val="1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17" w:rsidRPr="005E00FD" w:rsidRDefault="00CD4117" w:rsidP="002556FD">
            <w:pPr>
              <w:pStyle w:val="17"/>
              <w:rPr>
                <w:b/>
                <w:color w:val="000000"/>
                <w:sz w:val="22"/>
                <w:szCs w:val="22"/>
              </w:rPr>
            </w:pPr>
            <w:r w:rsidRPr="005E00FD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17" w:rsidRPr="005E00FD" w:rsidRDefault="00CD4117" w:rsidP="002556FD">
            <w:pPr>
              <w:pStyle w:val="17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17" w:rsidRPr="005E00FD" w:rsidRDefault="00CD4117" w:rsidP="002556FD">
            <w:pPr>
              <w:pStyle w:val="17"/>
              <w:rPr>
                <w:b/>
                <w:sz w:val="22"/>
                <w:szCs w:val="22"/>
              </w:rPr>
            </w:pPr>
            <w:r w:rsidRPr="005E00FD">
              <w:rPr>
                <w:b/>
                <w:sz w:val="22"/>
                <w:szCs w:val="22"/>
              </w:rPr>
              <w:t>15,6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17" w:rsidRPr="005E00FD" w:rsidRDefault="00CD4117" w:rsidP="002556FD">
            <w:pPr>
              <w:pStyle w:val="17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17" w:rsidRPr="005E00FD" w:rsidRDefault="00CD4117" w:rsidP="002556FD">
            <w:pPr>
              <w:pStyle w:val="17"/>
              <w:rPr>
                <w:color w:val="000000"/>
                <w:sz w:val="22"/>
                <w:szCs w:val="22"/>
              </w:rPr>
            </w:pPr>
          </w:p>
        </w:tc>
      </w:tr>
      <w:tr w:rsidR="00CD4117" w:rsidRPr="005E00FD" w:rsidTr="00255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color w:val="000000"/>
                <w:sz w:val="22"/>
                <w:szCs w:val="22"/>
              </w:rPr>
            </w:pPr>
            <w:r w:rsidRPr="005E00FD">
              <w:rPr>
                <w:b/>
                <w:color w:val="000000"/>
                <w:sz w:val="22"/>
                <w:szCs w:val="22"/>
              </w:rPr>
              <w:t>Автодороги</w:t>
            </w:r>
            <w:r w:rsidRPr="005E00FD">
              <w:rPr>
                <w:b/>
                <w:sz w:val="22"/>
                <w:szCs w:val="22"/>
              </w:rPr>
              <w:t xml:space="preserve"> регионального значения</w:t>
            </w:r>
          </w:p>
        </w:tc>
      </w:tr>
      <w:tr w:rsidR="00CD4117" w:rsidRPr="005E00FD" w:rsidTr="00255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color w:val="000000"/>
                <w:sz w:val="22"/>
                <w:szCs w:val="22"/>
              </w:rPr>
            </w:pPr>
            <w:r w:rsidRPr="005E00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ind w:firstLine="0"/>
              <w:rPr>
                <w:color w:val="000000"/>
                <w:sz w:val="22"/>
                <w:szCs w:val="22"/>
              </w:rPr>
            </w:pPr>
            <w:r w:rsidRPr="005E00FD">
              <w:rPr>
                <w:color w:val="000000"/>
                <w:sz w:val="22"/>
                <w:szCs w:val="22"/>
              </w:rPr>
              <w:t>Санкт</w:t>
            </w:r>
            <w:r w:rsidRPr="005E00FD">
              <w:rPr>
                <w:sz w:val="22"/>
                <w:szCs w:val="22"/>
              </w:rPr>
              <w:t>-Петербург - завод им</w:t>
            </w:r>
            <w:proofErr w:type="gramStart"/>
            <w:r w:rsidRPr="005E00FD">
              <w:rPr>
                <w:sz w:val="22"/>
                <w:szCs w:val="22"/>
              </w:rPr>
              <w:t>.С</w:t>
            </w:r>
            <w:proofErr w:type="gramEnd"/>
            <w:r w:rsidRPr="005E00FD">
              <w:rPr>
                <w:sz w:val="22"/>
                <w:szCs w:val="22"/>
              </w:rPr>
              <w:t>вердлова – Всеволожска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</w:rPr>
              <w:t>16,4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ind w:firstLine="0"/>
              <w:rPr>
                <w:sz w:val="22"/>
                <w:szCs w:val="22"/>
              </w:rPr>
            </w:pPr>
            <w:proofErr w:type="spellStart"/>
            <w:r w:rsidRPr="005E00FD">
              <w:rPr>
                <w:color w:val="000000"/>
                <w:sz w:val="22"/>
                <w:szCs w:val="22"/>
              </w:rPr>
              <w:t>асф</w:t>
            </w:r>
            <w:proofErr w:type="gramStart"/>
            <w:r w:rsidRPr="005E00FD">
              <w:rPr>
                <w:sz w:val="22"/>
                <w:szCs w:val="22"/>
              </w:rPr>
              <w:t>.б</w:t>
            </w:r>
            <w:proofErr w:type="gramEnd"/>
            <w:r w:rsidRPr="005E00FD">
              <w:rPr>
                <w:sz w:val="22"/>
                <w:szCs w:val="22"/>
              </w:rPr>
              <w:t>ет</w:t>
            </w:r>
            <w:proofErr w:type="spellEnd"/>
            <w:r w:rsidRPr="005E00FD">
              <w:rPr>
                <w:sz w:val="22"/>
                <w:szCs w:val="22"/>
              </w:rPr>
              <w:t>.</w:t>
            </w:r>
          </w:p>
        </w:tc>
      </w:tr>
      <w:tr w:rsidR="00CD4117" w:rsidRPr="005E00FD" w:rsidTr="00255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</w:rPr>
              <w:t>2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5E00FD">
              <w:rPr>
                <w:sz w:val="22"/>
                <w:szCs w:val="22"/>
              </w:rPr>
              <w:t>Мяглово</w:t>
            </w:r>
            <w:proofErr w:type="spellEnd"/>
            <w:r w:rsidRPr="005E00FD">
              <w:rPr>
                <w:sz w:val="22"/>
                <w:szCs w:val="22"/>
              </w:rPr>
              <w:t xml:space="preserve"> - автодорога Санкт-Петербург – Мурманск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  <w:lang w:val="en-US"/>
              </w:rPr>
            </w:pPr>
            <w:r w:rsidRPr="005E00FD">
              <w:rPr>
                <w:sz w:val="22"/>
                <w:szCs w:val="22"/>
                <w:lang w:val="en-US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ind w:firstLine="0"/>
              <w:rPr>
                <w:sz w:val="22"/>
                <w:szCs w:val="22"/>
              </w:rPr>
            </w:pPr>
            <w:proofErr w:type="spellStart"/>
            <w:r w:rsidRPr="005E00FD">
              <w:rPr>
                <w:sz w:val="22"/>
                <w:szCs w:val="22"/>
                <w:lang w:val="en-US"/>
              </w:rPr>
              <w:t>асф</w:t>
            </w:r>
            <w:proofErr w:type="spellEnd"/>
            <w:r w:rsidRPr="005E00FD">
              <w:rPr>
                <w:sz w:val="22"/>
                <w:szCs w:val="22"/>
              </w:rPr>
              <w:t>.бет.</w:t>
            </w:r>
          </w:p>
        </w:tc>
      </w:tr>
      <w:tr w:rsidR="00CD4117" w:rsidRPr="005E00FD" w:rsidTr="00255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</w:rPr>
              <w:t>3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5E00FD">
              <w:rPr>
                <w:sz w:val="22"/>
                <w:szCs w:val="22"/>
              </w:rPr>
              <w:t>Мяглово</w:t>
            </w:r>
            <w:proofErr w:type="spellEnd"/>
            <w:r w:rsidRPr="005E00FD">
              <w:rPr>
                <w:sz w:val="22"/>
                <w:szCs w:val="22"/>
              </w:rPr>
              <w:t xml:space="preserve"> – </w:t>
            </w:r>
            <w:proofErr w:type="spellStart"/>
            <w:r w:rsidRPr="005E00FD">
              <w:rPr>
                <w:sz w:val="22"/>
                <w:szCs w:val="22"/>
              </w:rPr>
              <w:t>Кузьминка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  <w:lang w:val="en-US"/>
              </w:rPr>
            </w:pPr>
            <w:r w:rsidRPr="005E00FD">
              <w:rPr>
                <w:sz w:val="22"/>
                <w:szCs w:val="22"/>
                <w:lang w:val="en-US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ind w:firstLine="0"/>
              <w:rPr>
                <w:sz w:val="22"/>
                <w:szCs w:val="22"/>
              </w:rPr>
            </w:pPr>
            <w:proofErr w:type="spellStart"/>
            <w:r w:rsidRPr="005E00FD">
              <w:rPr>
                <w:sz w:val="22"/>
                <w:szCs w:val="22"/>
                <w:lang w:val="en-US"/>
              </w:rPr>
              <w:t>асф</w:t>
            </w:r>
            <w:proofErr w:type="spellEnd"/>
            <w:r w:rsidRPr="005E00FD">
              <w:rPr>
                <w:sz w:val="22"/>
                <w:szCs w:val="22"/>
              </w:rPr>
              <w:t>.бет.</w:t>
            </w:r>
          </w:p>
        </w:tc>
      </w:tr>
      <w:tr w:rsidR="00CD4117" w:rsidRPr="005E00FD" w:rsidTr="00255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color w:val="000000"/>
                <w:sz w:val="22"/>
                <w:szCs w:val="22"/>
              </w:rPr>
            </w:pPr>
            <w:r w:rsidRPr="005E00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ind w:firstLine="0"/>
              <w:rPr>
                <w:color w:val="000000"/>
                <w:sz w:val="22"/>
                <w:szCs w:val="22"/>
              </w:rPr>
            </w:pPr>
            <w:r w:rsidRPr="005E00FD">
              <w:rPr>
                <w:color w:val="000000"/>
                <w:sz w:val="22"/>
                <w:szCs w:val="22"/>
              </w:rPr>
              <w:t>Новая Пустошь – Дубровка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  <w:lang w:val="en-US"/>
              </w:rPr>
              <w:t>IY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ind w:firstLine="0"/>
              <w:rPr>
                <w:sz w:val="22"/>
                <w:szCs w:val="22"/>
              </w:rPr>
            </w:pPr>
            <w:proofErr w:type="spellStart"/>
            <w:r w:rsidRPr="005E00FD">
              <w:rPr>
                <w:sz w:val="22"/>
                <w:szCs w:val="22"/>
                <w:lang w:val="en-US"/>
              </w:rPr>
              <w:t>асф</w:t>
            </w:r>
            <w:proofErr w:type="spellEnd"/>
            <w:r w:rsidRPr="005E00FD">
              <w:rPr>
                <w:sz w:val="22"/>
                <w:szCs w:val="22"/>
              </w:rPr>
              <w:t>.бет.</w:t>
            </w:r>
          </w:p>
        </w:tc>
      </w:tr>
      <w:tr w:rsidR="00CD4117" w:rsidRPr="005E00FD" w:rsidTr="00255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</w:rPr>
              <w:t>5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ind w:firstLine="0"/>
              <w:rPr>
                <w:color w:val="000000"/>
                <w:sz w:val="22"/>
                <w:szCs w:val="22"/>
              </w:rPr>
            </w:pPr>
            <w:r w:rsidRPr="005E00FD">
              <w:rPr>
                <w:sz w:val="22"/>
                <w:szCs w:val="22"/>
              </w:rPr>
              <w:t xml:space="preserve">Большие Ары - </w:t>
            </w:r>
            <w:proofErr w:type="spellStart"/>
            <w:r w:rsidRPr="005E00FD">
              <w:rPr>
                <w:sz w:val="22"/>
                <w:szCs w:val="22"/>
              </w:rPr>
              <w:t>Вирки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  <w:lang w:val="en-US"/>
              </w:rPr>
              <w:t>IY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ind w:firstLine="0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</w:rPr>
              <w:t>асф</w:t>
            </w:r>
            <w:proofErr w:type="gramStart"/>
            <w:r w:rsidRPr="005E00FD">
              <w:rPr>
                <w:sz w:val="22"/>
                <w:szCs w:val="22"/>
              </w:rPr>
              <w:t>.б</w:t>
            </w:r>
            <w:proofErr w:type="gramEnd"/>
            <w:r w:rsidRPr="005E00FD">
              <w:rPr>
                <w:sz w:val="22"/>
                <w:szCs w:val="22"/>
              </w:rPr>
              <w:t>ет.-2,2 км</w:t>
            </w:r>
          </w:p>
          <w:p w:rsidR="00CD4117" w:rsidRPr="005E00FD" w:rsidRDefault="00CD4117" w:rsidP="002556FD">
            <w:pPr>
              <w:pStyle w:val="17"/>
              <w:ind w:firstLine="0"/>
              <w:rPr>
                <w:sz w:val="22"/>
                <w:szCs w:val="22"/>
              </w:rPr>
            </w:pPr>
            <w:proofErr w:type="spellStart"/>
            <w:r w:rsidRPr="005E00FD">
              <w:rPr>
                <w:sz w:val="22"/>
                <w:szCs w:val="22"/>
              </w:rPr>
              <w:t>грав</w:t>
            </w:r>
            <w:proofErr w:type="spellEnd"/>
            <w:r w:rsidRPr="005E00FD">
              <w:rPr>
                <w:sz w:val="22"/>
                <w:szCs w:val="22"/>
              </w:rPr>
              <w:t>.- 0,2 км</w:t>
            </w:r>
          </w:p>
        </w:tc>
      </w:tr>
      <w:tr w:rsidR="00CD4117" w:rsidRPr="005E00FD" w:rsidTr="00255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</w:rPr>
              <w:t>6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ind w:firstLine="0"/>
              <w:rPr>
                <w:color w:val="000000"/>
                <w:sz w:val="22"/>
                <w:szCs w:val="22"/>
              </w:rPr>
            </w:pPr>
            <w:r w:rsidRPr="005E00FD">
              <w:rPr>
                <w:sz w:val="22"/>
                <w:szCs w:val="22"/>
              </w:rPr>
              <w:t xml:space="preserve">Подъезд к деревне </w:t>
            </w:r>
            <w:proofErr w:type="spellStart"/>
            <w:r w:rsidRPr="005E00FD">
              <w:rPr>
                <w:sz w:val="22"/>
                <w:szCs w:val="22"/>
              </w:rPr>
              <w:t>Ёксолово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  <w:lang w:val="en-US"/>
              </w:rPr>
              <w:t>IY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</w:rPr>
              <w:t>асф</w:t>
            </w:r>
            <w:proofErr w:type="gramStart"/>
            <w:r w:rsidRPr="005E00FD">
              <w:rPr>
                <w:sz w:val="22"/>
                <w:szCs w:val="22"/>
              </w:rPr>
              <w:t>.б</w:t>
            </w:r>
            <w:proofErr w:type="gramEnd"/>
            <w:r w:rsidRPr="005E00FD">
              <w:rPr>
                <w:sz w:val="22"/>
                <w:szCs w:val="22"/>
              </w:rPr>
              <w:t>ет.-1,3 км</w:t>
            </w:r>
          </w:p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proofErr w:type="spellStart"/>
            <w:r w:rsidRPr="005E00FD">
              <w:rPr>
                <w:sz w:val="22"/>
                <w:szCs w:val="22"/>
              </w:rPr>
              <w:t>грав</w:t>
            </w:r>
            <w:proofErr w:type="spellEnd"/>
            <w:r w:rsidRPr="005E00FD">
              <w:rPr>
                <w:sz w:val="22"/>
                <w:szCs w:val="22"/>
              </w:rPr>
              <w:t>.- 2,1 км</w:t>
            </w:r>
          </w:p>
        </w:tc>
      </w:tr>
      <w:tr w:rsidR="00CD4117" w:rsidRPr="005E00FD" w:rsidTr="00255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</w:rPr>
              <w:t>7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ind w:firstLine="0"/>
              <w:rPr>
                <w:color w:val="000000"/>
                <w:sz w:val="22"/>
                <w:szCs w:val="22"/>
              </w:rPr>
            </w:pPr>
            <w:r w:rsidRPr="005E00FD">
              <w:rPr>
                <w:sz w:val="22"/>
                <w:szCs w:val="22"/>
              </w:rPr>
              <w:t>П</w:t>
            </w:r>
            <w:proofErr w:type="spellStart"/>
            <w:r w:rsidRPr="005E00FD">
              <w:rPr>
                <w:sz w:val="22"/>
                <w:szCs w:val="22"/>
                <w:lang w:val="en-US"/>
              </w:rPr>
              <w:t>одъезд</w:t>
            </w:r>
            <w:proofErr w:type="spellEnd"/>
            <w:r w:rsidRPr="005E00FD">
              <w:rPr>
                <w:sz w:val="22"/>
                <w:szCs w:val="22"/>
              </w:rPr>
              <w:t xml:space="preserve"> </w:t>
            </w:r>
            <w:proofErr w:type="gramStart"/>
            <w:r w:rsidRPr="005E00FD">
              <w:rPr>
                <w:sz w:val="22"/>
                <w:szCs w:val="22"/>
              </w:rPr>
              <w:t>к</w:t>
            </w:r>
            <w:proofErr w:type="gramEnd"/>
            <w:r w:rsidRPr="005E00FD">
              <w:rPr>
                <w:sz w:val="22"/>
                <w:szCs w:val="22"/>
              </w:rPr>
              <w:t xml:space="preserve"> деревни Рыжики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  <w:lang w:val="en-US"/>
              </w:rPr>
              <w:t>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ind w:firstLine="0"/>
              <w:rPr>
                <w:sz w:val="22"/>
                <w:szCs w:val="22"/>
              </w:rPr>
            </w:pPr>
            <w:proofErr w:type="spellStart"/>
            <w:r w:rsidRPr="005E00FD">
              <w:rPr>
                <w:sz w:val="22"/>
                <w:szCs w:val="22"/>
                <w:lang w:val="en-US"/>
              </w:rPr>
              <w:t>асф</w:t>
            </w:r>
            <w:proofErr w:type="spellEnd"/>
            <w:r w:rsidRPr="005E00FD">
              <w:rPr>
                <w:sz w:val="22"/>
                <w:szCs w:val="22"/>
              </w:rPr>
              <w:t>.бет.</w:t>
            </w:r>
          </w:p>
        </w:tc>
      </w:tr>
      <w:tr w:rsidR="00CD4117" w:rsidRPr="005E00FD" w:rsidTr="00255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</w:rPr>
              <w:t>8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ind w:firstLine="0"/>
              <w:rPr>
                <w:color w:val="000000"/>
                <w:sz w:val="22"/>
                <w:szCs w:val="22"/>
              </w:rPr>
            </w:pPr>
            <w:r w:rsidRPr="005E00FD">
              <w:rPr>
                <w:sz w:val="22"/>
                <w:szCs w:val="22"/>
              </w:rPr>
              <w:t>Подъезд к деревне Манушкино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  <w:lang w:val="en-US"/>
              </w:rPr>
              <w:t>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  <w:r w:rsidRPr="005E00FD">
              <w:rPr>
                <w:sz w:val="22"/>
                <w:szCs w:val="22"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ind w:firstLine="0"/>
              <w:rPr>
                <w:sz w:val="22"/>
                <w:szCs w:val="22"/>
              </w:rPr>
            </w:pPr>
            <w:proofErr w:type="spellStart"/>
            <w:r w:rsidRPr="005E00FD">
              <w:rPr>
                <w:sz w:val="22"/>
                <w:szCs w:val="22"/>
              </w:rPr>
              <w:t>грун</w:t>
            </w:r>
            <w:proofErr w:type="spellEnd"/>
            <w:r w:rsidRPr="005E00FD">
              <w:rPr>
                <w:sz w:val="22"/>
                <w:szCs w:val="22"/>
              </w:rPr>
              <w:t>.</w:t>
            </w:r>
          </w:p>
        </w:tc>
      </w:tr>
      <w:tr w:rsidR="00CD4117" w:rsidRPr="005E00FD" w:rsidTr="00255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color w:val="000000"/>
                <w:sz w:val="22"/>
                <w:szCs w:val="22"/>
              </w:rPr>
            </w:pPr>
            <w:r w:rsidRPr="005E00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ind w:firstLine="0"/>
              <w:rPr>
                <w:color w:val="000000"/>
                <w:sz w:val="22"/>
                <w:szCs w:val="22"/>
              </w:rPr>
            </w:pPr>
            <w:r w:rsidRPr="005E00FD">
              <w:rPr>
                <w:color w:val="000000"/>
                <w:sz w:val="22"/>
                <w:szCs w:val="22"/>
              </w:rPr>
              <w:t>Санкт-Петербург – Колтуши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color w:val="000000"/>
                <w:sz w:val="22"/>
                <w:szCs w:val="22"/>
              </w:rPr>
            </w:pPr>
            <w:r w:rsidRPr="005E00FD"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color w:val="000000"/>
                <w:sz w:val="22"/>
                <w:szCs w:val="22"/>
              </w:rPr>
            </w:pPr>
            <w:r w:rsidRPr="005E00FD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color w:val="000000"/>
                <w:sz w:val="22"/>
                <w:szCs w:val="22"/>
              </w:rPr>
            </w:pPr>
            <w:r w:rsidRPr="005E00FD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5E00FD">
              <w:rPr>
                <w:color w:val="000000"/>
                <w:sz w:val="22"/>
                <w:szCs w:val="22"/>
              </w:rPr>
              <w:t>асф</w:t>
            </w:r>
            <w:proofErr w:type="gramStart"/>
            <w:r w:rsidRPr="005E00FD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5E00FD">
              <w:rPr>
                <w:color w:val="000000"/>
                <w:sz w:val="22"/>
                <w:szCs w:val="22"/>
              </w:rPr>
              <w:t>ет</w:t>
            </w:r>
            <w:proofErr w:type="spellEnd"/>
            <w:r w:rsidRPr="005E00FD">
              <w:rPr>
                <w:color w:val="000000"/>
                <w:sz w:val="22"/>
                <w:szCs w:val="22"/>
              </w:rPr>
              <w:t>.</w:t>
            </w:r>
          </w:p>
        </w:tc>
      </w:tr>
      <w:tr w:rsidR="00CD4117" w:rsidRPr="005E00FD" w:rsidTr="00255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color w:val="000000"/>
                <w:sz w:val="22"/>
                <w:szCs w:val="22"/>
              </w:rPr>
            </w:pPr>
            <w:r w:rsidRPr="005E00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ind w:firstLine="0"/>
              <w:rPr>
                <w:color w:val="000000"/>
                <w:sz w:val="22"/>
                <w:szCs w:val="22"/>
              </w:rPr>
            </w:pPr>
            <w:r w:rsidRPr="005E00FD">
              <w:rPr>
                <w:color w:val="000000"/>
                <w:sz w:val="22"/>
                <w:szCs w:val="22"/>
              </w:rPr>
              <w:t>Колтуши – Бор – Коркино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color w:val="000000"/>
                <w:sz w:val="22"/>
                <w:szCs w:val="22"/>
                <w:lang w:val="en-US"/>
              </w:rPr>
            </w:pPr>
            <w:r w:rsidRPr="005E00FD">
              <w:rPr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color w:val="000000"/>
                <w:sz w:val="22"/>
                <w:szCs w:val="22"/>
              </w:rPr>
            </w:pPr>
            <w:r w:rsidRPr="005E00FD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color w:val="000000"/>
                <w:sz w:val="22"/>
                <w:szCs w:val="22"/>
              </w:rPr>
            </w:pPr>
            <w:r w:rsidRPr="005E00FD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5E00FD">
              <w:rPr>
                <w:color w:val="000000"/>
                <w:sz w:val="22"/>
                <w:szCs w:val="22"/>
              </w:rPr>
              <w:t>асф</w:t>
            </w:r>
            <w:proofErr w:type="gramStart"/>
            <w:r w:rsidRPr="005E00FD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5E00FD">
              <w:rPr>
                <w:color w:val="000000"/>
                <w:sz w:val="22"/>
                <w:szCs w:val="22"/>
              </w:rPr>
              <w:t>ет</w:t>
            </w:r>
            <w:proofErr w:type="spellEnd"/>
          </w:p>
        </w:tc>
      </w:tr>
      <w:tr w:rsidR="00CD4117" w:rsidRPr="005E00FD" w:rsidTr="00255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color w:val="000000"/>
                <w:sz w:val="22"/>
                <w:szCs w:val="22"/>
              </w:rPr>
            </w:pPr>
            <w:r w:rsidRPr="005E00F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ind w:firstLine="0"/>
              <w:rPr>
                <w:color w:val="000000"/>
                <w:sz w:val="22"/>
                <w:szCs w:val="22"/>
              </w:rPr>
            </w:pPr>
            <w:r w:rsidRPr="005E00FD">
              <w:rPr>
                <w:color w:val="000000"/>
                <w:sz w:val="22"/>
                <w:szCs w:val="22"/>
              </w:rPr>
              <w:t xml:space="preserve">Проезд к поселку </w:t>
            </w:r>
            <w:proofErr w:type="spellStart"/>
            <w:r w:rsidRPr="005E00FD">
              <w:rPr>
                <w:color w:val="000000"/>
                <w:sz w:val="22"/>
                <w:szCs w:val="22"/>
              </w:rPr>
              <w:t>Воейково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color w:val="000000"/>
                <w:sz w:val="22"/>
                <w:szCs w:val="22"/>
                <w:lang w:val="en-US"/>
              </w:rPr>
            </w:pPr>
            <w:r w:rsidRPr="005E00FD">
              <w:rPr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color w:val="000000"/>
                <w:sz w:val="22"/>
                <w:szCs w:val="22"/>
              </w:rPr>
            </w:pPr>
            <w:r w:rsidRPr="005E00F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color w:val="000000"/>
                <w:sz w:val="22"/>
                <w:szCs w:val="22"/>
              </w:rPr>
            </w:pPr>
            <w:r w:rsidRPr="005E00FD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5E00FD">
              <w:rPr>
                <w:color w:val="000000"/>
                <w:sz w:val="22"/>
                <w:szCs w:val="22"/>
              </w:rPr>
              <w:t>асф</w:t>
            </w:r>
            <w:proofErr w:type="gramStart"/>
            <w:r w:rsidRPr="005E00FD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5E00FD">
              <w:rPr>
                <w:color w:val="000000"/>
                <w:sz w:val="22"/>
                <w:szCs w:val="22"/>
              </w:rPr>
              <w:t>ет</w:t>
            </w:r>
            <w:proofErr w:type="spellEnd"/>
            <w:r w:rsidRPr="005E00FD">
              <w:rPr>
                <w:color w:val="000000"/>
                <w:sz w:val="22"/>
                <w:szCs w:val="22"/>
              </w:rPr>
              <w:t>.</w:t>
            </w:r>
          </w:p>
        </w:tc>
      </w:tr>
      <w:tr w:rsidR="00CD4117" w:rsidRPr="005E00FD" w:rsidTr="00255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color w:val="000000"/>
                <w:sz w:val="22"/>
                <w:szCs w:val="22"/>
              </w:rPr>
            </w:pPr>
            <w:r w:rsidRPr="005E00F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ind w:firstLine="0"/>
              <w:rPr>
                <w:color w:val="000000"/>
                <w:sz w:val="22"/>
                <w:szCs w:val="22"/>
              </w:rPr>
            </w:pPr>
            <w:r w:rsidRPr="005E00FD">
              <w:rPr>
                <w:color w:val="000000"/>
                <w:sz w:val="22"/>
                <w:szCs w:val="22"/>
              </w:rPr>
              <w:t xml:space="preserve">Деревня Старая – </w:t>
            </w:r>
            <w:proofErr w:type="spellStart"/>
            <w:r w:rsidRPr="005E00FD">
              <w:rPr>
                <w:color w:val="000000"/>
                <w:sz w:val="22"/>
                <w:szCs w:val="22"/>
              </w:rPr>
              <w:t>Кудрово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color w:val="000000"/>
                <w:sz w:val="22"/>
                <w:szCs w:val="22"/>
                <w:lang w:val="en-US"/>
              </w:rPr>
            </w:pPr>
            <w:r w:rsidRPr="005E00FD">
              <w:rPr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color w:val="000000"/>
                <w:sz w:val="22"/>
                <w:szCs w:val="22"/>
              </w:rPr>
            </w:pPr>
            <w:r w:rsidRPr="005E00FD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rPr>
                <w:color w:val="000000"/>
                <w:sz w:val="22"/>
                <w:szCs w:val="22"/>
              </w:rPr>
            </w:pPr>
            <w:r w:rsidRPr="005E00FD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17" w:rsidRPr="005E00FD" w:rsidRDefault="00CD4117" w:rsidP="002556FD">
            <w:pPr>
              <w:pStyle w:val="17"/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5E00FD">
              <w:rPr>
                <w:color w:val="000000"/>
                <w:sz w:val="22"/>
                <w:szCs w:val="22"/>
              </w:rPr>
              <w:t>асф</w:t>
            </w:r>
            <w:proofErr w:type="gramStart"/>
            <w:r w:rsidRPr="005E00FD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5E00FD">
              <w:rPr>
                <w:color w:val="000000"/>
                <w:sz w:val="22"/>
                <w:szCs w:val="22"/>
              </w:rPr>
              <w:t>ет</w:t>
            </w:r>
            <w:proofErr w:type="spellEnd"/>
          </w:p>
        </w:tc>
      </w:tr>
      <w:tr w:rsidR="00CD4117" w:rsidRPr="005E00FD" w:rsidTr="00255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17" w:rsidRPr="005E00FD" w:rsidRDefault="00CD4117" w:rsidP="002556FD">
            <w:pPr>
              <w:pStyle w:val="17"/>
              <w:rPr>
                <w:sz w:val="22"/>
                <w:szCs w:val="22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17" w:rsidRPr="005E00FD" w:rsidRDefault="00CD4117" w:rsidP="002556FD">
            <w:pPr>
              <w:pStyle w:val="17"/>
              <w:rPr>
                <w:b/>
                <w:color w:val="000000"/>
                <w:sz w:val="22"/>
                <w:szCs w:val="22"/>
              </w:rPr>
            </w:pPr>
            <w:r w:rsidRPr="005E00F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17" w:rsidRPr="005E00FD" w:rsidRDefault="00CD4117" w:rsidP="002556FD">
            <w:pPr>
              <w:pStyle w:val="17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17" w:rsidRPr="005E00FD" w:rsidRDefault="00CD4117" w:rsidP="002556FD">
            <w:pPr>
              <w:pStyle w:val="17"/>
              <w:rPr>
                <w:b/>
                <w:sz w:val="22"/>
                <w:szCs w:val="22"/>
              </w:rPr>
            </w:pPr>
            <w:r w:rsidRPr="005E00FD">
              <w:rPr>
                <w:b/>
                <w:sz w:val="22"/>
                <w:szCs w:val="22"/>
              </w:rPr>
              <w:t>54,4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17" w:rsidRPr="005E00FD" w:rsidRDefault="00CD4117" w:rsidP="002556FD">
            <w:pPr>
              <w:pStyle w:val="17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17" w:rsidRPr="005E00FD" w:rsidRDefault="00CD4117" w:rsidP="002556FD">
            <w:pPr>
              <w:pStyle w:val="17"/>
              <w:rPr>
                <w:b/>
                <w:sz w:val="22"/>
                <w:szCs w:val="22"/>
              </w:rPr>
            </w:pPr>
          </w:p>
        </w:tc>
      </w:tr>
    </w:tbl>
    <w:p w:rsidR="00CD4117" w:rsidRPr="000C7540" w:rsidRDefault="00CD4117" w:rsidP="00CD4117">
      <w:pPr>
        <w:pStyle w:val="17"/>
        <w:rPr>
          <w:color w:val="000000"/>
        </w:rPr>
      </w:pPr>
      <w:r w:rsidRPr="000C7540">
        <w:rPr>
          <w:color w:val="000000"/>
        </w:rPr>
        <w:t xml:space="preserve">Помимо автомобильных дорог федерального и регионального значения на территории </w:t>
      </w:r>
      <w:r w:rsidRPr="000C7540">
        <w:t>МО Колтушское СП</w:t>
      </w:r>
      <w:r w:rsidRPr="000C7540">
        <w:rPr>
          <w:color w:val="000000"/>
        </w:rPr>
        <w:t xml:space="preserve"> имеется разветвленная сеть автомобильных дорог местного значения, но техническое состояние большинства из них не соответствует современным требованиям.</w:t>
      </w:r>
    </w:p>
    <w:p w:rsidR="00CD4117" w:rsidRPr="000C7540" w:rsidRDefault="00CD4117" w:rsidP="00CD4117">
      <w:pPr>
        <w:pStyle w:val="17"/>
        <w:rPr>
          <w:color w:val="000000"/>
        </w:rPr>
      </w:pPr>
      <w:r w:rsidRPr="000C7540">
        <w:rPr>
          <w:color w:val="000000"/>
        </w:rPr>
        <w:t xml:space="preserve">Общая протяженность автомобильных дорог на территории </w:t>
      </w:r>
      <w:r w:rsidRPr="000C7540">
        <w:t>МО Колтушское СП</w:t>
      </w:r>
      <w:r w:rsidRPr="000C7540">
        <w:rPr>
          <w:color w:val="000000"/>
        </w:rPr>
        <w:t xml:space="preserve"> 177,6 км</w:t>
      </w:r>
      <w:proofErr w:type="gramStart"/>
      <w:r w:rsidRPr="000C7540">
        <w:rPr>
          <w:color w:val="000000"/>
        </w:rPr>
        <w:t xml:space="preserve">., </w:t>
      </w:r>
      <w:proofErr w:type="gramEnd"/>
      <w:r w:rsidRPr="000C7540">
        <w:rPr>
          <w:color w:val="000000"/>
        </w:rPr>
        <w:t>из них:</w:t>
      </w:r>
    </w:p>
    <w:p w:rsidR="00CD4117" w:rsidRPr="000C7540" w:rsidRDefault="00CD4117" w:rsidP="00CD4117">
      <w:pPr>
        <w:pStyle w:val="17"/>
      </w:pPr>
      <w:r w:rsidRPr="000C7540">
        <w:t>федерального значения – 15,6 км</w:t>
      </w:r>
      <w:proofErr w:type="gramStart"/>
      <w:r w:rsidRPr="000C7540">
        <w:t xml:space="preserve">., </w:t>
      </w:r>
      <w:proofErr w:type="gramEnd"/>
      <w:r w:rsidRPr="000C7540">
        <w:t>в том числе с твердым покрытием – 15,6 км.;</w:t>
      </w:r>
    </w:p>
    <w:p w:rsidR="00CD4117" w:rsidRPr="000C7540" w:rsidRDefault="00CD4117" w:rsidP="00CD4117">
      <w:pPr>
        <w:pStyle w:val="17"/>
      </w:pPr>
      <w:r w:rsidRPr="000C7540">
        <w:t>регионального значения – 54,4 км</w:t>
      </w:r>
      <w:proofErr w:type="gramStart"/>
      <w:r w:rsidRPr="000C7540">
        <w:t xml:space="preserve">., </w:t>
      </w:r>
      <w:proofErr w:type="gramEnd"/>
      <w:r w:rsidRPr="000C7540">
        <w:t>в том числе с твердым покрытием – 50,1 км.;</w:t>
      </w:r>
    </w:p>
    <w:p w:rsidR="00CD4117" w:rsidRPr="000C7540" w:rsidRDefault="00CD4117" w:rsidP="00CD4117">
      <w:pPr>
        <w:pStyle w:val="17"/>
      </w:pPr>
      <w:r w:rsidRPr="000C7540">
        <w:t>местного значения – 107,6 км</w:t>
      </w:r>
      <w:proofErr w:type="gramStart"/>
      <w:r w:rsidRPr="000C7540">
        <w:t xml:space="preserve">., </w:t>
      </w:r>
      <w:proofErr w:type="gramEnd"/>
      <w:r w:rsidRPr="000C7540">
        <w:t>в то</w:t>
      </w:r>
      <w:r>
        <w:t>м числе с твердым покрытием – 61</w:t>
      </w:r>
      <w:r w:rsidRPr="000C7540">
        <w:t>,0 км.</w:t>
      </w:r>
    </w:p>
    <w:p w:rsidR="00CD4117" w:rsidRPr="000C7540" w:rsidRDefault="00CD4117" w:rsidP="00CD4117">
      <w:pPr>
        <w:pStyle w:val="17"/>
      </w:pPr>
      <w:r w:rsidRPr="000C7540">
        <w:lastRenderedPageBreak/>
        <w:t xml:space="preserve">Плотность автомобильных дорог с твердым покрытием на территории МО Колтушское СП составляет 371 км. на 1000 кв.км., что в 3,4 раз превышает </w:t>
      </w:r>
      <w:proofErr w:type="spellStart"/>
      <w:r w:rsidRPr="000C7540">
        <w:t>среднеобластной</w:t>
      </w:r>
      <w:proofErr w:type="spellEnd"/>
      <w:r w:rsidRPr="000C7540">
        <w:t xml:space="preserve"> показатель – 108 км на 1000 кв</w:t>
      </w:r>
      <w:proofErr w:type="gramStart"/>
      <w:r w:rsidRPr="000C7540">
        <w:t>.к</w:t>
      </w:r>
      <w:proofErr w:type="gramEnd"/>
      <w:r w:rsidRPr="000C7540">
        <w:t>м, и позволяет сделать вывод о высокой освоенности территории.</w:t>
      </w:r>
    </w:p>
    <w:p w:rsidR="00CD4117" w:rsidRPr="000C7540" w:rsidRDefault="00CD4117" w:rsidP="00CD4117">
      <w:pPr>
        <w:pStyle w:val="17"/>
      </w:pPr>
      <w:r w:rsidRPr="000C7540">
        <w:t xml:space="preserve">В пределах </w:t>
      </w:r>
      <w:r w:rsidRPr="000C7540">
        <w:rPr>
          <w:color w:val="000000"/>
        </w:rPr>
        <w:t xml:space="preserve">территории </w:t>
      </w:r>
      <w:r w:rsidRPr="000C7540">
        <w:t xml:space="preserve">МО Колтушское СП на автомобильной дороге федерального значения «Кола» расположены три транспортных пересечения в разных уровнях. </w:t>
      </w:r>
    </w:p>
    <w:p w:rsidR="00CD4117" w:rsidRPr="00615130" w:rsidRDefault="00CD4117" w:rsidP="00CD4117">
      <w:pPr>
        <w:pStyle w:val="17"/>
        <w:rPr>
          <w:i/>
        </w:rPr>
      </w:pPr>
      <w:r w:rsidRPr="00615130">
        <w:rPr>
          <w:i/>
        </w:rPr>
        <w:t>Предприятия для обслуживания автомобилей</w:t>
      </w:r>
    </w:p>
    <w:p w:rsidR="00CD4117" w:rsidRPr="000C7540" w:rsidRDefault="00CD4117" w:rsidP="00CD4117">
      <w:pPr>
        <w:pStyle w:val="17"/>
      </w:pPr>
      <w:r w:rsidRPr="000C7540">
        <w:t>На территории МО Колтушское СП вдоль автомобильной дороги «Кола» («Санкт-Петербург</w:t>
      </w:r>
      <w:r>
        <w:t xml:space="preserve"> – Мурманск») расположены шесть</w:t>
      </w:r>
      <w:r w:rsidRPr="000C7540">
        <w:t xml:space="preserve"> автозаправочные станции.</w:t>
      </w:r>
    </w:p>
    <w:p w:rsidR="00CD4117" w:rsidRPr="000C7540" w:rsidRDefault="00CD4117" w:rsidP="00CD4117">
      <w:pPr>
        <w:pStyle w:val="17"/>
      </w:pPr>
      <w:r w:rsidRPr="000C7540">
        <w:t>Вдоль автомобильной дороги «Санкт-Петербург – завод им. Свердлова – Всеволожск» расположена одна автозаправочная станция.</w:t>
      </w:r>
    </w:p>
    <w:p w:rsidR="00CD4117" w:rsidRPr="000C7540" w:rsidRDefault="00CD4117" w:rsidP="00CD4117">
      <w:pPr>
        <w:pStyle w:val="17"/>
      </w:pPr>
      <w:r w:rsidRPr="000C7540">
        <w:t xml:space="preserve"> Также на территории МО </w:t>
      </w:r>
      <w:r>
        <w:t>Колтушское</w:t>
      </w:r>
      <w:r w:rsidRPr="000C7540">
        <w:t xml:space="preserve"> СП расположено несколько пунктов </w:t>
      </w:r>
      <w:proofErr w:type="spellStart"/>
      <w:r w:rsidRPr="000C7540">
        <w:t>шиномонтажа</w:t>
      </w:r>
      <w:proofErr w:type="spellEnd"/>
      <w:r w:rsidRPr="000C7540">
        <w:t>, мойки автотранспорта.</w:t>
      </w:r>
    </w:p>
    <w:p w:rsidR="00CD4117" w:rsidRPr="00615130" w:rsidRDefault="00CD4117" w:rsidP="00CD4117">
      <w:pPr>
        <w:pStyle w:val="17"/>
        <w:rPr>
          <w:i/>
        </w:rPr>
      </w:pPr>
      <w:r w:rsidRPr="00615130">
        <w:rPr>
          <w:i/>
          <w:color w:val="000000"/>
        </w:rPr>
        <w:t>Воздушный транспорт</w:t>
      </w:r>
    </w:p>
    <w:p w:rsidR="00CD4117" w:rsidRPr="000C7540" w:rsidRDefault="00CD4117" w:rsidP="00CD4117">
      <w:pPr>
        <w:pStyle w:val="17"/>
      </w:pPr>
      <w:r w:rsidRPr="000C7540">
        <w:t>На территории МО Колтушское СП возле деревни Манушкино находится посадочная площадка Манушкино.</w:t>
      </w:r>
    </w:p>
    <w:p w:rsidR="00CD4117" w:rsidRDefault="00CD4117" w:rsidP="00CD4117">
      <w:pPr>
        <w:pStyle w:val="17"/>
      </w:pPr>
      <w:r w:rsidRPr="000C7540">
        <w:t>Посадочная площадка Манушкино является собственностью ООО «</w:t>
      </w:r>
      <w:proofErr w:type="spellStart"/>
      <w:r w:rsidRPr="000C7540">
        <w:t>Манушкинская</w:t>
      </w:r>
      <w:proofErr w:type="spellEnd"/>
      <w:r w:rsidRPr="000C7540">
        <w:t xml:space="preserve"> усадьба», оперативное и хозяйственное управление осуществляет авиационно-технический клуб «АЭРОСЕРВИС-СЛА» пр</w:t>
      </w:r>
      <w:proofErr w:type="gramStart"/>
      <w:r w:rsidRPr="000C7540">
        <w:t>и ООО</w:t>
      </w:r>
      <w:proofErr w:type="gramEnd"/>
      <w:r w:rsidRPr="000C7540">
        <w:t xml:space="preserve"> «</w:t>
      </w:r>
      <w:proofErr w:type="spellStart"/>
      <w:r w:rsidRPr="000C7540">
        <w:t>Аэромотор</w:t>
      </w:r>
      <w:proofErr w:type="spellEnd"/>
      <w:r w:rsidRPr="000C7540">
        <w:t>». Посадочная площадка не классифицирована, предназначена для выполнения полетов воздушных судов (самолеты 4 класса, вертолеты 1-4 класса, сверхлегкие воздушные суда) авиации общего назначения (АОН) и для выполнения парашютных прыжков.</w:t>
      </w:r>
    </w:p>
    <w:p w:rsidR="00CD4117" w:rsidRDefault="00CD4117" w:rsidP="00CD4117">
      <w:pPr>
        <w:pStyle w:val="17"/>
      </w:pPr>
      <w:r>
        <w:t>Объем оказываемых услуг организаций транспорта в 2016 году – 532871 тыс. руб., ожидаемый рост на прогнозируемый период составит 4% ежегодно, что связано с увеличением индекса потребительских цен.</w:t>
      </w:r>
    </w:p>
    <w:p w:rsidR="00CD4117" w:rsidRDefault="00CD4117" w:rsidP="00CD4117">
      <w:pPr>
        <w:pStyle w:val="17"/>
      </w:pPr>
    </w:p>
    <w:tbl>
      <w:tblPr>
        <w:tblW w:w="106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7"/>
        <w:gridCol w:w="2835"/>
        <w:gridCol w:w="1276"/>
        <w:gridCol w:w="1066"/>
        <w:gridCol w:w="1275"/>
        <w:gridCol w:w="1061"/>
        <w:gridCol w:w="1061"/>
        <w:gridCol w:w="1512"/>
      </w:tblGrid>
      <w:tr w:rsidR="00CD4117" w:rsidRPr="00633BC8" w:rsidTr="002556FD">
        <w:trPr>
          <w:trHeight w:val="315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b/>
                <w:bCs/>
                <w:color w:val="000000"/>
                <w:lang w:eastAsia="ru-RU"/>
              </w:rPr>
              <w:t>№ </w:t>
            </w:r>
            <w:proofErr w:type="gramStart"/>
            <w:r w:rsidRPr="00633BC8">
              <w:rPr>
                <w:rFonts w:ascii="Arial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33BC8">
              <w:rPr>
                <w:rFonts w:ascii="Arial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Наименование, раздела, показателя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36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Прогноз</w:t>
            </w:r>
          </w:p>
        </w:tc>
      </w:tr>
      <w:tr w:rsidR="00CD4117" w:rsidRPr="00633BC8" w:rsidTr="002556FD">
        <w:trPr>
          <w:trHeight w:val="54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633BC8" w:rsidRDefault="00CD4117" w:rsidP="002556F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633BC8" w:rsidRDefault="00CD4117" w:rsidP="002556F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633BC8" w:rsidRDefault="00CD4117" w:rsidP="002556F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</w:tr>
      <w:tr w:rsidR="00CD4117" w:rsidRPr="00633BC8" w:rsidTr="002556FD">
        <w:trPr>
          <w:trHeight w:val="37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00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b/>
                <w:bCs/>
                <w:color w:val="000000"/>
                <w:lang w:eastAsia="ru-RU"/>
              </w:rPr>
              <w:t>Транспорт</w:t>
            </w:r>
          </w:p>
        </w:tc>
      </w:tr>
      <w:tr w:rsidR="00CD4117" w:rsidRPr="00633BC8" w:rsidTr="002556FD">
        <w:trPr>
          <w:trHeight w:val="58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Объем услуг организаций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 xml:space="preserve">Тыс. руб. в ценах соотв. лет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532871,0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554185,8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576353,3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599407,4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623383,7</w:t>
            </w:r>
          </w:p>
        </w:tc>
      </w:tr>
    </w:tbl>
    <w:p w:rsidR="00CD4117" w:rsidRDefault="00CD4117" w:rsidP="00CD4117">
      <w:pPr>
        <w:pStyle w:val="xl57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D4117" w:rsidRPr="00A06C04" w:rsidRDefault="00CD4117" w:rsidP="00CD4117">
      <w:pPr>
        <w:pStyle w:val="34"/>
      </w:pPr>
      <w:r w:rsidRPr="00A06C04">
        <w:t xml:space="preserve">Сильной стороной, характеризующей транспортную инфраструктуру МО Колтушское СП, является близость к г. Санкт-Петербург и развитая дорожная сеть, что позволяет говорить о хорошей транспортной освоенности территории, </w:t>
      </w:r>
      <w:r w:rsidRPr="00A06C04">
        <w:br/>
        <w:t>а, следовательно, и о высоком инфраструктурном транспортном потенциале.</w:t>
      </w:r>
    </w:p>
    <w:p w:rsidR="00CD4117" w:rsidRPr="005E00FD" w:rsidRDefault="00CD4117" w:rsidP="00CD4117">
      <w:pPr>
        <w:pStyle w:val="34"/>
      </w:pPr>
      <w:r w:rsidRPr="005E00FD">
        <w:rPr>
          <w:b/>
        </w:rPr>
        <w:t>Основные актуальные проблемы</w:t>
      </w:r>
      <w:r w:rsidRPr="005E00FD">
        <w:t xml:space="preserve"> дорожного хозяйс</w:t>
      </w:r>
      <w:r>
        <w:t xml:space="preserve">тва МО Колтушское СП, </w:t>
      </w:r>
      <w:r>
        <w:br/>
        <w:t xml:space="preserve">на сегодняшний день, </w:t>
      </w:r>
      <w:r w:rsidRPr="005E00FD">
        <w:t xml:space="preserve">являются: </w:t>
      </w:r>
    </w:p>
    <w:p w:rsidR="00CD4117" w:rsidRPr="005E00FD" w:rsidRDefault="00CD4117" w:rsidP="00CD4117">
      <w:pPr>
        <w:pStyle w:val="34"/>
      </w:pPr>
      <w:r>
        <w:t xml:space="preserve">- </w:t>
      </w:r>
      <w:r w:rsidRPr="005E00FD">
        <w:t xml:space="preserve">Неудовлетворительное состояние покрытия на дорогах общего пользования </w:t>
      </w:r>
      <w:r>
        <w:br/>
        <w:t>МО Колтушское СП</w:t>
      </w:r>
      <w:r w:rsidRPr="005E00FD">
        <w:t>.</w:t>
      </w:r>
    </w:p>
    <w:p w:rsidR="00CD4117" w:rsidRPr="005E00FD" w:rsidRDefault="00CD4117" w:rsidP="00CD4117">
      <w:pPr>
        <w:pStyle w:val="34"/>
      </w:pPr>
      <w:r>
        <w:t xml:space="preserve">- </w:t>
      </w:r>
      <w:r w:rsidRPr="005E00FD">
        <w:t xml:space="preserve">Необходимость содержания автомобильных дорог общего пользования </w:t>
      </w:r>
      <w:r>
        <w:br/>
        <w:t>МО Колтушское СП</w:t>
      </w:r>
      <w:r w:rsidRPr="005E00FD">
        <w:t>.</w:t>
      </w:r>
    </w:p>
    <w:p w:rsidR="00CD4117" w:rsidRDefault="00CD4117" w:rsidP="00CD4117">
      <w:pPr>
        <w:pStyle w:val="34"/>
      </w:pPr>
      <w:r>
        <w:t xml:space="preserve">- </w:t>
      </w:r>
      <w:r w:rsidRPr="005E00FD">
        <w:t xml:space="preserve">Необходимость поддержания в нормативном состоянии муниципальных автомобильных дорог и их элементов на территории </w:t>
      </w:r>
      <w:r>
        <w:t>МО Колтушское СП.</w:t>
      </w:r>
    </w:p>
    <w:p w:rsidR="00CD4117" w:rsidRDefault="00CD4117" w:rsidP="00CD4117">
      <w:pPr>
        <w:pStyle w:val="xl57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транспортной  инфраструктуры на территории МО Колтушское СП на период с 2018 по 2020 гг. планируется в рамках следующих муниципальных программ:</w:t>
      </w:r>
    </w:p>
    <w:p w:rsidR="00CD4117" w:rsidRDefault="00CD4117" w:rsidP="00CD4117">
      <w:pPr>
        <w:pStyle w:val="xl57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77" w:type="dxa"/>
        <w:jc w:val="center"/>
        <w:tblInd w:w="924" w:type="dxa"/>
        <w:tblLayout w:type="fixed"/>
        <w:tblLook w:val="04A0" w:firstRow="1" w:lastRow="0" w:firstColumn="1" w:lastColumn="0" w:noHBand="0" w:noVBand="1"/>
      </w:tblPr>
      <w:tblGrid>
        <w:gridCol w:w="717"/>
        <w:gridCol w:w="4155"/>
        <w:gridCol w:w="2640"/>
        <w:gridCol w:w="1765"/>
      </w:tblGrid>
      <w:tr w:rsidR="00CD4117" w:rsidRPr="00C321F0" w:rsidTr="002556FD">
        <w:trPr>
          <w:trHeight w:val="39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CD4117" w:rsidRPr="00C321F0" w:rsidRDefault="00CD4117" w:rsidP="002556FD">
            <w:pPr>
              <w:jc w:val="center"/>
              <w:rPr>
                <w:b/>
                <w:bCs/>
              </w:rPr>
            </w:pPr>
            <w:r w:rsidRPr="00C321F0">
              <w:rPr>
                <w:b/>
                <w:bCs/>
              </w:rPr>
              <w:t>№ п\</w:t>
            </w:r>
            <w:proofErr w:type="gramStart"/>
            <w:r w:rsidRPr="00C321F0">
              <w:rPr>
                <w:b/>
                <w:bCs/>
              </w:rPr>
              <w:t>п</w:t>
            </w:r>
            <w:proofErr w:type="gramEnd"/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CD4117" w:rsidRPr="00C321F0" w:rsidRDefault="00CD4117" w:rsidP="002556FD">
            <w:pPr>
              <w:jc w:val="center"/>
              <w:rPr>
                <w:b/>
                <w:bCs/>
              </w:rPr>
            </w:pPr>
            <w:r w:rsidRPr="00C321F0"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D4117" w:rsidRPr="00C321F0" w:rsidRDefault="00CD4117" w:rsidP="00255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D4117" w:rsidRPr="00C321F0" w:rsidRDefault="00CD4117" w:rsidP="002556FD">
            <w:pPr>
              <w:jc w:val="center"/>
              <w:rPr>
                <w:b/>
                <w:bCs/>
              </w:rPr>
            </w:pPr>
            <w:r w:rsidRPr="00C321F0">
              <w:rPr>
                <w:b/>
                <w:bCs/>
              </w:rPr>
              <w:t>Срок реализации</w:t>
            </w:r>
          </w:p>
        </w:tc>
      </w:tr>
      <w:tr w:rsidR="00CD4117" w:rsidRPr="00C321F0" w:rsidTr="002556FD">
        <w:trPr>
          <w:trHeight w:val="398"/>
          <w:jc w:val="center"/>
        </w:trPr>
        <w:tc>
          <w:tcPr>
            <w:tcW w:w="9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D4117" w:rsidRPr="00C321F0" w:rsidRDefault="00CD4117" w:rsidP="00255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Развитие транспортной инфраструктуры</w:t>
            </w:r>
          </w:p>
        </w:tc>
      </w:tr>
      <w:tr w:rsidR="00CD4117" w:rsidRPr="00C321F0" w:rsidTr="002556FD">
        <w:trPr>
          <w:trHeight w:val="398"/>
          <w:jc w:val="center"/>
        </w:trPr>
        <w:tc>
          <w:tcPr>
            <w:tcW w:w="9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D4117" w:rsidRPr="00A55214" w:rsidRDefault="00CD4117" w:rsidP="002556FD">
            <w:pPr>
              <w:pStyle w:val="91"/>
              <w:ind w:left="-64"/>
              <w:rPr>
                <w:sz w:val="24"/>
                <w:szCs w:val="24"/>
              </w:rPr>
            </w:pPr>
            <w:r w:rsidRPr="002B4BBC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A55214">
              <w:rPr>
                <w:sz w:val="24"/>
                <w:szCs w:val="24"/>
              </w:rPr>
              <w:t xml:space="preserve">Повышение эффективности и безопасности функционирования </w:t>
            </w:r>
            <w:proofErr w:type="gramStart"/>
            <w:r w:rsidRPr="00A55214">
              <w:rPr>
                <w:sz w:val="24"/>
                <w:szCs w:val="24"/>
              </w:rPr>
              <w:t>сети</w:t>
            </w:r>
            <w:proofErr w:type="gramEnd"/>
            <w:r w:rsidRPr="00A55214">
              <w:rPr>
                <w:sz w:val="24"/>
                <w:szCs w:val="24"/>
              </w:rPr>
              <w:t xml:space="preserve"> автомобильных дорог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:rsidR="00CD4117" w:rsidRPr="00C321F0" w:rsidRDefault="00CD4117" w:rsidP="002556FD">
            <w:pPr>
              <w:jc w:val="center"/>
              <w:rPr>
                <w:b/>
                <w:bCs/>
              </w:rPr>
            </w:pPr>
          </w:p>
        </w:tc>
      </w:tr>
      <w:tr w:rsidR="00CD4117" w:rsidRPr="00C321F0" w:rsidTr="002556FD">
        <w:trPr>
          <w:trHeight w:val="5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17" w:rsidRPr="00C321F0" w:rsidRDefault="00CD4117" w:rsidP="002556FD">
            <w:pPr>
              <w:jc w:val="center"/>
            </w:pPr>
            <w: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117" w:rsidRPr="00C321F0" w:rsidRDefault="00CD4117" w:rsidP="002556FD">
            <w:pPr>
              <w:jc w:val="both"/>
            </w:pPr>
            <w:r>
      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117" w:rsidRPr="00C321F0" w:rsidRDefault="00CD4117" w:rsidP="002556FD">
            <w:pPr>
              <w:jc w:val="center"/>
              <w:rPr>
                <w:i/>
              </w:rPr>
            </w:pPr>
            <w:r>
              <w:t>Администрация МО Колтушское СП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117" w:rsidRPr="00C321F0" w:rsidRDefault="00CD4117" w:rsidP="002556FD">
            <w:pPr>
              <w:jc w:val="center"/>
            </w:pPr>
            <w:r w:rsidRPr="00C321F0">
              <w:t>2018-2020</w:t>
            </w:r>
          </w:p>
          <w:p w:rsidR="00CD4117" w:rsidRPr="00C321F0" w:rsidRDefault="00CD4117" w:rsidP="002556FD">
            <w:pPr>
              <w:pStyle w:val="17"/>
              <w:rPr>
                <w:rFonts w:eastAsia="Calibri"/>
                <w:sz w:val="20"/>
                <w:szCs w:val="20"/>
              </w:rPr>
            </w:pPr>
          </w:p>
          <w:p w:rsidR="00CD4117" w:rsidRPr="00C321F0" w:rsidRDefault="00CD4117" w:rsidP="002556FD">
            <w:pPr>
              <w:jc w:val="center"/>
            </w:pPr>
          </w:p>
        </w:tc>
      </w:tr>
      <w:tr w:rsidR="00CD4117" w:rsidRPr="00C321F0" w:rsidTr="002556FD">
        <w:trPr>
          <w:trHeight w:val="5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17" w:rsidRDefault="00CD4117" w:rsidP="002556FD">
            <w:pPr>
              <w:jc w:val="center"/>
            </w:pPr>
            <w:r>
              <w:t>2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117" w:rsidRDefault="00CD4117" w:rsidP="002556FD">
            <w:pPr>
              <w:jc w:val="both"/>
            </w:pPr>
            <w:r>
              <w:t>Программа комплексного развития транспортной инфраструктуры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117" w:rsidRDefault="00CD4117" w:rsidP="002556FD">
            <w:pPr>
              <w:jc w:val="center"/>
            </w:pPr>
            <w:r>
              <w:t>Администрация МО Колтушское СП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117" w:rsidRPr="00C321F0" w:rsidRDefault="00CD4117" w:rsidP="002556FD">
            <w:pPr>
              <w:jc w:val="center"/>
              <w:rPr>
                <w:i/>
              </w:rPr>
            </w:pPr>
            <w:r w:rsidRPr="00C321F0">
              <w:rPr>
                <w:i/>
              </w:rPr>
              <w:t>1 этап с 2018 по 2020 гг.</w:t>
            </w:r>
          </w:p>
          <w:p w:rsidR="00CD4117" w:rsidRPr="00C321F0" w:rsidRDefault="00CD4117" w:rsidP="002556FD">
            <w:pPr>
              <w:jc w:val="center"/>
            </w:pPr>
          </w:p>
        </w:tc>
      </w:tr>
    </w:tbl>
    <w:p w:rsidR="00CD4117" w:rsidRPr="005E00FD" w:rsidRDefault="00CD4117" w:rsidP="00CD4117">
      <w:pPr>
        <w:pStyle w:val="34"/>
      </w:pPr>
    </w:p>
    <w:p w:rsidR="00CD4117" w:rsidRDefault="00CD4117" w:rsidP="00CD4117">
      <w:pPr>
        <w:pStyle w:val="22"/>
        <w:jc w:val="center"/>
      </w:pPr>
      <w:r>
        <w:t>8.4. Развитие социальной сферы</w:t>
      </w:r>
    </w:p>
    <w:p w:rsidR="00CD4117" w:rsidRDefault="00CD4117" w:rsidP="00CD4117">
      <w:pPr>
        <w:pStyle w:val="22"/>
        <w:jc w:val="center"/>
      </w:pPr>
    </w:p>
    <w:p w:rsidR="00CD4117" w:rsidRPr="00A62BBC" w:rsidRDefault="00CD4117" w:rsidP="00CD4117">
      <w:pPr>
        <w:pStyle w:val="17"/>
      </w:pPr>
      <w:r w:rsidRPr="00A62BBC">
        <w:t xml:space="preserve">Для оценки уровня обеспеченности населения </w:t>
      </w:r>
      <w:r>
        <w:t>МО Колтушское СП</w:t>
      </w:r>
      <w:r w:rsidRPr="00A62BBC">
        <w:t xml:space="preserve"> объектами социального и культурно-бытового обслуживания </w:t>
      </w:r>
      <w:r>
        <w:t xml:space="preserve">был </w:t>
      </w:r>
      <w:r w:rsidRPr="00A62BBC">
        <w:t>выполнен расчет требуемого количества предприятий социального и культурно-бытового обслуживания.</w:t>
      </w:r>
    </w:p>
    <w:p w:rsidR="00CD4117" w:rsidRPr="00A62BBC" w:rsidRDefault="00CD4117" w:rsidP="00CD4117">
      <w:pPr>
        <w:pStyle w:val="17"/>
      </w:pPr>
      <w:r w:rsidRPr="00A62BBC">
        <w:t>Нормативная потребность в объектах социальной инфраструктуры определена с учетом требований СП 42.13330.2011 «Градостроительство. Планировка и застройка городских и сельских поселений», региональных нормативов градостроительного проектирования Ленинградской области, СП 30-102-99 «Планировка и застройка территорий малоэтажного строительства». Потребность в физкультурно-спортивных сооружениях определена в соответствии с «Методикой определения нормативной потребности субъектов Российской Федерации в объектах физической культуры и спорта», утвержденной распоряжением Правительства Российской Федерации от 19 октября 1999 года № 1683-р.</w:t>
      </w:r>
    </w:p>
    <w:p w:rsidR="00CD4117" w:rsidRDefault="00CD4117" w:rsidP="00CD4117">
      <w:pPr>
        <w:pStyle w:val="17"/>
        <w:rPr>
          <w:b/>
          <w:color w:val="000000"/>
          <w:highlight w:val="red"/>
        </w:rPr>
      </w:pPr>
    </w:p>
    <w:p w:rsidR="00CD4117" w:rsidRDefault="00CD4117" w:rsidP="00CD4117">
      <w:pPr>
        <w:pStyle w:val="34"/>
        <w:ind w:firstLine="567"/>
        <w:jc w:val="center"/>
      </w:pPr>
      <w:r w:rsidRPr="00F67565">
        <w:t xml:space="preserve">Обеспеченность объектами социальной инфраструктуры территории </w:t>
      </w:r>
      <w:r>
        <w:br/>
      </w:r>
      <w:r w:rsidRPr="00F67565">
        <w:t>МО Колтушское СП</w:t>
      </w:r>
    </w:p>
    <w:tbl>
      <w:tblPr>
        <w:tblW w:w="10295" w:type="dxa"/>
        <w:tblInd w:w="-41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3175"/>
        <w:gridCol w:w="1224"/>
        <w:gridCol w:w="1274"/>
        <w:gridCol w:w="1342"/>
        <w:gridCol w:w="1351"/>
        <w:gridCol w:w="1351"/>
      </w:tblGrid>
      <w:tr w:rsidR="00CD4117" w:rsidRPr="00C342DC" w:rsidTr="002556FD">
        <w:trPr>
          <w:trHeight w:val="759"/>
        </w:trPr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 xml:space="preserve">№№ </w:t>
            </w:r>
            <w:proofErr w:type="gramStart"/>
            <w:r w:rsidRPr="00C342DC">
              <w:rPr>
                <w:color w:val="000000"/>
                <w:sz w:val="22"/>
              </w:rPr>
              <w:t>п</w:t>
            </w:r>
            <w:proofErr w:type="gramEnd"/>
            <w:r w:rsidRPr="00C342DC">
              <w:rPr>
                <w:color w:val="000000"/>
                <w:sz w:val="22"/>
              </w:rPr>
              <w:t>/п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Наименование объектов</w:t>
            </w:r>
          </w:p>
          <w:p w:rsidR="00CD4117" w:rsidRPr="00C342DC" w:rsidRDefault="00CD4117" w:rsidP="002556FD">
            <w:pPr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социальной инфраструктуры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Единица измерения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Существующее</w:t>
            </w:r>
          </w:p>
          <w:p w:rsidR="00CD4117" w:rsidRPr="00C342DC" w:rsidRDefault="00CD4117" w:rsidP="002556FD">
            <w:pPr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количество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 xml:space="preserve">Норматив </w:t>
            </w:r>
            <w:r>
              <w:rPr>
                <w:color w:val="000000"/>
                <w:sz w:val="22"/>
              </w:rPr>
              <w:br/>
            </w:r>
            <w:r w:rsidRPr="00C342DC">
              <w:rPr>
                <w:color w:val="000000"/>
                <w:sz w:val="22"/>
              </w:rPr>
              <w:t>на 1000 жителей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Потребность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D4117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Обеспеченность</w:t>
            </w:r>
          </w:p>
        </w:tc>
      </w:tr>
      <w:tr w:rsidR="00CD4117" w:rsidRPr="00C342DC" w:rsidTr="002556FD">
        <w:trPr>
          <w:trHeight w:val="344"/>
        </w:trPr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1</w:t>
            </w:r>
          </w:p>
        </w:tc>
        <w:tc>
          <w:tcPr>
            <w:tcW w:w="3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Детские дошкольные учреждения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мест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pStyle w:val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40,00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4117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1060</w:t>
            </w:r>
          </w:p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4117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71%</w:t>
            </w:r>
          </w:p>
        </w:tc>
      </w:tr>
      <w:tr w:rsidR="00CD4117" w:rsidRPr="00C342DC" w:rsidTr="002556FD">
        <w:trPr>
          <w:trHeight w:val="330"/>
        </w:trPr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2</w:t>
            </w:r>
          </w:p>
        </w:tc>
        <w:tc>
          <w:tcPr>
            <w:tcW w:w="3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Общеобразовательные школы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мест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pStyle w:val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61,00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1622,6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4117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110%</w:t>
            </w:r>
          </w:p>
        </w:tc>
      </w:tr>
      <w:tr w:rsidR="00CD4117" w:rsidRPr="00C342DC" w:rsidTr="002556FD">
        <w:trPr>
          <w:trHeight w:val="255"/>
        </w:trPr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3</w:t>
            </w:r>
          </w:p>
        </w:tc>
        <w:tc>
          <w:tcPr>
            <w:tcW w:w="3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Амбулаторно-поликлинические учреждения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посещений в смену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pStyle w:val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18,15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481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4117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79%</w:t>
            </w:r>
          </w:p>
        </w:tc>
      </w:tr>
      <w:tr w:rsidR="00CD4117" w:rsidRPr="00C342DC" w:rsidTr="002556FD">
        <w:trPr>
          <w:trHeight w:val="314"/>
        </w:trPr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4</w:t>
            </w:r>
          </w:p>
        </w:tc>
        <w:tc>
          <w:tcPr>
            <w:tcW w:w="3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Стационары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коек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pStyle w:val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13,47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357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4117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0%</w:t>
            </w:r>
          </w:p>
        </w:tc>
      </w:tr>
      <w:tr w:rsidR="00CD4117" w:rsidRPr="00C342DC" w:rsidTr="002556FD">
        <w:trPr>
          <w:trHeight w:val="255"/>
        </w:trPr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5</w:t>
            </w:r>
          </w:p>
        </w:tc>
        <w:tc>
          <w:tcPr>
            <w:tcW w:w="3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Аптеки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объект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pStyle w:val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0,05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4117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308%</w:t>
            </w:r>
          </w:p>
        </w:tc>
      </w:tr>
      <w:tr w:rsidR="00CD4117" w:rsidRPr="00C342DC" w:rsidTr="002556FD">
        <w:trPr>
          <w:trHeight w:val="255"/>
        </w:trPr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3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Раздаточные пункты молочной кухни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м</w:t>
            </w:r>
            <w:proofErr w:type="gramStart"/>
            <w:r w:rsidRPr="00C342DC">
              <w:rPr>
                <w:color w:val="000000"/>
                <w:sz w:val="22"/>
                <w:vertAlign w:val="superscript"/>
              </w:rPr>
              <w:t>2</w:t>
            </w:r>
            <w:proofErr w:type="gramEnd"/>
            <w:r w:rsidRPr="00C342DC">
              <w:rPr>
                <w:color w:val="000000"/>
                <w:sz w:val="22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Default="00CD4117" w:rsidP="002556FD">
            <w:pPr>
              <w:pStyle w:val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4117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79,5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4117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0%</w:t>
            </w:r>
          </w:p>
        </w:tc>
      </w:tr>
      <w:tr w:rsidR="00CD4117" w:rsidRPr="00C342DC" w:rsidTr="002556FD">
        <w:trPr>
          <w:trHeight w:val="330"/>
        </w:trPr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3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Предприятия розничной торговли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м</w:t>
            </w:r>
            <w:proofErr w:type="gramStart"/>
            <w:r w:rsidRPr="00C342DC">
              <w:rPr>
                <w:color w:val="000000"/>
                <w:sz w:val="22"/>
                <w:vertAlign w:val="superscript"/>
              </w:rPr>
              <w:t>2</w:t>
            </w:r>
            <w:proofErr w:type="gramEnd"/>
            <w:r w:rsidRPr="00C342DC">
              <w:rPr>
                <w:color w:val="000000"/>
                <w:sz w:val="22"/>
              </w:rPr>
              <w:t> торговой площади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pStyle w:val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4117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7950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4117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200%</w:t>
            </w:r>
          </w:p>
        </w:tc>
      </w:tr>
      <w:tr w:rsidR="00CD4117" w:rsidRPr="00C342DC" w:rsidTr="002556FD">
        <w:trPr>
          <w:trHeight w:val="330"/>
        </w:trPr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3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Предприятия общественного питания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мест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pStyle w:val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40,00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1060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4117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47%</w:t>
            </w:r>
          </w:p>
        </w:tc>
      </w:tr>
      <w:tr w:rsidR="00CD4117" w:rsidRPr="00C342DC" w:rsidTr="002556FD">
        <w:trPr>
          <w:trHeight w:val="300"/>
        </w:trPr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3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 xml:space="preserve">Предприятия бытового </w:t>
            </w:r>
            <w:r w:rsidRPr="00C342DC">
              <w:rPr>
                <w:color w:val="000000"/>
                <w:sz w:val="22"/>
              </w:rPr>
              <w:lastRenderedPageBreak/>
              <w:t>обслуживания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lastRenderedPageBreak/>
              <w:t xml:space="preserve">рабочих </w:t>
            </w:r>
            <w:r w:rsidRPr="00C342DC">
              <w:rPr>
                <w:color w:val="000000"/>
                <w:sz w:val="22"/>
              </w:rPr>
              <w:lastRenderedPageBreak/>
              <w:t>мест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pStyle w:val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4117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4117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42%</w:t>
            </w:r>
          </w:p>
        </w:tc>
      </w:tr>
      <w:tr w:rsidR="00CD4117" w:rsidRPr="00C342DC" w:rsidTr="002556FD">
        <w:trPr>
          <w:trHeight w:val="344"/>
        </w:trPr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10</w:t>
            </w:r>
          </w:p>
        </w:tc>
        <w:tc>
          <w:tcPr>
            <w:tcW w:w="3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 xml:space="preserve">Отделения почтовой связи 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объект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pStyle w:val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0,17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4117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100%</w:t>
            </w:r>
          </w:p>
        </w:tc>
      </w:tr>
      <w:tr w:rsidR="00CD4117" w:rsidRPr="00C342DC" w:rsidTr="002556FD">
        <w:trPr>
          <w:trHeight w:val="344"/>
        </w:trPr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3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Отделения, филиалы банков (операционное место)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мест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pStyle w:val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0,50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4117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15%</w:t>
            </w:r>
          </w:p>
        </w:tc>
      </w:tr>
      <w:tr w:rsidR="00CD4117" w:rsidRPr="00C342DC" w:rsidTr="002556FD">
        <w:trPr>
          <w:trHeight w:val="344"/>
        </w:trPr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3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Учреждения культуры и искусства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rPr>
                <w:rFonts w:ascii="yandex-sans" w:hAnsi="yandex-sans"/>
                <w:color w:val="000000"/>
                <w:sz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pStyle w:val="41"/>
              <w:jc w:val="center"/>
              <w:rPr>
                <w:rFonts w:ascii="yandex-sans" w:hAnsi="yandex-sans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jc w:val="center"/>
              <w:rPr>
                <w:rFonts w:ascii="yandex-sans" w:hAnsi="yandex-sans"/>
                <w:color w:val="000000"/>
                <w:sz w:val="22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4117" w:rsidRPr="00C342DC" w:rsidRDefault="00CD4117" w:rsidP="002556FD">
            <w:pPr>
              <w:jc w:val="center"/>
              <w:rPr>
                <w:rFonts w:ascii="yandex-sans" w:hAnsi="yandex-sans"/>
                <w:color w:val="000000"/>
                <w:sz w:val="22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4117" w:rsidRPr="00C342DC" w:rsidRDefault="00CD4117" w:rsidP="002556FD">
            <w:pPr>
              <w:jc w:val="center"/>
              <w:rPr>
                <w:rFonts w:ascii="yandex-sans" w:hAnsi="yandex-sans"/>
                <w:color w:val="000000"/>
                <w:sz w:val="22"/>
              </w:rPr>
            </w:pPr>
          </w:p>
        </w:tc>
      </w:tr>
      <w:tr w:rsidR="00CD4117" w:rsidRPr="00C342DC" w:rsidTr="002556FD">
        <w:trPr>
          <w:trHeight w:val="360"/>
        </w:trPr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rPr>
                <w:rFonts w:ascii="yandex-sans" w:hAnsi="yandex-sans"/>
                <w:color w:val="000000"/>
                <w:sz w:val="22"/>
              </w:rPr>
            </w:pPr>
            <w:r>
              <w:rPr>
                <w:rFonts w:ascii="yandex-sans" w:hAnsi="yandex-sans"/>
                <w:color w:val="000000"/>
                <w:sz w:val="22"/>
              </w:rPr>
              <w:t>12.1</w:t>
            </w:r>
          </w:p>
        </w:tc>
        <w:tc>
          <w:tcPr>
            <w:tcW w:w="3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помещения досуга и любительской деятельности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мест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pStyle w:val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4117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1855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4117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59%</w:t>
            </w:r>
          </w:p>
        </w:tc>
      </w:tr>
      <w:tr w:rsidR="00CD4117" w:rsidRPr="00C342DC" w:rsidTr="002556FD">
        <w:trPr>
          <w:trHeight w:val="360"/>
        </w:trPr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rPr>
                <w:rFonts w:ascii="yandex-sans" w:hAnsi="yandex-sans"/>
                <w:color w:val="000000"/>
                <w:sz w:val="22"/>
              </w:rPr>
            </w:pPr>
            <w:r>
              <w:rPr>
                <w:rFonts w:ascii="yandex-sans" w:hAnsi="yandex-sans"/>
                <w:color w:val="000000"/>
                <w:sz w:val="22"/>
              </w:rPr>
              <w:t>12.2</w:t>
            </w:r>
          </w:p>
        </w:tc>
        <w:tc>
          <w:tcPr>
            <w:tcW w:w="3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</w:t>
            </w:r>
            <w:r w:rsidRPr="00C342DC">
              <w:rPr>
                <w:color w:val="000000"/>
                <w:sz w:val="22"/>
              </w:rPr>
              <w:t>иблиотеки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тыс. ед. хранения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pStyle w:val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4,00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4117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21%</w:t>
            </w:r>
          </w:p>
        </w:tc>
      </w:tr>
      <w:tr w:rsidR="00CD4117" w:rsidRPr="00C342DC" w:rsidTr="002556FD">
        <w:trPr>
          <w:trHeight w:val="344"/>
        </w:trPr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3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Физкультурно-спортивные сооружения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rPr>
                <w:rFonts w:ascii="yandex-sans" w:hAnsi="yandex-sans"/>
                <w:color w:val="000000"/>
                <w:sz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pStyle w:val="41"/>
              <w:jc w:val="center"/>
              <w:rPr>
                <w:rFonts w:ascii="yandex-sans" w:hAnsi="yandex-sans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jc w:val="center"/>
              <w:rPr>
                <w:rFonts w:ascii="yandex-sans" w:hAnsi="yandex-sans"/>
                <w:color w:val="000000"/>
                <w:sz w:val="22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4117" w:rsidRPr="00C342DC" w:rsidRDefault="00CD4117" w:rsidP="002556FD">
            <w:pPr>
              <w:jc w:val="center"/>
              <w:rPr>
                <w:rFonts w:ascii="yandex-sans" w:hAnsi="yandex-sans"/>
                <w:color w:val="000000"/>
                <w:sz w:val="22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4117" w:rsidRPr="00C342DC" w:rsidRDefault="00CD4117" w:rsidP="002556FD">
            <w:pPr>
              <w:jc w:val="center"/>
              <w:rPr>
                <w:rFonts w:ascii="yandex-sans" w:hAnsi="yandex-sans"/>
                <w:color w:val="000000"/>
                <w:sz w:val="22"/>
              </w:rPr>
            </w:pPr>
          </w:p>
        </w:tc>
      </w:tr>
      <w:tr w:rsidR="00CD4117" w:rsidRPr="00C342DC" w:rsidTr="002556FD">
        <w:trPr>
          <w:trHeight w:val="540"/>
        </w:trPr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rPr>
                <w:rFonts w:ascii="yandex-sans" w:hAnsi="yandex-sans"/>
                <w:color w:val="000000"/>
                <w:sz w:val="22"/>
              </w:rPr>
            </w:pPr>
            <w:r>
              <w:rPr>
                <w:rFonts w:ascii="yandex-sans" w:hAnsi="yandex-sans"/>
                <w:color w:val="000000"/>
                <w:sz w:val="22"/>
              </w:rPr>
              <w:t>13.1</w:t>
            </w:r>
          </w:p>
        </w:tc>
        <w:tc>
          <w:tcPr>
            <w:tcW w:w="3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 xml:space="preserve">помещения для </w:t>
            </w:r>
            <w:proofErr w:type="gramStart"/>
            <w:r w:rsidRPr="00C342DC">
              <w:rPr>
                <w:color w:val="000000"/>
                <w:sz w:val="22"/>
              </w:rPr>
              <w:t>физкультурно-оздоровительных</w:t>
            </w:r>
            <w:proofErr w:type="gramEnd"/>
          </w:p>
          <w:p w:rsidR="00CD4117" w:rsidRPr="00C342DC" w:rsidRDefault="00CD4117" w:rsidP="002556FD">
            <w:pPr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занятий, спортивные залы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м</w:t>
            </w:r>
            <w:proofErr w:type="gramStart"/>
            <w:r w:rsidRPr="00C342DC">
              <w:rPr>
                <w:color w:val="000000"/>
                <w:sz w:val="22"/>
                <w:vertAlign w:val="superscript"/>
              </w:rPr>
              <w:t>2</w:t>
            </w:r>
            <w:proofErr w:type="gramEnd"/>
            <w:r w:rsidRPr="00C342DC">
              <w:rPr>
                <w:color w:val="000000"/>
                <w:sz w:val="22"/>
              </w:rPr>
              <w:t> площади пола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pStyle w:val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350,00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9275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4117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6%</w:t>
            </w:r>
          </w:p>
        </w:tc>
      </w:tr>
      <w:tr w:rsidR="00CD4117" w:rsidRPr="00C342DC" w:rsidTr="002556FD">
        <w:trPr>
          <w:trHeight w:val="360"/>
        </w:trPr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rPr>
                <w:rFonts w:ascii="yandex-sans" w:hAnsi="yandex-sans"/>
                <w:color w:val="000000"/>
                <w:sz w:val="22"/>
              </w:rPr>
            </w:pPr>
            <w:r>
              <w:rPr>
                <w:rFonts w:ascii="yandex-sans" w:hAnsi="yandex-sans"/>
                <w:color w:val="000000"/>
                <w:sz w:val="22"/>
              </w:rPr>
              <w:t>13.2</w:t>
            </w:r>
          </w:p>
        </w:tc>
        <w:tc>
          <w:tcPr>
            <w:tcW w:w="3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бассейны плавательные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м</w:t>
            </w:r>
            <w:proofErr w:type="gramStart"/>
            <w:r w:rsidRPr="00C342DC">
              <w:rPr>
                <w:color w:val="000000"/>
                <w:sz w:val="22"/>
                <w:vertAlign w:val="superscript"/>
              </w:rPr>
              <w:t>2</w:t>
            </w:r>
            <w:proofErr w:type="gramEnd"/>
            <w:r w:rsidRPr="00C342DC">
              <w:rPr>
                <w:color w:val="000000"/>
                <w:sz w:val="22"/>
              </w:rPr>
              <w:t> зеркала воды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pStyle w:val="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Pr="00C342DC">
              <w:rPr>
                <w:color w:val="000000"/>
                <w:sz w:val="22"/>
              </w:rPr>
              <w:t>5,00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4117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662,5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4117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0%</w:t>
            </w:r>
          </w:p>
        </w:tc>
      </w:tr>
      <w:tr w:rsidR="00CD4117" w:rsidRPr="00C342DC" w:rsidTr="002556FD">
        <w:trPr>
          <w:trHeight w:val="360"/>
        </w:trPr>
        <w:tc>
          <w:tcPr>
            <w:tcW w:w="5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31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Кладбища</w:t>
            </w:r>
          </w:p>
        </w:tc>
        <w:tc>
          <w:tcPr>
            <w:tcW w:w="1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га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6,67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 w:rsidRPr="00C342DC">
              <w:rPr>
                <w:color w:val="000000"/>
                <w:sz w:val="22"/>
              </w:rPr>
              <w:t>0,24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4117" w:rsidRPr="00C342DC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6,36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4117" w:rsidRDefault="00CD4117" w:rsidP="002556FD">
            <w:pPr>
              <w:spacing w:before="100" w:beforeAutospacing="1" w:after="100" w:after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105%</w:t>
            </w:r>
          </w:p>
        </w:tc>
      </w:tr>
    </w:tbl>
    <w:p w:rsidR="00CD4117" w:rsidRPr="00633BC8" w:rsidRDefault="00CD4117" w:rsidP="00CD4117">
      <w:pPr>
        <w:pStyle w:val="34"/>
        <w:ind w:firstLine="0"/>
        <w:rPr>
          <w:b/>
          <w:highlight w:val="red"/>
          <w:u w:val="single"/>
        </w:rPr>
      </w:pPr>
    </w:p>
    <w:p w:rsidR="00CD4117" w:rsidRPr="00633BC8" w:rsidRDefault="00CD4117" w:rsidP="00CD4117">
      <w:pPr>
        <w:pStyle w:val="17"/>
        <w:rPr>
          <w:b/>
          <w:u w:val="single"/>
        </w:rPr>
      </w:pPr>
      <w:r w:rsidRPr="00633BC8">
        <w:rPr>
          <w:b/>
          <w:u w:val="single"/>
        </w:rPr>
        <w:t>Основные проблемы:</w:t>
      </w:r>
    </w:p>
    <w:p w:rsidR="00CD4117" w:rsidRPr="00633BC8" w:rsidRDefault="00CD4117" w:rsidP="00CD4117">
      <w:pPr>
        <w:pStyle w:val="17"/>
      </w:pPr>
      <w:r w:rsidRPr="00633BC8">
        <w:t xml:space="preserve">- На территории МО Колтушское СП существенно  недостает важных объектов социальной инфраструктуры. Ощущается серьезный недостаток детских дошкольных учреждений, спортивных сооружений,  предприятий общественного питания и бытового обслуживания, культурно-досуговых учреждений, учреждений здравоохранения, отделений банков и библиотек. Полностью отсутствуют стационары и раздаточные пункты молочной кухни. Отсутствуют близлежащие места захоронения. </w:t>
      </w:r>
    </w:p>
    <w:p w:rsidR="00CD4117" w:rsidRPr="00633BC8" w:rsidRDefault="00CD4117" w:rsidP="00CD4117">
      <w:pPr>
        <w:pStyle w:val="17"/>
      </w:pPr>
      <w:r w:rsidRPr="00633BC8">
        <w:t>-  Наиболее развиты отрасли обслуживания, относящиеся к торговле, достаточно развита фармацевтическая сеть. Однако  размещение данных объектов, качество услуг и оборудования нельзя считать удовлетворительным.</w:t>
      </w:r>
    </w:p>
    <w:p w:rsidR="00CD4117" w:rsidRPr="00633BC8" w:rsidRDefault="00CD4117" w:rsidP="00CD4117">
      <w:pPr>
        <w:pStyle w:val="17"/>
      </w:pPr>
      <w:r w:rsidRPr="00633BC8">
        <w:t>В целом система объектов социальной инфраструктуры не соответствует современным требованиям по номенклатуре услуг.</w:t>
      </w:r>
    </w:p>
    <w:p w:rsidR="00CD4117" w:rsidRDefault="00CD4117" w:rsidP="00CD4117">
      <w:pPr>
        <w:pStyle w:val="17"/>
      </w:pPr>
      <w:r>
        <w:t xml:space="preserve">В 2017 году на территории МО Колтушское СП в д. </w:t>
      </w:r>
      <w:proofErr w:type="gramStart"/>
      <w:r>
        <w:t>Старая</w:t>
      </w:r>
      <w:proofErr w:type="gramEnd"/>
      <w:r>
        <w:t xml:space="preserve"> было введено в эксплуатацию здание новой школы на 600 мест. </w:t>
      </w:r>
    </w:p>
    <w:p w:rsidR="00CD4117" w:rsidRDefault="00CD4117" w:rsidP="00CD4117">
      <w:pPr>
        <w:pStyle w:val="17"/>
      </w:pPr>
      <w:proofErr w:type="gramStart"/>
      <w:r>
        <w:t>Численность обучающихся в образовательных учреждениях будет возрастать на протяжении всего прогнозируемого периода, что непосредственно связано с демографическим прогнозом на 2017-2020 гг. Соответственно обеспеченность населения объектами социальной инфраструктуры,  врачебной помощью и т.п. будет снижаться.</w:t>
      </w:r>
      <w:proofErr w:type="gramEnd"/>
    </w:p>
    <w:p w:rsidR="00CD4117" w:rsidRPr="00633BC8" w:rsidRDefault="00CD4117" w:rsidP="00CD4117">
      <w:pPr>
        <w:pStyle w:val="22"/>
        <w:rPr>
          <w:b w:val="0"/>
        </w:rPr>
      </w:pPr>
    </w:p>
    <w:tbl>
      <w:tblPr>
        <w:tblW w:w="993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93"/>
        <w:gridCol w:w="3045"/>
        <w:gridCol w:w="1134"/>
        <w:gridCol w:w="992"/>
        <w:gridCol w:w="992"/>
        <w:gridCol w:w="992"/>
        <w:gridCol w:w="1134"/>
        <w:gridCol w:w="851"/>
      </w:tblGrid>
      <w:tr w:rsidR="00CD4117" w:rsidRPr="00633BC8" w:rsidTr="002556FD">
        <w:trPr>
          <w:trHeight w:val="315"/>
        </w:trPr>
        <w:tc>
          <w:tcPr>
            <w:tcW w:w="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b/>
                <w:bCs/>
                <w:color w:val="000000"/>
                <w:lang w:eastAsia="ru-RU"/>
              </w:rPr>
              <w:t>№ </w:t>
            </w:r>
            <w:proofErr w:type="gramStart"/>
            <w:r w:rsidRPr="00633BC8">
              <w:rPr>
                <w:rFonts w:ascii="Arial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633BC8">
              <w:rPr>
                <w:rFonts w:ascii="Arial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b/>
                <w:bCs/>
                <w:color w:val="000000"/>
                <w:lang w:eastAsia="ru-RU"/>
              </w:rPr>
              <w:t>Прогноз</w:t>
            </w:r>
          </w:p>
        </w:tc>
      </w:tr>
      <w:tr w:rsidR="00CD4117" w:rsidRPr="00633BC8" w:rsidTr="002556FD">
        <w:trPr>
          <w:trHeight w:val="480"/>
        </w:trPr>
        <w:tc>
          <w:tcPr>
            <w:tcW w:w="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633BC8" w:rsidRDefault="00CD4117" w:rsidP="002556F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633BC8" w:rsidRDefault="00CD4117" w:rsidP="002556F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633BC8" w:rsidRDefault="00CD4117" w:rsidP="002556FD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2020</w:t>
            </w:r>
          </w:p>
        </w:tc>
      </w:tr>
      <w:tr w:rsidR="00CD4117" w:rsidRPr="00633BC8" w:rsidTr="002556FD">
        <w:trPr>
          <w:trHeight w:val="64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Ввод в действие объектов социально-культурной сферы за счет всех источников финансирования: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D4117" w:rsidRPr="00633BC8" w:rsidTr="002556FD">
        <w:trPr>
          <w:trHeight w:val="315"/>
        </w:trPr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117" w:rsidRPr="00633BC8" w:rsidRDefault="00CD4117" w:rsidP="002556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дошкольные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D4117" w:rsidRPr="00633BC8" w:rsidTr="002556FD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633BC8" w:rsidRDefault="00CD4117" w:rsidP="002556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633BC8" w:rsidRDefault="00CD4117" w:rsidP="002556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D4117" w:rsidRPr="00633BC8" w:rsidTr="002556FD">
        <w:trPr>
          <w:trHeight w:val="315"/>
        </w:trPr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1.2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117" w:rsidRPr="00633BC8" w:rsidRDefault="00CD4117" w:rsidP="002556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общеобразовательные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CD4117" w:rsidRPr="00633BC8" w:rsidTr="002556FD">
        <w:trPr>
          <w:trHeight w:val="315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633BC8" w:rsidRDefault="00CD4117" w:rsidP="002556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633BC8" w:rsidRDefault="00CD4117" w:rsidP="002556FD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CD4117" w:rsidRPr="00633BC8" w:rsidTr="002556FD">
        <w:trPr>
          <w:trHeight w:val="285"/>
        </w:trPr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33BC8">
              <w:rPr>
                <w:rFonts w:ascii="Arial" w:hAnsi="Arial" w:cs="Arial"/>
                <w:lang w:eastAsia="ru-RU"/>
              </w:rPr>
              <w:lastRenderedPageBreak/>
              <w:t>1.3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117" w:rsidRPr="00633BC8" w:rsidRDefault="00CD4117" w:rsidP="002556F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33BC8">
              <w:rPr>
                <w:rFonts w:ascii="Arial" w:hAnsi="Arial" w:cs="Arial"/>
                <w:lang w:eastAsia="ru-RU"/>
              </w:rPr>
              <w:t>больницы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D4117" w:rsidRPr="00633BC8" w:rsidTr="002556FD">
        <w:trPr>
          <w:trHeight w:val="285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633BC8" w:rsidRDefault="00CD4117" w:rsidP="002556F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633BC8" w:rsidRDefault="00CD4117" w:rsidP="002556F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коек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D4117" w:rsidRPr="00633BC8" w:rsidTr="002556FD">
        <w:trPr>
          <w:trHeight w:val="315"/>
        </w:trPr>
        <w:tc>
          <w:tcPr>
            <w:tcW w:w="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33BC8">
              <w:rPr>
                <w:rFonts w:ascii="Arial" w:hAnsi="Arial" w:cs="Arial"/>
                <w:lang w:eastAsia="ru-RU"/>
              </w:rPr>
              <w:t>1.4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4117" w:rsidRPr="00633BC8" w:rsidRDefault="00CD4117" w:rsidP="002556FD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33BC8">
              <w:rPr>
                <w:rFonts w:ascii="Arial" w:hAnsi="Arial" w:cs="Arial"/>
                <w:lang w:eastAsia="ru-RU"/>
              </w:rPr>
              <w:t>амбулаторно-поликлинические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D4117" w:rsidRPr="00633BC8" w:rsidTr="002556FD">
        <w:trPr>
          <w:trHeight w:val="525"/>
        </w:trPr>
        <w:tc>
          <w:tcPr>
            <w:tcW w:w="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633BC8" w:rsidRDefault="00CD4117" w:rsidP="002556F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117" w:rsidRPr="00633BC8" w:rsidRDefault="00CD4117" w:rsidP="002556FD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посещений в смену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D4117" w:rsidRPr="00633BC8" w:rsidTr="002556FD">
        <w:trPr>
          <w:trHeight w:val="36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1.5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спортивные сооружения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D4117" w:rsidRPr="00633BC8" w:rsidTr="002556FD">
        <w:trPr>
          <w:trHeight w:val="31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1.6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другие объекты (указать какие)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D4117" w:rsidRPr="00633BC8" w:rsidTr="002556FD">
        <w:trPr>
          <w:trHeight w:val="58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786</w:t>
            </w:r>
          </w:p>
        </w:tc>
      </w:tr>
      <w:tr w:rsidR="00CD4117" w:rsidRPr="00633BC8" w:rsidTr="002556FD">
        <w:trPr>
          <w:trHeight w:val="43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Численность учащихся в учреждениях: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1337,0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1614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1654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1696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1738</w:t>
            </w:r>
          </w:p>
        </w:tc>
      </w:tr>
      <w:tr w:rsidR="00CD4117" w:rsidRPr="00633BC8" w:rsidTr="002556FD">
        <w:trPr>
          <w:trHeight w:val="31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633BC8">
              <w:rPr>
                <w:rFonts w:ascii="Arial" w:hAnsi="Arial" w:cs="Arial"/>
                <w:lang w:eastAsia="ru-RU"/>
              </w:rPr>
              <w:t>3.1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633BC8">
              <w:rPr>
                <w:rFonts w:ascii="Arial" w:hAnsi="Arial" w:cs="Arial"/>
                <w:lang w:eastAsia="ru-RU"/>
              </w:rPr>
              <w:t>общеобразовательных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1337,0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1614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1654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1696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1738</w:t>
            </w:r>
          </w:p>
        </w:tc>
      </w:tr>
      <w:tr w:rsidR="00CD4117" w:rsidRPr="00633BC8" w:rsidTr="002556FD">
        <w:trPr>
          <w:trHeight w:val="37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633BC8">
              <w:rPr>
                <w:rFonts w:ascii="Arial" w:hAnsi="Arial" w:cs="Arial"/>
                <w:lang w:eastAsia="ru-RU"/>
              </w:rPr>
              <w:t xml:space="preserve"> Уровень обеспеченности (на конец года):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D4117" w:rsidRPr="00633BC8" w:rsidTr="002556FD">
        <w:trPr>
          <w:trHeight w:val="52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</w:t>
            </w:r>
            <w:r w:rsidRPr="00633BC8">
              <w:rPr>
                <w:rFonts w:ascii="Arial" w:hAnsi="Arial" w:cs="Arial"/>
                <w:lang w:eastAsia="ru-RU"/>
              </w:rPr>
              <w:t>.1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633BC8">
              <w:rPr>
                <w:rFonts w:ascii="Arial" w:hAnsi="Arial" w:cs="Arial"/>
                <w:lang w:eastAsia="ru-RU"/>
              </w:rPr>
              <w:t>больничными койками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Коек на  10 тыс.                                                                                                                             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CD4117" w:rsidRPr="00633BC8" w:rsidTr="002556FD">
        <w:trPr>
          <w:trHeight w:val="78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</w:t>
            </w:r>
            <w:r w:rsidRPr="00633BC8">
              <w:rPr>
                <w:rFonts w:ascii="Arial" w:hAnsi="Arial" w:cs="Arial"/>
                <w:lang w:eastAsia="ru-RU"/>
              </w:rPr>
              <w:t>.2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633BC8">
              <w:rPr>
                <w:rFonts w:ascii="Arial" w:hAnsi="Arial" w:cs="Arial"/>
                <w:lang w:eastAsia="ru-RU"/>
              </w:rPr>
              <w:t xml:space="preserve">амбулаторно-поликлиническими учреждениями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Посещений в смену на 10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80</w:t>
            </w:r>
          </w:p>
        </w:tc>
      </w:tr>
      <w:tr w:rsidR="00CD4117" w:rsidRPr="00633BC8" w:rsidTr="002556FD">
        <w:trPr>
          <w:trHeight w:val="78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</w:t>
            </w:r>
            <w:r w:rsidRPr="00633BC8">
              <w:rPr>
                <w:rFonts w:ascii="Arial" w:hAnsi="Arial" w:cs="Arial"/>
                <w:lang w:eastAsia="ru-RU"/>
              </w:rPr>
              <w:t>.3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633BC8">
              <w:rPr>
                <w:rFonts w:ascii="Arial" w:hAnsi="Arial" w:cs="Arial"/>
                <w:lang w:eastAsia="ru-RU"/>
              </w:rPr>
              <w:t>в том числе дневными стационарами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Посещений в смену на 10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D4117" w:rsidRPr="00633BC8" w:rsidTr="002556FD">
        <w:trPr>
          <w:trHeight w:val="52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</w:t>
            </w:r>
            <w:r w:rsidRPr="00633BC8">
              <w:rPr>
                <w:rFonts w:ascii="Arial" w:hAnsi="Arial" w:cs="Arial"/>
                <w:lang w:eastAsia="ru-RU"/>
              </w:rPr>
              <w:t>.4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633BC8">
              <w:rPr>
                <w:rFonts w:ascii="Arial" w:hAnsi="Arial" w:cs="Arial"/>
                <w:lang w:eastAsia="ru-RU"/>
              </w:rPr>
              <w:t xml:space="preserve"> врачами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Чел. на 10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7,0</w:t>
            </w:r>
          </w:p>
        </w:tc>
      </w:tr>
      <w:tr w:rsidR="00CD4117" w:rsidRPr="00633BC8" w:rsidTr="002556FD">
        <w:trPr>
          <w:trHeight w:val="52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</w:t>
            </w:r>
            <w:r w:rsidRPr="00633BC8">
              <w:rPr>
                <w:rFonts w:ascii="Arial" w:hAnsi="Arial" w:cs="Arial"/>
                <w:lang w:eastAsia="ru-RU"/>
              </w:rPr>
              <w:t>.5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633BC8">
              <w:rPr>
                <w:rFonts w:ascii="Arial" w:hAnsi="Arial" w:cs="Arial"/>
                <w:lang w:eastAsia="ru-RU"/>
              </w:rPr>
              <w:t xml:space="preserve">средним медицинским персоналом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Чел. на 10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8,4</w:t>
            </w:r>
          </w:p>
        </w:tc>
      </w:tr>
      <w:tr w:rsidR="00CD4117" w:rsidRPr="00633BC8" w:rsidTr="002556FD">
        <w:trPr>
          <w:trHeight w:val="78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4</w:t>
            </w:r>
            <w:r w:rsidRPr="00633BC8">
              <w:rPr>
                <w:rFonts w:ascii="Arial" w:hAnsi="Arial" w:cs="Arial"/>
                <w:color w:val="000000"/>
                <w:lang w:eastAsia="ru-RU"/>
              </w:rPr>
              <w:t>.6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стационарными учреждениями социального обслуживания  престарелых и инвалидов (взрослых и детей)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Мест на 10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CD4117" w:rsidRPr="00633BC8" w:rsidTr="002556FD">
        <w:trPr>
          <w:trHeight w:val="52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4</w:t>
            </w:r>
            <w:r w:rsidRPr="00633BC8">
              <w:rPr>
                <w:rFonts w:ascii="Arial" w:hAnsi="Arial" w:cs="Arial"/>
                <w:color w:val="000000"/>
                <w:lang w:eastAsia="ru-RU"/>
              </w:rPr>
              <w:t>.7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общедоступными библиотеками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Ед. на 100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</w:tr>
      <w:tr w:rsidR="00CD4117" w:rsidRPr="00633BC8" w:rsidTr="002556FD">
        <w:trPr>
          <w:trHeight w:val="52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4</w:t>
            </w:r>
            <w:r w:rsidRPr="00633BC8">
              <w:rPr>
                <w:rFonts w:ascii="Arial" w:hAnsi="Arial" w:cs="Arial"/>
                <w:color w:val="000000"/>
                <w:lang w:eastAsia="ru-RU"/>
              </w:rPr>
              <w:t>.8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 xml:space="preserve">учреждениями культурно-досугового типа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Ед. на 100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</w:tr>
      <w:tr w:rsidR="00CD4117" w:rsidRPr="00633BC8" w:rsidTr="002556FD">
        <w:trPr>
          <w:trHeight w:val="78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4</w:t>
            </w:r>
            <w:r w:rsidRPr="00633BC8">
              <w:rPr>
                <w:rFonts w:ascii="Arial" w:hAnsi="Arial" w:cs="Arial"/>
                <w:color w:val="000000"/>
                <w:lang w:eastAsia="ru-RU"/>
              </w:rPr>
              <w:t>.9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Мест на 1000 детей в возрасте 1–6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</w:tr>
      <w:tr w:rsidR="00CD4117" w:rsidRPr="00633BC8" w:rsidTr="002556FD">
        <w:trPr>
          <w:trHeight w:val="105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633BC8">
              <w:rPr>
                <w:rFonts w:ascii="Arial" w:hAnsi="Arial" w:cs="Arial"/>
                <w:color w:val="000000"/>
                <w:lang w:eastAsia="ru-RU"/>
              </w:rPr>
              <w:t xml:space="preserve">Количество обучающихся в первую смену в дневных учреждениях общего образования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% к общему числу обучающихся в этих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 </w:t>
            </w:r>
            <w:r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117" w:rsidRPr="00633BC8" w:rsidRDefault="00CD4117" w:rsidP="002556FD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633BC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</w:tbl>
    <w:p w:rsidR="00CD4117" w:rsidRDefault="00CD4117" w:rsidP="00CD4117">
      <w:pPr>
        <w:pStyle w:val="22"/>
        <w:jc w:val="center"/>
      </w:pPr>
    </w:p>
    <w:p w:rsidR="00CD4117" w:rsidRDefault="00CD4117" w:rsidP="00CD4117">
      <w:pPr>
        <w:pStyle w:val="xl57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социальной сферы на территории МО Колтушское СП на период с 2018 </w:t>
      </w:r>
      <w:r>
        <w:rPr>
          <w:rFonts w:ascii="Times New Roman" w:hAnsi="Times New Roman"/>
          <w:sz w:val="24"/>
          <w:szCs w:val="24"/>
        </w:rPr>
        <w:br/>
        <w:t>по 2020 гг. планируется в рамках следующих муниципальных программ:</w:t>
      </w:r>
    </w:p>
    <w:p w:rsidR="00CD4117" w:rsidRDefault="00CD4117" w:rsidP="00CD4117">
      <w:pPr>
        <w:pStyle w:val="xl57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16" w:type="dxa"/>
        <w:jc w:val="center"/>
        <w:tblInd w:w="924" w:type="dxa"/>
        <w:tblLayout w:type="fixed"/>
        <w:tblLook w:val="04A0" w:firstRow="1" w:lastRow="0" w:firstColumn="1" w:lastColumn="0" w:noHBand="0" w:noVBand="1"/>
      </w:tblPr>
      <w:tblGrid>
        <w:gridCol w:w="717"/>
        <w:gridCol w:w="4560"/>
        <w:gridCol w:w="2640"/>
        <w:gridCol w:w="2099"/>
      </w:tblGrid>
      <w:tr w:rsidR="00CD4117" w:rsidRPr="00C321F0" w:rsidTr="002556FD">
        <w:trPr>
          <w:trHeight w:val="39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CD4117" w:rsidRPr="00C321F0" w:rsidRDefault="00CD4117" w:rsidP="002556FD">
            <w:pPr>
              <w:jc w:val="center"/>
              <w:rPr>
                <w:b/>
                <w:bCs/>
              </w:rPr>
            </w:pPr>
            <w:r w:rsidRPr="00C321F0">
              <w:rPr>
                <w:b/>
                <w:bCs/>
              </w:rPr>
              <w:t>№ п\</w:t>
            </w:r>
            <w:proofErr w:type="gramStart"/>
            <w:r w:rsidRPr="00C321F0">
              <w:rPr>
                <w:b/>
                <w:bCs/>
              </w:rPr>
              <w:t>п</w:t>
            </w:r>
            <w:proofErr w:type="gramEnd"/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CD4117" w:rsidRPr="00C321F0" w:rsidRDefault="00CD4117" w:rsidP="002556FD">
            <w:pPr>
              <w:jc w:val="center"/>
              <w:rPr>
                <w:b/>
                <w:bCs/>
              </w:rPr>
            </w:pPr>
            <w:r w:rsidRPr="00C321F0"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D4117" w:rsidRPr="00C321F0" w:rsidRDefault="00CD4117" w:rsidP="00255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D4117" w:rsidRPr="00C321F0" w:rsidRDefault="00CD4117" w:rsidP="002556FD">
            <w:pPr>
              <w:jc w:val="center"/>
              <w:rPr>
                <w:b/>
                <w:bCs/>
              </w:rPr>
            </w:pPr>
            <w:r w:rsidRPr="00C321F0">
              <w:rPr>
                <w:b/>
                <w:bCs/>
              </w:rPr>
              <w:t>Срок реализации</w:t>
            </w:r>
          </w:p>
        </w:tc>
      </w:tr>
      <w:tr w:rsidR="00CD4117" w:rsidRPr="00C321F0" w:rsidTr="002556FD">
        <w:trPr>
          <w:trHeight w:val="398"/>
          <w:jc w:val="center"/>
        </w:trPr>
        <w:tc>
          <w:tcPr>
            <w:tcW w:w="10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D4117" w:rsidRPr="00C321F0" w:rsidRDefault="00CD4117" w:rsidP="00255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Развитие социальной сферы</w:t>
            </w:r>
          </w:p>
        </w:tc>
      </w:tr>
      <w:tr w:rsidR="00CD4117" w:rsidRPr="00C321F0" w:rsidTr="002556FD">
        <w:trPr>
          <w:trHeight w:val="398"/>
          <w:jc w:val="center"/>
        </w:trPr>
        <w:tc>
          <w:tcPr>
            <w:tcW w:w="10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D4117" w:rsidRDefault="00CD4117" w:rsidP="002556FD">
            <w:pPr>
              <w:jc w:val="center"/>
              <w:rPr>
                <w:b/>
                <w:bCs/>
              </w:rPr>
            </w:pPr>
            <w:r w:rsidRPr="002B4BBC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1.</w:t>
            </w:r>
            <w:r>
              <w:t>Создание полноценной качественной социальной инфраструктуры для формирования комфортной и безопасной среды жизнедеятельности на территории МО Колтушское СП</w:t>
            </w:r>
            <w:r w:rsidRPr="00C321F0">
              <w:rPr>
                <w:b/>
                <w:bCs/>
              </w:rPr>
              <w:t xml:space="preserve"> </w:t>
            </w:r>
          </w:p>
          <w:p w:rsidR="00CD4117" w:rsidRDefault="00CD4117" w:rsidP="00255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Pr="00F34C2A">
              <w:t>Развитие и сохранение культуры, массового спорта и искусства на территории МО Колтушское СП</w:t>
            </w:r>
          </w:p>
          <w:p w:rsidR="00CD4117" w:rsidRPr="00C321F0" w:rsidRDefault="00CD4117" w:rsidP="002556FD">
            <w:pPr>
              <w:jc w:val="center"/>
              <w:rPr>
                <w:b/>
                <w:bCs/>
              </w:rPr>
            </w:pPr>
          </w:p>
        </w:tc>
      </w:tr>
      <w:tr w:rsidR="00CD4117" w:rsidRPr="00C321F0" w:rsidTr="002556FD">
        <w:trPr>
          <w:trHeight w:val="5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17" w:rsidRPr="00C321F0" w:rsidRDefault="00CD4117" w:rsidP="002556FD">
            <w:pPr>
              <w:jc w:val="center"/>
            </w:pPr>
            <w: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117" w:rsidRPr="00F34C2A" w:rsidRDefault="00CD4117" w:rsidP="002556FD">
            <w:pPr>
              <w:jc w:val="both"/>
            </w:pPr>
            <w:r w:rsidRPr="00F34C2A">
              <w:t>Программа комплексного развития социальной инфраструктуры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117" w:rsidRPr="00C321F0" w:rsidRDefault="00CD4117" w:rsidP="002556FD">
            <w:pPr>
              <w:jc w:val="center"/>
              <w:rPr>
                <w:i/>
              </w:rPr>
            </w:pPr>
            <w:r>
              <w:t>Администрация МО Колтушское СП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117" w:rsidRPr="00C321F0" w:rsidRDefault="00CD4117" w:rsidP="002556FD">
            <w:pPr>
              <w:jc w:val="center"/>
              <w:rPr>
                <w:i/>
              </w:rPr>
            </w:pPr>
            <w:r w:rsidRPr="00C321F0">
              <w:rPr>
                <w:i/>
              </w:rPr>
              <w:t>1 этап с 2018 по 2020 гг.</w:t>
            </w:r>
          </w:p>
          <w:p w:rsidR="00CD4117" w:rsidRPr="00C321F0" w:rsidRDefault="00CD4117" w:rsidP="002556FD">
            <w:pPr>
              <w:jc w:val="center"/>
              <w:rPr>
                <w:i/>
              </w:rPr>
            </w:pPr>
          </w:p>
        </w:tc>
      </w:tr>
      <w:tr w:rsidR="00CD4117" w:rsidRPr="00C321F0" w:rsidTr="002556FD">
        <w:trPr>
          <w:trHeight w:val="58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117" w:rsidRDefault="00CD4117" w:rsidP="002556FD">
            <w:pPr>
              <w:jc w:val="center"/>
            </w:pPr>
            <w: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117" w:rsidRPr="00F34C2A" w:rsidRDefault="00CD4117" w:rsidP="002556FD">
            <w:pPr>
              <w:jc w:val="both"/>
            </w:pPr>
            <w:r w:rsidRPr="00F34C2A">
              <w:t xml:space="preserve">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117" w:rsidRPr="00C321F0" w:rsidRDefault="00CD4117" w:rsidP="002556FD">
            <w:pPr>
              <w:jc w:val="center"/>
              <w:rPr>
                <w:i/>
              </w:rPr>
            </w:pPr>
            <w:r>
              <w:t>Администрация МО Колтушское СП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4117" w:rsidRPr="00C321F0" w:rsidRDefault="00CD4117" w:rsidP="002556FD">
            <w:pPr>
              <w:jc w:val="center"/>
            </w:pPr>
            <w:r w:rsidRPr="00C321F0">
              <w:t>2018-2020</w:t>
            </w:r>
          </w:p>
          <w:p w:rsidR="00CD4117" w:rsidRPr="00C321F0" w:rsidRDefault="00CD4117" w:rsidP="002556FD">
            <w:pPr>
              <w:jc w:val="center"/>
              <w:rPr>
                <w:i/>
              </w:rPr>
            </w:pPr>
          </w:p>
        </w:tc>
      </w:tr>
    </w:tbl>
    <w:p w:rsidR="00CD4117" w:rsidRPr="000C7540" w:rsidRDefault="00CD4117" w:rsidP="00CD4117">
      <w:pPr>
        <w:pStyle w:val="17"/>
      </w:pPr>
    </w:p>
    <w:p w:rsidR="00430295" w:rsidRPr="000C7540" w:rsidRDefault="00430295" w:rsidP="00E94B20">
      <w:pPr>
        <w:ind w:firstLine="567"/>
        <w:jc w:val="center"/>
        <w:rPr>
          <w:rFonts w:eastAsia="SimSun"/>
          <w:color w:val="000000"/>
          <w:sz w:val="24"/>
          <w:szCs w:val="24"/>
        </w:rPr>
      </w:pPr>
    </w:p>
    <w:bookmarkEnd w:id="2"/>
    <w:bookmarkEnd w:id="3"/>
    <w:bookmarkEnd w:id="4"/>
    <w:bookmarkEnd w:id="5"/>
    <w:p w:rsidR="00C9156E" w:rsidRPr="000C7540" w:rsidRDefault="000273DF" w:rsidP="00E94B20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  <w:smallCaps/>
        </w:rPr>
      </w:pPr>
      <w:r w:rsidRPr="000273DF">
        <w:rPr>
          <w:rFonts w:ascii="Times New Roman" w:hAnsi="Times New Roman"/>
          <w:i w:val="0"/>
        </w:rPr>
        <w:t>РАЗДЕЛ</w:t>
      </w:r>
      <w:r w:rsidRPr="000C7540">
        <w:rPr>
          <w:b w:val="0"/>
        </w:rPr>
        <w:t xml:space="preserve"> </w:t>
      </w:r>
      <w:r w:rsidR="00C9156E" w:rsidRPr="000C7540">
        <w:rPr>
          <w:rFonts w:ascii="Times New Roman" w:hAnsi="Times New Roman"/>
          <w:i w:val="0"/>
        </w:rPr>
        <w:t xml:space="preserve">2. Сроки реализации прогноза социально-экономического развития муниципального образования </w:t>
      </w:r>
      <w:r w:rsidR="00341581">
        <w:rPr>
          <w:rFonts w:ascii="Times New Roman" w:hAnsi="Times New Roman"/>
          <w:i w:val="0"/>
        </w:rPr>
        <w:t>Колтушское</w:t>
      </w:r>
      <w:bookmarkStart w:id="8" w:name="_GoBack"/>
      <w:bookmarkEnd w:id="8"/>
      <w:r w:rsidR="00C9156E" w:rsidRPr="000C7540">
        <w:rPr>
          <w:rFonts w:ascii="Times New Roman" w:hAnsi="Times New Roman"/>
          <w:i w:val="0"/>
        </w:rPr>
        <w:t xml:space="preserve"> сельское поселение Всеволожского муниципального района Ленинградской  области</w:t>
      </w:r>
    </w:p>
    <w:p w:rsidR="00C9156E" w:rsidRPr="000C7540" w:rsidRDefault="00C9156E" w:rsidP="00E94B20">
      <w:pPr>
        <w:pStyle w:val="2"/>
        <w:tabs>
          <w:tab w:val="left" w:pos="6210"/>
        </w:tabs>
        <w:spacing w:before="0" w:after="0"/>
        <w:ind w:firstLine="567"/>
        <w:rPr>
          <w:rFonts w:ascii="Times New Roman" w:hAnsi="Times New Roman"/>
          <w:b w:val="0"/>
          <w:smallCaps/>
        </w:rPr>
      </w:pPr>
      <w:bookmarkStart w:id="9" w:name="_Toc502407496"/>
      <w:bookmarkStart w:id="10" w:name="_Toc502538673"/>
      <w:r w:rsidRPr="000C7540">
        <w:rPr>
          <w:rFonts w:ascii="Times New Roman" w:hAnsi="Times New Roman"/>
          <w:b w:val="0"/>
        </w:rPr>
        <w:tab/>
      </w:r>
    </w:p>
    <w:bookmarkEnd w:id="9"/>
    <w:bookmarkEnd w:id="10"/>
    <w:p w:rsidR="00C9156E" w:rsidRPr="000C7540" w:rsidRDefault="00C9156E" w:rsidP="00E94B20">
      <w:pPr>
        <w:ind w:firstLine="567"/>
        <w:jc w:val="both"/>
        <w:rPr>
          <w:rStyle w:val="FontStyle156"/>
          <w:sz w:val="24"/>
          <w:szCs w:val="24"/>
        </w:rPr>
      </w:pPr>
      <w:r w:rsidRPr="000C7540">
        <w:rPr>
          <w:rStyle w:val="FontStyle156"/>
          <w:sz w:val="24"/>
          <w:szCs w:val="24"/>
        </w:rPr>
        <w:t xml:space="preserve">Срок реализации прогноза социально-экономического развития  </w:t>
      </w:r>
      <w:r w:rsidR="006131A3" w:rsidRPr="000C7540">
        <w:rPr>
          <w:rStyle w:val="FontStyle156"/>
          <w:sz w:val="24"/>
          <w:szCs w:val="24"/>
        </w:rPr>
        <w:t>201</w:t>
      </w:r>
      <w:r w:rsidR="00CD4117">
        <w:rPr>
          <w:rStyle w:val="FontStyle156"/>
          <w:sz w:val="24"/>
          <w:szCs w:val="24"/>
        </w:rPr>
        <w:t>8- 2020</w:t>
      </w:r>
      <w:r w:rsidR="006131A3" w:rsidRPr="000C7540">
        <w:rPr>
          <w:rStyle w:val="FontStyle156"/>
          <w:sz w:val="24"/>
          <w:szCs w:val="24"/>
        </w:rPr>
        <w:t xml:space="preserve"> гг</w:t>
      </w:r>
      <w:r w:rsidRPr="000C7540">
        <w:rPr>
          <w:rStyle w:val="FontStyle156"/>
          <w:sz w:val="24"/>
          <w:szCs w:val="24"/>
        </w:rPr>
        <w:t>.</w:t>
      </w:r>
    </w:p>
    <w:p w:rsidR="00C9156E" w:rsidRPr="000C7540" w:rsidRDefault="00C9156E" w:rsidP="00E94B20">
      <w:pPr>
        <w:tabs>
          <w:tab w:val="left" w:pos="5480"/>
        </w:tabs>
        <w:ind w:firstLine="567"/>
        <w:jc w:val="center"/>
        <w:rPr>
          <w:b/>
          <w:sz w:val="28"/>
          <w:szCs w:val="28"/>
        </w:rPr>
      </w:pPr>
    </w:p>
    <w:p w:rsidR="00B73521" w:rsidRDefault="00B73521" w:rsidP="00B73521"/>
    <w:p w:rsidR="00B73521" w:rsidRPr="00B73521" w:rsidRDefault="00B73521" w:rsidP="00B73521"/>
    <w:p w:rsidR="00C9156E" w:rsidRPr="000C7540" w:rsidRDefault="000273DF" w:rsidP="00E94B20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  <w:smallCaps/>
        </w:rPr>
      </w:pPr>
      <w:r w:rsidRPr="000273DF">
        <w:rPr>
          <w:rFonts w:ascii="Times New Roman" w:hAnsi="Times New Roman"/>
          <w:i w:val="0"/>
        </w:rPr>
        <w:t>РАЗДЕЛ</w:t>
      </w:r>
      <w:r w:rsidRPr="000C7540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3</w:t>
      </w:r>
      <w:r w:rsidR="00C9156E" w:rsidRPr="000C7540">
        <w:rPr>
          <w:rFonts w:ascii="Times New Roman" w:hAnsi="Times New Roman"/>
          <w:i w:val="0"/>
        </w:rPr>
        <w:t xml:space="preserve">. Результаты реализации прогноза социально-экономического развития муниципального образования </w:t>
      </w:r>
      <w:r w:rsidR="00D117F8" w:rsidRPr="000C7540">
        <w:rPr>
          <w:rFonts w:ascii="Times New Roman" w:hAnsi="Times New Roman"/>
          <w:i w:val="0"/>
        </w:rPr>
        <w:t>Колтушское</w:t>
      </w:r>
      <w:r w:rsidR="00C9156E" w:rsidRPr="000C7540">
        <w:rPr>
          <w:rFonts w:ascii="Times New Roman" w:hAnsi="Times New Roman"/>
          <w:i w:val="0"/>
        </w:rPr>
        <w:t xml:space="preserve"> сельское поселение Всеволожского муниципального района Ленинградской  области</w:t>
      </w:r>
    </w:p>
    <w:p w:rsidR="00C9156E" w:rsidRPr="000C7540" w:rsidRDefault="00C9156E" w:rsidP="00E94B20">
      <w:pPr>
        <w:pStyle w:val="2"/>
        <w:spacing w:before="0" w:after="0"/>
        <w:ind w:firstLine="567"/>
      </w:pPr>
    </w:p>
    <w:p w:rsidR="00C9156E" w:rsidRPr="000C7540" w:rsidRDefault="00C9156E" w:rsidP="00CD4117">
      <w:pPr>
        <w:ind w:firstLine="567"/>
        <w:jc w:val="both"/>
        <w:rPr>
          <w:sz w:val="24"/>
          <w:szCs w:val="24"/>
        </w:rPr>
      </w:pPr>
      <w:r w:rsidRPr="000C7540">
        <w:rPr>
          <w:sz w:val="24"/>
          <w:szCs w:val="24"/>
        </w:rPr>
        <w:t>Основными результатами реализации прогноза социально-экономического развития должн</w:t>
      </w:r>
      <w:r w:rsidR="00B4747E" w:rsidRPr="000C7540">
        <w:rPr>
          <w:sz w:val="24"/>
          <w:szCs w:val="24"/>
        </w:rPr>
        <w:t xml:space="preserve">о стать улучшение </w:t>
      </w:r>
      <w:r w:rsidR="00B75F24">
        <w:rPr>
          <w:sz w:val="24"/>
          <w:szCs w:val="24"/>
        </w:rPr>
        <w:t xml:space="preserve">условий и </w:t>
      </w:r>
      <w:r w:rsidR="00B4747E" w:rsidRPr="000C7540">
        <w:rPr>
          <w:sz w:val="24"/>
          <w:szCs w:val="24"/>
        </w:rPr>
        <w:t>качества жизни населения МО Колтушское СП.</w:t>
      </w:r>
    </w:p>
    <w:p w:rsidR="00B75F24" w:rsidRDefault="00B75F24" w:rsidP="00CD41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д</w:t>
      </w:r>
      <w:r w:rsidRPr="00A82F3D">
        <w:rPr>
          <w:sz w:val="24"/>
          <w:szCs w:val="24"/>
        </w:rPr>
        <w:t>остижен</w:t>
      </w:r>
      <w:r>
        <w:rPr>
          <w:sz w:val="24"/>
          <w:szCs w:val="24"/>
        </w:rPr>
        <w:t>ия целей разработаны следующие  муниципальные программы:</w:t>
      </w:r>
    </w:p>
    <w:p w:rsidR="00DE57FB" w:rsidRDefault="00DE57FB" w:rsidP="00B75F24">
      <w:pPr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5"/>
        <w:gridCol w:w="7424"/>
      </w:tblGrid>
      <w:tr w:rsidR="000A3CA4" w:rsidRPr="00CD4117" w:rsidTr="002C3C54">
        <w:tc>
          <w:tcPr>
            <w:tcW w:w="2465" w:type="dxa"/>
          </w:tcPr>
          <w:p w:rsidR="000A3CA4" w:rsidRPr="00CD4117" w:rsidRDefault="000A3CA4" w:rsidP="00B75F24">
            <w:pPr>
              <w:jc w:val="both"/>
              <w:rPr>
                <w:rFonts w:eastAsia="Calibri"/>
                <w:sz w:val="24"/>
                <w:szCs w:val="24"/>
              </w:rPr>
            </w:pPr>
            <w:r w:rsidRPr="00CD4117">
              <w:rPr>
                <w:rFonts w:eastAsia="Calibri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7424" w:type="dxa"/>
          </w:tcPr>
          <w:p w:rsidR="000A3CA4" w:rsidRPr="00CD4117" w:rsidRDefault="00EF39D6" w:rsidP="00EF39D6">
            <w:pPr>
              <w:jc w:val="both"/>
              <w:rPr>
                <w:rFonts w:eastAsia="Calibri"/>
                <w:sz w:val="24"/>
                <w:szCs w:val="24"/>
              </w:rPr>
            </w:pPr>
            <w:r w:rsidRPr="00CD4117">
              <w:rPr>
                <w:rFonts w:eastAsia="Calibri"/>
                <w:b/>
                <w:sz w:val="24"/>
                <w:szCs w:val="24"/>
              </w:rPr>
              <w:t>Цель и м</w:t>
            </w:r>
            <w:r w:rsidR="000A3CA4" w:rsidRPr="00CD4117">
              <w:rPr>
                <w:rFonts w:eastAsia="Calibri"/>
                <w:b/>
                <w:sz w:val="24"/>
                <w:szCs w:val="24"/>
              </w:rPr>
              <w:t>ероприятия Программы</w:t>
            </w:r>
          </w:p>
        </w:tc>
      </w:tr>
      <w:tr w:rsidR="00A9783E" w:rsidRPr="00CD4117" w:rsidTr="002C3C54">
        <w:tc>
          <w:tcPr>
            <w:tcW w:w="2465" w:type="dxa"/>
          </w:tcPr>
          <w:p w:rsidR="00A9783E" w:rsidRPr="00CD4117" w:rsidRDefault="00AD6070" w:rsidP="00A9783E">
            <w:pPr>
              <w:jc w:val="both"/>
              <w:rPr>
                <w:rFonts w:eastAsia="Calibri"/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lastRenderedPageBreak/>
              <w:t>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</w:t>
            </w:r>
            <w:r w:rsidR="00CD4117" w:rsidRPr="00CD4117">
              <w:rPr>
                <w:sz w:val="24"/>
                <w:szCs w:val="24"/>
              </w:rPr>
              <w:t>на Ленинградской области в  2018-2020</w:t>
            </w:r>
            <w:r w:rsidRPr="00CD4117">
              <w:rPr>
                <w:sz w:val="24"/>
                <w:szCs w:val="24"/>
              </w:rPr>
              <w:t xml:space="preserve"> году"</w:t>
            </w:r>
          </w:p>
        </w:tc>
        <w:tc>
          <w:tcPr>
            <w:tcW w:w="7424" w:type="dxa"/>
          </w:tcPr>
          <w:p w:rsidR="00CD4117" w:rsidRPr="00CD4117" w:rsidRDefault="00CD4117" w:rsidP="00CD4117">
            <w:pPr>
              <w:jc w:val="both"/>
              <w:rPr>
                <w:b/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 xml:space="preserve">Повышение уровня общественной безопасности на территории </w:t>
            </w:r>
            <w:r w:rsidRPr="00CD4117">
              <w:rPr>
                <w:sz w:val="24"/>
                <w:szCs w:val="24"/>
              </w:rPr>
              <w:br/>
              <w:t>МО Колтушское СП.</w:t>
            </w:r>
          </w:p>
          <w:p w:rsidR="00CD4117" w:rsidRPr="00CD4117" w:rsidRDefault="00CD4117" w:rsidP="00CD4117">
            <w:pPr>
              <w:jc w:val="both"/>
              <w:rPr>
                <w:b/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Задачи муниципальной программы:</w:t>
            </w:r>
          </w:p>
          <w:p w:rsidR="00CD4117" w:rsidRPr="00CD4117" w:rsidRDefault="00CD4117" w:rsidP="00CD4117">
            <w:pPr>
              <w:tabs>
                <w:tab w:val="left" w:pos="440"/>
              </w:tabs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- Повышение уровня защиты населения от чрезвычайных ситуаций;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- 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эксплуатацию);</w:t>
            </w:r>
          </w:p>
          <w:p w:rsidR="00A9783E" w:rsidRPr="00CD4117" w:rsidRDefault="00CD4117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 xml:space="preserve">- Профилактика преступлений и правонарушений на территории </w:t>
            </w:r>
            <w:r w:rsidRPr="00CD4117">
              <w:rPr>
                <w:sz w:val="24"/>
                <w:szCs w:val="24"/>
              </w:rPr>
              <w:br/>
              <w:t>МО Колтушское СП.</w:t>
            </w:r>
          </w:p>
          <w:p w:rsidR="00CD4117" w:rsidRPr="00CD4117" w:rsidRDefault="00CD4117" w:rsidP="00CD4117">
            <w:pPr>
              <w:jc w:val="both"/>
              <w:rPr>
                <w:color w:val="000000"/>
                <w:sz w:val="24"/>
                <w:szCs w:val="24"/>
              </w:rPr>
            </w:pPr>
            <w:r w:rsidRPr="00CD4117">
              <w:rPr>
                <w:b/>
                <w:color w:val="000000"/>
                <w:sz w:val="24"/>
                <w:szCs w:val="24"/>
              </w:rPr>
              <w:t xml:space="preserve">Мероприятие 1: </w:t>
            </w:r>
            <w:r w:rsidRPr="00CD4117">
              <w:rPr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поселения, в том числе:</w:t>
            </w:r>
          </w:p>
          <w:p w:rsidR="00CD4117" w:rsidRPr="00CD4117" w:rsidRDefault="00CD4117" w:rsidP="00CD4117">
            <w:pPr>
              <w:jc w:val="both"/>
              <w:rPr>
                <w:color w:val="000000"/>
                <w:sz w:val="24"/>
                <w:szCs w:val="24"/>
              </w:rPr>
            </w:pPr>
            <w:r w:rsidRPr="00CD4117">
              <w:rPr>
                <w:color w:val="000000"/>
                <w:sz w:val="24"/>
                <w:szCs w:val="24"/>
              </w:rPr>
              <w:t xml:space="preserve">1. Эксплуатационно-техническое обслуживание средств ТСО:  </w:t>
            </w:r>
            <w:proofErr w:type="spellStart"/>
            <w:r w:rsidRPr="00CD4117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CD4117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D4117">
              <w:rPr>
                <w:color w:val="000000"/>
                <w:sz w:val="24"/>
                <w:szCs w:val="24"/>
              </w:rPr>
              <w:t>азметелево</w:t>
            </w:r>
            <w:proofErr w:type="spellEnd"/>
            <w:r w:rsidRPr="00CD4117">
              <w:rPr>
                <w:color w:val="000000"/>
                <w:sz w:val="24"/>
                <w:szCs w:val="24"/>
              </w:rPr>
              <w:t xml:space="preserve">, д.4; </w:t>
            </w:r>
            <w:proofErr w:type="spellStart"/>
            <w:r w:rsidRPr="00CD4117">
              <w:rPr>
                <w:color w:val="000000"/>
                <w:sz w:val="24"/>
                <w:szCs w:val="24"/>
              </w:rPr>
              <w:t>д.Хапо-Ое</w:t>
            </w:r>
            <w:proofErr w:type="spellEnd"/>
            <w:r w:rsidRPr="00CD4117">
              <w:rPr>
                <w:color w:val="000000"/>
                <w:sz w:val="24"/>
                <w:szCs w:val="24"/>
              </w:rPr>
              <w:t>, д.3 – 2 ед.</w:t>
            </w:r>
          </w:p>
          <w:p w:rsidR="00CD4117" w:rsidRPr="00CD4117" w:rsidRDefault="00CD4117" w:rsidP="00CD4117">
            <w:pPr>
              <w:jc w:val="both"/>
              <w:rPr>
                <w:color w:val="000000"/>
                <w:sz w:val="24"/>
                <w:szCs w:val="24"/>
              </w:rPr>
            </w:pPr>
            <w:r w:rsidRPr="00CD4117">
              <w:rPr>
                <w:color w:val="000000"/>
                <w:sz w:val="24"/>
                <w:szCs w:val="24"/>
              </w:rPr>
              <w:t xml:space="preserve">2.Телекоммуникационные услуги связи для организации канала передачи данных </w:t>
            </w:r>
            <w:r w:rsidRPr="00CD4117">
              <w:rPr>
                <w:sz w:val="24"/>
                <w:szCs w:val="24"/>
              </w:rPr>
              <w:t xml:space="preserve"> </w:t>
            </w:r>
            <w:proofErr w:type="spellStart"/>
            <w:r w:rsidRPr="00CD4117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CD4117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D4117">
              <w:rPr>
                <w:color w:val="000000"/>
                <w:sz w:val="24"/>
                <w:szCs w:val="24"/>
              </w:rPr>
              <w:t>азметелево</w:t>
            </w:r>
            <w:proofErr w:type="spellEnd"/>
            <w:r w:rsidRPr="00CD4117">
              <w:rPr>
                <w:color w:val="000000"/>
                <w:sz w:val="24"/>
                <w:szCs w:val="24"/>
              </w:rPr>
              <w:t xml:space="preserve">, д.4; </w:t>
            </w:r>
            <w:proofErr w:type="spellStart"/>
            <w:r w:rsidRPr="00CD4117">
              <w:rPr>
                <w:color w:val="000000"/>
                <w:sz w:val="24"/>
                <w:szCs w:val="24"/>
              </w:rPr>
              <w:t>д.Хапо-Ое</w:t>
            </w:r>
            <w:proofErr w:type="spellEnd"/>
            <w:r w:rsidRPr="00CD4117">
              <w:rPr>
                <w:color w:val="000000"/>
                <w:sz w:val="24"/>
                <w:szCs w:val="24"/>
              </w:rPr>
              <w:t>, д.3 – 2 ед.</w:t>
            </w:r>
          </w:p>
          <w:p w:rsidR="00CD4117" w:rsidRPr="00CD4117" w:rsidRDefault="00CD4117" w:rsidP="00CD4117">
            <w:pPr>
              <w:jc w:val="both"/>
              <w:rPr>
                <w:color w:val="000000"/>
                <w:sz w:val="24"/>
                <w:szCs w:val="24"/>
              </w:rPr>
            </w:pPr>
            <w:r w:rsidRPr="00CD4117">
              <w:rPr>
                <w:color w:val="000000"/>
                <w:sz w:val="24"/>
                <w:szCs w:val="24"/>
              </w:rPr>
              <w:t>3.Работы по удалению, спилу аварийных деревьев, а также веток и крон аварийных деревьев на территории МО Колтушское СП (диаметром до 120 см, 34 единицы).</w:t>
            </w:r>
          </w:p>
          <w:p w:rsidR="00CD4117" w:rsidRPr="00CD4117" w:rsidRDefault="00CD4117" w:rsidP="00CD4117">
            <w:pPr>
              <w:jc w:val="both"/>
              <w:rPr>
                <w:color w:val="000000"/>
                <w:sz w:val="24"/>
                <w:szCs w:val="24"/>
              </w:rPr>
            </w:pPr>
            <w:r w:rsidRPr="00CD4117">
              <w:rPr>
                <w:color w:val="000000"/>
                <w:sz w:val="24"/>
                <w:szCs w:val="24"/>
              </w:rPr>
              <w:t xml:space="preserve">4.Услуги по подвозу технической воды в дер. </w:t>
            </w:r>
            <w:proofErr w:type="spellStart"/>
            <w:r w:rsidRPr="00CD4117">
              <w:rPr>
                <w:color w:val="000000"/>
                <w:sz w:val="24"/>
                <w:szCs w:val="24"/>
              </w:rPr>
              <w:t>Кальтино</w:t>
            </w:r>
            <w:proofErr w:type="spellEnd"/>
            <w:r w:rsidRPr="00CD4117">
              <w:rPr>
                <w:color w:val="000000"/>
                <w:sz w:val="24"/>
                <w:szCs w:val="24"/>
              </w:rPr>
              <w:t>.</w:t>
            </w:r>
          </w:p>
          <w:p w:rsidR="00CD4117" w:rsidRPr="00CD4117" w:rsidRDefault="00CD4117" w:rsidP="00CD4117">
            <w:pPr>
              <w:jc w:val="both"/>
              <w:rPr>
                <w:color w:val="000000"/>
                <w:sz w:val="24"/>
                <w:szCs w:val="24"/>
              </w:rPr>
            </w:pPr>
            <w:r w:rsidRPr="00CD4117">
              <w:rPr>
                <w:color w:val="000000"/>
                <w:sz w:val="24"/>
                <w:szCs w:val="24"/>
              </w:rPr>
              <w:t>5.Приобретение технической воды для подвоза в населенные пункты МО Колтушское СП.</w:t>
            </w:r>
          </w:p>
          <w:p w:rsidR="00CD4117" w:rsidRPr="00CD4117" w:rsidRDefault="00CD4117" w:rsidP="00CD4117">
            <w:pPr>
              <w:jc w:val="both"/>
              <w:rPr>
                <w:color w:val="000000"/>
                <w:sz w:val="24"/>
                <w:szCs w:val="24"/>
              </w:rPr>
            </w:pPr>
            <w:r w:rsidRPr="00CD4117">
              <w:rPr>
                <w:color w:val="000000"/>
                <w:sz w:val="24"/>
                <w:szCs w:val="24"/>
              </w:rPr>
              <w:t>6.Подвоз питьевой воды в случае нарушения водоснабжения населения МО Колтушское СП.</w:t>
            </w:r>
          </w:p>
          <w:p w:rsidR="00CD4117" w:rsidRPr="00CD4117" w:rsidRDefault="00CD4117" w:rsidP="00CD4117">
            <w:pPr>
              <w:jc w:val="both"/>
              <w:rPr>
                <w:color w:val="000000"/>
                <w:sz w:val="24"/>
                <w:szCs w:val="24"/>
              </w:rPr>
            </w:pPr>
            <w:r w:rsidRPr="00CD4117">
              <w:rPr>
                <w:b/>
                <w:color w:val="000000"/>
                <w:sz w:val="24"/>
                <w:szCs w:val="24"/>
              </w:rPr>
              <w:t xml:space="preserve">Мероприятие 2: </w:t>
            </w:r>
            <w:r w:rsidRPr="00CD4117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поселения,  в том числе:</w:t>
            </w:r>
          </w:p>
          <w:p w:rsidR="00CD4117" w:rsidRPr="00CD4117" w:rsidRDefault="00CD4117" w:rsidP="00CD4117">
            <w:pPr>
              <w:jc w:val="both"/>
              <w:rPr>
                <w:color w:val="000000"/>
                <w:sz w:val="24"/>
                <w:szCs w:val="24"/>
              </w:rPr>
            </w:pPr>
            <w:r w:rsidRPr="00CD4117">
              <w:rPr>
                <w:color w:val="000000"/>
                <w:sz w:val="24"/>
                <w:szCs w:val="24"/>
              </w:rPr>
              <w:t xml:space="preserve">1.Выполнение комплекса работ по очистке, углублению и обустройству природного пожарного водоема в населенном пункте: </w:t>
            </w:r>
            <w:proofErr w:type="spellStart"/>
            <w:r w:rsidRPr="00CD4117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CD4117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D4117">
              <w:rPr>
                <w:color w:val="000000"/>
                <w:sz w:val="24"/>
                <w:szCs w:val="24"/>
              </w:rPr>
              <w:t>олбино</w:t>
            </w:r>
            <w:proofErr w:type="spellEnd"/>
            <w:r w:rsidRPr="00CD4117">
              <w:rPr>
                <w:color w:val="000000"/>
                <w:sz w:val="24"/>
                <w:szCs w:val="24"/>
              </w:rPr>
              <w:t xml:space="preserve">. </w:t>
            </w:r>
          </w:p>
          <w:p w:rsidR="00CD4117" w:rsidRPr="00CD4117" w:rsidRDefault="00CD4117" w:rsidP="00CD4117">
            <w:pPr>
              <w:jc w:val="both"/>
              <w:rPr>
                <w:color w:val="000000"/>
                <w:sz w:val="24"/>
                <w:szCs w:val="24"/>
              </w:rPr>
            </w:pPr>
            <w:r w:rsidRPr="00CD4117">
              <w:rPr>
                <w:color w:val="000000"/>
                <w:sz w:val="24"/>
                <w:szCs w:val="24"/>
              </w:rPr>
              <w:t>2.Противопожарная опашка и минерализация полос.</w:t>
            </w:r>
          </w:p>
          <w:p w:rsidR="00CD4117" w:rsidRPr="00CD4117" w:rsidRDefault="00CD4117" w:rsidP="00CD4117">
            <w:pPr>
              <w:jc w:val="both"/>
              <w:rPr>
                <w:color w:val="000000"/>
                <w:sz w:val="24"/>
                <w:szCs w:val="24"/>
              </w:rPr>
            </w:pPr>
            <w:r w:rsidRPr="00CD4117">
              <w:rPr>
                <w:color w:val="000000"/>
                <w:sz w:val="24"/>
                <w:szCs w:val="24"/>
              </w:rPr>
              <w:t>3.Приобретение и установка стального резервуара для заправки пожарных автоцистерн в дер</w:t>
            </w:r>
            <w:proofErr w:type="gramStart"/>
            <w:r w:rsidRPr="00CD4117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D4117">
              <w:rPr>
                <w:color w:val="000000"/>
                <w:sz w:val="24"/>
                <w:szCs w:val="24"/>
              </w:rPr>
              <w:t xml:space="preserve">оркино </w:t>
            </w:r>
          </w:p>
          <w:p w:rsidR="00CD4117" w:rsidRPr="00CD4117" w:rsidRDefault="00CD4117" w:rsidP="00CD4117">
            <w:pPr>
              <w:jc w:val="both"/>
              <w:rPr>
                <w:color w:val="000000"/>
                <w:sz w:val="24"/>
                <w:szCs w:val="24"/>
              </w:rPr>
            </w:pPr>
            <w:r w:rsidRPr="00CD4117">
              <w:rPr>
                <w:color w:val="000000"/>
                <w:sz w:val="24"/>
                <w:szCs w:val="24"/>
              </w:rPr>
              <w:t>4.Изготовление и приобретение агитационных материалов о мерах противопожарной безопасности.</w:t>
            </w:r>
          </w:p>
          <w:p w:rsidR="00CD4117" w:rsidRPr="00CD4117" w:rsidRDefault="00CD4117" w:rsidP="00CD4117">
            <w:pPr>
              <w:jc w:val="both"/>
              <w:rPr>
                <w:color w:val="000000"/>
                <w:sz w:val="24"/>
                <w:szCs w:val="24"/>
              </w:rPr>
            </w:pPr>
            <w:r w:rsidRPr="00CD4117">
              <w:rPr>
                <w:color w:val="000000"/>
                <w:sz w:val="24"/>
                <w:szCs w:val="24"/>
              </w:rPr>
              <w:t xml:space="preserve">5.Работы по очистке и углублению природных пожарных водоемов в населенных пунктах: </w:t>
            </w:r>
            <w:proofErr w:type="spellStart"/>
            <w:r w:rsidRPr="00CD4117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CD4117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CD4117">
              <w:rPr>
                <w:color w:val="000000"/>
                <w:sz w:val="24"/>
                <w:szCs w:val="24"/>
              </w:rPr>
              <w:t>ирки</w:t>
            </w:r>
            <w:proofErr w:type="spellEnd"/>
            <w:r w:rsidRPr="00CD4117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CD4117">
              <w:rPr>
                <w:color w:val="000000"/>
                <w:sz w:val="24"/>
                <w:szCs w:val="24"/>
              </w:rPr>
              <w:t>д.Разметелево</w:t>
            </w:r>
            <w:proofErr w:type="spellEnd"/>
            <w:r w:rsidRPr="00CD4117">
              <w:rPr>
                <w:color w:val="000000"/>
                <w:sz w:val="24"/>
                <w:szCs w:val="24"/>
              </w:rPr>
              <w:t xml:space="preserve">, ул. Яблоневая; </w:t>
            </w:r>
            <w:proofErr w:type="spellStart"/>
            <w:r w:rsidRPr="00CD4117">
              <w:rPr>
                <w:color w:val="000000"/>
                <w:sz w:val="24"/>
                <w:szCs w:val="24"/>
              </w:rPr>
              <w:t>д.Карьер</w:t>
            </w:r>
            <w:proofErr w:type="spellEnd"/>
            <w:r w:rsidRPr="00CD411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117">
              <w:rPr>
                <w:color w:val="000000"/>
                <w:sz w:val="24"/>
                <w:szCs w:val="24"/>
              </w:rPr>
              <w:t>Мяглово</w:t>
            </w:r>
            <w:proofErr w:type="spellEnd"/>
            <w:r w:rsidRPr="00CD4117"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CD4117">
              <w:rPr>
                <w:color w:val="000000"/>
                <w:sz w:val="24"/>
                <w:szCs w:val="24"/>
              </w:rPr>
              <w:t>д.Ексолово</w:t>
            </w:r>
            <w:proofErr w:type="spellEnd"/>
            <w:r w:rsidRPr="00CD4117">
              <w:rPr>
                <w:color w:val="000000"/>
                <w:sz w:val="24"/>
                <w:szCs w:val="24"/>
              </w:rPr>
              <w:t xml:space="preserve">. 5ед.  </w:t>
            </w:r>
          </w:p>
          <w:p w:rsidR="00CD4117" w:rsidRPr="00CD4117" w:rsidRDefault="00CD4117" w:rsidP="00CD4117">
            <w:pPr>
              <w:jc w:val="both"/>
              <w:rPr>
                <w:color w:val="000000"/>
                <w:sz w:val="24"/>
                <w:szCs w:val="24"/>
              </w:rPr>
            </w:pPr>
            <w:r w:rsidRPr="00CD4117">
              <w:rPr>
                <w:color w:val="000000"/>
                <w:sz w:val="24"/>
                <w:szCs w:val="24"/>
              </w:rPr>
              <w:t xml:space="preserve">6.Выполнение комплекса работ по очистке, углублению и обустройству природного пожарного водоема в населенном пункте МО Колтушское СП (по необходимости). </w:t>
            </w:r>
          </w:p>
          <w:p w:rsidR="00CD4117" w:rsidRPr="00CD4117" w:rsidRDefault="00CD4117" w:rsidP="00CD4117">
            <w:pPr>
              <w:jc w:val="both"/>
              <w:rPr>
                <w:color w:val="000000"/>
                <w:sz w:val="24"/>
                <w:szCs w:val="24"/>
              </w:rPr>
            </w:pPr>
            <w:r w:rsidRPr="00CD4117">
              <w:rPr>
                <w:b/>
                <w:color w:val="000000"/>
                <w:sz w:val="24"/>
                <w:szCs w:val="24"/>
              </w:rPr>
              <w:t xml:space="preserve">Мероприятие 3: </w:t>
            </w:r>
            <w:r w:rsidRPr="00CD4117">
              <w:rPr>
                <w:color w:val="000000"/>
                <w:sz w:val="24"/>
                <w:szCs w:val="24"/>
              </w:rPr>
              <w:t>Участие в профилактике и ликвидации последствий проявлений терроризма и экстремизма, в том числе:</w:t>
            </w:r>
          </w:p>
          <w:p w:rsidR="00CD4117" w:rsidRPr="00CD4117" w:rsidRDefault="00CD4117" w:rsidP="00CD4117">
            <w:pPr>
              <w:jc w:val="both"/>
              <w:rPr>
                <w:color w:val="000000"/>
                <w:sz w:val="24"/>
                <w:szCs w:val="24"/>
              </w:rPr>
            </w:pPr>
            <w:r w:rsidRPr="00CD4117">
              <w:rPr>
                <w:color w:val="000000"/>
                <w:sz w:val="24"/>
                <w:szCs w:val="24"/>
              </w:rPr>
              <w:t>1.Обеспечение оперативного выезда вооруженной группы быстрого реагирования (ГБР) при поступлении сигнала «Тревога» на объект: Дом культуры в дер. Разметелево д.7а.</w:t>
            </w:r>
          </w:p>
          <w:p w:rsidR="00CD4117" w:rsidRPr="00CD4117" w:rsidRDefault="00CD4117" w:rsidP="00CD4117">
            <w:pPr>
              <w:jc w:val="both"/>
              <w:rPr>
                <w:color w:val="000000"/>
                <w:sz w:val="24"/>
                <w:szCs w:val="24"/>
              </w:rPr>
            </w:pPr>
            <w:r w:rsidRPr="00CD4117">
              <w:rPr>
                <w:color w:val="000000"/>
                <w:sz w:val="24"/>
                <w:szCs w:val="24"/>
              </w:rPr>
              <w:t>2.Соофинансирование мероприятий по установке системы АИС "Безопасный город" на территории МО Колтушское СП (1 этап)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color w:val="000000"/>
                <w:sz w:val="24"/>
                <w:szCs w:val="24"/>
              </w:rPr>
              <w:t xml:space="preserve">3.Изготовление и приобретение агитационных материалов </w:t>
            </w:r>
            <w:r w:rsidRPr="00CD4117">
              <w:rPr>
                <w:color w:val="000000"/>
                <w:sz w:val="24"/>
                <w:szCs w:val="24"/>
              </w:rPr>
              <w:lastRenderedPageBreak/>
              <w:t>антитеррористической направленности</w:t>
            </w:r>
          </w:p>
          <w:p w:rsidR="00CD4117" w:rsidRPr="00CD4117" w:rsidRDefault="00CD4117" w:rsidP="00CD4117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 xml:space="preserve">Источником финансирования является: </w:t>
            </w:r>
          </w:p>
          <w:p w:rsidR="00CD4117" w:rsidRPr="00CD4117" w:rsidRDefault="00CD4117" w:rsidP="00CD4117">
            <w:pPr>
              <w:snapToGrid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Местный бюджет.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 xml:space="preserve">Объем запланированных средств на 2018-2020 гг. составляет: </w:t>
            </w:r>
            <w:r w:rsidRPr="00CD4117">
              <w:rPr>
                <w:b/>
                <w:sz w:val="24"/>
                <w:szCs w:val="24"/>
              </w:rPr>
              <w:br/>
              <w:t>7 838 291,60    рублей</w:t>
            </w:r>
            <w:r w:rsidRPr="00CD4117">
              <w:rPr>
                <w:sz w:val="24"/>
                <w:szCs w:val="24"/>
              </w:rPr>
              <w:t>, в том числе: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2018 год</w:t>
            </w:r>
            <w:r w:rsidRPr="00CD4117">
              <w:rPr>
                <w:sz w:val="24"/>
                <w:szCs w:val="24"/>
              </w:rPr>
              <w:t xml:space="preserve"> – 2 355 000,00 рублей;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2019 год</w:t>
            </w:r>
            <w:r w:rsidRPr="00CD4117">
              <w:rPr>
                <w:sz w:val="24"/>
                <w:szCs w:val="24"/>
              </w:rPr>
              <w:t xml:space="preserve"> – 3 385 541,60 рублей;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2020 год</w:t>
            </w:r>
            <w:r w:rsidRPr="00CD4117">
              <w:rPr>
                <w:sz w:val="24"/>
                <w:szCs w:val="24"/>
              </w:rPr>
              <w:t xml:space="preserve"> – 2 097 750,00 рублей.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</w:p>
        </w:tc>
      </w:tr>
      <w:tr w:rsidR="00A9783E" w:rsidRPr="00CD4117" w:rsidTr="002C3C54">
        <w:tc>
          <w:tcPr>
            <w:tcW w:w="2465" w:type="dxa"/>
          </w:tcPr>
          <w:p w:rsidR="00A9783E" w:rsidRPr="00CD4117" w:rsidRDefault="00EF39D6" w:rsidP="00D42935">
            <w:pPr>
              <w:jc w:val="both"/>
              <w:rPr>
                <w:rFonts w:eastAsia="Calibri"/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lastRenderedPageBreak/>
              <w:t>2.</w:t>
            </w:r>
            <w:r w:rsidR="00514D9D" w:rsidRPr="00CD4117">
              <w:rPr>
                <w:sz w:val="24"/>
                <w:szCs w:val="24"/>
              </w:rPr>
              <w:t xml:space="preserve"> 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</w:t>
            </w:r>
            <w:r w:rsidR="00CD4117" w:rsidRPr="00CD4117">
              <w:rPr>
                <w:sz w:val="24"/>
                <w:szCs w:val="24"/>
              </w:rPr>
              <w:t xml:space="preserve">на Ленинградской области  в 2018-2020 </w:t>
            </w:r>
            <w:r w:rsidR="00514D9D" w:rsidRPr="00CD4117">
              <w:rPr>
                <w:sz w:val="24"/>
                <w:szCs w:val="24"/>
              </w:rPr>
              <w:t>г"</w:t>
            </w:r>
          </w:p>
        </w:tc>
        <w:tc>
          <w:tcPr>
            <w:tcW w:w="7424" w:type="dxa"/>
          </w:tcPr>
          <w:p w:rsidR="00CD4117" w:rsidRPr="00CD4117" w:rsidRDefault="00CD4117" w:rsidP="00CD4117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CD4117" w:rsidRPr="00CD4117" w:rsidRDefault="00CD4117" w:rsidP="00CD4117">
            <w:pPr>
              <w:snapToGrid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CD4117">
              <w:rPr>
                <w:sz w:val="24"/>
                <w:szCs w:val="24"/>
              </w:rPr>
              <w:t xml:space="preserve">- Повышение эффективности и безопасности функционирования </w:t>
            </w:r>
            <w:proofErr w:type="gramStart"/>
            <w:r w:rsidRPr="00CD4117">
              <w:rPr>
                <w:sz w:val="24"/>
                <w:szCs w:val="24"/>
              </w:rPr>
              <w:t>сети</w:t>
            </w:r>
            <w:proofErr w:type="gramEnd"/>
            <w:r w:rsidRPr="00CD4117">
              <w:rPr>
                <w:sz w:val="24"/>
                <w:szCs w:val="24"/>
              </w:rPr>
              <w:t xml:space="preserve">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CD4117" w:rsidRPr="00CD4117" w:rsidRDefault="00CD4117" w:rsidP="00CD4117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D4117" w:rsidRPr="00CD4117" w:rsidRDefault="00CD4117" w:rsidP="00CD4117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 xml:space="preserve">Задачи муниципальной программы: </w:t>
            </w:r>
          </w:p>
          <w:p w:rsidR="00CD4117" w:rsidRPr="00CD4117" w:rsidRDefault="00CD4117" w:rsidP="00CD4117">
            <w:pPr>
              <w:pStyle w:val="17"/>
            </w:pPr>
            <w:r w:rsidRPr="00CD4117">
              <w:t xml:space="preserve">1. Проведение капитального ремонта и </w:t>
            </w:r>
            <w:proofErr w:type="gramStart"/>
            <w:r w:rsidRPr="00CD4117">
              <w:t>ремонта</w:t>
            </w:r>
            <w:proofErr w:type="gramEnd"/>
            <w:r w:rsidRPr="00CD4117">
              <w:t xml:space="preserve">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CD4117" w:rsidRPr="00CD4117" w:rsidRDefault="00CD4117" w:rsidP="00CD4117">
            <w:pPr>
              <w:pStyle w:val="17"/>
            </w:pPr>
            <w:r w:rsidRPr="00CD4117">
              <w:t xml:space="preserve">2. Обеспечение </w:t>
            </w:r>
            <w:proofErr w:type="gramStart"/>
            <w:r w:rsidRPr="00CD4117">
              <w:t>содержания автомобильных дорог общего пользования муниципального значения муниципального образования</w:t>
            </w:r>
            <w:proofErr w:type="gramEnd"/>
            <w:r w:rsidRPr="00CD4117">
              <w:t xml:space="preserve"> Колтушское сельское поселение Всеволожского муниципального района Ленинградской области</w:t>
            </w:r>
          </w:p>
          <w:p w:rsidR="00CD4117" w:rsidRPr="00CD4117" w:rsidRDefault="00CD4117" w:rsidP="00CD4117">
            <w:pPr>
              <w:pStyle w:val="17"/>
            </w:pPr>
            <w:r w:rsidRPr="00CD4117">
              <w:t>3. 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CD4117" w:rsidRPr="00CD4117" w:rsidRDefault="00CD4117" w:rsidP="00CD4117">
            <w:pPr>
              <w:pStyle w:val="17"/>
            </w:pPr>
            <w:r w:rsidRPr="00CD4117">
              <w:rPr>
                <w:b/>
              </w:rPr>
              <w:t>Мероприятие 1:</w:t>
            </w:r>
            <w:r w:rsidRPr="00CD4117">
              <w:t xml:space="preserve"> «Капитальный ремонт и ремонт автомобильных дорог общего пользования местного значения»</w:t>
            </w:r>
          </w:p>
          <w:p w:rsidR="00CD4117" w:rsidRPr="00CD4117" w:rsidRDefault="00CD4117" w:rsidP="00CD4117">
            <w:pPr>
              <w:pStyle w:val="17"/>
            </w:pPr>
            <w:r w:rsidRPr="00CD4117">
              <w:rPr>
                <w:b/>
              </w:rPr>
              <w:t xml:space="preserve">Мероприятие 2: </w:t>
            </w:r>
            <w:r w:rsidRPr="00CD4117">
              <w:t>«Содержание автомобильных дорог общего пользования муниципального значения»</w:t>
            </w:r>
          </w:p>
          <w:p w:rsidR="00CD4117" w:rsidRPr="00CD4117" w:rsidRDefault="00CD4117" w:rsidP="00CD4117">
            <w:pPr>
              <w:pStyle w:val="17"/>
            </w:pPr>
            <w:r w:rsidRPr="00CD4117">
              <w:rPr>
                <w:b/>
              </w:rPr>
              <w:t>Мероприятие 3:</w:t>
            </w:r>
            <w:r w:rsidRPr="00CD4117">
              <w:t xml:space="preserve"> «Обеспечение поддержания в нормативном состоянии муниципальных автомобильных дорог и их элементов»</w:t>
            </w:r>
          </w:p>
          <w:p w:rsidR="00CD4117" w:rsidRPr="00CD4117" w:rsidRDefault="00CD4117" w:rsidP="00CD4117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D4117">
              <w:rPr>
                <w:rFonts w:ascii="Times New Roman" w:hAnsi="Times New Roman" w:cs="Times New Roman"/>
                <w:b/>
              </w:rPr>
              <w:t>Объем бюджетных ассигнований Программы  за период с 2018 -2020 гг. составляет – 50 180 327,00 рублей</w:t>
            </w:r>
            <w:r w:rsidRPr="00CD4117">
              <w:rPr>
                <w:rFonts w:ascii="Times New Roman" w:hAnsi="Times New Roman" w:cs="Times New Roman"/>
              </w:rPr>
              <w:t>, в том числе:</w:t>
            </w:r>
          </w:p>
          <w:p w:rsidR="00CD4117" w:rsidRPr="00CD4117" w:rsidRDefault="00CD4117" w:rsidP="00CD4117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D4117">
              <w:rPr>
                <w:rFonts w:ascii="Times New Roman" w:hAnsi="Times New Roman" w:cs="Times New Roman"/>
              </w:rPr>
              <w:t>из бюджета МО Колтушское СП – 47 751 527,00  руб.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CD4117">
              <w:rPr>
                <w:sz w:val="24"/>
                <w:szCs w:val="24"/>
                <w:lang w:eastAsia="hi-IN" w:bidi="hi-IN"/>
              </w:rPr>
              <w:t>из бюджета Ленинградской области – 2 428 800,00 руб.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  <w:lang w:eastAsia="hi-IN" w:bidi="hi-IN"/>
              </w:rPr>
            </w:pPr>
          </w:p>
          <w:p w:rsidR="00CD4117" w:rsidRPr="00CD4117" w:rsidRDefault="00CD4117" w:rsidP="00CD4117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D4117">
              <w:rPr>
                <w:rFonts w:ascii="Times New Roman" w:hAnsi="Times New Roman" w:cs="Times New Roman"/>
              </w:rPr>
              <w:t>В том числе по годам: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  <w:lang w:eastAsia="hi-IN" w:bidi="hi-IN"/>
              </w:rPr>
            </w:pPr>
          </w:p>
          <w:p w:rsidR="00CD4117" w:rsidRPr="00CD4117" w:rsidRDefault="00CD4117" w:rsidP="00CD4117">
            <w:pPr>
              <w:pStyle w:val="afe"/>
              <w:jc w:val="both"/>
              <w:rPr>
                <w:rFonts w:ascii="Times New Roman" w:hAnsi="Times New Roman" w:cs="Times New Roman"/>
                <w:b/>
              </w:rPr>
            </w:pPr>
            <w:r w:rsidRPr="00CD4117">
              <w:rPr>
                <w:rFonts w:ascii="Times New Roman" w:hAnsi="Times New Roman" w:cs="Times New Roman"/>
                <w:b/>
              </w:rPr>
              <w:t>2018г.– 20 206 738,00 руб.</w:t>
            </w:r>
          </w:p>
          <w:p w:rsidR="00CD4117" w:rsidRPr="00CD4117" w:rsidRDefault="00CD4117" w:rsidP="00CD4117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D4117">
              <w:rPr>
                <w:rFonts w:ascii="Times New Roman" w:hAnsi="Times New Roman" w:cs="Times New Roman"/>
              </w:rPr>
              <w:t>в том числе:</w:t>
            </w:r>
          </w:p>
          <w:p w:rsidR="00CD4117" w:rsidRPr="00CD4117" w:rsidRDefault="00CD4117" w:rsidP="00CD4117">
            <w:pPr>
              <w:pStyle w:val="afe"/>
              <w:jc w:val="both"/>
              <w:rPr>
                <w:rFonts w:ascii="Times New Roman" w:hAnsi="Times New Roman" w:cs="Times New Roman"/>
              </w:rPr>
            </w:pPr>
            <w:r w:rsidRPr="00CD4117">
              <w:rPr>
                <w:rFonts w:ascii="Times New Roman" w:hAnsi="Times New Roman" w:cs="Times New Roman"/>
              </w:rPr>
              <w:t>из бюджета МО Колтушское СП – 17 777 938,00 руб.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CD4117">
              <w:rPr>
                <w:sz w:val="24"/>
                <w:szCs w:val="24"/>
                <w:lang w:eastAsia="hi-IN" w:bidi="hi-IN"/>
              </w:rPr>
              <w:t>из бюджета Ленинградской области – 2 428 800,00 руб.</w:t>
            </w:r>
          </w:p>
          <w:p w:rsidR="00CD4117" w:rsidRPr="00CD4117" w:rsidRDefault="00CD4117" w:rsidP="00CD4117">
            <w:pPr>
              <w:jc w:val="both"/>
              <w:rPr>
                <w:b/>
                <w:sz w:val="24"/>
                <w:szCs w:val="24"/>
                <w:lang w:eastAsia="hi-IN" w:bidi="hi-IN"/>
              </w:rPr>
            </w:pPr>
            <w:r w:rsidRPr="00CD4117">
              <w:rPr>
                <w:b/>
                <w:sz w:val="24"/>
                <w:szCs w:val="24"/>
                <w:lang w:eastAsia="hi-IN" w:bidi="hi-IN"/>
              </w:rPr>
              <w:t>2019г.</w:t>
            </w:r>
            <w:r w:rsidRPr="00CD4117">
              <w:rPr>
                <w:b/>
                <w:sz w:val="24"/>
                <w:szCs w:val="24"/>
              </w:rPr>
              <w:t xml:space="preserve"> </w:t>
            </w:r>
            <w:r w:rsidRPr="00CD4117">
              <w:rPr>
                <w:b/>
                <w:sz w:val="24"/>
                <w:szCs w:val="24"/>
                <w:lang w:eastAsia="hi-IN" w:bidi="hi-IN"/>
              </w:rPr>
              <w:t>– 14 999 732,00 руб.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CD4117">
              <w:rPr>
                <w:sz w:val="24"/>
                <w:szCs w:val="24"/>
                <w:lang w:eastAsia="hi-IN" w:bidi="hi-IN"/>
              </w:rPr>
              <w:t>в том числе: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CD4117">
              <w:rPr>
                <w:sz w:val="24"/>
                <w:szCs w:val="24"/>
                <w:lang w:eastAsia="hi-IN" w:bidi="hi-IN"/>
              </w:rPr>
              <w:t>из бюджета МО Колтушское СП – 14 999 732,00руб.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CD4117">
              <w:rPr>
                <w:sz w:val="24"/>
                <w:szCs w:val="24"/>
                <w:lang w:eastAsia="hi-IN" w:bidi="hi-IN"/>
              </w:rPr>
              <w:t>из бюджета Ленинградской области – 0,00 рублей.</w:t>
            </w:r>
          </w:p>
          <w:p w:rsidR="00CD4117" w:rsidRPr="00CD4117" w:rsidRDefault="00CD4117" w:rsidP="00CD4117">
            <w:pPr>
              <w:jc w:val="both"/>
              <w:rPr>
                <w:b/>
                <w:sz w:val="24"/>
                <w:szCs w:val="24"/>
                <w:lang w:eastAsia="hi-IN" w:bidi="hi-IN"/>
              </w:rPr>
            </w:pPr>
            <w:r w:rsidRPr="00CD4117">
              <w:rPr>
                <w:b/>
                <w:sz w:val="24"/>
                <w:szCs w:val="24"/>
                <w:lang w:eastAsia="hi-IN" w:bidi="hi-IN"/>
              </w:rPr>
              <w:t>2020г– 14 973 857,00 руб.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CD4117">
              <w:rPr>
                <w:sz w:val="24"/>
                <w:szCs w:val="24"/>
                <w:lang w:eastAsia="hi-IN" w:bidi="hi-IN"/>
              </w:rPr>
              <w:t>в том числе: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CD4117">
              <w:rPr>
                <w:sz w:val="24"/>
                <w:szCs w:val="24"/>
                <w:lang w:eastAsia="hi-IN" w:bidi="hi-IN"/>
              </w:rPr>
              <w:lastRenderedPageBreak/>
              <w:t>из бюджета МО Колтушское СП – 14 973 857,00руб.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CD4117">
              <w:rPr>
                <w:sz w:val="24"/>
                <w:szCs w:val="24"/>
                <w:lang w:eastAsia="hi-IN" w:bidi="hi-IN"/>
              </w:rPr>
              <w:t>из бюджета Ленинградской области – 0,00 рублей.</w:t>
            </w:r>
          </w:p>
          <w:p w:rsidR="00CD4117" w:rsidRPr="00CD4117" w:rsidRDefault="00CD4117" w:rsidP="00CD411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9783E" w:rsidRPr="00CD4117" w:rsidTr="002C3C54">
        <w:tc>
          <w:tcPr>
            <w:tcW w:w="2465" w:type="dxa"/>
          </w:tcPr>
          <w:p w:rsidR="00EF39D6" w:rsidRPr="00CD4117" w:rsidRDefault="00EF39D6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lastRenderedPageBreak/>
              <w:t>3.</w:t>
            </w:r>
            <w:r w:rsidR="00494C26" w:rsidRPr="00CD4117">
              <w:rPr>
                <w:sz w:val="24"/>
                <w:szCs w:val="24"/>
              </w:rPr>
              <w:t xml:space="preserve"> Муниципальная программа  "Переселение </w:t>
            </w:r>
            <w:proofErr w:type="spellStart"/>
            <w:r w:rsidR="00494C26" w:rsidRPr="00CD4117">
              <w:rPr>
                <w:sz w:val="24"/>
                <w:szCs w:val="24"/>
              </w:rPr>
              <w:t>градан</w:t>
            </w:r>
            <w:proofErr w:type="spellEnd"/>
            <w:r w:rsidR="00494C26" w:rsidRPr="00CD4117">
              <w:rPr>
                <w:sz w:val="24"/>
                <w:szCs w:val="24"/>
              </w:rPr>
              <w:t xml:space="preserve"> из аварийного жилищного фонда муниципального образования Колтушское сельское поселение Всеволожского муниципального рай</w:t>
            </w:r>
            <w:r w:rsidR="00CD4117" w:rsidRPr="00CD4117">
              <w:rPr>
                <w:sz w:val="24"/>
                <w:szCs w:val="24"/>
              </w:rPr>
              <w:t>она Ленинградской области в 2018-2020</w:t>
            </w:r>
            <w:r w:rsidR="00494C26" w:rsidRPr="00CD4117">
              <w:rPr>
                <w:sz w:val="24"/>
                <w:szCs w:val="24"/>
              </w:rPr>
              <w:t xml:space="preserve"> году"</w:t>
            </w:r>
          </w:p>
          <w:p w:rsidR="00A9783E" w:rsidRPr="00CD4117" w:rsidRDefault="00A9783E" w:rsidP="00966FF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24" w:type="dxa"/>
          </w:tcPr>
          <w:p w:rsidR="00CD4117" w:rsidRPr="00CD4117" w:rsidRDefault="00CD4117" w:rsidP="00CD4117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Цели муниципальной программы:</w:t>
            </w:r>
          </w:p>
          <w:p w:rsidR="00CD4117" w:rsidRPr="00CD4117" w:rsidRDefault="00CD4117" w:rsidP="00CD4117">
            <w:pPr>
              <w:ind w:firstLine="34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 xml:space="preserve">- обеспечение качественным жильем граждан на территории </w:t>
            </w:r>
            <w:r w:rsidRPr="00CD4117">
              <w:rPr>
                <w:sz w:val="24"/>
                <w:szCs w:val="24"/>
              </w:rPr>
              <w:br/>
              <w:t>муниципального образование Колтушское сельское поселение Всеволожского муниципального района Ленинградской области</w:t>
            </w:r>
          </w:p>
          <w:p w:rsidR="00CD4117" w:rsidRPr="00CD4117" w:rsidRDefault="00CD4117" w:rsidP="00CD4117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Задачи муниципальной программы:</w:t>
            </w:r>
          </w:p>
          <w:p w:rsidR="00CD4117" w:rsidRPr="00CD4117" w:rsidRDefault="00CD4117" w:rsidP="00CD4117">
            <w:pPr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CD4117">
              <w:rPr>
                <w:sz w:val="24"/>
                <w:szCs w:val="24"/>
              </w:rPr>
              <w:t xml:space="preserve">- </w:t>
            </w:r>
            <w:r w:rsidRPr="00CD4117">
              <w:rPr>
                <w:sz w:val="24"/>
                <w:szCs w:val="24"/>
                <w:lang w:eastAsia="ru-RU"/>
              </w:rPr>
              <w:t xml:space="preserve"> Обеспечение мероприятий по переселению граждан из аварийного жилищного фонда.</w:t>
            </w:r>
          </w:p>
          <w:p w:rsidR="00FD6CDD" w:rsidRPr="00CD4117" w:rsidRDefault="00CD4117" w:rsidP="00CD4117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CD4117">
              <w:rPr>
                <w:sz w:val="24"/>
                <w:szCs w:val="24"/>
                <w:lang w:eastAsia="ru-RU"/>
              </w:rPr>
              <w:t>- Обеспечение мероприятий по снижению уровня аварийности жилищного фонда.</w:t>
            </w:r>
          </w:p>
          <w:p w:rsidR="00CD4117" w:rsidRPr="00CD4117" w:rsidRDefault="00CD4117" w:rsidP="00CD4117">
            <w:pPr>
              <w:snapToGri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CD4117">
              <w:rPr>
                <w:b/>
                <w:sz w:val="24"/>
                <w:szCs w:val="24"/>
                <w:lang w:eastAsia="ru-RU"/>
              </w:rPr>
              <w:t>Мероприятия: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- Снос многоквартирных жилых домов, признанных аварийными и подлежащих сносу.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 xml:space="preserve">- Обследование жилищного фонда на предмет пригодности для постоянного проживания </w:t>
            </w:r>
          </w:p>
          <w:p w:rsidR="00CD4117" w:rsidRPr="00CD4117" w:rsidRDefault="00CD4117" w:rsidP="00CD4117">
            <w:pPr>
              <w:snapToGrid w:val="0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- Приобретение отдельных квартир для переселения граждан из аварийного фонда</w:t>
            </w:r>
          </w:p>
          <w:p w:rsidR="00CD4117" w:rsidRPr="00CD4117" w:rsidRDefault="00CD4117" w:rsidP="00CD4117">
            <w:pPr>
              <w:pStyle w:val="afe"/>
              <w:rPr>
                <w:rFonts w:ascii="Times New Roman" w:hAnsi="Times New Roman" w:cs="Times New Roman"/>
                <w:b/>
              </w:rPr>
            </w:pPr>
            <w:r w:rsidRPr="00CD4117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составляет – </w:t>
            </w:r>
          </w:p>
          <w:p w:rsidR="00CD4117" w:rsidRPr="00CD4117" w:rsidRDefault="00CD4117" w:rsidP="00CD4117">
            <w:pPr>
              <w:rPr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9 695 363,00 рублей</w:t>
            </w:r>
            <w:r w:rsidRPr="00CD4117">
              <w:rPr>
                <w:sz w:val="24"/>
                <w:szCs w:val="24"/>
              </w:rPr>
              <w:t>, в том числе:</w:t>
            </w:r>
          </w:p>
          <w:p w:rsidR="00CD4117" w:rsidRPr="00CD4117" w:rsidRDefault="00CD4117" w:rsidP="00CD4117">
            <w:pPr>
              <w:rPr>
                <w:sz w:val="24"/>
                <w:szCs w:val="24"/>
                <w:lang w:eastAsia="ru-RU"/>
              </w:rPr>
            </w:pPr>
          </w:p>
          <w:p w:rsidR="00CD4117" w:rsidRPr="00CD4117" w:rsidRDefault="00CD4117" w:rsidP="00CD4117">
            <w:pPr>
              <w:pStyle w:val="afe"/>
              <w:rPr>
                <w:rFonts w:ascii="Times New Roman" w:hAnsi="Times New Roman" w:cs="Times New Roman"/>
              </w:rPr>
            </w:pPr>
            <w:r w:rsidRPr="00CD4117">
              <w:rPr>
                <w:rFonts w:ascii="Times New Roman" w:hAnsi="Times New Roman" w:cs="Times New Roman"/>
              </w:rPr>
              <w:t>Из бюджета МО Колтушское СП – 9 695 363,00руб</w:t>
            </w:r>
          </w:p>
          <w:p w:rsidR="00CD4117" w:rsidRPr="00CD4117" w:rsidRDefault="00CD4117" w:rsidP="00CD4117">
            <w:pPr>
              <w:rPr>
                <w:sz w:val="24"/>
                <w:szCs w:val="24"/>
                <w:lang w:eastAsia="hi-IN" w:bidi="hi-IN"/>
              </w:rPr>
            </w:pPr>
            <w:r w:rsidRPr="00CD4117">
              <w:rPr>
                <w:sz w:val="24"/>
                <w:szCs w:val="24"/>
                <w:lang w:eastAsia="hi-IN" w:bidi="hi-IN"/>
              </w:rPr>
              <w:t>Из бюджета Ленинградской области – 0 руб.</w:t>
            </w:r>
          </w:p>
          <w:p w:rsidR="00CD4117" w:rsidRPr="00CD4117" w:rsidRDefault="00CD4117" w:rsidP="00CD4117">
            <w:pPr>
              <w:rPr>
                <w:sz w:val="24"/>
                <w:szCs w:val="24"/>
                <w:lang w:eastAsia="hi-IN" w:bidi="hi-IN"/>
              </w:rPr>
            </w:pPr>
            <w:r w:rsidRPr="00CD4117">
              <w:rPr>
                <w:sz w:val="24"/>
                <w:szCs w:val="24"/>
                <w:lang w:eastAsia="hi-IN" w:bidi="hi-IN"/>
              </w:rPr>
              <w:t>Из федерального бюджета – 0 руб.</w:t>
            </w:r>
          </w:p>
          <w:p w:rsidR="00CD4117" w:rsidRPr="00CD4117" w:rsidRDefault="00CD4117" w:rsidP="00CD4117">
            <w:pPr>
              <w:framePr w:hSpace="180" w:wrap="around" w:vAnchor="page" w:hAnchor="margin" w:x="-318" w:y="2337"/>
              <w:snapToGrid w:val="0"/>
              <w:spacing w:before="120" w:after="120" w:line="240" w:lineRule="atLeast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 xml:space="preserve">В том числе по годам: </w:t>
            </w:r>
          </w:p>
          <w:p w:rsidR="00CD4117" w:rsidRPr="00CD4117" w:rsidRDefault="00CD4117" w:rsidP="00CD4117">
            <w:pPr>
              <w:framePr w:hSpace="180" w:wrap="around" w:vAnchor="page" w:hAnchor="margin" w:x="-318" w:y="2337"/>
              <w:snapToGrid w:val="0"/>
              <w:jc w:val="both"/>
              <w:rPr>
                <w:b/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2018 год:</w:t>
            </w:r>
          </w:p>
          <w:p w:rsidR="00CD4117" w:rsidRPr="00CD4117" w:rsidRDefault="00CD4117" w:rsidP="00CD4117">
            <w:pPr>
              <w:pStyle w:val="afe"/>
              <w:rPr>
                <w:rFonts w:ascii="Times New Roman" w:hAnsi="Times New Roman" w:cs="Times New Roman"/>
              </w:rPr>
            </w:pPr>
            <w:r w:rsidRPr="00CD4117">
              <w:rPr>
                <w:rFonts w:ascii="Times New Roman" w:hAnsi="Times New Roman" w:cs="Times New Roman"/>
              </w:rPr>
              <w:t xml:space="preserve">Из бюджета МО Колтушское СП – 3 595 363,00 </w:t>
            </w:r>
            <w:proofErr w:type="spellStart"/>
            <w:r w:rsidRPr="00CD4117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CD4117" w:rsidRPr="00CD4117" w:rsidRDefault="00CD4117" w:rsidP="00CD4117">
            <w:pPr>
              <w:rPr>
                <w:sz w:val="24"/>
                <w:szCs w:val="24"/>
                <w:lang w:eastAsia="hi-IN" w:bidi="hi-IN"/>
              </w:rPr>
            </w:pPr>
            <w:r w:rsidRPr="00CD4117">
              <w:rPr>
                <w:sz w:val="24"/>
                <w:szCs w:val="24"/>
                <w:lang w:eastAsia="hi-IN" w:bidi="hi-IN"/>
              </w:rPr>
              <w:t>Из бюджета Ленинградской области – 0 руб.</w:t>
            </w:r>
          </w:p>
          <w:p w:rsidR="00CD4117" w:rsidRPr="00CD4117" w:rsidRDefault="00CD4117" w:rsidP="00CD4117">
            <w:pPr>
              <w:rPr>
                <w:sz w:val="24"/>
                <w:szCs w:val="24"/>
                <w:lang w:eastAsia="hi-IN" w:bidi="hi-IN"/>
              </w:rPr>
            </w:pPr>
            <w:r w:rsidRPr="00CD4117">
              <w:rPr>
                <w:sz w:val="24"/>
                <w:szCs w:val="24"/>
                <w:lang w:eastAsia="hi-IN" w:bidi="hi-IN"/>
              </w:rPr>
              <w:t>Из федерального бюджета – 0 руб.</w:t>
            </w:r>
          </w:p>
          <w:p w:rsidR="00CD4117" w:rsidRPr="00CD4117" w:rsidRDefault="00CD4117" w:rsidP="00CD4117">
            <w:pPr>
              <w:rPr>
                <w:b/>
                <w:sz w:val="24"/>
                <w:szCs w:val="24"/>
                <w:lang w:eastAsia="hi-IN" w:bidi="hi-IN"/>
              </w:rPr>
            </w:pPr>
          </w:p>
          <w:p w:rsidR="00CD4117" w:rsidRPr="00CD4117" w:rsidRDefault="00CD4117" w:rsidP="00CD4117">
            <w:pPr>
              <w:rPr>
                <w:b/>
                <w:sz w:val="24"/>
                <w:szCs w:val="24"/>
                <w:lang w:eastAsia="hi-IN" w:bidi="hi-IN"/>
              </w:rPr>
            </w:pPr>
            <w:r w:rsidRPr="00CD4117">
              <w:rPr>
                <w:b/>
                <w:sz w:val="24"/>
                <w:szCs w:val="24"/>
                <w:lang w:eastAsia="hi-IN" w:bidi="hi-IN"/>
              </w:rPr>
              <w:t>2019 год:</w:t>
            </w:r>
          </w:p>
          <w:p w:rsidR="00CD4117" w:rsidRPr="00CD4117" w:rsidRDefault="00CD4117" w:rsidP="00CD4117">
            <w:pPr>
              <w:pStyle w:val="afe"/>
              <w:rPr>
                <w:rFonts w:ascii="Times New Roman" w:hAnsi="Times New Roman" w:cs="Times New Roman"/>
              </w:rPr>
            </w:pPr>
            <w:r w:rsidRPr="00CD4117">
              <w:rPr>
                <w:rFonts w:ascii="Times New Roman" w:hAnsi="Times New Roman" w:cs="Times New Roman"/>
              </w:rPr>
              <w:t xml:space="preserve">Из бюджета МО Колтушское СП –2 900 000,00 </w:t>
            </w:r>
            <w:proofErr w:type="spellStart"/>
            <w:r w:rsidRPr="00CD4117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CD4117" w:rsidRPr="00CD4117" w:rsidRDefault="00CD4117" w:rsidP="00CD4117">
            <w:pPr>
              <w:rPr>
                <w:sz w:val="24"/>
                <w:szCs w:val="24"/>
                <w:lang w:eastAsia="hi-IN" w:bidi="hi-IN"/>
              </w:rPr>
            </w:pPr>
            <w:r w:rsidRPr="00CD4117">
              <w:rPr>
                <w:sz w:val="24"/>
                <w:szCs w:val="24"/>
                <w:lang w:eastAsia="hi-IN" w:bidi="hi-IN"/>
              </w:rPr>
              <w:t>Из бюджета Ленинградской области – 0 руб.</w:t>
            </w:r>
          </w:p>
          <w:p w:rsidR="00CD4117" w:rsidRPr="00CD4117" w:rsidRDefault="00CD4117" w:rsidP="00CD4117">
            <w:pPr>
              <w:rPr>
                <w:sz w:val="24"/>
                <w:szCs w:val="24"/>
                <w:lang w:eastAsia="hi-IN" w:bidi="hi-IN"/>
              </w:rPr>
            </w:pPr>
            <w:r w:rsidRPr="00CD4117">
              <w:rPr>
                <w:sz w:val="24"/>
                <w:szCs w:val="24"/>
                <w:lang w:eastAsia="hi-IN" w:bidi="hi-IN"/>
              </w:rPr>
              <w:t>Из федерального бюджета – 0 руб.</w:t>
            </w:r>
          </w:p>
          <w:p w:rsidR="00CD4117" w:rsidRPr="00CD4117" w:rsidRDefault="00CD4117" w:rsidP="00CD4117">
            <w:pPr>
              <w:rPr>
                <w:b/>
                <w:sz w:val="24"/>
                <w:szCs w:val="24"/>
                <w:lang w:eastAsia="hi-IN" w:bidi="hi-IN"/>
              </w:rPr>
            </w:pPr>
          </w:p>
          <w:p w:rsidR="00CD4117" w:rsidRPr="00CD4117" w:rsidRDefault="00CD4117" w:rsidP="00CD4117">
            <w:pPr>
              <w:rPr>
                <w:b/>
                <w:sz w:val="24"/>
                <w:szCs w:val="24"/>
                <w:lang w:eastAsia="hi-IN" w:bidi="hi-IN"/>
              </w:rPr>
            </w:pPr>
            <w:r w:rsidRPr="00CD4117">
              <w:rPr>
                <w:b/>
                <w:sz w:val="24"/>
                <w:szCs w:val="24"/>
                <w:lang w:eastAsia="hi-IN" w:bidi="hi-IN"/>
              </w:rPr>
              <w:t>2020 год:</w:t>
            </w:r>
          </w:p>
          <w:p w:rsidR="00CD4117" w:rsidRPr="00CD4117" w:rsidRDefault="00CD4117" w:rsidP="00CD4117">
            <w:pPr>
              <w:pStyle w:val="afe"/>
              <w:rPr>
                <w:rFonts w:ascii="Times New Roman" w:hAnsi="Times New Roman" w:cs="Times New Roman"/>
              </w:rPr>
            </w:pPr>
            <w:r w:rsidRPr="00CD4117">
              <w:rPr>
                <w:rFonts w:ascii="Times New Roman" w:hAnsi="Times New Roman" w:cs="Times New Roman"/>
              </w:rPr>
              <w:t xml:space="preserve">Из бюджета МО Колтушское СП – 3 200 000 </w:t>
            </w:r>
            <w:proofErr w:type="spellStart"/>
            <w:r w:rsidRPr="00CD4117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CD4117" w:rsidRPr="00CD4117" w:rsidRDefault="00CD4117" w:rsidP="00CD4117">
            <w:pPr>
              <w:rPr>
                <w:sz w:val="24"/>
                <w:szCs w:val="24"/>
                <w:lang w:eastAsia="hi-IN" w:bidi="hi-IN"/>
              </w:rPr>
            </w:pPr>
            <w:r w:rsidRPr="00CD4117">
              <w:rPr>
                <w:sz w:val="24"/>
                <w:szCs w:val="24"/>
                <w:lang w:eastAsia="hi-IN" w:bidi="hi-IN"/>
              </w:rPr>
              <w:t>Из бюджета Ленинградской области – 0 руб.</w:t>
            </w:r>
          </w:p>
          <w:p w:rsidR="00CD4117" w:rsidRPr="00CD4117" w:rsidRDefault="00CD4117" w:rsidP="00CD4117">
            <w:pPr>
              <w:rPr>
                <w:sz w:val="24"/>
                <w:szCs w:val="24"/>
                <w:lang w:eastAsia="hi-IN" w:bidi="hi-IN"/>
              </w:rPr>
            </w:pPr>
            <w:r w:rsidRPr="00CD4117">
              <w:rPr>
                <w:sz w:val="24"/>
                <w:szCs w:val="24"/>
                <w:lang w:eastAsia="hi-IN" w:bidi="hi-IN"/>
              </w:rPr>
              <w:t>Из федерального бюджета – 0 руб.</w:t>
            </w:r>
          </w:p>
          <w:p w:rsidR="00CD4117" w:rsidRPr="00CD4117" w:rsidRDefault="00CD4117" w:rsidP="00CD4117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9783E" w:rsidRPr="00CD4117" w:rsidTr="002C3C54">
        <w:tc>
          <w:tcPr>
            <w:tcW w:w="2465" w:type="dxa"/>
          </w:tcPr>
          <w:p w:rsidR="00EF39D6" w:rsidRPr="00CD4117" w:rsidRDefault="00EF39D6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rFonts w:eastAsia="Calibri"/>
                <w:sz w:val="24"/>
                <w:szCs w:val="24"/>
              </w:rPr>
              <w:t>4.</w:t>
            </w:r>
            <w:r w:rsidR="00AB17FE" w:rsidRPr="00CD4117">
              <w:rPr>
                <w:sz w:val="24"/>
                <w:szCs w:val="24"/>
              </w:rPr>
              <w:t xml:space="preserve"> Муниципальная программа «Развитие и сохранение культуры, спорта и искусства на территории муниципального образования Колтушское сельское </w:t>
            </w:r>
            <w:r w:rsidR="00AB17FE" w:rsidRPr="00CD4117">
              <w:rPr>
                <w:sz w:val="24"/>
                <w:szCs w:val="24"/>
              </w:rPr>
              <w:lastRenderedPageBreak/>
              <w:t>поселение Всеволожского муниципального района Ленинградской области в 2017 году»</w:t>
            </w:r>
          </w:p>
          <w:p w:rsidR="00A9783E" w:rsidRPr="00CD4117" w:rsidRDefault="00A9783E" w:rsidP="00A9783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24" w:type="dxa"/>
          </w:tcPr>
          <w:p w:rsidR="00CD4117" w:rsidRPr="00CD4117" w:rsidRDefault="00CD4117" w:rsidP="00CD4117">
            <w:pPr>
              <w:snapToGri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CD4117">
              <w:rPr>
                <w:b/>
                <w:sz w:val="24"/>
                <w:szCs w:val="24"/>
                <w:lang w:eastAsia="ru-RU"/>
              </w:rPr>
              <w:lastRenderedPageBreak/>
              <w:t>Цель 1 муниципальной программы:</w:t>
            </w:r>
          </w:p>
          <w:p w:rsidR="00CD4117" w:rsidRPr="00CD4117" w:rsidRDefault="00CD4117" w:rsidP="00CD4117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CD4117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CD4117" w:rsidRPr="00CD4117" w:rsidRDefault="00CD4117" w:rsidP="00CD4117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  <w:p w:rsidR="00CD4117" w:rsidRPr="00CD4117" w:rsidRDefault="00CD4117" w:rsidP="00CD4117">
            <w:pPr>
              <w:snapToGri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CD4117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D4117" w:rsidRPr="00CD4117" w:rsidRDefault="00CD4117" w:rsidP="00CD4117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CD4117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CD4117">
              <w:rPr>
                <w:bCs/>
                <w:sz w:val="24"/>
                <w:szCs w:val="24"/>
              </w:rPr>
              <w:t xml:space="preserve">муниципального образования Колтушское сельское поселение </w:t>
            </w:r>
            <w:r w:rsidRPr="00CD4117">
              <w:rPr>
                <w:bCs/>
                <w:sz w:val="24"/>
                <w:szCs w:val="24"/>
              </w:rPr>
              <w:lastRenderedPageBreak/>
              <w:t>Всеволожского муниципального района Ленинградской области</w:t>
            </w:r>
            <w:r w:rsidRPr="00CD4117">
              <w:rPr>
                <w:sz w:val="24"/>
                <w:szCs w:val="24"/>
                <w:lang w:eastAsia="ru-RU"/>
              </w:rPr>
              <w:t xml:space="preserve">; </w:t>
            </w:r>
          </w:p>
          <w:p w:rsidR="00CD4117" w:rsidRPr="00CD4117" w:rsidRDefault="00CD4117" w:rsidP="00CD4117">
            <w:pPr>
              <w:snapToGrid w:val="0"/>
              <w:ind w:left="-141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 xml:space="preserve">2. Организация </w:t>
            </w:r>
            <w:r w:rsidRPr="00CD4117">
              <w:rPr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:rsidR="00CD4117" w:rsidRPr="00CD4117" w:rsidRDefault="00CD4117" w:rsidP="00CD4117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CD4117">
              <w:rPr>
                <w:sz w:val="24"/>
                <w:szCs w:val="24"/>
              </w:rPr>
              <w:t>3. Совершенствование библиотечного обслуживания, пополнение книжного фонда, модернизация и информатизация библиотек МО</w:t>
            </w:r>
            <w:r w:rsidRPr="00CD4117">
              <w:rPr>
                <w:sz w:val="24"/>
                <w:szCs w:val="24"/>
                <w:lang w:eastAsia="ru-RU"/>
              </w:rPr>
              <w:t>;</w:t>
            </w:r>
          </w:p>
          <w:p w:rsidR="00CD4117" w:rsidRPr="00CD4117" w:rsidRDefault="00CD4117" w:rsidP="00CD4117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CD4117">
              <w:rPr>
                <w:sz w:val="24"/>
                <w:szCs w:val="24"/>
                <w:lang w:eastAsia="ru-RU"/>
              </w:rPr>
              <w:t>4.</w:t>
            </w:r>
            <w:r w:rsidRPr="00CD4117">
              <w:rPr>
                <w:sz w:val="24"/>
                <w:szCs w:val="24"/>
              </w:rPr>
              <w:t xml:space="preserve"> </w:t>
            </w:r>
            <w:r w:rsidRPr="00CD4117">
              <w:rPr>
                <w:sz w:val="24"/>
                <w:szCs w:val="24"/>
                <w:lang w:eastAsia="ru-RU"/>
              </w:rPr>
              <w:t xml:space="preserve">Повышение уровня материально-технического обеспечения организаций культуры на территории </w:t>
            </w:r>
            <w:r w:rsidRPr="00CD4117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CD4117">
              <w:rPr>
                <w:sz w:val="24"/>
                <w:szCs w:val="24"/>
                <w:lang w:eastAsia="ru-RU"/>
              </w:rPr>
              <w:t>;</w:t>
            </w:r>
          </w:p>
          <w:p w:rsidR="00CD4117" w:rsidRPr="00CD4117" w:rsidRDefault="00CD4117" w:rsidP="00CD4117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CD4117"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CD4117" w:rsidRPr="00CD4117" w:rsidRDefault="00CD4117" w:rsidP="00CD4117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CD4117"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планового значения заработной платы.</w:t>
            </w:r>
            <w:r w:rsidRPr="00CD4117">
              <w:rPr>
                <w:sz w:val="24"/>
                <w:szCs w:val="24"/>
                <w:lang w:eastAsia="ru-RU"/>
              </w:rPr>
              <w:tab/>
            </w:r>
          </w:p>
          <w:p w:rsidR="00CD4117" w:rsidRPr="00CD4117" w:rsidRDefault="00CD4117" w:rsidP="00CD41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CD4117">
              <w:rPr>
                <w:sz w:val="24"/>
                <w:szCs w:val="24"/>
                <w:lang w:eastAsia="ru-RU"/>
              </w:rPr>
              <w:t>7. Проведение культурно-массовых мероприятий по праздничным датам и профессиональным праздникам.</w:t>
            </w:r>
          </w:p>
          <w:p w:rsidR="00CD4117" w:rsidRPr="00CD4117" w:rsidRDefault="00CD4117" w:rsidP="00CD41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CD4117">
              <w:rPr>
                <w:sz w:val="24"/>
                <w:szCs w:val="24"/>
                <w:lang w:eastAsia="ru-RU"/>
              </w:rPr>
              <w:t>8.  Участие творческих коллективов и индивидуальных участников в местных, районных, областных, Всероссийских, Международных смотрах, конкурсах, фестивалях и выставках</w:t>
            </w:r>
          </w:p>
          <w:p w:rsidR="00CD4117" w:rsidRPr="00CD4117" w:rsidRDefault="00CD4117" w:rsidP="00CD4117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CD4117" w:rsidRPr="00CD4117" w:rsidRDefault="00CD4117" w:rsidP="00CD4117">
            <w:pPr>
              <w:widowControl w:val="0"/>
              <w:snapToGrid w:val="0"/>
              <w:jc w:val="both"/>
              <w:rPr>
                <w:b/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Цель 2 муниципальной программы:</w:t>
            </w:r>
          </w:p>
          <w:p w:rsidR="00CD4117" w:rsidRPr="00CD4117" w:rsidRDefault="00CD4117" w:rsidP="00CD4117">
            <w:pPr>
              <w:widowControl w:val="0"/>
              <w:snapToGrid w:val="0"/>
              <w:ind w:firstLine="568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CD4117" w:rsidRPr="00CD4117" w:rsidRDefault="00CD4117" w:rsidP="00CD4117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CD4117" w:rsidRPr="00CD4117" w:rsidRDefault="00CD4117" w:rsidP="00CD4117">
            <w:pPr>
              <w:snapToGri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CD4117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D4117" w:rsidRPr="00CD4117" w:rsidRDefault="00CD4117" w:rsidP="00CD4117">
            <w:pPr>
              <w:widowControl w:val="0"/>
              <w:snapToGrid w:val="0"/>
              <w:ind w:firstLine="568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 xml:space="preserve"> 1. Обеспечение средствами массовой информации населения </w:t>
            </w:r>
            <w:r w:rsidRPr="00CD4117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CD4117">
              <w:rPr>
                <w:sz w:val="24"/>
                <w:szCs w:val="24"/>
              </w:rPr>
              <w:t>.</w:t>
            </w:r>
          </w:p>
          <w:p w:rsidR="00CD4117" w:rsidRPr="00CD4117" w:rsidRDefault="00CD4117" w:rsidP="00CD4117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  <w:p w:rsidR="00CD4117" w:rsidRPr="00CD4117" w:rsidRDefault="00CD4117" w:rsidP="00CD4117">
            <w:pPr>
              <w:widowControl w:val="0"/>
              <w:snapToGrid w:val="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CD4117">
              <w:rPr>
                <w:b/>
                <w:sz w:val="24"/>
                <w:szCs w:val="24"/>
              </w:rPr>
              <w:t>Цель 3 муниципальной программы:</w:t>
            </w:r>
            <w:r w:rsidRPr="00CD411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CD4117" w:rsidRPr="00CD4117" w:rsidRDefault="00CD4117" w:rsidP="00CD4117">
            <w:pPr>
              <w:widowControl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CD4117">
              <w:rPr>
                <w:sz w:val="24"/>
                <w:szCs w:val="24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CD4117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CD4117">
              <w:rPr>
                <w:sz w:val="24"/>
                <w:szCs w:val="24"/>
                <w:shd w:val="clear" w:color="auto" w:fill="FFFFFF"/>
              </w:rPr>
              <w:t>, в том числе:</w:t>
            </w:r>
          </w:p>
          <w:p w:rsidR="00CD4117" w:rsidRPr="00CD4117" w:rsidRDefault="00CD4117" w:rsidP="00CD4117">
            <w:pPr>
              <w:widowControl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CD4117">
              <w:rPr>
                <w:sz w:val="24"/>
                <w:szCs w:val="24"/>
                <w:lang w:eastAsia="ru-RU"/>
              </w:rPr>
              <w:t>- формирование здорового образа жизни и организации отдыха и оздоровления молодежи, спортивное воспитание молодежи.</w:t>
            </w:r>
          </w:p>
          <w:p w:rsidR="00CD4117" w:rsidRPr="00CD4117" w:rsidRDefault="00CD4117" w:rsidP="00CD4117">
            <w:pPr>
              <w:widowControl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CD4117">
              <w:rPr>
                <w:sz w:val="24"/>
                <w:szCs w:val="24"/>
                <w:lang w:eastAsia="ru-RU"/>
              </w:rPr>
              <w:t xml:space="preserve">- профилактика асоциального поведения в подростковой и молодежной среде. </w:t>
            </w:r>
          </w:p>
          <w:p w:rsidR="00CD4117" w:rsidRPr="00CD4117" w:rsidRDefault="00CD4117" w:rsidP="00CD4117">
            <w:pPr>
              <w:widowControl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CD4117">
              <w:rPr>
                <w:sz w:val="24"/>
                <w:szCs w:val="24"/>
                <w:lang w:eastAsia="ru-RU"/>
              </w:rPr>
              <w:t>- содействие трудовой адаптации и занятости молодежи.</w:t>
            </w:r>
          </w:p>
          <w:p w:rsidR="00CD4117" w:rsidRPr="00CD4117" w:rsidRDefault="00CD4117" w:rsidP="00CD4117">
            <w:pPr>
              <w:widowControl w:val="0"/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D4117">
              <w:rPr>
                <w:sz w:val="24"/>
                <w:szCs w:val="24"/>
                <w:lang w:eastAsia="ru-RU"/>
              </w:rPr>
              <w:t>- поддержка деятельности молодежных общественных объединений, а также молодежных инициатив. Гражданско-патриотическое воспитание молодежи. Поддержка молодых семей. Формирование толерантного сознания.</w:t>
            </w:r>
          </w:p>
          <w:p w:rsidR="00CD4117" w:rsidRPr="00CD4117" w:rsidRDefault="00CD4117" w:rsidP="00CD4117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 xml:space="preserve">             </w:t>
            </w:r>
          </w:p>
          <w:p w:rsidR="00CD4117" w:rsidRPr="00CD4117" w:rsidRDefault="00CD4117" w:rsidP="00CD4117">
            <w:pPr>
              <w:snapToGri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CD4117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D4117" w:rsidRPr="00CD4117" w:rsidRDefault="00CD4117" w:rsidP="00CD4117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CD4117">
              <w:rPr>
                <w:sz w:val="24"/>
                <w:szCs w:val="24"/>
                <w:lang w:eastAsia="ru-RU"/>
              </w:rPr>
              <w:t>1.</w:t>
            </w:r>
            <w:r w:rsidRPr="00CD4117">
              <w:rPr>
                <w:sz w:val="24"/>
                <w:szCs w:val="24"/>
              </w:rPr>
              <w:t xml:space="preserve"> </w:t>
            </w:r>
            <w:r w:rsidRPr="00CD4117">
              <w:rPr>
                <w:sz w:val="24"/>
                <w:szCs w:val="24"/>
                <w:lang w:eastAsia="ru-RU"/>
              </w:rPr>
              <w:t>Организация и проведение мероприятий для молодежи;</w:t>
            </w:r>
          </w:p>
          <w:p w:rsidR="00CD4117" w:rsidRPr="00CD4117" w:rsidRDefault="00CD4117" w:rsidP="00CD41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CD4117">
              <w:rPr>
                <w:sz w:val="24"/>
                <w:szCs w:val="24"/>
                <w:lang w:eastAsia="ru-RU"/>
              </w:rPr>
              <w:lastRenderedPageBreak/>
              <w:t>2. Организация участия творческих молодежных коллективов и индивидуальных участников из числа молодежи в местных, районных, областных, Всероссийских, Международных смотрах, конкурсах, фестивалях и выставках;</w:t>
            </w:r>
          </w:p>
          <w:p w:rsidR="00CD4117" w:rsidRPr="00CD4117" w:rsidRDefault="00CD4117" w:rsidP="00CD41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CD4117">
              <w:rPr>
                <w:sz w:val="24"/>
                <w:szCs w:val="24"/>
                <w:lang w:eastAsia="ru-RU"/>
              </w:rPr>
              <w:t>3. Организация участия молодежных команд и индивидуальных участников из числа молодежи в районных, областных, Всероссийских, Международных соревнованиях.</w:t>
            </w:r>
          </w:p>
          <w:p w:rsidR="00CD4117" w:rsidRPr="00CD4117" w:rsidRDefault="00CD4117" w:rsidP="00CD4117">
            <w:pPr>
              <w:widowControl w:val="0"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1.Основное мероприятие «Развитие и сохранение культуры, искусства и массового спорта»</w:t>
            </w:r>
            <w:r w:rsidRPr="00CD4117">
              <w:rPr>
                <w:sz w:val="24"/>
                <w:szCs w:val="24"/>
              </w:rPr>
              <w:t>, в том числе:</w:t>
            </w:r>
          </w:p>
          <w:p w:rsidR="00CD4117" w:rsidRPr="00CD4117" w:rsidRDefault="00CD4117" w:rsidP="00CD4117">
            <w:pPr>
              <w:widowControl w:val="0"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 xml:space="preserve"> - обеспечение деятельности казенных учреждений культуры в   МО Колтушское СП;</w:t>
            </w:r>
          </w:p>
          <w:p w:rsidR="00CD4117" w:rsidRPr="00CD4117" w:rsidRDefault="00CD4117" w:rsidP="00CD4117">
            <w:pPr>
              <w:widowControl w:val="0"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 xml:space="preserve"> - создание условий для организации досуга и обеспечения услугами учреждений культуры жителей МО Колтушское СП;</w:t>
            </w:r>
          </w:p>
          <w:p w:rsidR="00CD4117" w:rsidRPr="00CD4117" w:rsidRDefault="00CD4117" w:rsidP="00CD4117">
            <w:pPr>
              <w:widowControl w:val="0"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 xml:space="preserve"> - организация культурно-массовых мероприятий на территории МО Колтушское СП;</w:t>
            </w:r>
          </w:p>
          <w:p w:rsidR="00CD4117" w:rsidRPr="00CD4117" w:rsidRDefault="00CD4117" w:rsidP="00CD4117">
            <w:pPr>
              <w:widowControl w:val="0"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CD4117" w:rsidRPr="00CD4117" w:rsidRDefault="00CD4117" w:rsidP="00CD4117">
            <w:pPr>
              <w:widowControl w:val="0"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- организация и проведение физкультурно-оздоровительных и спортивных мероприятий на территории МО Колтушское СП;</w:t>
            </w:r>
          </w:p>
          <w:p w:rsidR="00CD4117" w:rsidRPr="00CD4117" w:rsidRDefault="00CD4117" w:rsidP="00CD4117">
            <w:pPr>
              <w:widowControl w:val="0"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- организация выезда команд и личного состава на районные, областные, Всероссийские соревнования;</w:t>
            </w:r>
          </w:p>
          <w:p w:rsidR="00CD4117" w:rsidRPr="00CD4117" w:rsidRDefault="00CD4117" w:rsidP="00CD4117">
            <w:pPr>
              <w:widowControl w:val="0"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- организация курсов по повышению квалификации для работников культуры;</w:t>
            </w:r>
          </w:p>
          <w:p w:rsidR="00CD4117" w:rsidRPr="00CD4117" w:rsidRDefault="00CD4117" w:rsidP="00CD4117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CD4117">
              <w:rPr>
                <w:sz w:val="24"/>
                <w:szCs w:val="24"/>
              </w:rPr>
              <w:t>-</w:t>
            </w:r>
            <w:r w:rsidRPr="00CD4117">
              <w:rPr>
                <w:sz w:val="24"/>
                <w:szCs w:val="24"/>
                <w:lang w:eastAsia="ru-RU"/>
              </w:rPr>
              <w:t xml:space="preserve"> увеличения планового значения заработной платы дл сохранение квалифицированных кадров и стимулирования их к повышению эффективности и качества предоставляемых услуг муниципальных учреждений культуры;</w:t>
            </w:r>
          </w:p>
          <w:p w:rsidR="00CD4117" w:rsidRPr="00CD4117" w:rsidRDefault="00CD4117" w:rsidP="00CD4117">
            <w:pPr>
              <w:widowControl w:val="0"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- повышение уровня материально-технического обеспечения организаций культуры.</w:t>
            </w:r>
          </w:p>
          <w:p w:rsidR="00CD4117" w:rsidRPr="00CD4117" w:rsidRDefault="00CD4117" w:rsidP="00CD4117">
            <w:pPr>
              <w:widowControl w:val="0"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CD4117" w:rsidRPr="00CD4117" w:rsidRDefault="00CD4117" w:rsidP="00CD4117">
            <w:pPr>
              <w:widowControl w:val="0"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2.  Основное мероприятие  «Обеспечение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 и иной официальной информацией»</w:t>
            </w:r>
            <w:proofErr w:type="gramStart"/>
            <w:r w:rsidRPr="00CD4117">
              <w:rPr>
                <w:sz w:val="24"/>
                <w:szCs w:val="24"/>
              </w:rPr>
              <w:t xml:space="preserve"> ,</w:t>
            </w:r>
            <w:proofErr w:type="gramEnd"/>
            <w:r w:rsidRPr="00CD4117">
              <w:rPr>
                <w:sz w:val="24"/>
                <w:szCs w:val="24"/>
              </w:rPr>
              <w:t xml:space="preserve"> в том числе:</w:t>
            </w:r>
          </w:p>
          <w:p w:rsidR="00CD4117" w:rsidRPr="00CD4117" w:rsidRDefault="00CD4117" w:rsidP="00CD4117">
            <w:pPr>
              <w:widowControl w:val="0"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- обеспечение средствами массовой информацией население МО Колтушское СП</w:t>
            </w:r>
          </w:p>
          <w:p w:rsidR="00CD4117" w:rsidRPr="00CD4117" w:rsidRDefault="00CD4117" w:rsidP="00CD4117">
            <w:pPr>
              <w:widowControl w:val="0"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CD4117" w:rsidRPr="00CD4117" w:rsidRDefault="00CD4117" w:rsidP="00CD4117">
            <w:pPr>
              <w:widowControl w:val="0"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CD4117">
              <w:rPr>
                <w:sz w:val="24"/>
                <w:szCs w:val="24"/>
              </w:rPr>
              <w:t>, в том числе:</w:t>
            </w:r>
          </w:p>
          <w:p w:rsidR="00CD4117" w:rsidRPr="00CD4117" w:rsidRDefault="00CD4117" w:rsidP="00CD4117">
            <w:pPr>
              <w:ind w:firstLine="540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 xml:space="preserve">-организация </w:t>
            </w:r>
            <w:proofErr w:type="spellStart"/>
            <w:r w:rsidRPr="00CD4117">
              <w:rPr>
                <w:sz w:val="24"/>
                <w:szCs w:val="24"/>
              </w:rPr>
              <w:t>этнофестиваля</w:t>
            </w:r>
            <w:proofErr w:type="spellEnd"/>
            <w:r w:rsidRPr="00CD4117">
              <w:rPr>
                <w:sz w:val="24"/>
                <w:szCs w:val="24"/>
              </w:rPr>
              <w:t>, для вовлечения молодежи в мероприятия по сохранению культурных и национальных традиций и традиционных ремесел;</w:t>
            </w:r>
          </w:p>
          <w:p w:rsidR="00CD4117" w:rsidRPr="00CD4117" w:rsidRDefault="00CD4117" w:rsidP="00CD4117">
            <w:pPr>
              <w:ind w:firstLine="540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 xml:space="preserve">- вовлечение молодежи в </w:t>
            </w:r>
            <w:r w:rsidRPr="00CD4117">
              <w:rPr>
                <w:color w:val="052635"/>
                <w:sz w:val="24"/>
                <w:szCs w:val="24"/>
                <w:lang w:eastAsia="ru-RU"/>
              </w:rPr>
              <w:t>культурно-досуговую деятельность, поддержка</w:t>
            </w:r>
            <w:r w:rsidRPr="00CD4117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образования;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 xml:space="preserve">-организация и проведение физкультурно-оздоровительных, спортивных и культурно-досуговых мероприятий для детей и </w:t>
            </w:r>
            <w:r w:rsidRPr="00CD4117">
              <w:rPr>
                <w:sz w:val="24"/>
                <w:szCs w:val="24"/>
              </w:rPr>
              <w:lastRenderedPageBreak/>
              <w:t>молодежи  на территории МО Колтушское СП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</w:p>
          <w:p w:rsidR="00CD4117" w:rsidRPr="00CD4117" w:rsidRDefault="00CD4117" w:rsidP="00CD4117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 xml:space="preserve">Источником финансирования является: </w:t>
            </w:r>
          </w:p>
          <w:p w:rsidR="00CD4117" w:rsidRPr="00CD4117" w:rsidRDefault="00CD4117" w:rsidP="00CD4117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Местный бюджет и областной бюджет.</w:t>
            </w:r>
          </w:p>
          <w:p w:rsidR="00CD4117" w:rsidRPr="00CD4117" w:rsidRDefault="00CD4117" w:rsidP="00CD4117">
            <w:pPr>
              <w:jc w:val="both"/>
              <w:rPr>
                <w:b/>
                <w:sz w:val="24"/>
                <w:szCs w:val="24"/>
              </w:rPr>
            </w:pP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 xml:space="preserve">Объем запланированных средств на 2018-2020 гг. составляет: </w:t>
            </w:r>
            <w:r w:rsidRPr="00CD4117">
              <w:rPr>
                <w:b/>
                <w:sz w:val="24"/>
                <w:szCs w:val="24"/>
              </w:rPr>
              <w:br/>
              <w:t>131 539 543,42  рублей</w:t>
            </w:r>
            <w:r w:rsidRPr="00CD4117">
              <w:rPr>
                <w:sz w:val="24"/>
                <w:szCs w:val="24"/>
              </w:rPr>
              <w:t>, в том числе: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Местный бюджет – 127 926 443,42 рублей;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Областной бюджет – 3 613 100,00 рублей.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В том числе по годам: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2018 год – 47 406 370,32 рублей</w:t>
            </w:r>
            <w:r w:rsidRPr="00CD4117">
              <w:rPr>
                <w:sz w:val="24"/>
                <w:szCs w:val="24"/>
              </w:rPr>
              <w:t>, в том числе: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местный бюджет – 43 793 270,32 рублей;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областной бюджет – 3 613 100,00 рублей.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2019 год – 41 028 210,85 рублей</w:t>
            </w:r>
            <w:r w:rsidRPr="00CD4117">
              <w:rPr>
                <w:sz w:val="24"/>
                <w:szCs w:val="24"/>
              </w:rPr>
              <w:t>, в том числе: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местный бюджет – 41 028 210,85 рублей;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областной бюджет – 0,00 рублей.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2020 год – 43 104 962,25 рублей,</w:t>
            </w:r>
            <w:r w:rsidRPr="00CD4117">
              <w:rPr>
                <w:sz w:val="24"/>
                <w:szCs w:val="24"/>
              </w:rPr>
              <w:t xml:space="preserve"> в том числе: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местный бюджет – 43 104 962,25 рублей;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областной бюджет – 0,00 рублей.</w:t>
            </w:r>
          </w:p>
          <w:p w:rsidR="00CD4117" w:rsidRPr="00CD4117" w:rsidRDefault="00CD4117" w:rsidP="00CD411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9783E" w:rsidRPr="00CD4117" w:rsidTr="002C3C54">
        <w:tc>
          <w:tcPr>
            <w:tcW w:w="2465" w:type="dxa"/>
          </w:tcPr>
          <w:p w:rsidR="003837E4" w:rsidRPr="00CD4117" w:rsidRDefault="003837E4" w:rsidP="003837E4">
            <w:pPr>
              <w:snapToGrid w:val="0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lastRenderedPageBreak/>
              <w:t xml:space="preserve">5. </w:t>
            </w:r>
            <w:r w:rsidR="0036410E" w:rsidRPr="00CD4117">
              <w:rPr>
                <w:sz w:val="24"/>
                <w:szCs w:val="24"/>
              </w:rPr>
              <w:t>Муниципальная программа</w:t>
            </w:r>
            <w:r w:rsidR="0036410E" w:rsidRPr="00CD4117">
              <w:rPr>
                <w:sz w:val="24"/>
                <w:szCs w:val="24"/>
              </w:rPr>
              <w:br/>
              <w:t xml:space="preserve">«Обеспечение устойчивого функционирования, развития инженерной коммунальной и инфраструктуры и  повышение </w:t>
            </w:r>
            <w:proofErr w:type="spellStart"/>
            <w:r w:rsidR="0036410E" w:rsidRPr="00CD4117">
              <w:rPr>
                <w:sz w:val="24"/>
                <w:szCs w:val="24"/>
              </w:rPr>
              <w:t>энергоэффективности</w:t>
            </w:r>
            <w:proofErr w:type="spellEnd"/>
            <w:r w:rsidR="0036410E" w:rsidRPr="00CD4117">
              <w:rPr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 2017 году»</w:t>
            </w:r>
          </w:p>
          <w:p w:rsidR="00A9783E" w:rsidRPr="00CD4117" w:rsidRDefault="00A9783E" w:rsidP="00966FF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24" w:type="dxa"/>
          </w:tcPr>
          <w:p w:rsidR="00CD4117" w:rsidRPr="00CD4117" w:rsidRDefault="00CD4117" w:rsidP="00CD4117">
            <w:pPr>
              <w:rPr>
                <w:b/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 w:rsidRPr="00CD4117">
              <w:rPr>
                <w:sz w:val="24"/>
                <w:szCs w:val="24"/>
              </w:rPr>
              <w:br/>
              <w:t>МО Колтушское СП, отвечающих стандартам качества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</w:p>
          <w:p w:rsidR="00CD4117" w:rsidRPr="00CD4117" w:rsidRDefault="00CD4117" w:rsidP="00CD4117">
            <w:pPr>
              <w:rPr>
                <w:b/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Задачи муниципальной программы: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 xml:space="preserve">- Организация в границах поселения водоснабжения населения </w:t>
            </w:r>
            <w:r w:rsidRPr="00CD4117">
              <w:rPr>
                <w:sz w:val="24"/>
                <w:szCs w:val="24"/>
              </w:rPr>
              <w:br/>
              <w:t>и водоотведения сточных вод;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-  Организация в границах поселения теплоснабжения населения;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- Организация в границах поселения газоснабжения населения;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- Организация в границах поселения электроснабжения населения;</w:t>
            </w:r>
          </w:p>
          <w:p w:rsidR="00F1138B" w:rsidRPr="00CD4117" w:rsidRDefault="00CD4117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 xml:space="preserve">- Комплексное обустройство населенных пунктов на территории </w:t>
            </w:r>
            <w:r w:rsidRPr="00CD4117">
              <w:rPr>
                <w:sz w:val="24"/>
                <w:szCs w:val="24"/>
              </w:rPr>
              <w:br/>
              <w:t>МО Колтушское СП объектами  инженерной инфраструктуры</w:t>
            </w:r>
          </w:p>
          <w:p w:rsidR="00CD4117" w:rsidRPr="00CD4117" w:rsidRDefault="00CD4117" w:rsidP="00CD4117">
            <w:pPr>
              <w:ind w:hanging="55"/>
              <w:jc w:val="both"/>
              <w:rPr>
                <w:b/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Мероприятия:</w:t>
            </w:r>
          </w:p>
          <w:p w:rsidR="00CD4117" w:rsidRPr="002556FD" w:rsidRDefault="00CD4117" w:rsidP="00CD4117">
            <w:pPr>
              <w:pStyle w:val="af5"/>
              <w:numPr>
                <w:ilvl w:val="0"/>
                <w:numId w:val="45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2556FD">
              <w:rPr>
                <w:rFonts w:ascii="Times New Roman" w:hAnsi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CD4117" w:rsidRPr="002556FD" w:rsidRDefault="00CD4117" w:rsidP="00CD4117">
            <w:pPr>
              <w:pStyle w:val="af5"/>
              <w:numPr>
                <w:ilvl w:val="0"/>
                <w:numId w:val="45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2556FD">
              <w:rPr>
                <w:rFonts w:ascii="Times New Roman" w:hAnsi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CD4117" w:rsidRPr="002556FD" w:rsidRDefault="00CD4117" w:rsidP="00CD4117">
            <w:pPr>
              <w:pStyle w:val="af5"/>
              <w:numPr>
                <w:ilvl w:val="0"/>
                <w:numId w:val="45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2556FD">
              <w:rPr>
                <w:rFonts w:ascii="Times New Roman" w:hAnsi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Pr="002556FD">
              <w:rPr>
                <w:rFonts w:ascii="Times New Roman" w:hAnsi="Times New Roman"/>
                <w:sz w:val="24"/>
                <w:szCs w:val="24"/>
              </w:rPr>
              <w:br/>
              <w:t>и водоотведения сточных вод;</w:t>
            </w:r>
          </w:p>
          <w:p w:rsidR="00CD4117" w:rsidRPr="002556FD" w:rsidRDefault="00CD4117" w:rsidP="00CD4117">
            <w:pPr>
              <w:pStyle w:val="af5"/>
              <w:numPr>
                <w:ilvl w:val="0"/>
                <w:numId w:val="45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2556FD">
              <w:rPr>
                <w:rFonts w:ascii="Times New Roman" w:hAnsi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</w:p>
          <w:p w:rsidR="00CD4117" w:rsidRPr="00CD4117" w:rsidRDefault="00CD4117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Объем бюджетных ассигнований Программы  на 2018-2020 гг. составляет- 54 976 858,63 рублей</w:t>
            </w:r>
            <w:r w:rsidRPr="00CD4117">
              <w:rPr>
                <w:sz w:val="24"/>
                <w:szCs w:val="24"/>
              </w:rPr>
              <w:t>, в том числе по годам:</w:t>
            </w:r>
          </w:p>
          <w:p w:rsidR="00CD4117" w:rsidRPr="00CD4117" w:rsidRDefault="00CD4117" w:rsidP="00CD4117">
            <w:pPr>
              <w:rPr>
                <w:b/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 xml:space="preserve">2018 год  – 25 343 558,63 руб., </w:t>
            </w:r>
            <w:r w:rsidRPr="00CD4117">
              <w:rPr>
                <w:sz w:val="24"/>
                <w:szCs w:val="24"/>
              </w:rPr>
              <w:t>в том числе:</w:t>
            </w:r>
          </w:p>
          <w:p w:rsidR="00CD4117" w:rsidRPr="00CD4117" w:rsidRDefault="00CD4117" w:rsidP="00CD4117">
            <w:pPr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Из бюджета МО Колтушское СП  - 25 343 558,63 руб.</w:t>
            </w:r>
          </w:p>
          <w:p w:rsidR="00CD4117" w:rsidRPr="00CD4117" w:rsidRDefault="00CD4117" w:rsidP="00CD4117">
            <w:pPr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Из областного  бюджета -  0,00 руб.</w:t>
            </w:r>
          </w:p>
          <w:p w:rsidR="00CD4117" w:rsidRPr="00CD4117" w:rsidRDefault="00CD4117" w:rsidP="00CD4117">
            <w:pPr>
              <w:rPr>
                <w:b/>
                <w:sz w:val="24"/>
                <w:szCs w:val="24"/>
              </w:rPr>
            </w:pPr>
          </w:p>
          <w:p w:rsidR="00CD4117" w:rsidRPr="00CD4117" w:rsidRDefault="00CD4117" w:rsidP="00CD4117">
            <w:pPr>
              <w:rPr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 xml:space="preserve">2019 год – 15 343 300,00 руб., </w:t>
            </w:r>
            <w:r w:rsidRPr="00CD4117">
              <w:rPr>
                <w:sz w:val="24"/>
                <w:szCs w:val="24"/>
              </w:rPr>
              <w:t>в том числе:</w:t>
            </w:r>
          </w:p>
          <w:p w:rsidR="00CD4117" w:rsidRPr="00CD4117" w:rsidRDefault="00CD4117" w:rsidP="00CD4117">
            <w:pPr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lastRenderedPageBreak/>
              <w:t>Из бюджета МО Колтушское СП  - 15 343 300,00 руб.</w:t>
            </w:r>
          </w:p>
          <w:p w:rsidR="00CD4117" w:rsidRPr="00CD4117" w:rsidRDefault="00CD4117" w:rsidP="00CD4117">
            <w:pPr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Из областного  бюджета -  0,00 руб.</w:t>
            </w:r>
          </w:p>
          <w:p w:rsidR="00CD4117" w:rsidRPr="00CD4117" w:rsidRDefault="00CD4117" w:rsidP="00CD4117">
            <w:pPr>
              <w:rPr>
                <w:b/>
                <w:sz w:val="24"/>
                <w:szCs w:val="24"/>
              </w:rPr>
            </w:pPr>
          </w:p>
          <w:p w:rsidR="00CD4117" w:rsidRPr="00CD4117" w:rsidRDefault="00CD4117" w:rsidP="00CD4117">
            <w:pPr>
              <w:rPr>
                <w:b/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 xml:space="preserve">2020 год – 14 290 000,00 руб., </w:t>
            </w:r>
            <w:r w:rsidRPr="00CD4117">
              <w:rPr>
                <w:sz w:val="24"/>
                <w:szCs w:val="24"/>
              </w:rPr>
              <w:t>в том числе:</w:t>
            </w:r>
          </w:p>
          <w:p w:rsidR="00CD4117" w:rsidRPr="00CD4117" w:rsidRDefault="00CD4117" w:rsidP="00CD4117">
            <w:pPr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Из бюджета МО Колтушское СП  - 14 290 000,00 руб.</w:t>
            </w:r>
          </w:p>
          <w:p w:rsidR="00CD4117" w:rsidRPr="002556FD" w:rsidRDefault="00CD4117" w:rsidP="00CD4117">
            <w:pPr>
              <w:pStyle w:val="af5"/>
              <w:tabs>
                <w:tab w:val="left" w:pos="459"/>
              </w:tabs>
              <w:spacing w:after="160" w:line="259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556FD">
              <w:rPr>
                <w:rFonts w:ascii="Times New Roman" w:hAnsi="Times New Roman"/>
                <w:sz w:val="24"/>
                <w:szCs w:val="24"/>
              </w:rPr>
              <w:t>Из областного  бюджета -  0,00 руб.</w:t>
            </w:r>
          </w:p>
        </w:tc>
      </w:tr>
      <w:tr w:rsidR="00A9783E" w:rsidRPr="00CD4117" w:rsidTr="002C3C54">
        <w:tc>
          <w:tcPr>
            <w:tcW w:w="2465" w:type="dxa"/>
          </w:tcPr>
          <w:p w:rsidR="00A9783E" w:rsidRPr="00CD4117" w:rsidRDefault="003837E4" w:rsidP="00A9783E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D4117">
              <w:rPr>
                <w:sz w:val="24"/>
                <w:szCs w:val="24"/>
              </w:rPr>
              <w:lastRenderedPageBreak/>
              <w:t>6.</w:t>
            </w:r>
            <w:r w:rsidR="0036410E" w:rsidRPr="00CD4117">
              <w:rPr>
                <w:sz w:val="24"/>
                <w:szCs w:val="24"/>
              </w:rPr>
              <w:t xml:space="preserve"> Муниципальная программа 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</w:t>
            </w:r>
            <w:r w:rsidR="00CD4117" w:rsidRPr="00CD4117">
              <w:rPr>
                <w:sz w:val="24"/>
                <w:szCs w:val="24"/>
              </w:rPr>
              <w:t>асти к отопительному сезону 2018-2020</w:t>
            </w:r>
            <w:r w:rsidR="0036410E" w:rsidRPr="00CD411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6410E" w:rsidRPr="00CD4117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="0036410E" w:rsidRPr="00CD4117">
              <w:rPr>
                <w:sz w:val="24"/>
                <w:szCs w:val="24"/>
              </w:rPr>
              <w:t>"</w:t>
            </w:r>
          </w:p>
        </w:tc>
        <w:tc>
          <w:tcPr>
            <w:tcW w:w="7424" w:type="dxa"/>
          </w:tcPr>
          <w:p w:rsidR="00CD4117" w:rsidRPr="00CD4117" w:rsidRDefault="00CD4117" w:rsidP="00CD4117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Цель муниципальной программы:</w:t>
            </w:r>
          </w:p>
          <w:p w:rsidR="00CD4117" w:rsidRPr="00CD4117" w:rsidRDefault="00CD4117" w:rsidP="00CD4117">
            <w:pPr>
              <w:snapToGrid w:val="0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 xml:space="preserve">Обеспечение условий проживания населения на территории </w:t>
            </w:r>
            <w:r w:rsidRPr="00CD4117">
              <w:rPr>
                <w:sz w:val="24"/>
                <w:szCs w:val="24"/>
              </w:rPr>
              <w:br/>
              <w:t>МО Колтушское СП, отвечающих стандартам качества</w:t>
            </w:r>
          </w:p>
          <w:p w:rsidR="00CD4117" w:rsidRPr="00CD4117" w:rsidRDefault="00CD4117" w:rsidP="00CD4117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  <w:p w:rsidR="00CD4117" w:rsidRPr="00CD4117" w:rsidRDefault="00CD4117" w:rsidP="00CD4117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Задачи муниципальной программы:</w:t>
            </w:r>
          </w:p>
          <w:p w:rsidR="00A9783E" w:rsidRPr="00CD4117" w:rsidRDefault="00CD4117" w:rsidP="00CD411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17">
              <w:rPr>
                <w:rFonts w:ascii="Times New Roman" w:hAnsi="Times New Roman" w:cs="Times New Roman"/>
                <w:sz w:val="24"/>
                <w:szCs w:val="24"/>
              </w:rPr>
              <w:t>1.Своевременная и качественная подготовка объектов жилищно-коммунального хозяйства муниципального образования к осенне-зимнему периоду.</w:t>
            </w:r>
          </w:p>
          <w:p w:rsidR="00CD4117" w:rsidRPr="00CD4117" w:rsidRDefault="00CD4117" w:rsidP="00CD4117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1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  <w:p w:rsidR="00CD4117" w:rsidRPr="00CD4117" w:rsidRDefault="00CD4117" w:rsidP="00CD411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CD4117">
              <w:rPr>
                <w:rFonts w:ascii="Times New Roman" w:hAnsi="Times New Roman" w:cs="Times New Roman"/>
                <w:sz w:val="24"/>
                <w:szCs w:val="24"/>
              </w:rPr>
              <w:t>Подготовка объектов теплоснабжения к отопительному сезону, в том числе:</w:t>
            </w:r>
          </w:p>
          <w:p w:rsidR="00CD4117" w:rsidRPr="00CD4117" w:rsidRDefault="00CD4117" w:rsidP="00CD411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CD4117">
              <w:rPr>
                <w:rFonts w:ascii="Times New Roman" w:hAnsi="Times New Roman" w:cs="Times New Roman"/>
                <w:sz w:val="24"/>
                <w:szCs w:val="24"/>
              </w:rPr>
              <w:t xml:space="preserve">- проектирование автономной </w:t>
            </w:r>
            <w:proofErr w:type="gramStart"/>
            <w:r w:rsidRPr="00CD4117">
              <w:rPr>
                <w:rFonts w:ascii="Times New Roman" w:hAnsi="Times New Roman" w:cs="Times New Roman"/>
                <w:sz w:val="24"/>
                <w:szCs w:val="24"/>
              </w:rPr>
              <w:t>блок-модульной</w:t>
            </w:r>
            <w:proofErr w:type="gramEnd"/>
            <w:r w:rsidRPr="00CD4117"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 здания администрации;</w:t>
            </w:r>
          </w:p>
          <w:p w:rsidR="00CD4117" w:rsidRPr="00CD4117" w:rsidRDefault="00CD4117" w:rsidP="00CD411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CD4117">
              <w:rPr>
                <w:rFonts w:ascii="Times New Roman" w:hAnsi="Times New Roman" w:cs="Times New Roman"/>
                <w:sz w:val="24"/>
                <w:szCs w:val="24"/>
              </w:rPr>
              <w:t xml:space="preserve">-  проведение государственной экспертизы проектной документации на строительство автономной </w:t>
            </w:r>
            <w:proofErr w:type="gramStart"/>
            <w:r w:rsidRPr="00CD4117">
              <w:rPr>
                <w:rFonts w:ascii="Times New Roman" w:hAnsi="Times New Roman" w:cs="Times New Roman"/>
                <w:sz w:val="24"/>
                <w:szCs w:val="24"/>
              </w:rPr>
              <w:t>блок-модульной</w:t>
            </w:r>
            <w:proofErr w:type="gramEnd"/>
            <w:r w:rsidRPr="00CD4117"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 здания администрации;</w:t>
            </w:r>
          </w:p>
          <w:p w:rsidR="00CD4117" w:rsidRPr="00CD4117" w:rsidRDefault="00CD4117" w:rsidP="00CD4117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CD4117">
              <w:rPr>
                <w:rFonts w:ascii="Times New Roman" w:hAnsi="Times New Roman" w:cs="Times New Roman"/>
                <w:sz w:val="24"/>
                <w:szCs w:val="24"/>
              </w:rPr>
              <w:t>- содержание модульной газовой котельной здания администрации;</w:t>
            </w:r>
          </w:p>
          <w:p w:rsidR="00CD4117" w:rsidRPr="00CD4117" w:rsidRDefault="00CD4117" w:rsidP="00CD411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17">
              <w:rPr>
                <w:rFonts w:ascii="Times New Roman" w:hAnsi="Times New Roman" w:cs="Times New Roman"/>
                <w:sz w:val="24"/>
                <w:szCs w:val="24"/>
              </w:rPr>
              <w:t>- осуществление технического и строительного контроля</w:t>
            </w:r>
          </w:p>
          <w:p w:rsidR="00CD4117" w:rsidRPr="00CD4117" w:rsidRDefault="00CD4117" w:rsidP="00CD4117">
            <w:pPr>
              <w:snapToGrid w:val="0"/>
              <w:spacing w:before="120" w:after="120" w:line="240" w:lineRule="atLeast"/>
              <w:jc w:val="both"/>
              <w:rPr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Объем бюджетных ассигнований Программы на период с 2018-2020 гг. составляет – 3 704 400,00 рублей</w:t>
            </w:r>
            <w:r w:rsidRPr="00CD4117">
              <w:rPr>
                <w:sz w:val="24"/>
                <w:szCs w:val="24"/>
              </w:rPr>
              <w:t>, в том числе:</w:t>
            </w:r>
          </w:p>
          <w:p w:rsidR="00CD4117" w:rsidRPr="00CD4117" w:rsidRDefault="00CD4117" w:rsidP="00CD4117">
            <w:pPr>
              <w:snapToGrid w:val="0"/>
              <w:spacing w:before="120" w:after="120" w:line="240" w:lineRule="atLeast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 xml:space="preserve">Из бюджета МО Колтушское СП – 3 704 400,00 рублей, в том числе </w:t>
            </w:r>
            <w:r w:rsidRPr="00CD4117">
              <w:rPr>
                <w:sz w:val="24"/>
                <w:szCs w:val="24"/>
              </w:rPr>
              <w:br/>
              <w:t>по годам:</w:t>
            </w:r>
          </w:p>
          <w:p w:rsidR="00CD4117" w:rsidRPr="00CD4117" w:rsidRDefault="00CD4117" w:rsidP="00CD4117">
            <w:pPr>
              <w:snapToGrid w:val="0"/>
              <w:spacing w:before="120" w:after="120" w:line="240" w:lineRule="atLeast"/>
              <w:jc w:val="both"/>
              <w:rPr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2018 год</w:t>
            </w:r>
            <w:r w:rsidRPr="00CD4117">
              <w:rPr>
                <w:sz w:val="24"/>
                <w:szCs w:val="24"/>
              </w:rPr>
              <w:t xml:space="preserve"> -3 004 400,00 рублей;</w:t>
            </w:r>
          </w:p>
          <w:p w:rsidR="00CD4117" w:rsidRPr="00CD4117" w:rsidRDefault="00CD4117" w:rsidP="00CD4117">
            <w:pPr>
              <w:snapToGrid w:val="0"/>
              <w:spacing w:before="120" w:after="120" w:line="240" w:lineRule="atLeast"/>
              <w:jc w:val="both"/>
              <w:rPr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2019 год</w:t>
            </w:r>
            <w:r w:rsidRPr="00CD4117">
              <w:rPr>
                <w:sz w:val="24"/>
                <w:szCs w:val="24"/>
              </w:rPr>
              <w:t xml:space="preserve"> – 350 000,00 рублей;</w:t>
            </w:r>
          </w:p>
          <w:p w:rsidR="00CD4117" w:rsidRPr="00CD4117" w:rsidRDefault="00CD4117" w:rsidP="00CD4117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17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  <w:r w:rsidRPr="00CD4117">
              <w:rPr>
                <w:rFonts w:ascii="Times New Roman" w:hAnsi="Times New Roman" w:cs="Times New Roman"/>
                <w:sz w:val="24"/>
                <w:szCs w:val="24"/>
              </w:rPr>
              <w:t xml:space="preserve"> - 350 000,00 рублей.</w:t>
            </w:r>
          </w:p>
        </w:tc>
      </w:tr>
      <w:tr w:rsidR="00A9783E" w:rsidRPr="00CD4117" w:rsidTr="002C3C54">
        <w:tc>
          <w:tcPr>
            <w:tcW w:w="2465" w:type="dxa"/>
          </w:tcPr>
          <w:p w:rsidR="00697E5C" w:rsidRPr="00CD4117" w:rsidRDefault="003837E4" w:rsidP="00966FF8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D4117">
              <w:rPr>
                <w:sz w:val="24"/>
                <w:szCs w:val="24"/>
              </w:rPr>
              <w:t xml:space="preserve">7. </w:t>
            </w:r>
            <w:r w:rsidR="00494C26" w:rsidRPr="00CD4117">
              <w:rPr>
                <w:sz w:val="24"/>
                <w:szCs w:val="24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2017г"</w:t>
            </w:r>
          </w:p>
        </w:tc>
        <w:tc>
          <w:tcPr>
            <w:tcW w:w="7424" w:type="dxa"/>
          </w:tcPr>
          <w:p w:rsidR="00CD4117" w:rsidRPr="00CD4117" w:rsidRDefault="00CD4117" w:rsidP="00CD4117">
            <w:pPr>
              <w:ind w:firstLine="1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4117">
              <w:rPr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CD4117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CD4117" w:rsidRPr="00CD4117" w:rsidRDefault="00CD4117" w:rsidP="00CD4117">
            <w:pPr>
              <w:ind w:firstLine="100"/>
              <w:jc w:val="both"/>
              <w:rPr>
                <w:sz w:val="24"/>
                <w:szCs w:val="24"/>
              </w:rPr>
            </w:pPr>
            <w:r w:rsidRPr="00CD4117">
              <w:rPr>
                <w:color w:val="000000"/>
                <w:sz w:val="24"/>
                <w:szCs w:val="24"/>
                <w:lang w:eastAsia="ru-RU"/>
              </w:rPr>
              <w:t>- О</w:t>
            </w:r>
            <w:r w:rsidRPr="00CD4117">
              <w:rPr>
                <w:sz w:val="24"/>
                <w:szCs w:val="24"/>
              </w:rPr>
              <w:t>беспечение благоприятного инвестиционного климата на территории МО Колтушское СП.</w:t>
            </w:r>
          </w:p>
          <w:p w:rsidR="00CD4117" w:rsidRPr="00CD4117" w:rsidRDefault="00CD4117" w:rsidP="00CD4117">
            <w:pPr>
              <w:ind w:firstLine="100"/>
              <w:jc w:val="both"/>
              <w:rPr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CD4117" w:rsidRPr="00CD4117" w:rsidRDefault="00CD4117" w:rsidP="00CD4117">
            <w:pPr>
              <w:ind w:firstLine="100"/>
              <w:jc w:val="both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 w:rsidRPr="00CD4117">
              <w:rPr>
                <w:color w:val="000000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CD4117" w:rsidRPr="00CD4117" w:rsidRDefault="00CD4117" w:rsidP="00CD4117">
            <w:pPr>
              <w:ind w:firstLine="1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4117">
              <w:rPr>
                <w:color w:val="000000"/>
                <w:sz w:val="24"/>
                <w:szCs w:val="24"/>
                <w:lang w:eastAsia="ru-RU"/>
              </w:rPr>
              <w:t xml:space="preserve">- Подготовка документации по планировке территорий для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капитального строительства. </w:t>
            </w:r>
          </w:p>
          <w:p w:rsidR="00A9783E" w:rsidRPr="00CD4117" w:rsidRDefault="00CD4117" w:rsidP="00CD411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1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D41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земельного контроля.</w:t>
            </w:r>
          </w:p>
          <w:p w:rsidR="00CD4117" w:rsidRPr="002556FD" w:rsidRDefault="00CD4117" w:rsidP="00CD4117">
            <w:pPr>
              <w:pStyle w:val="afa"/>
              <w:spacing w:before="0" w:beforeAutospacing="0" w:after="0"/>
              <w:ind w:firstLine="100"/>
              <w:jc w:val="both"/>
              <w:rPr>
                <w:lang w:eastAsia="ru-RU"/>
              </w:rPr>
            </w:pPr>
            <w:r w:rsidRPr="002556FD">
              <w:rPr>
                <w:lang w:eastAsia="ru-RU"/>
              </w:rPr>
              <w:t>1.1. Мероприятия в области градостроительной деятельности:</w:t>
            </w:r>
          </w:p>
          <w:p w:rsidR="00CD4117" w:rsidRPr="002556FD" w:rsidRDefault="00CD4117" w:rsidP="00CD4117">
            <w:pPr>
              <w:pStyle w:val="afa"/>
              <w:spacing w:before="0" w:beforeAutospacing="0" w:after="0"/>
              <w:ind w:firstLine="100"/>
              <w:jc w:val="both"/>
              <w:rPr>
                <w:lang w:eastAsia="ru-RU"/>
              </w:rPr>
            </w:pPr>
            <w:r w:rsidRPr="002556FD">
              <w:rPr>
                <w:lang w:eastAsia="ru-RU"/>
              </w:rPr>
              <w:t>- Разработка градостроительной документации МО Колтушское СП.</w:t>
            </w:r>
          </w:p>
          <w:p w:rsidR="00CD4117" w:rsidRPr="002556FD" w:rsidRDefault="00CD4117" w:rsidP="00CD4117">
            <w:pPr>
              <w:pStyle w:val="afa"/>
              <w:spacing w:before="0" w:beforeAutospacing="0" w:after="0"/>
              <w:ind w:firstLine="100"/>
              <w:jc w:val="both"/>
              <w:rPr>
                <w:lang w:eastAsia="ru-RU"/>
              </w:rPr>
            </w:pPr>
            <w:r w:rsidRPr="002556FD">
              <w:rPr>
                <w:lang w:eastAsia="ru-RU"/>
              </w:rPr>
              <w:t>1.2. Мероприятия по землеустройству и землепользованию:</w:t>
            </w:r>
          </w:p>
          <w:p w:rsidR="00CD4117" w:rsidRPr="00CD4117" w:rsidRDefault="00CD4117" w:rsidP="00CD411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117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самовольно занятых земельных участков объектами капитального строительства и объектами, не являющимися, объектами капитального строительства, а также земельных участков, </w:t>
            </w:r>
            <w:r w:rsidRPr="00CD4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не по целевому назначению на территории МО Колтушское СП в рамках осуществления муниципального земельного контроля.</w:t>
            </w:r>
            <w:proofErr w:type="gramEnd"/>
          </w:p>
          <w:p w:rsidR="00CD4117" w:rsidRPr="00CD4117" w:rsidRDefault="00CD4117" w:rsidP="00CD411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17" w:rsidRPr="00CD4117" w:rsidRDefault="00CD4117" w:rsidP="00CD4117">
            <w:pPr>
              <w:snapToGrid w:val="0"/>
              <w:ind w:firstLine="10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CD4117">
              <w:rPr>
                <w:sz w:val="24"/>
                <w:szCs w:val="24"/>
              </w:rPr>
              <w:t xml:space="preserve">Источниками финансирования являются: </w:t>
            </w:r>
          </w:p>
          <w:p w:rsidR="00CD4117" w:rsidRPr="00CD4117" w:rsidRDefault="00CD4117" w:rsidP="00CD4117">
            <w:pPr>
              <w:snapToGrid w:val="0"/>
              <w:ind w:firstLine="100"/>
              <w:jc w:val="both"/>
              <w:rPr>
                <w:sz w:val="24"/>
                <w:szCs w:val="24"/>
              </w:rPr>
            </w:pPr>
          </w:p>
          <w:p w:rsidR="00CD4117" w:rsidRPr="00CD4117" w:rsidRDefault="00CD4117" w:rsidP="00CD4117">
            <w:pPr>
              <w:snapToGrid w:val="0"/>
              <w:ind w:firstLine="100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Местный бюджет</w:t>
            </w:r>
          </w:p>
          <w:p w:rsidR="00CD4117" w:rsidRPr="00CD4117" w:rsidRDefault="00CD4117" w:rsidP="00CD4117">
            <w:pPr>
              <w:snapToGrid w:val="0"/>
              <w:ind w:firstLine="100"/>
              <w:jc w:val="both"/>
              <w:rPr>
                <w:sz w:val="24"/>
                <w:szCs w:val="24"/>
              </w:rPr>
            </w:pPr>
          </w:p>
          <w:p w:rsidR="00CD4117" w:rsidRPr="00CD4117" w:rsidRDefault="00CD4117" w:rsidP="00CD4117">
            <w:pPr>
              <w:snapToGrid w:val="0"/>
              <w:jc w:val="both"/>
              <w:rPr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 xml:space="preserve">Из местного бюджета за период с 2018-2020 гг. - </w:t>
            </w:r>
            <w:r w:rsidRPr="00CD4117">
              <w:rPr>
                <w:b/>
                <w:sz w:val="24"/>
                <w:szCs w:val="24"/>
              </w:rPr>
              <w:br/>
              <w:t>4 313 500,00 рублей</w:t>
            </w:r>
            <w:r w:rsidRPr="00CD4117">
              <w:rPr>
                <w:sz w:val="24"/>
                <w:szCs w:val="24"/>
              </w:rPr>
              <w:t>, в том числе по годам:</w:t>
            </w:r>
          </w:p>
          <w:p w:rsidR="00CD4117" w:rsidRPr="00CD4117" w:rsidRDefault="00CD4117" w:rsidP="00CD4117">
            <w:pPr>
              <w:snapToGrid w:val="0"/>
              <w:ind w:firstLine="100"/>
              <w:jc w:val="both"/>
              <w:rPr>
                <w:sz w:val="24"/>
                <w:szCs w:val="24"/>
              </w:rPr>
            </w:pPr>
          </w:p>
          <w:p w:rsidR="00CD4117" w:rsidRPr="00CD4117" w:rsidRDefault="00CD4117" w:rsidP="00CD4117">
            <w:pPr>
              <w:snapToGrid w:val="0"/>
              <w:ind w:firstLine="100"/>
              <w:jc w:val="both"/>
              <w:rPr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2018 год</w:t>
            </w:r>
            <w:r w:rsidRPr="00CD4117">
              <w:rPr>
                <w:sz w:val="24"/>
                <w:szCs w:val="24"/>
              </w:rPr>
              <w:t xml:space="preserve"> – 3 263 500,00 рублей;</w:t>
            </w:r>
          </w:p>
          <w:p w:rsidR="00CD4117" w:rsidRPr="00CD4117" w:rsidRDefault="00CD4117" w:rsidP="00CD4117">
            <w:pPr>
              <w:snapToGrid w:val="0"/>
              <w:ind w:firstLine="100"/>
              <w:jc w:val="both"/>
              <w:rPr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2019 год</w:t>
            </w:r>
            <w:r w:rsidRPr="00CD4117">
              <w:rPr>
                <w:sz w:val="24"/>
                <w:szCs w:val="24"/>
              </w:rPr>
              <w:t xml:space="preserve"> – 545 000,00 рублей;</w:t>
            </w:r>
          </w:p>
          <w:p w:rsidR="00CD4117" w:rsidRPr="00CD4117" w:rsidRDefault="00CD4117" w:rsidP="00CD4117">
            <w:pPr>
              <w:snapToGrid w:val="0"/>
              <w:ind w:firstLine="100"/>
              <w:jc w:val="both"/>
              <w:rPr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 xml:space="preserve">2020 год </w:t>
            </w:r>
            <w:r w:rsidRPr="00CD4117">
              <w:rPr>
                <w:sz w:val="24"/>
                <w:szCs w:val="24"/>
              </w:rPr>
              <w:t>– 505 000,00 рублей.</w:t>
            </w:r>
          </w:p>
          <w:p w:rsidR="00CD4117" w:rsidRPr="00CD4117" w:rsidRDefault="00CD4117" w:rsidP="00CD4117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83E" w:rsidRPr="00CD4117" w:rsidTr="002C3C54">
        <w:tc>
          <w:tcPr>
            <w:tcW w:w="2465" w:type="dxa"/>
          </w:tcPr>
          <w:p w:rsidR="003837E4" w:rsidRPr="00CD4117" w:rsidRDefault="003837E4" w:rsidP="00CD4117">
            <w:pPr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lastRenderedPageBreak/>
              <w:t xml:space="preserve">8. </w:t>
            </w:r>
            <w:r w:rsidR="0036410E" w:rsidRPr="00CD4117">
              <w:rPr>
                <w:sz w:val="24"/>
                <w:szCs w:val="24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 в 2017г"</w:t>
            </w:r>
          </w:p>
          <w:p w:rsidR="00A9783E" w:rsidRPr="00CD4117" w:rsidRDefault="00A9783E" w:rsidP="00A9783E">
            <w:pPr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4" w:type="dxa"/>
          </w:tcPr>
          <w:p w:rsidR="00CD4117" w:rsidRPr="00CD4117" w:rsidRDefault="00CD4117" w:rsidP="00CD4117">
            <w:pPr>
              <w:ind w:firstLine="100"/>
              <w:jc w:val="both"/>
              <w:rPr>
                <w:b/>
                <w:sz w:val="24"/>
                <w:szCs w:val="24"/>
                <w:lang w:eastAsia="ru-RU"/>
              </w:rPr>
            </w:pPr>
            <w:r w:rsidRPr="00CD4117">
              <w:rPr>
                <w:b/>
                <w:sz w:val="24"/>
                <w:szCs w:val="24"/>
                <w:lang w:eastAsia="ru-RU"/>
              </w:rPr>
              <w:t>Цель муниципальной программы:</w:t>
            </w:r>
          </w:p>
          <w:p w:rsidR="00CD4117" w:rsidRPr="00CD4117" w:rsidRDefault="00CD4117" w:rsidP="00CD4117">
            <w:pPr>
              <w:ind w:firstLine="100"/>
              <w:jc w:val="both"/>
              <w:rPr>
                <w:sz w:val="24"/>
                <w:szCs w:val="24"/>
                <w:lang w:eastAsia="ru-RU"/>
              </w:rPr>
            </w:pPr>
            <w:r w:rsidRPr="00CD4117">
              <w:rPr>
                <w:sz w:val="24"/>
                <w:szCs w:val="24"/>
                <w:lang w:eastAsia="ru-RU"/>
              </w:rPr>
              <w:t xml:space="preserve"> Обеспечение чистоты и порядка, создание комфортных условий для проживания населения на территории МО Колтушское СП, повышение эстетической выразительности объектов благоустройства.</w:t>
            </w:r>
          </w:p>
          <w:p w:rsidR="00CD4117" w:rsidRPr="00CD4117" w:rsidRDefault="00CD4117" w:rsidP="00CD4117">
            <w:pPr>
              <w:ind w:firstLine="100"/>
              <w:jc w:val="both"/>
              <w:rPr>
                <w:sz w:val="24"/>
                <w:szCs w:val="24"/>
                <w:lang w:eastAsia="ru-RU"/>
              </w:rPr>
            </w:pPr>
          </w:p>
          <w:p w:rsidR="00CD4117" w:rsidRPr="00CD4117" w:rsidRDefault="00CD4117" w:rsidP="00CD4117">
            <w:pPr>
              <w:ind w:firstLine="100"/>
              <w:jc w:val="both"/>
              <w:rPr>
                <w:b/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  <w:r w:rsidRPr="00CD4117">
              <w:rPr>
                <w:b/>
                <w:sz w:val="24"/>
                <w:szCs w:val="24"/>
              </w:rPr>
              <w:t xml:space="preserve"> </w:t>
            </w:r>
          </w:p>
          <w:p w:rsidR="00CD4117" w:rsidRPr="00CD4117" w:rsidRDefault="00CD4117" w:rsidP="00CD4117">
            <w:pPr>
              <w:ind w:firstLine="100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- содержание и текущее обслуживание существующих объектов благоустройства;</w:t>
            </w:r>
          </w:p>
          <w:p w:rsidR="00CD4117" w:rsidRPr="00CD4117" w:rsidRDefault="00CD4117" w:rsidP="00CD4117">
            <w:pPr>
              <w:ind w:firstLine="100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- размещение и строительство новых объектов благоустройства;</w:t>
            </w:r>
          </w:p>
          <w:p w:rsidR="00CD4117" w:rsidRPr="00CD4117" w:rsidRDefault="00CD4117" w:rsidP="00CD4117">
            <w:pPr>
              <w:ind w:firstLine="100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- проведение месячника санитарной очистки и благоустройства территории МО Колтушское СП;</w:t>
            </w:r>
          </w:p>
          <w:p w:rsidR="00CD4117" w:rsidRPr="00CD4117" w:rsidRDefault="00CD4117" w:rsidP="00CD4117">
            <w:pPr>
              <w:ind w:firstLine="100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 xml:space="preserve">- создание условий для организации сбора и вывоза твердых бытовых и производственных отходов; </w:t>
            </w:r>
          </w:p>
          <w:p w:rsidR="00CD4117" w:rsidRPr="00CD4117" w:rsidRDefault="00CD4117" w:rsidP="00CD4117">
            <w:pPr>
              <w:ind w:firstLine="100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- проведение мероприятий по очистке территорий, засоренных борщевиком сосновского;</w:t>
            </w:r>
          </w:p>
          <w:p w:rsidR="003837E4" w:rsidRPr="00CD4117" w:rsidRDefault="00CD4117" w:rsidP="00CD411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1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41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и содержание памятных мест и воинских захоронений.</w:t>
            </w:r>
          </w:p>
          <w:p w:rsidR="00CD4117" w:rsidRPr="00CD4117" w:rsidRDefault="00CD4117" w:rsidP="00CD4117">
            <w:pPr>
              <w:shd w:val="clear" w:color="auto" w:fill="FFFFFF"/>
              <w:jc w:val="both"/>
              <w:textAlignment w:val="baseline"/>
              <w:rPr>
                <w:rFonts w:eastAsia="Lucida Sans Unicode"/>
                <w:sz w:val="24"/>
                <w:szCs w:val="24"/>
                <w:lang w:bidi="en-US"/>
              </w:rPr>
            </w:pPr>
            <w:r w:rsidRPr="00CD4117">
              <w:rPr>
                <w:rFonts w:eastAsia="Lucida Sans Unicode"/>
                <w:sz w:val="24"/>
                <w:szCs w:val="24"/>
                <w:lang w:bidi="en-US"/>
              </w:rPr>
              <w:t xml:space="preserve">Основное мероприятие «Благоустройство территории </w:t>
            </w:r>
            <w:r w:rsidRPr="00CD4117">
              <w:rPr>
                <w:rFonts w:eastAsia="Lucida Sans Unicode"/>
                <w:sz w:val="24"/>
                <w:szCs w:val="24"/>
                <w:lang w:bidi="en-US"/>
              </w:rPr>
              <w:br/>
              <w:t xml:space="preserve">МО Колтушское СП», в </w:t>
            </w:r>
            <w:proofErr w:type="spellStart"/>
            <w:r w:rsidRPr="00CD4117">
              <w:rPr>
                <w:rFonts w:eastAsia="Lucida Sans Unicode"/>
                <w:sz w:val="24"/>
                <w:szCs w:val="24"/>
                <w:lang w:bidi="en-US"/>
              </w:rPr>
              <w:t>т.ч</w:t>
            </w:r>
            <w:proofErr w:type="spellEnd"/>
            <w:r w:rsidRPr="00CD4117">
              <w:rPr>
                <w:rFonts w:eastAsia="Lucida Sans Unicode"/>
                <w:sz w:val="24"/>
                <w:szCs w:val="24"/>
                <w:lang w:bidi="en-US"/>
              </w:rPr>
              <w:t>.:</w:t>
            </w:r>
          </w:p>
          <w:p w:rsidR="00CD4117" w:rsidRPr="00CD4117" w:rsidRDefault="00CD4117" w:rsidP="00CD4117">
            <w:pPr>
              <w:shd w:val="clear" w:color="auto" w:fill="FFFFFF"/>
              <w:jc w:val="both"/>
              <w:textAlignment w:val="baseline"/>
              <w:rPr>
                <w:rFonts w:eastAsia="Lucida Sans Unicode"/>
                <w:sz w:val="24"/>
                <w:szCs w:val="24"/>
                <w:lang w:bidi="en-US"/>
              </w:rPr>
            </w:pPr>
            <w:r w:rsidRPr="00CD4117">
              <w:rPr>
                <w:rFonts w:eastAsia="Lucida Sans Unicode"/>
                <w:sz w:val="24"/>
                <w:szCs w:val="24"/>
                <w:lang w:bidi="en-US"/>
              </w:rPr>
              <w:t xml:space="preserve">мероприятие 1. содержание мест захоронений на территории </w:t>
            </w:r>
            <w:r w:rsidRPr="00CD4117">
              <w:rPr>
                <w:rFonts w:eastAsia="Lucida Sans Unicode"/>
                <w:sz w:val="24"/>
                <w:szCs w:val="24"/>
                <w:lang w:bidi="en-US"/>
              </w:rPr>
              <w:br/>
              <w:t>МО Колтушское СП:</w:t>
            </w:r>
          </w:p>
          <w:p w:rsidR="00CD4117" w:rsidRPr="00CD4117" w:rsidRDefault="00CD4117" w:rsidP="00CD4117">
            <w:pPr>
              <w:shd w:val="clear" w:color="auto" w:fill="FFFFFF"/>
              <w:jc w:val="both"/>
              <w:textAlignment w:val="baseline"/>
              <w:rPr>
                <w:rFonts w:eastAsia="Lucida Sans Unicode"/>
                <w:sz w:val="24"/>
                <w:szCs w:val="24"/>
                <w:lang w:bidi="en-US"/>
              </w:rPr>
            </w:pPr>
            <w:r w:rsidRPr="00CD4117">
              <w:rPr>
                <w:rFonts w:eastAsia="Lucida Sans Unicode"/>
                <w:sz w:val="24"/>
                <w:szCs w:val="24"/>
                <w:lang w:bidi="en-US"/>
              </w:rPr>
              <w:t>- выполнение работ по благоустройству и содержанию памятных мест и воинских захоронений;</w:t>
            </w:r>
          </w:p>
          <w:p w:rsidR="00CD4117" w:rsidRPr="00CD4117" w:rsidRDefault="00CD4117" w:rsidP="00CD4117">
            <w:pPr>
              <w:shd w:val="clear" w:color="auto" w:fill="FFFFFF"/>
              <w:jc w:val="both"/>
              <w:textAlignment w:val="baseline"/>
              <w:rPr>
                <w:rFonts w:eastAsia="Lucida Sans Unicode"/>
                <w:sz w:val="24"/>
                <w:szCs w:val="24"/>
                <w:lang w:bidi="en-US"/>
              </w:rPr>
            </w:pPr>
            <w:r w:rsidRPr="00CD4117">
              <w:rPr>
                <w:rFonts w:eastAsia="Lucida Sans Unicode"/>
                <w:sz w:val="24"/>
                <w:szCs w:val="24"/>
                <w:lang w:bidi="en-US"/>
              </w:rPr>
              <w:t xml:space="preserve">мероприятие 2. организация благоустройства территорий </w:t>
            </w:r>
            <w:r w:rsidRPr="00CD4117">
              <w:rPr>
                <w:rFonts w:eastAsia="Lucida Sans Unicode"/>
                <w:sz w:val="24"/>
                <w:szCs w:val="24"/>
                <w:lang w:bidi="en-US"/>
              </w:rPr>
              <w:br/>
              <w:t>МО Колтушское СП:</w:t>
            </w:r>
          </w:p>
          <w:p w:rsidR="00CD4117" w:rsidRPr="00CD4117" w:rsidRDefault="00CD4117" w:rsidP="00CD4117">
            <w:pPr>
              <w:shd w:val="clear" w:color="auto" w:fill="FFFFFF"/>
              <w:jc w:val="both"/>
              <w:textAlignment w:val="baseline"/>
              <w:rPr>
                <w:rFonts w:eastAsia="Lucida Sans Unicode"/>
                <w:sz w:val="24"/>
                <w:szCs w:val="24"/>
                <w:lang w:bidi="en-US"/>
              </w:rPr>
            </w:pPr>
            <w:r w:rsidRPr="00CD4117">
              <w:rPr>
                <w:rFonts w:eastAsia="Lucida Sans Unicode"/>
                <w:sz w:val="24"/>
                <w:szCs w:val="24"/>
                <w:lang w:bidi="en-US"/>
              </w:rPr>
              <w:t>-выполнение работ по благоустройству и содержанию общих территорий, граничащих с придомовыми территориями;</w:t>
            </w:r>
          </w:p>
          <w:p w:rsidR="00CD4117" w:rsidRPr="00CD4117" w:rsidRDefault="00CD4117" w:rsidP="00CD4117">
            <w:pPr>
              <w:shd w:val="clear" w:color="auto" w:fill="FFFFFF"/>
              <w:jc w:val="both"/>
              <w:textAlignment w:val="baseline"/>
              <w:rPr>
                <w:rFonts w:eastAsia="Lucida Sans Unicode"/>
                <w:sz w:val="24"/>
                <w:szCs w:val="24"/>
                <w:lang w:bidi="en-US"/>
              </w:rPr>
            </w:pPr>
            <w:r w:rsidRPr="00CD4117">
              <w:rPr>
                <w:rFonts w:eastAsia="Lucida Sans Unicode"/>
                <w:sz w:val="24"/>
                <w:szCs w:val="24"/>
                <w:lang w:bidi="en-US"/>
              </w:rPr>
              <w:t>- выполнение работ по содержанию мусорных контейнерных площадок;</w:t>
            </w:r>
          </w:p>
          <w:p w:rsidR="00CD4117" w:rsidRPr="00CD4117" w:rsidRDefault="00CD4117" w:rsidP="00CD4117">
            <w:pPr>
              <w:shd w:val="clear" w:color="auto" w:fill="FFFFFF"/>
              <w:jc w:val="both"/>
              <w:textAlignment w:val="baseline"/>
              <w:rPr>
                <w:rFonts w:eastAsia="Lucida Sans Unicode"/>
                <w:sz w:val="24"/>
                <w:szCs w:val="24"/>
                <w:lang w:bidi="en-US"/>
              </w:rPr>
            </w:pPr>
            <w:r w:rsidRPr="00CD4117">
              <w:rPr>
                <w:rFonts w:eastAsia="Lucida Sans Unicode"/>
                <w:sz w:val="24"/>
                <w:szCs w:val="24"/>
                <w:lang w:bidi="en-US"/>
              </w:rPr>
              <w:t>- ликвидация стихийных (несанкционированных) свалок;</w:t>
            </w:r>
          </w:p>
          <w:p w:rsidR="00CD4117" w:rsidRPr="00CD4117" w:rsidRDefault="00CD4117" w:rsidP="00CD4117">
            <w:pPr>
              <w:shd w:val="clear" w:color="auto" w:fill="FFFFFF"/>
              <w:jc w:val="both"/>
              <w:textAlignment w:val="baseline"/>
              <w:rPr>
                <w:rFonts w:eastAsia="Lucida Sans Unicode"/>
                <w:sz w:val="24"/>
                <w:szCs w:val="24"/>
                <w:lang w:bidi="en-US"/>
              </w:rPr>
            </w:pPr>
            <w:r w:rsidRPr="00CD4117">
              <w:rPr>
                <w:rFonts w:eastAsia="Lucida Sans Unicode"/>
                <w:sz w:val="24"/>
                <w:szCs w:val="24"/>
                <w:lang w:bidi="en-US"/>
              </w:rPr>
              <w:t>- обработка почвы с целью удаления корневой системы борщевика Сосновского;</w:t>
            </w:r>
          </w:p>
          <w:p w:rsidR="00CD4117" w:rsidRPr="00CD4117" w:rsidRDefault="00CD4117" w:rsidP="00CD4117">
            <w:pPr>
              <w:shd w:val="clear" w:color="auto" w:fill="FFFFFF"/>
              <w:jc w:val="both"/>
              <w:textAlignment w:val="baseline"/>
              <w:rPr>
                <w:rFonts w:eastAsia="Lucida Sans Unicode"/>
                <w:sz w:val="24"/>
                <w:szCs w:val="24"/>
                <w:lang w:bidi="en-US"/>
              </w:rPr>
            </w:pPr>
            <w:r w:rsidRPr="00CD4117">
              <w:rPr>
                <w:rFonts w:eastAsia="Lucida Sans Unicode"/>
                <w:sz w:val="24"/>
                <w:szCs w:val="24"/>
                <w:lang w:bidi="en-US"/>
              </w:rPr>
              <w:t xml:space="preserve">- оказание услуг по посадке цветочной рассады в вазонные комплексы, находящиеся в населенных пунктах д. Разметелево, д. </w:t>
            </w:r>
            <w:proofErr w:type="spellStart"/>
            <w:r w:rsidRPr="00CD4117">
              <w:rPr>
                <w:rFonts w:eastAsia="Lucida Sans Unicode"/>
                <w:sz w:val="24"/>
                <w:szCs w:val="24"/>
                <w:lang w:bidi="en-US"/>
              </w:rPr>
              <w:t>Хапо-Ое</w:t>
            </w:r>
            <w:proofErr w:type="spellEnd"/>
            <w:r w:rsidRPr="00CD4117">
              <w:rPr>
                <w:rFonts w:eastAsia="Lucida Sans Unicode"/>
                <w:sz w:val="24"/>
                <w:szCs w:val="24"/>
                <w:lang w:bidi="en-US"/>
              </w:rPr>
              <w:t xml:space="preserve">, д. </w:t>
            </w:r>
            <w:proofErr w:type="gramStart"/>
            <w:r w:rsidRPr="00CD4117">
              <w:rPr>
                <w:rFonts w:eastAsia="Lucida Sans Unicode"/>
                <w:sz w:val="24"/>
                <w:szCs w:val="24"/>
                <w:lang w:bidi="en-US"/>
              </w:rPr>
              <w:t>Старая</w:t>
            </w:r>
            <w:proofErr w:type="gramEnd"/>
            <w:r w:rsidRPr="00CD4117">
              <w:rPr>
                <w:rFonts w:eastAsia="Lucida Sans Unicode"/>
                <w:sz w:val="24"/>
                <w:szCs w:val="24"/>
                <w:lang w:bidi="en-US"/>
              </w:rPr>
              <w:t xml:space="preserve">, п. </w:t>
            </w:r>
            <w:proofErr w:type="spellStart"/>
            <w:r w:rsidRPr="00CD4117">
              <w:rPr>
                <w:rFonts w:eastAsia="Lucida Sans Unicode"/>
                <w:sz w:val="24"/>
                <w:szCs w:val="24"/>
                <w:lang w:bidi="en-US"/>
              </w:rPr>
              <w:t>Воейково</w:t>
            </w:r>
            <w:proofErr w:type="spellEnd"/>
            <w:r w:rsidRPr="00CD4117">
              <w:rPr>
                <w:rFonts w:eastAsia="Lucida Sans Unicode"/>
                <w:sz w:val="24"/>
                <w:szCs w:val="24"/>
                <w:lang w:bidi="en-US"/>
              </w:rPr>
              <w:t>;</w:t>
            </w:r>
          </w:p>
          <w:p w:rsidR="00CD4117" w:rsidRPr="00CD4117" w:rsidRDefault="00CD4117" w:rsidP="00CD4117">
            <w:pPr>
              <w:pStyle w:val="afc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D411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lastRenderedPageBreak/>
              <w:t>- устройство детских и спортивных площадок.</w:t>
            </w:r>
          </w:p>
          <w:p w:rsidR="00CD4117" w:rsidRPr="00CD4117" w:rsidRDefault="00CD4117" w:rsidP="00CD4117">
            <w:pPr>
              <w:snapToGrid w:val="0"/>
              <w:ind w:firstLine="100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 xml:space="preserve">Источниками финансирования являются: </w:t>
            </w:r>
          </w:p>
          <w:p w:rsidR="00CD4117" w:rsidRPr="00CD4117" w:rsidRDefault="00CD4117" w:rsidP="00CD4117">
            <w:pPr>
              <w:snapToGrid w:val="0"/>
              <w:ind w:firstLine="100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Местный бюджет, бюджет Ленинградской области.</w:t>
            </w:r>
          </w:p>
          <w:p w:rsidR="00CD4117" w:rsidRPr="00CD4117" w:rsidRDefault="00CD4117" w:rsidP="00CD411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CD4117" w:rsidRPr="00CD4117" w:rsidRDefault="00CD4117" w:rsidP="00CD4117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 xml:space="preserve">Стоимость запланированных средств  на период с 2018-2020 гг. –   48 609 031,60 рублей, </w:t>
            </w:r>
            <w:r w:rsidRPr="00CD4117">
              <w:rPr>
                <w:sz w:val="24"/>
                <w:szCs w:val="24"/>
              </w:rPr>
              <w:t>в том числе из них:</w:t>
            </w:r>
            <w:r w:rsidRPr="00CD4117">
              <w:rPr>
                <w:b/>
                <w:sz w:val="24"/>
                <w:szCs w:val="24"/>
              </w:rPr>
              <w:t xml:space="preserve"> </w:t>
            </w:r>
          </w:p>
          <w:p w:rsidR="00CD4117" w:rsidRPr="00CD4117" w:rsidRDefault="00CD4117" w:rsidP="00CD4117">
            <w:pPr>
              <w:snapToGrid w:val="0"/>
              <w:ind w:firstLine="100"/>
              <w:jc w:val="both"/>
              <w:rPr>
                <w:b/>
                <w:sz w:val="24"/>
                <w:szCs w:val="24"/>
              </w:rPr>
            </w:pPr>
          </w:p>
          <w:p w:rsidR="00CD4117" w:rsidRPr="00CD4117" w:rsidRDefault="00CD4117" w:rsidP="00CD4117">
            <w:pPr>
              <w:snapToGrid w:val="0"/>
              <w:ind w:firstLine="100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Местный бюджет – 47 542 031,60 рублей;</w:t>
            </w:r>
          </w:p>
          <w:p w:rsidR="00CD4117" w:rsidRPr="00CD4117" w:rsidRDefault="00CD4117" w:rsidP="00CD4117">
            <w:pPr>
              <w:snapToGrid w:val="0"/>
              <w:ind w:firstLine="100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Областной бюджет – 1 067 000,00 рублей.</w:t>
            </w:r>
          </w:p>
          <w:p w:rsidR="00CD4117" w:rsidRPr="00CD4117" w:rsidRDefault="00CD4117" w:rsidP="00CD4117">
            <w:pPr>
              <w:snapToGrid w:val="0"/>
              <w:ind w:firstLine="100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 xml:space="preserve"> </w:t>
            </w:r>
          </w:p>
          <w:p w:rsidR="00CD4117" w:rsidRPr="00CD4117" w:rsidRDefault="00CD4117" w:rsidP="00CD4117">
            <w:pPr>
              <w:snapToGrid w:val="0"/>
              <w:ind w:firstLine="100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В том числе по годам:</w:t>
            </w:r>
          </w:p>
          <w:p w:rsidR="00CD4117" w:rsidRPr="00CD4117" w:rsidRDefault="00CD4117" w:rsidP="00CD4117">
            <w:pPr>
              <w:snapToGrid w:val="0"/>
              <w:ind w:firstLine="100"/>
              <w:jc w:val="both"/>
              <w:rPr>
                <w:sz w:val="24"/>
                <w:szCs w:val="24"/>
              </w:rPr>
            </w:pPr>
          </w:p>
          <w:p w:rsidR="00CD4117" w:rsidRPr="00CD4117" w:rsidRDefault="00CD4117" w:rsidP="00CD4117">
            <w:pPr>
              <w:ind w:firstLine="147"/>
              <w:rPr>
                <w:b/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 xml:space="preserve">2018 год  – 20 596 649,85 рублей, </w:t>
            </w:r>
            <w:r w:rsidRPr="00CD4117">
              <w:rPr>
                <w:sz w:val="24"/>
                <w:szCs w:val="24"/>
              </w:rPr>
              <w:t>в том числе:</w:t>
            </w:r>
          </w:p>
          <w:p w:rsidR="00CD4117" w:rsidRPr="00CD4117" w:rsidRDefault="00CD4117" w:rsidP="00CD4117">
            <w:pPr>
              <w:ind w:firstLine="147"/>
              <w:rPr>
                <w:sz w:val="24"/>
                <w:szCs w:val="24"/>
              </w:rPr>
            </w:pPr>
          </w:p>
          <w:p w:rsidR="00CD4117" w:rsidRPr="00CD4117" w:rsidRDefault="00CD4117" w:rsidP="00CD4117">
            <w:pPr>
              <w:ind w:firstLine="147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Из бюджета МО Колтушское СП  - 19 529 649,85 рублей;</w:t>
            </w:r>
          </w:p>
          <w:p w:rsidR="00CD4117" w:rsidRPr="00CD4117" w:rsidRDefault="00CD4117" w:rsidP="00CD4117">
            <w:pPr>
              <w:ind w:firstLine="147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Из областного  бюджета -  1 067 000,00 рублей.</w:t>
            </w:r>
          </w:p>
          <w:p w:rsidR="00CD4117" w:rsidRPr="00CD4117" w:rsidRDefault="00CD4117" w:rsidP="00CD4117">
            <w:pPr>
              <w:ind w:firstLine="147"/>
              <w:rPr>
                <w:b/>
                <w:sz w:val="24"/>
                <w:szCs w:val="24"/>
              </w:rPr>
            </w:pPr>
          </w:p>
          <w:p w:rsidR="00CD4117" w:rsidRPr="00CD4117" w:rsidRDefault="00CD4117" w:rsidP="00CD4117">
            <w:pPr>
              <w:ind w:firstLine="147"/>
              <w:rPr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 xml:space="preserve">2019 год – 14 019 823,18 рублей, </w:t>
            </w:r>
            <w:r w:rsidRPr="00CD4117">
              <w:rPr>
                <w:sz w:val="24"/>
                <w:szCs w:val="24"/>
              </w:rPr>
              <w:t>в том числе:</w:t>
            </w:r>
          </w:p>
          <w:p w:rsidR="00CD4117" w:rsidRPr="00CD4117" w:rsidRDefault="00CD4117" w:rsidP="00CD4117">
            <w:pPr>
              <w:ind w:firstLine="147"/>
              <w:rPr>
                <w:sz w:val="24"/>
                <w:szCs w:val="24"/>
              </w:rPr>
            </w:pPr>
          </w:p>
          <w:p w:rsidR="00CD4117" w:rsidRPr="00CD4117" w:rsidRDefault="00CD4117" w:rsidP="00CD4117">
            <w:pPr>
              <w:ind w:firstLine="147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Из бюджета МО Колтушское СП  - 14 019 823,18 рублей;</w:t>
            </w:r>
          </w:p>
          <w:p w:rsidR="00CD4117" w:rsidRPr="00CD4117" w:rsidRDefault="00CD4117" w:rsidP="00CD4117">
            <w:pPr>
              <w:ind w:firstLine="147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Из областного  бюджета -  0,00 рублей.</w:t>
            </w:r>
          </w:p>
          <w:p w:rsidR="00CD4117" w:rsidRPr="00CD4117" w:rsidRDefault="00CD4117" w:rsidP="00CD4117">
            <w:pPr>
              <w:ind w:firstLine="147"/>
              <w:rPr>
                <w:b/>
                <w:sz w:val="24"/>
                <w:szCs w:val="24"/>
              </w:rPr>
            </w:pPr>
          </w:p>
          <w:p w:rsidR="00CD4117" w:rsidRPr="00CD4117" w:rsidRDefault="00CD4117" w:rsidP="00CD4117">
            <w:pPr>
              <w:ind w:firstLine="147"/>
              <w:rPr>
                <w:b/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 xml:space="preserve">2020 год – 13 992 558,57 рублей, </w:t>
            </w:r>
            <w:r w:rsidRPr="00CD4117">
              <w:rPr>
                <w:sz w:val="24"/>
                <w:szCs w:val="24"/>
              </w:rPr>
              <w:t>в том числе:</w:t>
            </w:r>
          </w:p>
          <w:p w:rsidR="00CD4117" w:rsidRPr="00CD4117" w:rsidRDefault="00CD4117" w:rsidP="00CD4117">
            <w:pPr>
              <w:ind w:firstLine="147"/>
              <w:rPr>
                <w:sz w:val="24"/>
                <w:szCs w:val="24"/>
              </w:rPr>
            </w:pPr>
          </w:p>
          <w:p w:rsidR="00CD4117" w:rsidRPr="00CD4117" w:rsidRDefault="00CD4117" w:rsidP="00CD4117">
            <w:pPr>
              <w:ind w:firstLine="147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Из бюджета МО Колтушское СП  - 13 992 558,57 рублей;</w:t>
            </w:r>
          </w:p>
          <w:p w:rsidR="00CD4117" w:rsidRPr="00CD4117" w:rsidRDefault="00CD4117" w:rsidP="00CD411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17">
              <w:rPr>
                <w:rFonts w:ascii="Times New Roman" w:hAnsi="Times New Roman" w:cs="Times New Roman"/>
                <w:sz w:val="24"/>
                <w:szCs w:val="24"/>
              </w:rPr>
              <w:t>Из областного  бюджета -  0,00 рублей.</w:t>
            </w:r>
          </w:p>
          <w:p w:rsidR="00C0282F" w:rsidRPr="00CD4117" w:rsidRDefault="00C0282F" w:rsidP="008E2407">
            <w:pPr>
              <w:suppressAutoHyphens w:val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83E" w:rsidRPr="00CD4117" w:rsidTr="002C3C54">
        <w:tc>
          <w:tcPr>
            <w:tcW w:w="2465" w:type="dxa"/>
          </w:tcPr>
          <w:p w:rsidR="00A9783E" w:rsidRPr="00CD4117" w:rsidRDefault="003837E4" w:rsidP="00A9783E">
            <w:pPr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D4117">
              <w:rPr>
                <w:sz w:val="24"/>
                <w:szCs w:val="24"/>
              </w:rPr>
              <w:lastRenderedPageBreak/>
              <w:t xml:space="preserve">9. </w:t>
            </w:r>
            <w:r w:rsidR="0020026D" w:rsidRPr="00CD4117">
              <w:rPr>
                <w:sz w:val="24"/>
                <w:szCs w:val="24"/>
              </w:rPr>
              <w:t>Муниципальная программа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2017 году"</w:t>
            </w:r>
          </w:p>
        </w:tc>
        <w:tc>
          <w:tcPr>
            <w:tcW w:w="7424" w:type="dxa"/>
          </w:tcPr>
          <w:p w:rsidR="00CD4117" w:rsidRPr="00CD4117" w:rsidRDefault="00CD4117" w:rsidP="00CD4117">
            <w:pPr>
              <w:ind w:firstLine="5"/>
              <w:jc w:val="both"/>
              <w:rPr>
                <w:b/>
                <w:spacing w:val="2"/>
                <w:sz w:val="24"/>
                <w:szCs w:val="24"/>
                <w:lang w:eastAsia="ru-RU"/>
              </w:rPr>
            </w:pPr>
            <w:r w:rsidRPr="00CD4117">
              <w:rPr>
                <w:b/>
                <w:spacing w:val="2"/>
                <w:sz w:val="24"/>
                <w:szCs w:val="24"/>
                <w:lang w:eastAsia="ru-RU"/>
              </w:rPr>
              <w:t xml:space="preserve">Цель муниципальной программы №1: </w:t>
            </w:r>
          </w:p>
          <w:p w:rsidR="00CD4117" w:rsidRPr="002556FD" w:rsidRDefault="00CD4117" w:rsidP="00CD4117">
            <w:pPr>
              <w:pStyle w:val="af5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2556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</w:t>
            </w:r>
            <w:r w:rsidRPr="002556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br/>
              <w:t>МО Колтушское СП</w:t>
            </w:r>
          </w:p>
          <w:p w:rsidR="00CD4117" w:rsidRPr="00CD4117" w:rsidRDefault="00CD4117" w:rsidP="00CD4117">
            <w:pPr>
              <w:ind w:firstLine="5"/>
              <w:jc w:val="both"/>
              <w:rPr>
                <w:b/>
                <w:spacing w:val="2"/>
                <w:sz w:val="24"/>
                <w:szCs w:val="24"/>
                <w:lang w:eastAsia="ru-RU"/>
              </w:rPr>
            </w:pPr>
          </w:p>
          <w:p w:rsidR="00CD4117" w:rsidRPr="00CD4117" w:rsidRDefault="00CD4117" w:rsidP="00CD4117">
            <w:pPr>
              <w:ind w:firstLine="5"/>
              <w:jc w:val="both"/>
              <w:rPr>
                <w:b/>
                <w:spacing w:val="2"/>
                <w:sz w:val="24"/>
                <w:szCs w:val="24"/>
                <w:lang w:eastAsia="ru-RU"/>
              </w:rPr>
            </w:pPr>
            <w:r w:rsidRPr="00CD4117">
              <w:rPr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D4117" w:rsidRPr="00CD4117" w:rsidRDefault="00CD4117" w:rsidP="00CD4117">
            <w:pPr>
              <w:pStyle w:val="afd"/>
              <w:spacing w:before="0" w:beforeAutospacing="0" w:after="0" w:afterAutospacing="0"/>
              <w:ind w:firstLine="5"/>
              <w:jc w:val="both"/>
            </w:pPr>
            <w:r w:rsidRPr="00CD4117">
              <w:t>1.1. оформление в муниципальную собственность объектов недвижимого имущества;</w:t>
            </w:r>
          </w:p>
          <w:p w:rsidR="00CD4117" w:rsidRPr="00CD4117" w:rsidRDefault="00CD4117" w:rsidP="00CD4117">
            <w:pPr>
              <w:ind w:firstLine="5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1.2. совершенствование учета муниципального имущества</w:t>
            </w:r>
          </w:p>
          <w:p w:rsidR="00CD4117" w:rsidRPr="00CD4117" w:rsidRDefault="00CD4117" w:rsidP="00CD4117">
            <w:pPr>
              <w:ind w:firstLine="5"/>
              <w:jc w:val="both"/>
              <w:rPr>
                <w:sz w:val="24"/>
                <w:szCs w:val="24"/>
              </w:rPr>
            </w:pPr>
          </w:p>
          <w:p w:rsidR="00CD4117" w:rsidRPr="00CD4117" w:rsidRDefault="00CD4117" w:rsidP="00CD4117">
            <w:pPr>
              <w:ind w:firstLine="5"/>
              <w:jc w:val="both"/>
              <w:rPr>
                <w:b/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Цель муниципальной программы №2:</w:t>
            </w:r>
          </w:p>
          <w:p w:rsidR="00CD4117" w:rsidRPr="002556FD" w:rsidRDefault="00CD4117" w:rsidP="00CD4117">
            <w:pPr>
              <w:pStyle w:val="af5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6FD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Повышение эффективности управления и использования муниципального имущества.</w:t>
            </w:r>
          </w:p>
          <w:p w:rsidR="00CD4117" w:rsidRPr="00CD4117" w:rsidRDefault="00CD4117" w:rsidP="00CD4117">
            <w:pPr>
              <w:ind w:firstLine="5"/>
              <w:jc w:val="both"/>
              <w:rPr>
                <w:spacing w:val="2"/>
                <w:sz w:val="24"/>
                <w:szCs w:val="24"/>
                <w:lang w:eastAsia="ru-RU"/>
              </w:rPr>
            </w:pPr>
          </w:p>
          <w:p w:rsidR="00CD4117" w:rsidRPr="00CD4117" w:rsidRDefault="00CD4117" w:rsidP="00CD4117">
            <w:pPr>
              <w:ind w:firstLine="5"/>
              <w:jc w:val="both"/>
              <w:rPr>
                <w:b/>
                <w:spacing w:val="2"/>
                <w:sz w:val="24"/>
                <w:szCs w:val="24"/>
                <w:lang w:eastAsia="ru-RU"/>
              </w:rPr>
            </w:pPr>
            <w:r w:rsidRPr="00CD4117">
              <w:rPr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D4117" w:rsidRPr="00CD4117" w:rsidRDefault="00CD4117" w:rsidP="00CD4117">
            <w:pPr>
              <w:ind w:firstLine="5"/>
              <w:jc w:val="both"/>
              <w:rPr>
                <w:spacing w:val="2"/>
                <w:sz w:val="24"/>
                <w:szCs w:val="24"/>
                <w:lang w:eastAsia="ru-RU"/>
              </w:rPr>
            </w:pPr>
            <w:r w:rsidRPr="00CD4117">
              <w:rPr>
                <w:spacing w:val="2"/>
                <w:sz w:val="24"/>
                <w:szCs w:val="24"/>
                <w:lang w:eastAsia="ru-RU"/>
              </w:rPr>
              <w:t xml:space="preserve">2.1. обеспечение мероприятий по оплате за содержание </w:t>
            </w:r>
            <w:r w:rsidRPr="00CD4117">
              <w:rPr>
                <w:spacing w:val="2"/>
                <w:sz w:val="24"/>
                <w:szCs w:val="24"/>
                <w:lang w:eastAsia="ru-RU"/>
              </w:rPr>
              <w:br/>
              <w:t>и обслуживание муниципального имущества.</w:t>
            </w:r>
          </w:p>
          <w:p w:rsidR="00C0282F" w:rsidRPr="00CD4117" w:rsidRDefault="00CD4117" w:rsidP="00CD4117">
            <w:pPr>
              <w:pStyle w:val="afc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D4117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2.2. обеспечение поступления неналоговых доходов в бюджет </w:t>
            </w:r>
            <w:r w:rsidRPr="00CD4117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МО Колтушское СП</w:t>
            </w:r>
          </w:p>
          <w:p w:rsidR="00CD4117" w:rsidRPr="00CD4117" w:rsidRDefault="00CD4117" w:rsidP="00CD4117">
            <w:pPr>
              <w:pStyle w:val="afc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D4117" w:rsidRPr="00CD4117" w:rsidRDefault="00CD4117" w:rsidP="00CD4117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CD4117">
              <w:rPr>
                <w:b/>
                <w:sz w:val="24"/>
                <w:szCs w:val="24"/>
                <w:lang w:eastAsia="ru-RU"/>
              </w:rPr>
              <w:t>Основное мероприятие:</w:t>
            </w:r>
            <w:r w:rsidRPr="00CD4117">
              <w:rPr>
                <w:sz w:val="24"/>
                <w:szCs w:val="24"/>
                <w:lang w:eastAsia="ru-RU"/>
              </w:rPr>
              <w:t xml:space="preserve"> «Владение, пользование и распоряжение имуществом, находящимся в муниципальной собственности </w:t>
            </w:r>
            <w:r w:rsidRPr="00CD4117">
              <w:rPr>
                <w:sz w:val="24"/>
                <w:szCs w:val="24"/>
                <w:lang w:eastAsia="ru-RU"/>
              </w:rPr>
              <w:lastRenderedPageBreak/>
              <w:t>поселения», в т.ч.:</w:t>
            </w:r>
          </w:p>
          <w:p w:rsidR="00CD4117" w:rsidRPr="00CD4117" w:rsidRDefault="00CD4117" w:rsidP="00CD4117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  <w:p w:rsidR="00CD4117" w:rsidRPr="00CD4117" w:rsidRDefault="00CD4117" w:rsidP="00CD4117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CD4117">
              <w:rPr>
                <w:b/>
                <w:sz w:val="24"/>
                <w:szCs w:val="24"/>
                <w:lang w:eastAsia="ru-RU"/>
              </w:rPr>
              <w:t>мероприятие 1:</w:t>
            </w:r>
            <w:r w:rsidRPr="00CD4117">
              <w:rPr>
                <w:sz w:val="24"/>
                <w:szCs w:val="24"/>
                <w:lang w:eastAsia="ru-RU"/>
              </w:rPr>
              <w:t xml:space="preserve"> обеспечение управления активами и приватизации муниципального имущества, в том числе:</w:t>
            </w:r>
          </w:p>
          <w:p w:rsidR="00CD4117" w:rsidRPr="00CD4117" w:rsidRDefault="00CD4117" w:rsidP="00CD4117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ind w:left="5" w:firstLine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CD4117">
              <w:rPr>
                <w:sz w:val="24"/>
                <w:szCs w:val="24"/>
                <w:lang w:eastAsia="ru-RU"/>
              </w:rPr>
              <w:t xml:space="preserve">оформление объектов недвижимости, постановка их </w:t>
            </w:r>
            <w:r w:rsidRPr="00CD4117">
              <w:rPr>
                <w:sz w:val="24"/>
                <w:szCs w:val="24"/>
                <w:lang w:eastAsia="ru-RU"/>
              </w:rPr>
              <w:br/>
              <w:t>на кадастровый учет;</w:t>
            </w:r>
          </w:p>
          <w:p w:rsidR="00CD4117" w:rsidRPr="00CD4117" w:rsidRDefault="00CD4117" w:rsidP="00CD4117">
            <w:pPr>
              <w:numPr>
                <w:ilvl w:val="0"/>
                <w:numId w:val="40"/>
              </w:numPr>
              <w:shd w:val="clear" w:color="auto" w:fill="FFFFFF"/>
              <w:suppressAutoHyphens w:val="0"/>
              <w:ind w:left="5" w:firstLine="0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r w:rsidRPr="00CD4117">
              <w:rPr>
                <w:sz w:val="24"/>
                <w:szCs w:val="24"/>
                <w:lang w:eastAsia="ru-RU"/>
              </w:rPr>
              <w:t xml:space="preserve">организация мероприятий, связанных с управлением </w:t>
            </w:r>
            <w:r w:rsidRPr="00CD4117">
              <w:rPr>
                <w:sz w:val="24"/>
                <w:szCs w:val="24"/>
                <w:lang w:eastAsia="ru-RU"/>
              </w:rPr>
              <w:br/>
              <w:t>и реализацией имущества казны.</w:t>
            </w:r>
          </w:p>
          <w:p w:rsidR="00CD4117" w:rsidRPr="00CD4117" w:rsidRDefault="00CD4117" w:rsidP="00CD4117">
            <w:pPr>
              <w:shd w:val="clear" w:color="auto" w:fill="FFFFFF"/>
              <w:ind w:left="5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</w:p>
          <w:p w:rsidR="00CD4117" w:rsidRPr="00CD4117" w:rsidRDefault="00CD4117" w:rsidP="00CD4117">
            <w:pPr>
              <w:shd w:val="clear" w:color="auto" w:fill="FFFFFF"/>
              <w:jc w:val="both"/>
              <w:textAlignment w:val="baseline"/>
              <w:rPr>
                <w:rFonts w:eastAsia="Lucida Sans Unicode"/>
                <w:sz w:val="24"/>
                <w:szCs w:val="24"/>
                <w:lang w:bidi="en-US"/>
              </w:rPr>
            </w:pPr>
            <w:r w:rsidRPr="00CD4117">
              <w:rPr>
                <w:rFonts w:eastAsia="Lucida Sans Unicode"/>
                <w:b/>
                <w:sz w:val="24"/>
                <w:szCs w:val="24"/>
                <w:lang w:bidi="en-US"/>
              </w:rPr>
              <w:t>мероприятие 2:</w:t>
            </w:r>
            <w:r w:rsidRPr="00CD4117">
              <w:rPr>
                <w:rFonts w:eastAsia="Lucida Sans Unicode"/>
                <w:sz w:val="24"/>
                <w:szCs w:val="24"/>
                <w:lang w:bidi="en-US"/>
              </w:rPr>
              <w:t xml:space="preserve"> содержание и обслуживание объектов имущества казны МО Колтушское СП, в том числе:</w:t>
            </w:r>
          </w:p>
          <w:p w:rsidR="00CD4117" w:rsidRPr="00CD4117" w:rsidRDefault="00CD4117" w:rsidP="00CD4117">
            <w:pPr>
              <w:numPr>
                <w:ilvl w:val="0"/>
                <w:numId w:val="39"/>
              </w:numPr>
              <w:shd w:val="clear" w:color="auto" w:fill="FFFFFF"/>
              <w:suppressAutoHyphens w:val="0"/>
              <w:ind w:left="5" w:firstLine="0"/>
              <w:jc w:val="both"/>
              <w:textAlignment w:val="baseline"/>
              <w:rPr>
                <w:rFonts w:eastAsia="Lucida Sans Unicode"/>
                <w:sz w:val="24"/>
                <w:szCs w:val="24"/>
                <w:lang w:bidi="en-US"/>
              </w:rPr>
            </w:pPr>
            <w:r w:rsidRPr="00CD4117">
              <w:rPr>
                <w:rFonts w:eastAsia="Lucida Sans Unicode"/>
                <w:sz w:val="24"/>
                <w:szCs w:val="24"/>
                <w:lang w:bidi="en-US"/>
              </w:rPr>
              <w:t>услуги по ответственному хранению муниципального имущества;</w:t>
            </w:r>
          </w:p>
          <w:p w:rsidR="00CD4117" w:rsidRPr="00CD4117" w:rsidRDefault="00CD4117" w:rsidP="00CD4117">
            <w:pPr>
              <w:numPr>
                <w:ilvl w:val="0"/>
                <w:numId w:val="39"/>
              </w:numPr>
              <w:shd w:val="clear" w:color="auto" w:fill="FFFFFF"/>
              <w:suppressAutoHyphens w:val="0"/>
              <w:ind w:left="5" w:firstLine="0"/>
              <w:jc w:val="both"/>
              <w:textAlignment w:val="baseline"/>
              <w:rPr>
                <w:rFonts w:eastAsia="Lucida Sans Unicode"/>
                <w:sz w:val="24"/>
                <w:szCs w:val="24"/>
                <w:lang w:bidi="en-US"/>
              </w:rPr>
            </w:pPr>
            <w:r w:rsidRPr="00CD4117">
              <w:rPr>
                <w:rFonts w:eastAsia="Lucida Sans Unicode"/>
                <w:sz w:val="24"/>
                <w:szCs w:val="24"/>
                <w:lang w:bidi="en-US"/>
              </w:rPr>
              <w:t>оплата коммунальных услуг свободных жилых помещений, составляющих казну МО Колтушское СП;</w:t>
            </w:r>
          </w:p>
          <w:p w:rsidR="00CD4117" w:rsidRPr="00CD4117" w:rsidRDefault="00CD4117" w:rsidP="00CD4117">
            <w:pPr>
              <w:numPr>
                <w:ilvl w:val="0"/>
                <w:numId w:val="39"/>
              </w:numPr>
              <w:shd w:val="clear" w:color="auto" w:fill="FFFFFF"/>
              <w:suppressAutoHyphens w:val="0"/>
              <w:ind w:left="5" w:firstLine="0"/>
              <w:jc w:val="both"/>
              <w:textAlignment w:val="baseline"/>
              <w:rPr>
                <w:rFonts w:eastAsia="Lucida Sans Unicode"/>
                <w:sz w:val="24"/>
                <w:szCs w:val="24"/>
                <w:lang w:bidi="en-US"/>
              </w:rPr>
            </w:pPr>
            <w:r w:rsidRPr="00CD4117">
              <w:rPr>
                <w:rFonts w:eastAsia="Lucida Sans Unicode"/>
                <w:sz w:val="24"/>
                <w:szCs w:val="24"/>
                <w:lang w:bidi="en-US"/>
              </w:rPr>
              <w:t>оплата коммунальных услуг нежилых зданий и помещений, составляющих казну МО Колтушское СП;</w:t>
            </w:r>
          </w:p>
          <w:p w:rsidR="00CD4117" w:rsidRPr="00CD4117" w:rsidRDefault="00CD4117" w:rsidP="00CD4117">
            <w:pPr>
              <w:numPr>
                <w:ilvl w:val="0"/>
                <w:numId w:val="39"/>
              </w:numPr>
              <w:shd w:val="clear" w:color="auto" w:fill="FFFFFF"/>
              <w:suppressAutoHyphens w:val="0"/>
              <w:ind w:left="5" w:firstLine="0"/>
              <w:jc w:val="both"/>
              <w:textAlignment w:val="baseline"/>
              <w:rPr>
                <w:rFonts w:eastAsia="Lucida Sans Unicode"/>
                <w:sz w:val="24"/>
                <w:szCs w:val="24"/>
                <w:lang w:bidi="en-US"/>
              </w:rPr>
            </w:pPr>
            <w:r w:rsidRPr="00CD4117">
              <w:rPr>
                <w:rFonts w:eastAsia="Lucida Sans Unicode"/>
                <w:sz w:val="24"/>
                <w:szCs w:val="24"/>
                <w:lang w:bidi="en-US"/>
              </w:rPr>
              <w:t>оплата взносов за капитальный ремонт жилых помещений муниципального жилого фонда;</w:t>
            </w:r>
          </w:p>
          <w:p w:rsidR="00CD4117" w:rsidRPr="00CD4117" w:rsidRDefault="00CD4117" w:rsidP="00CD4117">
            <w:pPr>
              <w:pStyle w:val="afc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D411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оплата агентского сбора за </w:t>
            </w:r>
            <w:proofErr w:type="spellStart"/>
            <w:r w:rsidRPr="00CD411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найм</w:t>
            </w:r>
            <w:proofErr w:type="spellEnd"/>
            <w:r w:rsidRPr="00CD411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жилых помещений муниципального жилого фонда.</w:t>
            </w:r>
          </w:p>
          <w:p w:rsidR="00CD4117" w:rsidRPr="00CD4117" w:rsidRDefault="00CD4117" w:rsidP="00CD4117">
            <w:pPr>
              <w:snapToGrid w:val="0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CD4117" w:rsidRPr="00CD4117" w:rsidRDefault="00CD4117" w:rsidP="00CD4117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CD4117" w:rsidRPr="00CD4117" w:rsidRDefault="00CD4117" w:rsidP="00CD4117">
            <w:pPr>
              <w:snapToGrid w:val="0"/>
              <w:jc w:val="both"/>
              <w:rPr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Стоимость запланированных средств на период с 2018-2020 гг. 17 315 173,95 рублей</w:t>
            </w:r>
            <w:r w:rsidRPr="00CD4117">
              <w:rPr>
                <w:sz w:val="24"/>
                <w:szCs w:val="24"/>
              </w:rPr>
              <w:t xml:space="preserve">, в том числе из них: </w:t>
            </w:r>
          </w:p>
          <w:p w:rsidR="00CD4117" w:rsidRPr="00CD4117" w:rsidRDefault="00CD4117" w:rsidP="00CD4117">
            <w:pPr>
              <w:snapToGrid w:val="0"/>
              <w:ind w:firstLine="100"/>
              <w:jc w:val="both"/>
              <w:rPr>
                <w:sz w:val="24"/>
                <w:szCs w:val="24"/>
              </w:rPr>
            </w:pPr>
          </w:p>
          <w:p w:rsidR="00CD4117" w:rsidRPr="00CD4117" w:rsidRDefault="00CD4117" w:rsidP="00CD4117">
            <w:pPr>
              <w:snapToGrid w:val="0"/>
              <w:ind w:firstLine="100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Местный бюджет:</w:t>
            </w:r>
          </w:p>
          <w:p w:rsidR="00CD4117" w:rsidRPr="00CD4117" w:rsidRDefault="00CD4117" w:rsidP="00CD4117">
            <w:pPr>
              <w:snapToGrid w:val="0"/>
              <w:ind w:firstLine="100"/>
              <w:jc w:val="both"/>
              <w:rPr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2018 год</w:t>
            </w:r>
            <w:r w:rsidRPr="00CD4117">
              <w:rPr>
                <w:sz w:val="24"/>
                <w:szCs w:val="24"/>
              </w:rPr>
              <w:t xml:space="preserve"> – 5 393 839,95 рублей;</w:t>
            </w:r>
          </w:p>
          <w:p w:rsidR="00CD4117" w:rsidRPr="00CD4117" w:rsidRDefault="00CD4117" w:rsidP="00CD4117">
            <w:pPr>
              <w:snapToGrid w:val="0"/>
              <w:ind w:firstLine="100"/>
              <w:jc w:val="both"/>
              <w:rPr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2019 год</w:t>
            </w:r>
            <w:r w:rsidRPr="00CD4117">
              <w:rPr>
                <w:sz w:val="24"/>
                <w:szCs w:val="24"/>
              </w:rPr>
              <w:t xml:space="preserve"> – 5 960 667,00 рублей;</w:t>
            </w:r>
          </w:p>
          <w:p w:rsidR="00CD4117" w:rsidRPr="00CD4117" w:rsidRDefault="00CD4117" w:rsidP="00CD4117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17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  <w:r w:rsidRPr="00CD4117">
              <w:rPr>
                <w:rFonts w:ascii="Times New Roman" w:hAnsi="Times New Roman" w:cs="Times New Roman"/>
                <w:sz w:val="24"/>
                <w:szCs w:val="24"/>
              </w:rPr>
              <w:t xml:space="preserve"> – 5 960 667,00 рублей.</w:t>
            </w:r>
          </w:p>
        </w:tc>
      </w:tr>
      <w:tr w:rsidR="00A9783E" w:rsidRPr="00CD4117" w:rsidTr="002C3C54">
        <w:tc>
          <w:tcPr>
            <w:tcW w:w="2465" w:type="dxa"/>
          </w:tcPr>
          <w:p w:rsidR="00B97C99" w:rsidRPr="00CD4117" w:rsidRDefault="003837E4" w:rsidP="00B97C99">
            <w:pPr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CD4117">
              <w:rPr>
                <w:sz w:val="24"/>
                <w:szCs w:val="24"/>
              </w:rPr>
              <w:lastRenderedPageBreak/>
              <w:t xml:space="preserve">10. </w:t>
            </w:r>
            <w:r w:rsidR="00F229FD" w:rsidRPr="00CD4117">
              <w:rPr>
                <w:sz w:val="24"/>
                <w:szCs w:val="24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2017 году"</w:t>
            </w:r>
          </w:p>
        </w:tc>
        <w:tc>
          <w:tcPr>
            <w:tcW w:w="7424" w:type="dxa"/>
          </w:tcPr>
          <w:p w:rsidR="00CD4117" w:rsidRPr="00CD4117" w:rsidRDefault="00CD4117" w:rsidP="00CD4117">
            <w:pPr>
              <w:snapToGrid w:val="0"/>
              <w:ind w:firstLine="100"/>
              <w:jc w:val="both"/>
              <w:rPr>
                <w:b/>
                <w:color w:val="000000"/>
                <w:sz w:val="24"/>
                <w:szCs w:val="24"/>
              </w:rPr>
            </w:pPr>
            <w:r w:rsidRPr="00CD4117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CD4117" w:rsidRPr="00CD4117" w:rsidRDefault="00CD4117" w:rsidP="00CD4117">
            <w:pPr>
              <w:ind w:firstLine="100"/>
              <w:jc w:val="both"/>
              <w:rPr>
                <w:sz w:val="24"/>
                <w:szCs w:val="24"/>
              </w:rPr>
            </w:pPr>
            <w:r w:rsidRPr="00CD4117"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CD4117">
              <w:rPr>
                <w:sz w:val="24"/>
                <w:szCs w:val="24"/>
              </w:rPr>
              <w:t>создание эффективной системы управления и распоряжения объектами муниципальной собственности МО Колтушское СП.</w:t>
            </w:r>
          </w:p>
          <w:p w:rsidR="00CD4117" w:rsidRPr="00CD4117" w:rsidRDefault="00CD4117" w:rsidP="00CD4117">
            <w:pPr>
              <w:ind w:firstLine="100"/>
              <w:jc w:val="both"/>
              <w:rPr>
                <w:bCs/>
                <w:i/>
                <w:sz w:val="24"/>
                <w:szCs w:val="24"/>
              </w:rPr>
            </w:pPr>
          </w:p>
          <w:p w:rsidR="00CD4117" w:rsidRPr="00CD4117" w:rsidRDefault="00CD4117" w:rsidP="00CD4117">
            <w:pPr>
              <w:ind w:firstLine="100"/>
              <w:jc w:val="both"/>
              <w:rPr>
                <w:b/>
                <w:bCs/>
                <w:sz w:val="24"/>
                <w:szCs w:val="24"/>
              </w:rPr>
            </w:pPr>
            <w:r w:rsidRPr="00CD4117">
              <w:rPr>
                <w:b/>
                <w:bCs/>
                <w:sz w:val="24"/>
                <w:szCs w:val="24"/>
              </w:rPr>
              <w:t>Задачи муниципальной программы:</w:t>
            </w:r>
          </w:p>
          <w:p w:rsidR="00CD4117" w:rsidRPr="00CD4117" w:rsidRDefault="00CD4117" w:rsidP="00CD4117">
            <w:pPr>
              <w:tabs>
                <w:tab w:val="left" w:pos="56"/>
                <w:tab w:val="left" w:pos="376"/>
              </w:tabs>
              <w:jc w:val="both"/>
              <w:rPr>
                <w:bCs/>
                <w:sz w:val="24"/>
                <w:szCs w:val="24"/>
              </w:rPr>
            </w:pPr>
            <w:r w:rsidRPr="00CD4117">
              <w:rPr>
                <w:color w:val="000000"/>
                <w:sz w:val="24"/>
                <w:szCs w:val="24"/>
              </w:rPr>
              <w:t>-</w:t>
            </w:r>
            <w:r w:rsidRPr="00CD4117">
              <w:rPr>
                <w:bCs/>
                <w:sz w:val="24"/>
                <w:szCs w:val="24"/>
              </w:rPr>
              <w:t xml:space="preserve"> правильная техническая эксплуатация зданий и сооружений, инженерного оборудования.</w:t>
            </w:r>
          </w:p>
          <w:p w:rsidR="003155A2" w:rsidRPr="00CD4117" w:rsidRDefault="00CD4117" w:rsidP="00CD411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D41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эффективной бесперебойной деятельности </w:t>
            </w:r>
            <w:r w:rsidRPr="00CD4117">
              <w:rPr>
                <w:rFonts w:ascii="Times New Roman" w:hAnsi="Times New Roman" w:cs="Times New Roman"/>
                <w:sz w:val="24"/>
                <w:szCs w:val="24"/>
              </w:rPr>
              <w:br/>
              <w:t>МКУ «Альтернатива».</w:t>
            </w:r>
          </w:p>
          <w:p w:rsidR="00CD4117" w:rsidRPr="00CD4117" w:rsidRDefault="00CD4117" w:rsidP="00CD4117">
            <w:pPr>
              <w:widowControl w:val="0"/>
              <w:autoSpaceDE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4117">
              <w:rPr>
                <w:b/>
                <w:bCs/>
                <w:sz w:val="24"/>
                <w:szCs w:val="24"/>
              </w:rPr>
              <w:t>Мероприятия:</w:t>
            </w:r>
          </w:p>
          <w:p w:rsidR="00CD4117" w:rsidRPr="00CD4117" w:rsidRDefault="00CD4117" w:rsidP="00CD4117">
            <w:pPr>
              <w:widowControl w:val="0"/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CD4117">
              <w:rPr>
                <w:bCs/>
                <w:sz w:val="24"/>
                <w:szCs w:val="24"/>
              </w:rPr>
              <w:t>- проведение технических мероприятий планово-предупредительных ремонтов зданий и сооружений;</w:t>
            </w:r>
          </w:p>
          <w:p w:rsidR="00CD4117" w:rsidRPr="00CD4117" w:rsidRDefault="00CD4117" w:rsidP="00CD411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17">
              <w:rPr>
                <w:rFonts w:ascii="Times New Roman" w:hAnsi="Times New Roman" w:cs="Times New Roman"/>
                <w:sz w:val="24"/>
                <w:szCs w:val="24"/>
              </w:rPr>
              <w:t>- заключение договоров поставки энергоресурсов, технического обслуживания отдельных внутридомовых инженерных систем;</w:t>
            </w:r>
          </w:p>
          <w:p w:rsidR="00CD4117" w:rsidRPr="00CD4117" w:rsidRDefault="00CD4117" w:rsidP="00CD411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17">
              <w:rPr>
                <w:rFonts w:ascii="Times New Roman" w:hAnsi="Times New Roman" w:cs="Times New Roman"/>
                <w:sz w:val="24"/>
                <w:szCs w:val="24"/>
              </w:rPr>
              <w:t>- обеспечение деятельности МКУ «Альтернатива».</w:t>
            </w:r>
          </w:p>
          <w:p w:rsidR="00CD4117" w:rsidRPr="00CD4117" w:rsidRDefault="00CD4117" w:rsidP="00CD4117">
            <w:pPr>
              <w:snapToGrid w:val="0"/>
              <w:ind w:firstLine="100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 xml:space="preserve">Источниками финансирования являются: </w:t>
            </w:r>
          </w:p>
          <w:p w:rsidR="00CD4117" w:rsidRPr="00CD4117" w:rsidRDefault="00CD4117" w:rsidP="00CD4117">
            <w:pPr>
              <w:snapToGrid w:val="0"/>
              <w:ind w:firstLine="100"/>
              <w:jc w:val="both"/>
              <w:rPr>
                <w:sz w:val="24"/>
                <w:szCs w:val="24"/>
              </w:rPr>
            </w:pPr>
          </w:p>
          <w:p w:rsidR="00CD4117" w:rsidRPr="00CD4117" w:rsidRDefault="00CD4117" w:rsidP="00CD4117">
            <w:pPr>
              <w:snapToGrid w:val="0"/>
              <w:ind w:firstLine="100"/>
              <w:jc w:val="both"/>
              <w:rPr>
                <w:b/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Местный бюджет.</w:t>
            </w:r>
          </w:p>
          <w:p w:rsidR="00CD4117" w:rsidRPr="00CD4117" w:rsidRDefault="00CD4117" w:rsidP="00CD4117">
            <w:pPr>
              <w:snapToGrid w:val="0"/>
              <w:ind w:firstLine="100"/>
              <w:jc w:val="both"/>
              <w:rPr>
                <w:sz w:val="24"/>
                <w:szCs w:val="24"/>
              </w:rPr>
            </w:pPr>
          </w:p>
          <w:p w:rsidR="00CD4117" w:rsidRPr="00CD4117" w:rsidRDefault="00CD4117" w:rsidP="00CD4117">
            <w:pPr>
              <w:snapToGrid w:val="0"/>
              <w:ind w:firstLine="100"/>
              <w:jc w:val="both"/>
              <w:rPr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 xml:space="preserve">Объем запланированных средств на период с 2018-2020 гг. -  </w:t>
            </w:r>
            <w:r w:rsidRPr="00CD4117">
              <w:rPr>
                <w:b/>
                <w:sz w:val="24"/>
                <w:szCs w:val="24"/>
              </w:rPr>
              <w:lastRenderedPageBreak/>
              <w:t>56 939 639,79  рублей</w:t>
            </w:r>
            <w:r w:rsidRPr="00CD4117">
              <w:rPr>
                <w:sz w:val="24"/>
                <w:szCs w:val="24"/>
              </w:rPr>
              <w:t xml:space="preserve">, в том числе по годам: </w:t>
            </w:r>
          </w:p>
          <w:p w:rsidR="00CD4117" w:rsidRPr="00CD4117" w:rsidRDefault="00CD4117" w:rsidP="00CD4117">
            <w:pPr>
              <w:snapToGrid w:val="0"/>
              <w:ind w:firstLine="100"/>
              <w:jc w:val="both"/>
              <w:rPr>
                <w:sz w:val="24"/>
                <w:szCs w:val="24"/>
              </w:rPr>
            </w:pPr>
          </w:p>
          <w:p w:rsidR="00CD4117" w:rsidRPr="00CD4117" w:rsidRDefault="00CD4117" w:rsidP="00CD4117">
            <w:pPr>
              <w:snapToGrid w:val="0"/>
              <w:ind w:firstLine="100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местный бюджет:</w:t>
            </w:r>
          </w:p>
          <w:p w:rsidR="00CD4117" w:rsidRPr="00CD4117" w:rsidRDefault="00CD4117" w:rsidP="00CD4117">
            <w:pPr>
              <w:snapToGrid w:val="0"/>
              <w:ind w:firstLine="100"/>
              <w:jc w:val="both"/>
              <w:rPr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2018 год</w:t>
            </w:r>
            <w:r w:rsidRPr="00CD4117">
              <w:rPr>
                <w:sz w:val="24"/>
                <w:szCs w:val="24"/>
              </w:rPr>
              <w:t xml:space="preserve"> – 18 488 360,34 рублей;</w:t>
            </w:r>
          </w:p>
          <w:p w:rsidR="00CD4117" w:rsidRPr="00CD4117" w:rsidRDefault="00CD4117" w:rsidP="00CD4117">
            <w:pPr>
              <w:snapToGrid w:val="0"/>
              <w:ind w:firstLine="100"/>
              <w:jc w:val="both"/>
              <w:rPr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2019 год</w:t>
            </w:r>
            <w:r w:rsidRPr="00CD4117">
              <w:rPr>
                <w:sz w:val="24"/>
                <w:szCs w:val="24"/>
              </w:rPr>
              <w:t xml:space="preserve"> – 18 651 249,82 рублей;</w:t>
            </w:r>
          </w:p>
          <w:p w:rsidR="00CD4117" w:rsidRPr="00CD4117" w:rsidRDefault="00CD4117" w:rsidP="00CD4117">
            <w:pPr>
              <w:pStyle w:val="afc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117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  <w:r w:rsidRPr="00CD4117">
              <w:rPr>
                <w:rFonts w:ascii="Times New Roman" w:hAnsi="Times New Roman" w:cs="Times New Roman"/>
                <w:sz w:val="24"/>
                <w:szCs w:val="24"/>
              </w:rPr>
              <w:t xml:space="preserve"> – 19 800 029,63 рублей.</w:t>
            </w:r>
          </w:p>
        </w:tc>
      </w:tr>
      <w:tr w:rsidR="00A9783E" w:rsidRPr="00CD4117" w:rsidTr="002C3C54">
        <w:tc>
          <w:tcPr>
            <w:tcW w:w="2465" w:type="dxa"/>
          </w:tcPr>
          <w:p w:rsidR="00A9783E" w:rsidRPr="00CD4117" w:rsidRDefault="003837E4" w:rsidP="00A9783E">
            <w:pPr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D4117">
              <w:rPr>
                <w:sz w:val="24"/>
                <w:szCs w:val="24"/>
              </w:rPr>
              <w:lastRenderedPageBreak/>
              <w:t xml:space="preserve">11. </w:t>
            </w:r>
            <w:r w:rsidR="00AB17FE" w:rsidRPr="00CD4117">
              <w:rPr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году"</w:t>
            </w:r>
            <w:r w:rsidR="00A9783E" w:rsidRPr="00CD4117">
              <w:rPr>
                <w:rFonts w:eastAsia="Calibr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24" w:type="dxa"/>
          </w:tcPr>
          <w:p w:rsidR="00CD4117" w:rsidRPr="00CD4117" w:rsidRDefault="00CD4117" w:rsidP="00CD4117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CD4117" w:rsidRPr="00CD4117" w:rsidRDefault="00CD4117" w:rsidP="00CD4117">
            <w:pPr>
              <w:snapToGrid w:val="0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- Развитие  сельских территорий МО Колтушское СП</w:t>
            </w:r>
          </w:p>
          <w:p w:rsidR="00CD4117" w:rsidRPr="00CD4117" w:rsidRDefault="00CD4117" w:rsidP="00CD4117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D4117" w:rsidRPr="00CD4117" w:rsidRDefault="00CD4117" w:rsidP="00CD4117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>Задачи муниципальной программы:</w:t>
            </w:r>
          </w:p>
          <w:p w:rsidR="00A9783E" w:rsidRPr="00CD4117" w:rsidRDefault="00CD4117" w:rsidP="00CD4117">
            <w:pPr>
              <w:ind w:firstLine="709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- Инвестиции в объекты муниципального имущества МО Колтушское СП</w:t>
            </w:r>
          </w:p>
          <w:p w:rsidR="00CD4117" w:rsidRPr="00CD4117" w:rsidRDefault="00CD4117" w:rsidP="00CD4117">
            <w:pPr>
              <w:widowControl w:val="0"/>
              <w:autoSpaceDE w:val="0"/>
              <w:jc w:val="both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CD4117">
              <w:rPr>
                <w:rFonts w:eastAsia="Arial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за период с 2018-2020 гг.  составляет – 19 991 044,00 рублей</w:t>
            </w:r>
            <w:r w:rsidRPr="00CD4117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, в том числе:</w:t>
            </w:r>
          </w:p>
          <w:p w:rsidR="00CD4117" w:rsidRPr="00CD4117" w:rsidRDefault="00CD4117" w:rsidP="00CD4117">
            <w:pPr>
              <w:widowControl w:val="0"/>
              <w:autoSpaceDE w:val="0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</w:p>
          <w:p w:rsidR="00CD4117" w:rsidRPr="00CD4117" w:rsidRDefault="00CD4117" w:rsidP="00CD4117">
            <w:pPr>
              <w:widowControl w:val="0"/>
              <w:autoSpaceDE w:val="0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CD4117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Из бюджета МО Колтушское СП – 19 991 044,00 рублей;</w:t>
            </w:r>
          </w:p>
          <w:p w:rsidR="00CD4117" w:rsidRPr="00CD4117" w:rsidRDefault="00CD4117" w:rsidP="00CD4117">
            <w:pPr>
              <w:widowControl w:val="0"/>
              <w:autoSpaceDE w:val="0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CD4117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Из бюджета Ленинградской области – 0, 00 рублей.</w:t>
            </w:r>
          </w:p>
          <w:p w:rsidR="00CD4117" w:rsidRPr="00CD4117" w:rsidRDefault="00CD4117" w:rsidP="00CD4117">
            <w:pPr>
              <w:widowControl w:val="0"/>
              <w:autoSpaceDE w:val="0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</w:p>
          <w:p w:rsidR="00CD4117" w:rsidRPr="00CD4117" w:rsidRDefault="00CD4117" w:rsidP="00CD4117">
            <w:pPr>
              <w:widowControl w:val="0"/>
              <w:autoSpaceDE w:val="0"/>
              <w:rPr>
                <w:rFonts w:eastAsia="Arial"/>
                <w:b/>
                <w:kern w:val="1"/>
                <w:sz w:val="24"/>
                <w:szCs w:val="24"/>
                <w:lang w:eastAsia="hi-IN" w:bidi="hi-IN"/>
              </w:rPr>
            </w:pPr>
            <w:r w:rsidRPr="00CD4117">
              <w:rPr>
                <w:rFonts w:eastAsia="Arial"/>
                <w:b/>
                <w:kern w:val="1"/>
                <w:sz w:val="24"/>
                <w:szCs w:val="24"/>
                <w:lang w:eastAsia="hi-IN" w:bidi="hi-IN"/>
              </w:rPr>
              <w:t>2018 г.– 13 991 044,00 рублей.</w:t>
            </w:r>
          </w:p>
          <w:p w:rsidR="00CD4117" w:rsidRPr="00CD4117" w:rsidRDefault="00CD4117" w:rsidP="00CD4117">
            <w:pPr>
              <w:widowControl w:val="0"/>
              <w:autoSpaceDE w:val="0"/>
              <w:jc w:val="both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CD4117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в том числе:</w:t>
            </w:r>
          </w:p>
          <w:p w:rsidR="00CD4117" w:rsidRPr="00CD4117" w:rsidRDefault="00CD4117" w:rsidP="00CD4117">
            <w:pPr>
              <w:widowControl w:val="0"/>
              <w:autoSpaceDE w:val="0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CD4117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из бюджета МО Колтушское СП – 13 991 044,00 рублей;</w:t>
            </w:r>
          </w:p>
          <w:p w:rsidR="00CD4117" w:rsidRPr="00CD4117" w:rsidRDefault="00CD4117" w:rsidP="00CD4117">
            <w:pPr>
              <w:widowControl w:val="0"/>
              <w:autoSpaceDE w:val="0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CD4117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из бюджета Ленинградской области – 0,00 рублей.</w:t>
            </w:r>
          </w:p>
          <w:p w:rsidR="00CD4117" w:rsidRPr="00CD4117" w:rsidRDefault="00CD4117" w:rsidP="00CD4117">
            <w:pPr>
              <w:widowControl w:val="0"/>
              <w:autoSpaceDE w:val="0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</w:p>
          <w:p w:rsidR="00CD4117" w:rsidRPr="00CD4117" w:rsidRDefault="00CD4117" w:rsidP="00CD4117">
            <w:pPr>
              <w:rPr>
                <w:b/>
                <w:sz w:val="24"/>
                <w:szCs w:val="24"/>
                <w:lang w:eastAsia="hi-IN" w:bidi="hi-IN"/>
              </w:rPr>
            </w:pPr>
            <w:r w:rsidRPr="00CD4117">
              <w:rPr>
                <w:b/>
                <w:sz w:val="24"/>
                <w:szCs w:val="24"/>
                <w:lang w:eastAsia="hi-IN" w:bidi="hi-IN"/>
              </w:rPr>
              <w:t>2019 г.</w:t>
            </w:r>
            <w:r w:rsidRPr="00CD4117">
              <w:rPr>
                <w:b/>
                <w:sz w:val="24"/>
                <w:szCs w:val="24"/>
              </w:rPr>
              <w:t xml:space="preserve"> </w:t>
            </w:r>
            <w:r w:rsidRPr="00CD4117">
              <w:rPr>
                <w:b/>
                <w:sz w:val="24"/>
                <w:szCs w:val="24"/>
                <w:lang w:eastAsia="hi-IN" w:bidi="hi-IN"/>
              </w:rPr>
              <w:t>– 3 000 000,00 рублей.</w:t>
            </w:r>
          </w:p>
          <w:p w:rsidR="00CD4117" w:rsidRPr="00CD4117" w:rsidRDefault="00CD4117" w:rsidP="00CD4117">
            <w:pPr>
              <w:rPr>
                <w:sz w:val="24"/>
                <w:szCs w:val="24"/>
                <w:lang w:eastAsia="hi-IN" w:bidi="hi-IN"/>
              </w:rPr>
            </w:pPr>
            <w:r w:rsidRPr="00CD4117">
              <w:rPr>
                <w:sz w:val="24"/>
                <w:szCs w:val="24"/>
                <w:lang w:eastAsia="hi-IN" w:bidi="hi-IN"/>
              </w:rPr>
              <w:t>в том числе:</w:t>
            </w:r>
          </w:p>
          <w:p w:rsidR="00CD4117" w:rsidRPr="00CD4117" w:rsidRDefault="00CD4117" w:rsidP="00CD4117">
            <w:pPr>
              <w:rPr>
                <w:sz w:val="24"/>
                <w:szCs w:val="24"/>
                <w:lang w:eastAsia="hi-IN" w:bidi="hi-IN"/>
              </w:rPr>
            </w:pPr>
            <w:r w:rsidRPr="00CD4117">
              <w:rPr>
                <w:sz w:val="24"/>
                <w:szCs w:val="24"/>
                <w:lang w:eastAsia="hi-IN" w:bidi="hi-IN"/>
              </w:rPr>
              <w:t>из бюджета МО Колтушское СП – 3 000 000,00 рублей;</w:t>
            </w:r>
          </w:p>
          <w:p w:rsidR="00CD4117" w:rsidRPr="00CD4117" w:rsidRDefault="00CD4117" w:rsidP="00CD4117">
            <w:pPr>
              <w:widowControl w:val="0"/>
              <w:autoSpaceDE w:val="0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CD4117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из бюджета Ленинградской области – 0,00 рублей.</w:t>
            </w:r>
          </w:p>
          <w:p w:rsidR="00CD4117" w:rsidRPr="00CD4117" w:rsidRDefault="00CD4117" w:rsidP="00CD4117">
            <w:pPr>
              <w:rPr>
                <w:sz w:val="24"/>
                <w:szCs w:val="24"/>
                <w:lang w:eastAsia="hi-IN" w:bidi="hi-IN"/>
              </w:rPr>
            </w:pPr>
          </w:p>
          <w:p w:rsidR="00CD4117" w:rsidRPr="00CD4117" w:rsidRDefault="00CD4117" w:rsidP="00CD4117">
            <w:pPr>
              <w:rPr>
                <w:b/>
                <w:sz w:val="24"/>
                <w:szCs w:val="24"/>
                <w:lang w:eastAsia="hi-IN" w:bidi="hi-IN"/>
              </w:rPr>
            </w:pPr>
            <w:r w:rsidRPr="00CD4117">
              <w:rPr>
                <w:b/>
                <w:sz w:val="24"/>
                <w:szCs w:val="24"/>
                <w:lang w:eastAsia="hi-IN" w:bidi="hi-IN"/>
              </w:rPr>
              <w:t>2020 г.– 3 000 000,00 рублей.</w:t>
            </w:r>
          </w:p>
          <w:p w:rsidR="00CD4117" w:rsidRPr="00CD4117" w:rsidRDefault="00CD4117" w:rsidP="00CD4117">
            <w:pPr>
              <w:rPr>
                <w:sz w:val="24"/>
                <w:szCs w:val="24"/>
                <w:lang w:eastAsia="hi-IN" w:bidi="hi-IN"/>
              </w:rPr>
            </w:pPr>
            <w:r w:rsidRPr="00CD4117">
              <w:rPr>
                <w:sz w:val="24"/>
                <w:szCs w:val="24"/>
                <w:lang w:eastAsia="hi-IN" w:bidi="hi-IN"/>
              </w:rPr>
              <w:t>в том числе:</w:t>
            </w:r>
          </w:p>
          <w:p w:rsidR="00CD4117" w:rsidRPr="00CD4117" w:rsidRDefault="00CD4117" w:rsidP="00CD4117">
            <w:pPr>
              <w:rPr>
                <w:sz w:val="24"/>
                <w:szCs w:val="24"/>
                <w:lang w:eastAsia="hi-IN" w:bidi="hi-IN"/>
              </w:rPr>
            </w:pPr>
            <w:r w:rsidRPr="00CD4117">
              <w:rPr>
                <w:sz w:val="24"/>
                <w:szCs w:val="24"/>
                <w:lang w:eastAsia="hi-IN" w:bidi="hi-IN"/>
              </w:rPr>
              <w:t>из бюджета МО Колтушское СП – 3 000 000,00 рублей.</w:t>
            </w:r>
          </w:p>
          <w:p w:rsidR="00CD4117" w:rsidRPr="00CD4117" w:rsidRDefault="00CD4117" w:rsidP="00CD4117">
            <w:pPr>
              <w:ind w:firstLine="709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D4117">
              <w:rPr>
                <w:sz w:val="24"/>
                <w:szCs w:val="24"/>
                <w:lang w:eastAsia="hi-IN" w:bidi="hi-IN"/>
              </w:rPr>
              <w:t>из бюджета Ленинградской области – 0,00 рублей.</w:t>
            </w:r>
          </w:p>
        </w:tc>
      </w:tr>
      <w:tr w:rsidR="00A9783E" w:rsidRPr="00CD4117" w:rsidTr="002C3C54">
        <w:tc>
          <w:tcPr>
            <w:tcW w:w="2465" w:type="dxa"/>
          </w:tcPr>
          <w:p w:rsidR="00D42935" w:rsidRPr="00CD4117" w:rsidRDefault="003837E4" w:rsidP="00D42935">
            <w:pPr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 xml:space="preserve">12. </w:t>
            </w:r>
            <w:r w:rsidR="004D6F5C" w:rsidRPr="00CD4117">
              <w:rPr>
                <w:sz w:val="24"/>
                <w:szCs w:val="24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  <w:p w:rsidR="00D42935" w:rsidRPr="00CD4117" w:rsidRDefault="00D42935" w:rsidP="00D4293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424" w:type="dxa"/>
          </w:tcPr>
          <w:p w:rsidR="00CD4117" w:rsidRPr="00CD4117" w:rsidRDefault="00CD4117" w:rsidP="00CD4117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CD4117">
              <w:rPr>
                <w:b/>
                <w:sz w:val="24"/>
                <w:szCs w:val="24"/>
              </w:rPr>
              <w:t xml:space="preserve">   Цель муниципальной программы:</w:t>
            </w:r>
          </w:p>
          <w:p w:rsidR="00CD4117" w:rsidRPr="00CD4117" w:rsidRDefault="00CD4117" w:rsidP="00CD4117">
            <w:pPr>
              <w:snapToGrid w:val="0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 xml:space="preserve">  Обеспечение устойчивой деятельности администрации муниципального образования Колтушское СП.</w:t>
            </w:r>
          </w:p>
          <w:p w:rsidR="00CD4117" w:rsidRPr="00CD4117" w:rsidRDefault="00CD4117" w:rsidP="00CD4117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D4117" w:rsidRPr="00CD4117" w:rsidRDefault="00CD4117" w:rsidP="00CD4117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 xml:space="preserve"> </w:t>
            </w:r>
            <w:r w:rsidRPr="00CD4117">
              <w:rPr>
                <w:b/>
                <w:sz w:val="24"/>
                <w:szCs w:val="24"/>
              </w:rPr>
              <w:t xml:space="preserve">   Задачи муниципальной программы:</w:t>
            </w:r>
          </w:p>
          <w:p w:rsidR="00CD4117" w:rsidRPr="00CD4117" w:rsidRDefault="00CD4117" w:rsidP="00CD4117">
            <w:pPr>
              <w:snapToGrid w:val="0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>- Создание условий для максимально эффективного управления деятельностью администрации муниципального образования Колтушское СП (далее-администрация) с целью исполнения полномочий по решению вопросов местного значения.</w:t>
            </w:r>
          </w:p>
          <w:p w:rsidR="00CD4117" w:rsidRPr="00CD4117" w:rsidRDefault="00CD4117" w:rsidP="00CD411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17" w:rsidRPr="00CD4117" w:rsidRDefault="00CD4117" w:rsidP="00CD411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1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условий для эффективного выполнения органом местного самоуправления своих полномочий" в том числе:</w:t>
            </w:r>
          </w:p>
          <w:p w:rsidR="00CD4117" w:rsidRPr="00CD4117" w:rsidRDefault="00CD4117" w:rsidP="00CD411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17">
              <w:rPr>
                <w:rFonts w:ascii="Times New Roman" w:hAnsi="Times New Roman" w:cs="Times New Roman"/>
                <w:sz w:val="24"/>
                <w:szCs w:val="24"/>
              </w:rPr>
              <w:t xml:space="preserve">        1. Обеспечение деятельности главы администрации;</w:t>
            </w:r>
          </w:p>
          <w:p w:rsidR="00CD4117" w:rsidRPr="00CD4117" w:rsidRDefault="00CD4117" w:rsidP="00CD411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17">
              <w:rPr>
                <w:rFonts w:ascii="Times New Roman" w:hAnsi="Times New Roman" w:cs="Times New Roman"/>
                <w:sz w:val="24"/>
                <w:szCs w:val="24"/>
              </w:rPr>
              <w:t xml:space="preserve">        2. 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 (МС);</w:t>
            </w:r>
          </w:p>
          <w:p w:rsidR="00CD4117" w:rsidRPr="00CD4117" w:rsidRDefault="00CD4117" w:rsidP="00CD411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17">
              <w:rPr>
                <w:rFonts w:ascii="Times New Roman" w:hAnsi="Times New Roman" w:cs="Times New Roman"/>
                <w:sz w:val="24"/>
                <w:szCs w:val="24"/>
              </w:rPr>
              <w:t xml:space="preserve">        3. Расходы на обеспечение функций органов местного </w:t>
            </w:r>
            <w:r w:rsidRPr="00CD4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рамках обеспечение деятельности аппаратов органов местного самоуправления муниципального образования;</w:t>
            </w:r>
          </w:p>
          <w:p w:rsidR="00CD4117" w:rsidRPr="00CD4117" w:rsidRDefault="00CD4117" w:rsidP="00CD411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17">
              <w:rPr>
                <w:rFonts w:ascii="Times New Roman" w:hAnsi="Times New Roman" w:cs="Times New Roman"/>
                <w:sz w:val="24"/>
                <w:szCs w:val="24"/>
              </w:rPr>
              <w:t xml:space="preserve">        4. Прочая закупка товаров, работ и услуг для обеспечения муниципальных нужд;</w:t>
            </w:r>
          </w:p>
          <w:p w:rsidR="00CD4117" w:rsidRPr="00CD4117" w:rsidRDefault="00CD4117" w:rsidP="00CD4117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17">
              <w:rPr>
                <w:rFonts w:ascii="Times New Roman" w:hAnsi="Times New Roman" w:cs="Times New Roman"/>
                <w:sz w:val="24"/>
                <w:szCs w:val="24"/>
              </w:rPr>
              <w:t xml:space="preserve">        5. Межбюджетные трансферты бюджетам муниципальных районов из бюджетов поселений и межбюджетные трансферты бюджетам поселений из бюджетов районов на осуществление части полномочий по решению вопросов местного значения;</w:t>
            </w:r>
          </w:p>
          <w:p w:rsidR="00A9783E" w:rsidRPr="00CD4117" w:rsidRDefault="00CD4117" w:rsidP="00CD4117">
            <w:pPr>
              <w:ind w:firstLine="100"/>
              <w:jc w:val="both"/>
              <w:rPr>
                <w:sz w:val="24"/>
                <w:szCs w:val="24"/>
              </w:rPr>
            </w:pPr>
            <w:r w:rsidRPr="00CD4117">
              <w:rPr>
                <w:sz w:val="24"/>
                <w:szCs w:val="24"/>
              </w:rPr>
              <w:t xml:space="preserve">       6. Доплаты к пенсиям муниципальных служащих МО Колтушское СП</w:t>
            </w:r>
          </w:p>
          <w:p w:rsidR="00CD4117" w:rsidRPr="00CD4117" w:rsidRDefault="00CD4117" w:rsidP="00CD4117">
            <w:pPr>
              <w:ind w:firstLine="100"/>
              <w:jc w:val="both"/>
              <w:rPr>
                <w:sz w:val="24"/>
                <w:szCs w:val="24"/>
              </w:rPr>
            </w:pPr>
          </w:p>
          <w:p w:rsidR="00CD4117" w:rsidRPr="00CD4117" w:rsidRDefault="00CD4117" w:rsidP="00CD4117">
            <w:pPr>
              <w:pStyle w:val="afe"/>
              <w:rPr>
                <w:rFonts w:ascii="Times New Roman" w:hAnsi="Times New Roman" w:cs="Times New Roman"/>
              </w:rPr>
            </w:pPr>
            <w:r w:rsidRPr="00CD4117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на период </w:t>
            </w:r>
            <w:r w:rsidRPr="00CD4117">
              <w:rPr>
                <w:rFonts w:ascii="Times New Roman" w:hAnsi="Times New Roman" w:cs="Times New Roman"/>
                <w:b/>
              </w:rPr>
              <w:br/>
              <w:t>с 2018-2020 гг. составляет – 67 866 617,07 рублей</w:t>
            </w:r>
            <w:r w:rsidRPr="00CD4117">
              <w:rPr>
                <w:rFonts w:ascii="Times New Roman" w:hAnsi="Times New Roman" w:cs="Times New Roman"/>
              </w:rPr>
              <w:t>, в том числе:</w:t>
            </w:r>
          </w:p>
          <w:p w:rsidR="00CD4117" w:rsidRPr="00CD4117" w:rsidRDefault="00CD4117" w:rsidP="00CD4117">
            <w:pPr>
              <w:pStyle w:val="afe"/>
              <w:rPr>
                <w:rFonts w:ascii="Times New Roman" w:hAnsi="Times New Roman" w:cs="Times New Roman"/>
              </w:rPr>
            </w:pPr>
          </w:p>
          <w:p w:rsidR="00CD4117" w:rsidRPr="00CD4117" w:rsidRDefault="00CD4117" w:rsidP="00CD4117">
            <w:pPr>
              <w:pStyle w:val="afe"/>
              <w:rPr>
                <w:rFonts w:ascii="Times New Roman" w:hAnsi="Times New Roman" w:cs="Times New Roman"/>
              </w:rPr>
            </w:pPr>
            <w:r w:rsidRPr="00CD4117">
              <w:rPr>
                <w:rFonts w:ascii="Times New Roman" w:hAnsi="Times New Roman" w:cs="Times New Roman"/>
              </w:rPr>
              <w:t>Из бюджета МО Колтушское СП</w:t>
            </w:r>
            <w:r w:rsidRPr="00CD4117">
              <w:rPr>
                <w:rFonts w:ascii="Times New Roman" w:hAnsi="Times New Roman" w:cs="Times New Roman"/>
                <w:b/>
              </w:rPr>
              <w:t xml:space="preserve"> –</w:t>
            </w:r>
            <w:r w:rsidRPr="00CD4117">
              <w:rPr>
                <w:rFonts w:ascii="Times New Roman" w:hAnsi="Times New Roman" w:cs="Times New Roman"/>
              </w:rPr>
              <w:t xml:space="preserve"> 67 857 617,07  рублей;</w:t>
            </w:r>
          </w:p>
          <w:p w:rsidR="00CD4117" w:rsidRPr="00CD4117" w:rsidRDefault="00CD4117" w:rsidP="00CD4117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CD4117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Из бюджета ЛО – 9000 рублей.</w:t>
            </w:r>
          </w:p>
          <w:p w:rsidR="00CD4117" w:rsidRPr="00CD4117" w:rsidRDefault="00CD4117" w:rsidP="00CD4117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</w:p>
          <w:p w:rsidR="00CD4117" w:rsidRPr="00CD4117" w:rsidRDefault="00CD4117" w:rsidP="00CD4117">
            <w:pPr>
              <w:rPr>
                <w:sz w:val="24"/>
                <w:szCs w:val="24"/>
                <w:lang w:eastAsia="hi-IN" w:bidi="hi-IN"/>
              </w:rPr>
            </w:pPr>
            <w:r w:rsidRPr="00CD4117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В том числе по годам:</w:t>
            </w:r>
          </w:p>
          <w:p w:rsidR="00CD4117" w:rsidRPr="00CD4117" w:rsidRDefault="00CD4117" w:rsidP="00CD4117">
            <w:pPr>
              <w:pStyle w:val="afe"/>
              <w:rPr>
                <w:rFonts w:ascii="Times New Roman" w:hAnsi="Times New Roman" w:cs="Times New Roman"/>
              </w:rPr>
            </w:pPr>
          </w:p>
          <w:p w:rsidR="00CD4117" w:rsidRPr="00CD4117" w:rsidRDefault="00CD4117" w:rsidP="00CD4117">
            <w:pPr>
              <w:pStyle w:val="afe"/>
              <w:rPr>
                <w:rFonts w:ascii="Times New Roman" w:hAnsi="Times New Roman" w:cs="Times New Roman"/>
                <w:b/>
              </w:rPr>
            </w:pPr>
            <w:r w:rsidRPr="00CD4117">
              <w:rPr>
                <w:rFonts w:ascii="Times New Roman" w:hAnsi="Times New Roman" w:cs="Times New Roman"/>
                <w:b/>
              </w:rPr>
              <w:t xml:space="preserve">2018 год -  </w:t>
            </w:r>
            <w:r w:rsidRPr="00CD4117">
              <w:rPr>
                <w:rFonts w:ascii="Times New Roman" w:hAnsi="Times New Roman" w:cs="Times New Roman"/>
                <w:b/>
                <w:bCs/>
              </w:rPr>
              <w:t xml:space="preserve">22 680 126,69 </w:t>
            </w:r>
            <w:r w:rsidRPr="00CD4117">
              <w:rPr>
                <w:rFonts w:ascii="Times New Roman" w:hAnsi="Times New Roman" w:cs="Times New Roman"/>
                <w:b/>
              </w:rPr>
              <w:t>рублей:</w:t>
            </w:r>
          </w:p>
          <w:p w:rsidR="00CD4117" w:rsidRPr="00CD4117" w:rsidRDefault="00CD4117" w:rsidP="00CD4117">
            <w:pPr>
              <w:pStyle w:val="afe"/>
              <w:rPr>
                <w:rFonts w:ascii="Times New Roman" w:hAnsi="Times New Roman" w:cs="Times New Roman"/>
              </w:rPr>
            </w:pPr>
            <w:r w:rsidRPr="00CD4117">
              <w:rPr>
                <w:rFonts w:ascii="Times New Roman" w:hAnsi="Times New Roman" w:cs="Times New Roman"/>
              </w:rPr>
              <w:t>Из бюджета МО Колтушское СП</w:t>
            </w:r>
            <w:r w:rsidRPr="00CD4117">
              <w:rPr>
                <w:rFonts w:ascii="Times New Roman" w:hAnsi="Times New Roman" w:cs="Times New Roman"/>
                <w:b/>
              </w:rPr>
              <w:t xml:space="preserve"> –</w:t>
            </w:r>
            <w:r w:rsidRPr="00CD4117">
              <w:rPr>
                <w:rFonts w:ascii="Times New Roman" w:hAnsi="Times New Roman" w:cs="Times New Roman"/>
              </w:rPr>
              <w:t xml:space="preserve"> 22 677 126,69  рублей;</w:t>
            </w:r>
          </w:p>
          <w:p w:rsidR="00CD4117" w:rsidRPr="00CD4117" w:rsidRDefault="00CD4117" w:rsidP="00CD4117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CD4117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Из бюджета ЛО – 3000 рублей</w:t>
            </w:r>
          </w:p>
          <w:p w:rsidR="00CD4117" w:rsidRPr="00CD4117" w:rsidRDefault="00CD4117" w:rsidP="00CD4117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</w:p>
          <w:p w:rsidR="00CD4117" w:rsidRPr="00CD4117" w:rsidRDefault="00CD4117" w:rsidP="00CD4117">
            <w:pPr>
              <w:rPr>
                <w:rFonts w:eastAsia="Arial"/>
                <w:b/>
                <w:kern w:val="1"/>
                <w:sz w:val="24"/>
                <w:szCs w:val="24"/>
                <w:lang w:eastAsia="hi-IN" w:bidi="hi-IN"/>
              </w:rPr>
            </w:pPr>
            <w:r w:rsidRPr="00CD4117">
              <w:rPr>
                <w:rFonts w:eastAsia="Arial"/>
                <w:b/>
                <w:kern w:val="1"/>
                <w:sz w:val="24"/>
                <w:szCs w:val="24"/>
                <w:lang w:eastAsia="hi-IN" w:bidi="hi-IN"/>
              </w:rPr>
              <w:t xml:space="preserve"> 2019 год - </w:t>
            </w:r>
            <w:r w:rsidRPr="00CD4117">
              <w:rPr>
                <w:rFonts w:eastAsia="Ari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22 603 246,69 </w:t>
            </w:r>
            <w:r w:rsidRPr="00CD4117">
              <w:rPr>
                <w:rFonts w:eastAsia="Arial"/>
                <w:b/>
                <w:kern w:val="1"/>
                <w:sz w:val="24"/>
                <w:szCs w:val="24"/>
                <w:lang w:eastAsia="hi-IN" w:bidi="hi-IN"/>
              </w:rPr>
              <w:t>рублей:</w:t>
            </w:r>
          </w:p>
          <w:p w:rsidR="00CD4117" w:rsidRPr="00CD4117" w:rsidRDefault="00CD4117" w:rsidP="00CD4117">
            <w:pPr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CD4117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Из бюджета МО Колтушское СП</w:t>
            </w:r>
            <w:r w:rsidRPr="00CD4117">
              <w:rPr>
                <w:rFonts w:eastAsia="Lucida Sans Unicode"/>
                <w:b/>
                <w:color w:val="000000"/>
                <w:sz w:val="24"/>
                <w:szCs w:val="24"/>
                <w:lang w:bidi="en-US"/>
              </w:rPr>
              <w:t xml:space="preserve"> –</w:t>
            </w:r>
            <w:r w:rsidRPr="00CD4117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22 600 246,69 рублей;</w:t>
            </w:r>
          </w:p>
          <w:p w:rsidR="00CD4117" w:rsidRPr="00CD4117" w:rsidRDefault="00CD4117" w:rsidP="00CD4117">
            <w:pPr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CD4117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Из бюджета ЛО – 3000 рублей</w:t>
            </w:r>
          </w:p>
          <w:p w:rsidR="00CD4117" w:rsidRPr="00CD4117" w:rsidRDefault="00CD4117" w:rsidP="00CD4117">
            <w:pPr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CD4117" w:rsidRPr="00CD4117" w:rsidRDefault="00CD4117" w:rsidP="00CD4117">
            <w:pPr>
              <w:rPr>
                <w:rFonts w:eastAsia="Lucida Sans Unicode"/>
                <w:b/>
                <w:color w:val="000000"/>
                <w:sz w:val="24"/>
                <w:szCs w:val="24"/>
                <w:lang w:bidi="en-US"/>
              </w:rPr>
            </w:pPr>
            <w:r w:rsidRPr="00CD4117">
              <w:rPr>
                <w:rFonts w:eastAsia="Lucida Sans Unicode"/>
                <w:b/>
                <w:color w:val="000000"/>
                <w:sz w:val="24"/>
                <w:szCs w:val="24"/>
                <w:lang w:bidi="en-US"/>
              </w:rPr>
              <w:t>2020 год - 22 583 243,69  рублей:</w:t>
            </w:r>
          </w:p>
          <w:p w:rsidR="00CD4117" w:rsidRPr="00CD4117" w:rsidRDefault="00CD4117" w:rsidP="00CD4117">
            <w:pPr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 w:rsidRPr="00CD4117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Из бюджета МО Колтушское СП –</w:t>
            </w:r>
            <w:r w:rsidRPr="00CD4117">
              <w:rPr>
                <w:sz w:val="24"/>
                <w:szCs w:val="24"/>
              </w:rPr>
              <w:t xml:space="preserve"> </w:t>
            </w:r>
            <w:r w:rsidRPr="00CD4117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22 580 243,69 рублей;</w:t>
            </w:r>
          </w:p>
          <w:p w:rsidR="00CD4117" w:rsidRPr="00CD4117" w:rsidRDefault="00CD4117" w:rsidP="00CD4117">
            <w:pPr>
              <w:ind w:firstLine="10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CD4117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Из бюджета ЛО – 3000 рублей.</w:t>
            </w:r>
          </w:p>
        </w:tc>
      </w:tr>
    </w:tbl>
    <w:p w:rsidR="0024584A" w:rsidRDefault="0024584A" w:rsidP="00C51CF2">
      <w:pPr>
        <w:jc w:val="center"/>
        <w:rPr>
          <w:b/>
          <w:sz w:val="28"/>
          <w:szCs w:val="28"/>
        </w:rPr>
      </w:pPr>
    </w:p>
    <w:p w:rsidR="00430295" w:rsidRDefault="005037BD" w:rsidP="005037BD">
      <w:pPr>
        <w:pStyle w:val="22"/>
        <w:jc w:val="center"/>
      </w:pPr>
      <w:r>
        <w:t>Заключение</w:t>
      </w:r>
    </w:p>
    <w:p w:rsidR="005037BD" w:rsidRDefault="005037BD" w:rsidP="005037BD">
      <w:pPr>
        <w:pStyle w:val="22"/>
        <w:jc w:val="center"/>
      </w:pPr>
    </w:p>
    <w:p w:rsidR="00CD4117" w:rsidRPr="000C7540" w:rsidRDefault="00CD4117" w:rsidP="00CD4117">
      <w:pPr>
        <w:pStyle w:val="17"/>
      </w:pPr>
      <w:r>
        <w:t>Таким образом, р</w:t>
      </w:r>
      <w:r w:rsidRPr="000C7540">
        <w:t xml:space="preserve">азработка, принятие и реализация комплекса мероприятий, направленных на эффективное управление социально-экономическим развитием </w:t>
      </w:r>
      <w:r>
        <w:br/>
      </w:r>
      <w:r w:rsidRPr="000C7540">
        <w:t xml:space="preserve">МО Колтушское СП, позволят в среднесрочной перспективе повысить </w:t>
      </w:r>
      <w:r>
        <w:t xml:space="preserve">условия и </w:t>
      </w:r>
      <w:r w:rsidRPr="000C7540">
        <w:t xml:space="preserve">качество жизни населения и улучшить хозяйственный климат в муниципальном образовании. </w:t>
      </w:r>
    </w:p>
    <w:p w:rsidR="00CD4117" w:rsidRPr="000C7540" w:rsidRDefault="00CD4117" w:rsidP="00CD4117">
      <w:pPr>
        <w:pStyle w:val="17"/>
      </w:pPr>
      <w:r w:rsidRPr="000C7540">
        <w:t>Приоритетами в социально-экономическом развитии являются:</w:t>
      </w:r>
    </w:p>
    <w:p w:rsidR="00CD4117" w:rsidRPr="000C7540" w:rsidRDefault="00CD4117" w:rsidP="00CD4117">
      <w:pPr>
        <w:pStyle w:val="17"/>
      </w:pPr>
      <w:r w:rsidRPr="000C7540">
        <w:t>- организация культурного досуга и обеспечение населения муниципального образования  услугами культуры;</w:t>
      </w:r>
    </w:p>
    <w:p w:rsidR="00CD4117" w:rsidRPr="000C7540" w:rsidRDefault="00CD4117" w:rsidP="00CD4117">
      <w:pPr>
        <w:pStyle w:val="17"/>
      </w:pPr>
      <w:r w:rsidRPr="000C7540">
        <w:t>- повышение уровня физкультурно-оздоровительной и профилактической работы  с населением, пропаганда и поддержание здорового образа жизни;</w:t>
      </w:r>
    </w:p>
    <w:p w:rsidR="00CD4117" w:rsidRPr="000C7540" w:rsidRDefault="00CD4117" w:rsidP="00CD4117">
      <w:pPr>
        <w:pStyle w:val="17"/>
      </w:pPr>
      <w:r w:rsidRPr="000C7540">
        <w:t>- развитие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:rsidR="00CD4117" w:rsidRPr="000C7540" w:rsidRDefault="00CD4117" w:rsidP="00CD4117">
      <w:pPr>
        <w:pStyle w:val="17"/>
      </w:pPr>
      <w:r w:rsidRPr="000C7540">
        <w:tab/>
        <w:t xml:space="preserve">- создание условий для комфортного проживания населения путем реализации мероприятий по благоустройству территории, ремонту и реконструкции </w:t>
      </w:r>
      <w:r>
        <w:t>дорог</w:t>
      </w:r>
      <w:r w:rsidRPr="000C7540">
        <w:t xml:space="preserve">; </w:t>
      </w:r>
    </w:p>
    <w:p w:rsidR="00CD4117" w:rsidRPr="00C51CF2" w:rsidRDefault="00CD4117" w:rsidP="00CD4117">
      <w:pPr>
        <w:pStyle w:val="17"/>
      </w:pPr>
      <w:r w:rsidRPr="000C7540">
        <w:tab/>
      </w:r>
      <w:r w:rsidRPr="00B75F24">
        <w:t xml:space="preserve">Реализация мероприятий целевых программ, каждая из которых имеет свой механизм управления и контроля, регулярный мониторинг и контроль за выполнения задач, а также своевременная корректировка в период действия её ключевых задач (направлений) развития МО Колтушское СП  </w:t>
      </w:r>
      <w:proofErr w:type="gramStart"/>
      <w:r w:rsidRPr="00B75F24">
        <w:t>позволит достичь</w:t>
      </w:r>
      <w:proofErr w:type="gramEnd"/>
      <w:r w:rsidRPr="00B75F24">
        <w:t xml:space="preserve"> поставленные цели.</w:t>
      </w:r>
    </w:p>
    <w:sectPr w:rsidR="00CD4117" w:rsidRPr="00C51CF2" w:rsidSect="00341581">
      <w:pgSz w:w="12240" w:h="15840"/>
      <w:pgMar w:top="851" w:right="758" w:bottom="851" w:left="1560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81" w:rsidRDefault="00341581">
      <w:r>
        <w:separator/>
      </w:r>
    </w:p>
  </w:endnote>
  <w:endnote w:type="continuationSeparator" w:id="0">
    <w:p w:rsidR="00341581" w:rsidRDefault="0034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63">
    <w:charset w:val="CC"/>
    <w:family w:val="auto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81" w:rsidRDefault="00341581">
      <w:r>
        <w:separator/>
      </w:r>
    </w:p>
  </w:footnote>
  <w:footnote w:type="continuationSeparator" w:id="0">
    <w:p w:rsidR="00341581" w:rsidRDefault="00341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Num10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6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7">
    <w:nsid w:val="03BE36F6"/>
    <w:multiLevelType w:val="hybridMultilevel"/>
    <w:tmpl w:val="8E38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9">
    <w:nsid w:val="053C7B06"/>
    <w:multiLevelType w:val="hybridMultilevel"/>
    <w:tmpl w:val="9796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6B5CD0"/>
    <w:multiLevelType w:val="multilevel"/>
    <w:tmpl w:val="9EC8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85421C"/>
    <w:multiLevelType w:val="hybridMultilevel"/>
    <w:tmpl w:val="80CC77EE"/>
    <w:lvl w:ilvl="0" w:tplc="75CC6E5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360DE7"/>
    <w:multiLevelType w:val="hybridMultilevel"/>
    <w:tmpl w:val="EA764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926583"/>
    <w:multiLevelType w:val="hybridMultilevel"/>
    <w:tmpl w:val="197A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0CF1059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30B5407"/>
    <w:multiLevelType w:val="hybridMultilevel"/>
    <w:tmpl w:val="AF82AF52"/>
    <w:lvl w:ilvl="0" w:tplc="71ECD9F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2242C652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045CE1"/>
    <w:multiLevelType w:val="hybridMultilevel"/>
    <w:tmpl w:val="D4320BAE"/>
    <w:lvl w:ilvl="0" w:tplc="5C62B03E">
      <w:start w:val="1"/>
      <w:numFmt w:val="decimal"/>
      <w:lvlText w:val="%1."/>
      <w:lvlJc w:val="left"/>
      <w:pPr>
        <w:ind w:left="720" w:hanging="360"/>
      </w:pPr>
    </w:lvl>
    <w:lvl w:ilvl="1" w:tplc="D2468574" w:tentative="1">
      <w:start w:val="1"/>
      <w:numFmt w:val="lowerLetter"/>
      <w:lvlText w:val="%2."/>
      <w:lvlJc w:val="left"/>
      <w:pPr>
        <w:ind w:left="1440" w:hanging="360"/>
      </w:pPr>
    </w:lvl>
    <w:lvl w:ilvl="2" w:tplc="3CD87308" w:tentative="1">
      <w:start w:val="1"/>
      <w:numFmt w:val="lowerRoman"/>
      <w:lvlText w:val="%3."/>
      <w:lvlJc w:val="right"/>
      <w:pPr>
        <w:ind w:left="2160" w:hanging="180"/>
      </w:pPr>
    </w:lvl>
    <w:lvl w:ilvl="3" w:tplc="6F0A4590" w:tentative="1">
      <w:start w:val="1"/>
      <w:numFmt w:val="decimal"/>
      <w:lvlText w:val="%4."/>
      <w:lvlJc w:val="left"/>
      <w:pPr>
        <w:ind w:left="2880" w:hanging="360"/>
      </w:pPr>
    </w:lvl>
    <w:lvl w:ilvl="4" w:tplc="34BA3D1E" w:tentative="1">
      <w:start w:val="1"/>
      <w:numFmt w:val="lowerLetter"/>
      <w:lvlText w:val="%5."/>
      <w:lvlJc w:val="left"/>
      <w:pPr>
        <w:ind w:left="3600" w:hanging="360"/>
      </w:pPr>
    </w:lvl>
    <w:lvl w:ilvl="5" w:tplc="05AC0D18" w:tentative="1">
      <w:start w:val="1"/>
      <w:numFmt w:val="lowerRoman"/>
      <w:lvlText w:val="%6."/>
      <w:lvlJc w:val="right"/>
      <w:pPr>
        <w:ind w:left="4320" w:hanging="180"/>
      </w:pPr>
    </w:lvl>
    <w:lvl w:ilvl="6" w:tplc="A1220904" w:tentative="1">
      <w:start w:val="1"/>
      <w:numFmt w:val="decimal"/>
      <w:lvlText w:val="%7."/>
      <w:lvlJc w:val="left"/>
      <w:pPr>
        <w:ind w:left="5040" w:hanging="360"/>
      </w:pPr>
    </w:lvl>
    <w:lvl w:ilvl="7" w:tplc="420A06F6" w:tentative="1">
      <w:start w:val="1"/>
      <w:numFmt w:val="lowerLetter"/>
      <w:lvlText w:val="%8."/>
      <w:lvlJc w:val="left"/>
      <w:pPr>
        <w:ind w:left="5760" w:hanging="360"/>
      </w:pPr>
    </w:lvl>
    <w:lvl w:ilvl="8" w:tplc="7D602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815D4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8">
    <w:nsid w:val="24E92DB8"/>
    <w:multiLevelType w:val="hybridMultilevel"/>
    <w:tmpl w:val="B0DA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564D1"/>
    <w:multiLevelType w:val="hybridMultilevel"/>
    <w:tmpl w:val="F064D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880E64"/>
    <w:multiLevelType w:val="hybridMultilevel"/>
    <w:tmpl w:val="AA3674E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3">
    <w:nsid w:val="43E9008D"/>
    <w:multiLevelType w:val="hybridMultilevel"/>
    <w:tmpl w:val="3C0E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32BF"/>
    <w:multiLevelType w:val="multilevel"/>
    <w:tmpl w:val="0F162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5">
    <w:nsid w:val="4CF46FDB"/>
    <w:multiLevelType w:val="hybridMultilevel"/>
    <w:tmpl w:val="EFB2044E"/>
    <w:lvl w:ilvl="0" w:tplc="A410A59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F617F09"/>
    <w:multiLevelType w:val="multilevel"/>
    <w:tmpl w:val="89248C4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0773857"/>
    <w:multiLevelType w:val="hybridMultilevel"/>
    <w:tmpl w:val="61C2AC46"/>
    <w:lvl w:ilvl="0" w:tplc="BA3AC0E8">
      <w:start w:val="1"/>
      <w:numFmt w:val="decimal"/>
      <w:lvlText w:val="%1."/>
      <w:lvlJc w:val="left"/>
      <w:pPr>
        <w:ind w:left="720" w:hanging="360"/>
      </w:pPr>
    </w:lvl>
    <w:lvl w:ilvl="1" w:tplc="17A69BA8" w:tentative="1">
      <w:start w:val="1"/>
      <w:numFmt w:val="lowerLetter"/>
      <w:lvlText w:val="%2."/>
      <w:lvlJc w:val="left"/>
      <w:pPr>
        <w:ind w:left="1440" w:hanging="360"/>
      </w:pPr>
    </w:lvl>
    <w:lvl w:ilvl="2" w:tplc="FD543166" w:tentative="1">
      <w:start w:val="1"/>
      <w:numFmt w:val="lowerRoman"/>
      <w:lvlText w:val="%3."/>
      <w:lvlJc w:val="right"/>
      <w:pPr>
        <w:ind w:left="2160" w:hanging="180"/>
      </w:pPr>
    </w:lvl>
    <w:lvl w:ilvl="3" w:tplc="A25423AC" w:tentative="1">
      <w:start w:val="1"/>
      <w:numFmt w:val="decimal"/>
      <w:lvlText w:val="%4."/>
      <w:lvlJc w:val="left"/>
      <w:pPr>
        <w:ind w:left="2880" w:hanging="360"/>
      </w:pPr>
    </w:lvl>
    <w:lvl w:ilvl="4" w:tplc="DF6854C0" w:tentative="1">
      <w:start w:val="1"/>
      <w:numFmt w:val="lowerLetter"/>
      <w:lvlText w:val="%5."/>
      <w:lvlJc w:val="left"/>
      <w:pPr>
        <w:ind w:left="3600" w:hanging="360"/>
      </w:pPr>
    </w:lvl>
    <w:lvl w:ilvl="5" w:tplc="B8E6E772" w:tentative="1">
      <w:start w:val="1"/>
      <w:numFmt w:val="lowerRoman"/>
      <w:lvlText w:val="%6."/>
      <w:lvlJc w:val="right"/>
      <w:pPr>
        <w:ind w:left="4320" w:hanging="180"/>
      </w:pPr>
    </w:lvl>
    <w:lvl w:ilvl="6" w:tplc="92344F6A" w:tentative="1">
      <w:start w:val="1"/>
      <w:numFmt w:val="decimal"/>
      <w:lvlText w:val="%7."/>
      <w:lvlJc w:val="left"/>
      <w:pPr>
        <w:ind w:left="5040" w:hanging="360"/>
      </w:pPr>
    </w:lvl>
    <w:lvl w:ilvl="7" w:tplc="F5404DA0" w:tentative="1">
      <w:start w:val="1"/>
      <w:numFmt w:val="lowerLetter"/>
      <w:lvlText w:val="%8."/>
      <w:lvlJc w:val="left"/>
      <w:pPr>
        <w:ind w:left="5760" w:hanging="360"/>
      </w:pPr>
    </w:lvl>
    <w:lvl w:ilvl="8" w:tplc="7B4A28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E368ED"/>
    <w:multiLevelType w:val="hybridMultilevel"/>
    <w:tmpl w:val="76D2BA7A"/>
    <w:lvl w:ilvl="0" w:tplc="062AD742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62781"/>
    <w:multiLevelType w:val="hybridMultilevel"/>
    <w:tmpl w:val="6D082774"/>
    <w:lvl w:ilvl="0" w:tplc="0419000F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1">
    <w:nsid w:val="569E35F7"/>
    <w:multiLevelType w:val="hybridMultilevel"/>
    <w:tmpl w:val="4BCC4E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33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9255B"/>
    <w:multiLevelType w:val="hybridMultilevel"/>
    <w:tmpl w:val="EEDAC9BC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911D54"/>
    <w:multiLevelType w:val="hybridMultilevel"/>
    <w:tmpl w:val="F3803318"/>
    <w:lvl w:ilvl="0" w:tplc="8F5EA1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21998"/>
    <w:multiLevelType w:val="hybridMultilevel"/>
    <w:tmpl w:val="818E8724"/>
    <w:lvl w:ilvl="0" w:tplc="4328E04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C932122"/>
    <w:multiLevelType w:val="hybridMultilevel"/>
    <w:tmpl w:val="9796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151515"/>
    <w:multiLevelType w:val="hybridMultilevel"/>
    <w:tmpl w:val="197A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883334"/>
    <w:multiLevelType w:val="hybridMultilevel"/>
    <w:tmpl w:val="0CD24E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3F7312"/>
    <w:multiLevelType w:val="hybridMultilevel"/>
    <w:tmpl w:val="7B806E28"/>
    <w:lvl w:ilvl="0" w:tplc="83A860B8">
      <w:start w:val="1"/>
      <w:numFmt w:val="bullet"/>
      <w:lvlText w:val="-"/>
      <w:lvlJc w:val="left"/>
      <w:pPr>
        <w:ind w:left="151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2">
    <w:nsid w:val="76782D63"/>
    <w:multiLevelType w:val="hybridMultilevel"/>
    <w:tmpl w:val="BE10F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4F7AF5"/>
    <w:multiLevelType w:val="hybridMultilevel"/>
    <w:tmpl w:val="EE5E1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D64473"/>
    <w:multiLevelType w:val="hybridMultilevel"/>
    <w:tmpl w:val="CCD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26"/>
  </w:num>
  <w:num w:numId="9">
    <w:abstractNumId w:val="36"/>
  </w:num>
  <w:num w:numId="10">
    <w:abstractNumId w:val="16"/>
  </w:num>
  <w:num w:numId="11">
    <w:abstractNumId w:val="27"/>
  </w:num>
  <w:num w:numId="12">
    <w:abstractNumId w:val="31"/>
  </w:num>
  <w:num w:numId="13">
    <w:abstractNumId w:val="40"/>
  </w:num>
  <w:num w:numId="14">
    <w:abstractNumId w:val="41"/>
  </w:num>
  <w:num w:numId="15">
    <w:abstractNumId w:val="37"/>
  </w:num>
  <w:num w:numId="16">
    <w:abstractNumId w:val="12"/>
  </w:num>
  <w:num w:numId="17">
    <w:abstractNumId w:val="19"/>
  </w:num>
  <w:num w:numId="18">
    <w:abstractNumId w:val="20"/>
  </w:num>
  <w:num w:numId="19">
    <w:abstractNumId w:val="10"/>
  </w:num>
  <w:num w:numId="20">
    <w:abstractNumId w:val="6"/>
  </w:num>
  <w:num w:numId="21">
    <w:abstractNumId w:val="25"/>
  </w:num>
  <w:num w:numId="22">
    <w:abstractNumId w:val="15"/>
  </w:num>
  <w:num w:numId="23">
    <w:abstractNumId w:val="24"/>
  </w:num>
  <w:num w:numId="24">
    <w:abstractNumId w:val="7"/>
  </w:num>
  <w:num w:numId="25">
    <w:abstractNumId w:val="13"/>
  </w:num>
  <w:num w:numId="26">
    <w:abstractNumId w:val="38"/>
  </w:num>
  <w:num w:numId="27">
    <w:abstractNumId w:val="43"/>
  </w:num>
  <w:num w:numId="28">
    <w:abstractNumId w:val="28"/>
  </w:num>
  <w:num w:numId="29">
    <w:abstractNumId w:val="9"/>
  </w:num>
  <w:num w:numId="30">
    <w:abstractNumId w:val="39"/>
  </w:num>
  <w:num w:numId="31">
    <w:abstractNumId w:val="14"/>
  </w:num>
  <w:num w:numId="32">
    <w:abstractNumId w:val="11"/>
  </w:num>
  <w:num w:numId="33">
    <w:abstractNumId w:val="30"/>
  </w:num>
  <w:num w:numId="34">
    <w:abstractNumId w:val="42"/>
  </w:num>
  <w:num w:numId="35">
    <w:abstractNumId w:val="23"/>
  </w:num>
  <w:num w:numId="36">
    <w:abstractNumId w:val="44"/>
  </w:num>
  <w:num w:numId="37">
    <w:abstractNumId w:val="18"/>
  </w:num>
  <w:num w:numId="38">
    <w:abstractNumId w:val="32"/>
  </w:num>
  <w:num w:numId="39">
    <w:abstractNumId w:val="45"/>
  </w:num>
  <w:num w:numId="40">
    <w:abstractNumId w:val="34"/>
  </w:num>
  <w:num w:numId="41">
    <w:abstractNumId w:val="8"/>
  </w:num>
  <w:num w:numId="42">
    <w:abstractNumId w:val="17"/>
  </w:num>
  <w:num w:numId="43">
    <w:abstractNumId w:val="29"/>
  </w:num>
  <w:num w:numId="44">
    <w:abstractNumId w:val="21"/>
  </w:num>
  <w:num w:numId="45">
    <w:abstractNumId w:val="33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A9"/>
    <w:rsid w:val="00002229"/>
    <w:rsid w:val="00012E40"/>
    <w:rsid w:val="00021804"/>
    <w:rsid w:val="00022B28"/>
    <w:rsid w:val="000273DF"/>
    <w:rsid w:val="00027D0C"/>
    <w:rsid w:val="000378BA"/>
    <w:rsid w:val="00042936"/>
    <w:rsid w:val="000438A1"/>
    <w:rsid w:val="0005180F"/>
    <w:rsid w:val="000661DA"/>
    <w:rsid w:val="00072DE9"/>
    <w:rsid w:val="000904CE"/>
    <w:rsid w:val="0009268A"/>
    <w:rsid w:val="00095F29"/>
    <w:rsid w:val="000A24D9"/>
    <w:rsid w:val="000A3CA4"/>
    <w:rsid w:val="000B5A16"/>
    <w:rsid w:val="000C2260"/>
    <w:rsid w:val="000C6F56"/>
    <w:rsid w:val="000C7540"/>
    <w:rsid w:val="000C7CDC"/>
    <w:rsid w:val="000E4599"/>
    <w:rsid w:val="000F00C6"/>
    <w:rsid w:val="00107DD4"/>
    <w:rsid w:val="001131B3"/>
    <w:rsid w:val="00117FDA"/>
    <w:rsid w:val="00137601"/>
    <w:rsid w:val="00155F9F"/>
    <w:rsid w:val="0015622C"/>
    <w:rsid w:val="00162E07"/>
    <w:rsid w:val="001634D9"/>
    <w:rsid w:val="00164317"/>
    <w:rsid w:val="001725D7"/>
    <w:rsid w:val="00174550"/>
    <w:rsid w:val="0018344C"/>
    <w:rsid w:val="00190EE9"/>
    <w:rsid w:val="001B0DE4"/>
    <w:rsid w:val="001D037C"/>
    <w:rsid w:val="0020026D"/>
    <w:rsid w:val="00206867"/>
    <w:rsid w:val="0023096E"/>
    <w:rsid w:val="00232040"/>
    <w:rsid w:val="00235689"/>
    <w:rsid w:val="00244115"/>
    <w:rsid w:val="0024584A"/>
    <w:rsid w:val="00253C61"/>
    <w:rsid w:val="002556FD"/>
    <w:rsid w:val="0026364B"/>
    <w:rsid w:val="00270BAF"/>
    <w:rsid w:val="00283436"/>
    <w:rsid w:val="00285490"/>
    <w:rsid w:val="002C3C54"/>
    <w:rsid w:val="002F343A"/>
    <w:rsid w:val="002F6AA1"/>
    <w:rsid w:val="003009DC"/>
    <w:rsid w:val="003155A2"/>
    <w:rsid w:val="00320256"/>
    <w:rsid w:val="0032450A"/>
    <w:rsid w:val="003267DF"/>
    <w:rsid w:val="00330498"/>
    <w:rsid w:val="00341581"/>
    <w:rsid w:val="00341B22"/>
    <w:rsid w:val="00350691"/>
    <w:rsid w:val="003555C3"/>
    <w:rsid w:val="0035654A"/>
    <w:rsid w:val="0036410E"/>
    <w:rsid w:val="0036572E"/>
    <w:rsid w:val="00371F25"/>
    <w:rsid w:val="00380D54"/>
    <w:rsid w:val="00383255"/>
    <w:rsid w:val="003837E4"/>
    <w:rsid w:val="003A5727"/>
    <w:rsid w:val="003A67E6"/>
    <w:rsid w:val="003B4256"/>
    <w:rsid w:val="003B5992"/>
    <w:rsid w:val="003D0CB2"/>
    <w:rsid w:val="003D118B"/>
    <w:rsid w:val="003D38FE"/>
    <w:rsid w:val="003D788B"/>
    <w:rsid w:val="003E60A6"/>
    <w:rsid w:val="003F6740"/>
    <w:rsid w:val="004005F5"/>
    <w:rsid w:val="00415EE8"/>
    <w:rsid w:val="00420642"/>
    <w:rsid w:val="00423A10"/>
    <w:rsid w:val="00430295"/>
    <w:rsid w:val="004327A7"/>
    <w:rsid w:val="0044335D"/>
    <w:rsid w:val="0044561A"/>
    <w:rsid w:val="0044680C"/>
    <w:rsid w:val="00446D27"/>
    <w:rsid w:val="00446D64"/>
    <w:rsid w:val="004571B5"/>
    <w:rsid w:val="004829CE"/>
    <w:rsid w:val="00485BB2"/>
    <w:rsid w:val="00494C26"/>
    <w:rsid w:val="004A68CD"/>
    <w:rsid w:val="004C2468"/>
    <w:rsid w:val="004D244D"/>
    <w:rsid w:val="004D26C9"/>
    <w:rsid w:val="004D6F5C"/>
    <w:rsid w:val="004E015B"/>
    <w:rsid w:val="004E4CB8"/>
    <w:rsid w:val="004E5AC6"/>
    <w:rsid w:val="004F21FA"/>
    <w:rsid w:val="004F3A88"/>
    <w:rsid w:val="004F5977"/>
    <w:rsid w:val="005037BD"/>
    <w:rsid w:val="005063F0"/>
    <w:rsid w:val="0050714D"/>
    <w:rsid w:val="00514D9D"/>
    <w:rsid w:val="00514F60"/>
    <w:rsid w:val="005214A3"/>
    <w:rsid w:val="00521B18"/>
    <w:rsid w:val="00536ED8"/>
    <w:rsid w:val="00551476"/>
    <w:rsid w:val="0055258B"/>
    <w:rsid w:val="00566C20"/>
    <w:rsid w:val="005763A9"/>
    <w:rsid w:val="00592AAB"/>
    <w:rsid w:val="00595CA5"/>
    <w:rsid w:val="005A5C6F"/>
    <w:rsid w:val="005B4078"/>
    <w:rsid w:val="005B4A67"/>
    <w:rsid w:val="005B5428"/>
    <w:rsid w:val="005C13D1"/>
    <w:rsid w:val="005C7BA7"/>
    <w:rsid w:val="005D6E51"/>
    <w:rsid w:val="005E330E"/>
    <w:rsid w:val="005F491E"/>
    <w:rsid w:val="006131A3"/>
    <w:rsid w:val="0062097A"/>
    <w:rsid w:val="00637C78"/>
    <w:rsid w:val="00655618"/>
    <w:rsid w:val="0065618B"/>
    <w:rsid w:val="00697E5C"/>
    <w:rsid w:val="006B31A7"/>
    <w:rsid w:val="006F0650"/>
    <w:rsid w:val="007003D8"/>
    <w:rsid w:val="007007AA"/>
    <w:rsid w:val="00700B4B"/>
    <w:rsid w:val="007141B1"/>
    <w:rsid w:val="007217CA"/>
    <w:rsid w:val="00722C69"/>
    <w:rsid w:val="00724C9C"/>
    <w:rsid w:val="007260CA"/>
    <w:rsid w:val="00727F5D"/>
    <w:rsid w:val="00741785"/>
    <w:rsid w:val="007512DE"/>
    <w:rsid w:val="00767303"/>
    <w:rsid w:val="0079143B"/>
    <w:rsid w:val="00791515"/>
    <w:rsid w:val="00791DDA"/>
    <w:rsid w:val="007A59A4"/>
    <w:rsid w:val="007B3614"/>
    <w:rsid w:val="007B7F17"/>
    <w:rsid w:val="007D3E95"/>
    <w:rsid w:val="007E0C2C"/>
    <w:rsid w:val="00806D19"/>
    <w:rsid w:val="00816EC6"/>
    <w:rsid w:val="008227D2"/>
    <w:rsid w:val="00826D01"/>
    <w:rsid w:val="00866E9B"/>
    <w:rsid w:val="00881D10"/>
    <w:rsid w:val="00890F47"/>
    <w:rsid w:val="0089181B"/>
    <w:rsid w:val="00891A74"/>
    <w:rsid w:val="00892683"/>
    <w:rsid w:val="008C714F"/>
    <w:rsid w:val="008D796B"/>
    <w:rsid w:val="008E2407"/>
    <w:rsid w:val="008E4D2A"/>
    <w:rsid w:val="00905585"/>
    <w:rsid w:val="009306A1"/>
    <w:rsid w:val="00935BAC"/>
    <w:rsid w:val="00962363"/>
    <w:rsid w:val="00965887"/>
    <w:rsid w:val="00966FF8"/>
    <w:rsid w:val="00974A31"/>
    <w:rsid w:val="009857D9"/>
    <w:rsid w:val="0099777F"/>
    <w:rsid w:val="009A0236"/>
    <w:rsid w:val="009A102B"/>
    <w:rsid w:val="009B7055"/>
    <w:rsid w:val="009C45EA"/>
    <w:rsid w:val="009F008E"/>
    <w:rsid w:val="009F3F8C"/>
    <w:rsid w:val="009F55EC"/>
    <w:rsid w:val="00A4566D"/>
    <w:rsid w:val="00A53018"/>
    <w:rsid w:val="00A60396"/>
    <w:rsid w:val="00A60A9C"/>
    <w:rsid w:val="00A90487"/>
    <w:rsid w:val="00A9783E"/>
    <w:rsid w:val="00AB17FE"/>
    <w:rsid w:val="00AD6070"/>
    <w:rsid w:val="00AD63E2"/>
    <w:rsid w:val="00AE347A"/>
    <w:rsid w:val="00AE529C"/>
    <w:rsid w:val="00AF2843"/>
    <w:rsid w:val="00AF2979"/>
    <w:rsid w:val="00AF520C"/>
    <w:rsid w:val="00B0353D"/>
    <w:rsid w:val="00B1051C"/>
    <w:rsid w:val="00B134D9"/>
    <w:rsid w:val="00B4747E"/>
    <w:rsid w:val="00B535A6"/>
    <w:rsid w:val="00B73521"/>
    <w:rsid w:val="00B75F24"/>
    <w:rsid w:val="00B85495"/>
    <w:rsid w:val="00B85552"/>
    <w:rsid w:val="00B85FC6"/>
    <w:rsid w:val="00B963E7"/>
    <w:rsid w:val="00B97C99"/>
    <w:rsid w:val="00BA03F1"/>
    <w:rsid w:val="00BB7303"/>
    <w:rsid w:val="00BD0C95"/>
    <w:rsid w:val="00C0282F"/>
    <w:rsid w:val="00C03517"/>
    <w:rsid w:val="00C1679C"/>
    <w:rsid w:val="00C2306B"/>
    <w:rsid w:val="00C32FFF"/>
    <w:rsid w:val="00C51CF2"/>
    <w:rsid w:val="00C54D86"/>
    <w:rsid w:val="00C9156E"/>
    <w:rsid w:val="00C95A91"/>
    <w:rsid w:val="00CA14CF"/>
    <w:rsid w:val="00CA1AED"/>
    <w:rsid w:val="00CA1D05"/>
    <w:rsid w:val="00CB64B6"/>
    <w:rsid w:val="00CB73D7"/>
    <w:rsid w:val="00CC54B4"/>
    <w:rsid w:val="00CD4117"/>
    <w:rsid w:val="00CE4D05"/>
    <w:rsid w:val="00CF6121"/>
    <w:rsid w:val="00D0330A"/>
    <w:rsid w:val="00D0751A"/>
    <w:rsid w:val="00D117F8"/>
    <w:rsid w:val="00D2019B"/>
    <w:rsid w:val="00D42935"/>
    <w:rsid w:val="00D468FE"/>
    <w:rsid w:val="00D47C17"/>
    <w:rsid w:val="00D5108D"/>
    <w:rsid w:val="00D5148C"/>
    <w:rsid w:val="00D53ADE"/>
    <w:rsid w:val="00D53FA2"/>
    <w:rsid w:val="00D546F1"/>
    <w:rsid w:val="00D609ED"/>
    <w:rsid w:val="00D70800"/>
    <w:rsid w:val="00D71FE0"/>
    <w:rsid w:val="00D76A49"/>
    <w:rsid w:val="00D82CDF"/>
    <w:rsid w:val="00D85F83"/>
    <w:rsid w:val="00D90A83"/>
    <w:rsid w:val="00DA01A7"/>
    <w:rsid w:val="00DB5B6E"/>
    <w:rsid w:val="00DC78E7"/>
    <w:rsid w:val="00DD1C69"/>
    <w:rsid w:val="00DD3A69"/>
    <w:rsid w:val="00DE57FB"/>
    <w:rsid w:val="00DF0BA0"/>
    <w:rsid w:val="00E06FC0"/>
    <w:rsid w:val="00E07AE6"/>
    <w:rsid w:val="00E12AD6"/>
    <w:rsid w:val="00E14389"/>
    <w:rsid w:val="00E24C28"/>
    <w:rsid w:val="00E32ABD"/>
    <w:rsid w:val="00E40F7F"/>
    <w:rsid w:val="00E60DCE"/>
    <w:rsid w:val="00E64C9C"/>
    <w:rsid w:val="00E662D2"/>
    <w:rsid w:val="00E8070A"/>
    <w:rsid w:val="00E8359E"/>
    <w:rsid w:val="00E90E5A"/>
    <w:rsid w:val="00E9456E"/>
    <w:rsid w:val="00E94B20"/>
    <w:rsid w:val="00EA0A91"/>
    <w:rsid w:val="00EA48A6"/>
    <w:rsid w:val="00EA50E6"/>
    <w:rsid w:val="00EA63CF"/>
    <w:rsid w:val="00EC455E"/>
    <w:rsid w:val="00ED028C"/>
    <w:rsid w:val="00ED351C"/>
    <w:rsid w:val="00EE4BDC"/>
    <w:rsid w:val="00EF0A8C"/>
    <w:rsid w:val="00EF39D6"/>
    <w:rsid w:val="00EF4338"/>
    <w:rsid w:val="00F042B1"/>
    <w:rsid w:val="00F104D4"/>
    <w:rsid w:val="00F1138B"/>
    <w:rsid w:val="00F229FD"/>
    <w:rsid w:val="00F23692"/>
    <w:rsid w:val="00F26558"/>
    <w:rsid w:val="00F34A55"/>
    <w:rsid w:val="00F44FCA"/>
    <w:rsid w:val="00F5108F"/>
    <w:rsid w:val="00F6083F"/>
    <w:rsid w:val="00F65ECA"/>
    <w:rsid w:val="00F664C6"/>
    <w:rsid w:val="00F66539"/>
    <w:rsid w:val="00F840B8"/>
    <w:rsid w:val="00F86894"/>
    <w:rsid w:val="00F92216"/>
    <w:rsid w:val="00FA6C7C"/>
    <w:rsid w:val="00FC6805"/>
    <w:rsid w:val="00FD23E6"/>
    <w:rsid w:val="00FD2863"/>
    <w:rsid w:val="00FD6CDD"/>
    <w:rsid w:val="00FE04FF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709"/>
        <w:tab w:val="left" w:pos="1418"/>
        <w:tab w:val="left" w:pos="7513"/>
      </w:tabs>
      <w:jc w:val="both"/>
      <w:outlineLvl w:val="0"/>
    </w:pPr>
    <w:rPr>
      <w:sz w:val="24"/>
      <w:lang w:val="x-none"/>
    </w:rPr>
  </w:style>
  <w:style w:type="paragraph" w:styleId="2">
    <w:name w:val="heading 2"/>
    <w:aliases w:val="Gliederung2"/>
    <w:basedOn w:val="a"/>
    <w:next w:val="a"/>
    <w:link w:val="20"/>
    <w:qFormat/>
    <w:rsid w:val="00D85F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30295"/>
    <w:pPr>
      <w:keepNext/>
      <w:tabs>
        <w:tab w:val="num" w:pos="720"/>
      </w:tabs>
      <w:suppressAutoHyphens w:val="0"/>
      <w:spacing w:before="120" w:after="120"/>
      <w:ind w:left="720" w:hanging="432"/>
      <w:jc w:val="center"/>
      <w:outlineLvl w:val="2"/>
    </w:pPr>
    <w:rPr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430295"/>
    <w:pPr>
      <w:keepNext/>
      <w:tabs>
        <w:tab w:val="num" w:pos="864"/>
      </w:tabs>
      <w:suppressAutoHyphens w:val="0"/>
      <w:spacing w:before="120" w:after="120"/>
      <w:ind w:left="864" w:hanging="144"/>
      <w:jc w:val="center"/>
      <w:outlineLvl w:val="3"/>
    </w:pPr>
    <w:rPr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b/>
      <w:sz w:val="36"/>
      <w:lang w:val="x-none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430295"/>
    <w:pPr>
      <w:keepNext/>
      <w:tabs>
        <w:tab w:val="num" w:pos="1296"/>
      </w:tabs>
      <w:suppressAutoHyphens w:val="0"/>
      <w:ind w:left="1296" w:hanging="288"/>
      <w:jc w:val="center"/>
      <w:outlineLvl w:val="6"/>
    </w:pPr>
    <w:rPr>
      <w:rFonts w:ascii="Bookman Old Style" w:hAnsi="Bookman Old Style"/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430295"/>
    <w:pPr>
      <w:keepNext/>
      <w:tabs>
        <w:tab w:val="num" w:pos="1440"/>
      </w:tabs>
      <w:suppressAutoHyphens w:val="0"/>
      <w:ind w:left="1440" w:hanging="432"/>
      <w:jc w:val="center"/>
      <w:outlineLvl w:val="7"/>
    </w:pPr>
    <w:rPr>
      <w:rFonts w:ascii="Bookman Old Style" w:hAnsi="Bookman Old Style"/>
      <w:b/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430295"/>
    <w:pPr>
      <w:keepNext/>
      <w:tabs>
        <w:tab w:val="num" w:pos="1584"/>
      </w:tabs>
      <w:suppressAutoHyphens w:val="0"/>
      <w:ind w:left="1584" w:hanging="144"/>
      <w:outlineLvl w:val="8"/>
    </w:pPr>
    <w:rPr>
      <w:rFonts w:ascii="Bookman Old Style" w:hAnsi="Bookman Old Style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0295"/>
    <w:rPr>
      <w:sz w:val="24"/>
      <w:lang w:eastAsia="ar-SA"/>
    </w:rPr>
  </w:style>
  <w:style w:type="character" w:customStyle="1" w:styleId="20">
    <w:name w:val="Заголовок 2 Знак"/>
    <w:aliases w:val="Gliederung2 Знак"/>
    <w:link w:val="2"/>
    <w:rsid w:val="0043029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430295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430295"/>
    <w:rPr>
      <w:sz w:val="24"/>
      <w:szCs w:val="24"/>
    </w:rPr>
  </w:style>
  <w:style w:type="character" w:customStyle="1" w:styleId="50">
    <w:name w:val="Заголовок 5 Знак"/>
    <w:link w:val="5"/>
    <w:rsid w:val="00430295"/>
    <w:rPr>
      <w:b/>
      <w:sz w:val="36"/>
      <w:lang w:eastAsia="ar-SA"/>
    </w:rPr>
  </w:style>
  <w:style w:type="character" w:customStyle="1" w:styleId="60">
    <w:name w:val="Заголовок 6 Знак"/>
    <w:link w:val="6"/>
    <w:rsid w:val="00430295"/>
    <w:rPr>
      <w:sz w:val="28"/>
      <w:lang w:eastAsia="ar-SA"/>
    </w:rPr>
  </w:style>
  <w:style w:type="character" w:customStyle="1" w:styleId="70">
    <w:name w:val="Заголовок 7 Знак"/>
    <w:link w:val="7"/>
    <w:rsid w:val="00430295"/>
    <w:rPr>
      <w:rFonts w:ascii="Bookman Old Style" w:hAnsi="Bookman Old Style"/>
      <w:b/>
      <w:bCs/>
      <w:sz w:val="24"/>
      <w:szCs w:val="24"/>
    </w:rPr>
  </w:style>
  <w:style w:type="character" w:customStyle="1" w:styleId="80">
    <w:name w:val="Заголовок 8 Знак"/>
    <w:link w:val="8"/>
    <w:rsid w:val="00430295"/>
    <w:rPr>
      <w:rFonts w:ascii="Bookman Old Style" w:hAnsi="Bookman Old Style"/>
      <w:b/>
      <w:bCs/>
    </w:rPr>
  </w:style>
  <w:style w:type="character" w:customStyle="1" w:styleId="90">
    <w:name w:val="Заголовок 9 Знак"/>
    <w:link w:val="9"/>
    <w:rsid w:val="00430295"/>
    <w:rPr>
      <w:rFonts w:ascii="Bookman Old Style" w:hAnsi="Bookman Old Style"/>
      <w:b/>
      <w:bCs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uiPriority w:val="99"/>
    <w:rsid w:val="00430295"/>
    <w:rPr>
      <w:lang w:eastAsia="ar-SA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uiPriority w:val="99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430295"/>
    <w:rPr>
      <w:rFonts w:ascii="Tahoma" w:hAnsi="Tahoma" w:cs="Tahoma"/>
      <w:sz w:val="16"/>
      <w:szCs w:val="16"/>
      <w:lang w:eastAsia="ar-SA"/>
    </w:rPr>
  </w:style>
  <w:style w:type="paragraph" w:styleId="ae">
    <w:name w:val="Subtitle"/>
    <w:aliases w:val="Название таблицы"/>
    <w:basedOn w:val="a"/>
    <w:next w:val="a5"/>
    <w:link w:val="af"/>
    <w:qFormat/>
    <w:pPr>
      <w:jc w:val="center"/>
    </w:pPr>
    <w:rPr>
      <w:sz w:val="28"/>
    </w:rPr>
  </w:style>
  <w:style w:type="paragraph" w:customStyle="1" w:styleId="14">
    <w:name w:val="Знак Знак Знак 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5"/>
  </w:style>
  <w:style w:type="character" w:customStyle="1" w:styleId="FontStyle156">
    <w:name w:val="Font Style156"/>
    <w:basedOn w:val="a0"/>
    <w:rsid w:val="00D85F83"/>
  </w:style>
  <w:style w:type="paragraph" w:customStyle="1" w:styleId="15">
    <w:name w:val="Абзац списка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31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styleId="af3">
    <w:name w:val="Body Text Indent"/>
    <w:basedOn w:val="a"/>
    <w:link w:val="af4"/>
    <w:uiPriority w:val="99"/>
    <w:rsid w:val="00D85F83"/>
    <w:pPr>
      <w:spacing w:after="120" w:line="276" w:lineRule="auto"/>
      <w:ind w:left="283"/>
    </w:pPr>
    <w:rPr>
      <w:rFonts w:ascii="Calibri" w:eastAsia="Arial Unicode MS" w:hAnsi="Calibri"/>
      <w:kern w:val="1"/>
      <w:sz w:val="22"/>
      <w:szCs w:val="22"/>
      <w:lang w:val="x-none"/>
    </w:rPr>
  </w:style>
  <w:style w:type="character" w:customStyle="1" w:styleId="af4">
    <w:name w:val="Основной текст с отступом Знак"/>
    <w:link w:val="af3"/>
    <w:uiPriority w:val="99"/>
    <w:rsid w:val="00430295"/>
    <w:rPr>
      <w:rFonts w:ascii="Calibri" w:eastAsia="Arial Unicode MS" w:hAnsi="Calibri" w:cs="font363"/>
      <w:kern w:val="1"/>
      <w:sz w:val="22"/>
      <w:szCs w:val="22"/>
      <w:lang w:eastAsia="ar-SA"/>
    </w:rPr>
  </w:style>
  <w:style w:type="paragraph" w:customStyle="1" w:styleId="xl57">
    <w:name w:val="xl57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ConsNormal">
    <w:name w:val="ConsNormal"/>
    <w:rsid w:val="00D85F83"/>
    <w:pPr>
      <w:widowControl w:val="0"/>
      <w:suppressAutoHyphens/>
      <w:spacing w:after="200" w:line="276" w:lineRule="auto"/>
    </w:pPr>
    <w:rPr>
      <w:rFonts w:ascii="Calibri" w:eastAsia="Arial Unicode MS" w:hAnsi="Calibri" w:cs="font363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21">
    <w:name w:val="???????? ????? 2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styleId="32">
    <w:name w:val="Body Text Indent 3"/>
    <w:basedOn w:val="a"/>
    <w:link w:val="33"/>
    <w:unhideWhenUsed/>
    <w:rsid w:val="00430295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430295"/>
    <w:rPr>
      <w:sz w:val="16"/>
      <w:szCs w:val="16"/>
      <w:lang w:eastAsia="ar-SA"/>
    </w:rPr>
  </w:style>
  <w:style w:type="paragraph" w:styleId="af5">
    <w:name w:val="List Paragraph"/>
    <w:aliases w:val="Абзац списка1"/>
    <w:basedOn w:val="a"/>
    <w:link w:val="af6"/>
    <w:uiPriority w:val="34"/>
    <w:qFormat/>
    <w:rsid w:val="004302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table" w:styleId="af7">
    <w:name w:val="Table Grid"/>
    <w:basedOn w:val="a1"/>
    <w:uiPriority w:val="59"/>
    <w:rsid w:val="004302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2st">
    <w:name w:val="tex2st"/>
    <w:basedOn w:val="a"/>
    <w:rsid w:val="004302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Обычный1"/>
    <w:rsid w:val="00430295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ConsNonformat">
    <w:name w:val="ConsNonformat"/>
    <w:rsid w:val="00D82C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8">
    <w:name w:val="Hyperlink"/>
    <w:uiPriority w:val="99"/>
    <w:rsid w:val="00EC455E"/>
    <w:rPr>
      <w:rFonts w:cs="Times New Roman"/>
      <w:color w:val="0000FF"/>
      <w:u w:val="single"/>
    </w:rPr>
  </w:style>
  <w:style w:type="character" w:styleId="af9">
    <w:name w:val="FollowedHyperlink"/>
    <w:uiPriority w:val="99"/>
    <w:semiHidden/>
    <w:unhideWhenUsed/>
    <w:rsid w:val="00EC455E"/>
    <w:rPr>
      <w:color w:val="800080"/>
      <w:u w:val="single"/>
    </w:rPr>
  </w:style>
  <w:style w:type="paragraph" w:customStyle="1" w:styleId="ConsPlusNonformat">
    <w:name w:val="ConsPlusNonformat"/>
    <w:rsid w:val="003245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0A9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styleId="afa">
    <w:name w:val="Normal (Web)"/>
    <w:aliases w:val="Обычный (Web),Обычный (Web)1"/>
    <w:basedOn w:val="a"/>
    <w:link w:val="afb"/>
    <w:uiPriority w:val="99"/>
    <w:unhideWhenUsed/>
    <w:rsid w:val="00697E5C"/>
    <w:pPr>
      <w:suppressAutoHyphens w:val="0"/>
      <w:spacing w:before="100" w:beforeAutospacing="1" w:after="119"/>
    </w:pPr>
    <w:rPr>
      <w:sz w:val="24"/>
      <w:szCs w:val="24"/>
      <w:lang w:val="x-none" w:eastAsia="x-none"/>
    </w:rPr>
  </w:style>
  <w:style w:type="paragraph" w:styleId="afc">
    <w:name w:val="No Spacing"/>
    <w:qFormat/>
    <w:rsid w:val="00F6653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371F25"/>
  </w:style>
  <w:style w:type="character" w:customStyle="1" w:styleId="af">
    <w:name w:val="Подзаголовок Знак"/>
    <w:aliases w:val="Название таблицы Знак"/>
    <w:basedOn w:val="a0"/>
    <w:link w:val="ae"/>
    <w:rsid w:val="00371F25"/>
    <w:rPr>
      <w:sz w:val="28"/>
      <w:lang w:eastAsia="ar-SA"/>
    </w:rPr>
  </w:style>
  <w:style w:type="paragraph" w:customStyle="1" w:styleId="100">
    <w:name w:val="Знак Знак10 Знак Знак Знак Знак Знак Знак Знак Знак"/>
    <w:basedOn w:val="a"/>
    <w:rsid w:val="00371F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71F25"/>
    <w:rPr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371F25"/>
    <w:rPr>
      <w:lang w:eastAsia="ar-SA"/>
    </w:rPr>
  </w:style>
  <w:style w:type="paragraph" w:customStyle="1" w:styleId="afd">
    <w:name w:val="a"/>
    <w:basedOn w:val="a"/>
    <w:rsid w:val="003837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104">
    <w:name w:val="xl10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6">
    <w:name w:val="xl10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color w:val="92D050"/>
      <w:sz w:val="24"/>
      <w:szCs w:val="24"/>
      <w:lang w:eastAsia="ru-RU"/>
    </w:rPr>
  </w:style>
  <w:style w:type="paragraph" w:customStyle="1" w:styleId="xl108">
    <w:name w:val="xl10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B85495"/>
    <w:pP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character" w:customStyle="1" w:styleId="af6">
    <w:name w:val="Абзац списка Знак"/>
    <w:aliases w:val="Абзац списка1 Знак"/>
    <w:link w:val="af5"/>
    <w:uiPriority w:val="34"/>
    <w:rsid w:val="00CD4117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бычный (веб) Знак"/>
    <w:aliases w:val="Обычный (Web) Знак,Обычный (Web)1 Знак"/>
    <w:link w:val="afa"/>
    <w:uiPriority w:val="99"/>
    <w:rsid w:val="00CD4117"/>
    <w:rPr>
      <w:sz w:val="24"/>
      <w:szCs w:val="24"/>
    </w:rPr>
  </w:style>
  <w:style w:type="paragraph" w:customStyle="1" w:styleId="17">
    <w:name w:val="Стиль1"/>
    <w:basedOn w:val="a"/>
    <w:link w:val="18"/>
    <w:qFormat/>
    <w:rsid w:val="00CD4117"/>
    <w:pPr>
      <w:ind w:firstLine="567"/>
      <w:jc w:val="both"/>
    </w:pPr>
    <w:rPr>
      <w:sz w:val="24"/>
      <w:szCs w:val="24"/>
    </w:rPr>
  </w:style>
  <w:style w:type="character" w:customStyle="1" w:styleId="18">
    <w:name w:val="Стиль1 Знак"/>
    <w:basedOn w:val="a0"/>
    <w:link w:val="17"/>
    <w:rsid w:val="00CD4117"/>
    <w:rPr>
      <w:sz w:val="24"/>
      <w:szCs w:val="24"/>
      <w:lang w:eastAsia="ar-SA"/>
    </w:rPr>
  </w:style>
  <w:style w:type="paragraph" w:customStyle="1" w:styleId="22">
    <w:name w:val="Стиль2"/>
    <w:basedOn w:val="a"/>
    <w:link w:val="23"/>
    <w:qFormat/>
    <w:rsid w:val="00CD4117"/>
    <w:pPr>
      <w:ind w:firstLine="567"/>
    </w:pPr>
    <w:rPr>
      <w:b/>
      <w:sz w:val="28"/>
      <w:szCs w:val="28"/>
    </w:rPr>
  </w:style>
  <w:style w:type="character" w:customStyle="1" w:styleId="23">
    <w:name w:val="Стиль2 Знак"/>
    <w:basedOn w:val="a0"/>
    <w:link w:val="22"/>
    <w:rsid w:val="00CD4117"/>
    <w:rPr>
      <w:b/>
      <w:sz w:val="28"/>
      <w:szCs w:val="28"/>
      <w:lang w:eastAsia="ar-SA"/>
    </w:rPr>
  </w:style>
  <w:style w:type="paragraph" w:customStyle="1" w:styleId="34">
    <w:name w:val="Стиль3"/>
    <w:basedOn w:val="a"/>
    <w:link w:val="35"/>
    <w:qFormat/>
    <w:rsid w:val="00CD4117"/>
    <w:pPr>
      <w:shd w:val="clear" w:color="auto" w:fill="FFFFFF"/>
      <w:suppressAutoHyphens w:val="0"/>
      <w:ind w:firstLine="485"/>
      <w:jc w:val="both"/>
    </w:pPr>
    <w:rPr>
      <w:color w:val="000000"/>
      <w:sz w:val="24"/>
      <w:szCs w:val="24"/>
      <w:lang w:eastAsia="ru-RU"/>
    </w:rPr>
  </w:style>
  <w:style w:type="character" w:customStyle="1" w:styleId="35">
    <w:name w:val="Стиль3 Знак"/>
    <w:basedOn w:val="a0"/>
    <w:link w:val="34"/>
    <w:rsid w:val="00CD4117"/>
    <w:rPr>
      <w:color w:val="000000"/>
      <w:sz w:val="24"/>
      <w:szCs w:val="24"/>
      <w:shd w:val="clear" w:color="auto" w:fill="FFFFFF"/>
    </w:rPr>
  </w:style>
  <w:style w:type="paragraph" w:customStyle="1" w:styleId="p20">
    <w:name w:val="p20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CD4117"/>
  </w:style>
  <w:style w:type="paragraph" w:customStyle="1" w:styleId="p32">
    <w:name w:val="p3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9">
    <w:name w:val="s9"/>
    <w:basedOn w:val="a0"/>
    <w:rsid w:val="00CD4117"/>
  </w:style>
  <w:style w:type="paragraph" w:customStyle="1" w:styleId="p30">
    <w:name w:val="p30"/>
    <w:basedOn w:val="a"/>
    <w:link w:val="p300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300">
    <w:name w:val="p30 Знак"/>
    <w:basedOn w:val="a0"/>
    <w:link w:val="p30"/>
    <w:rsid w:val="00CD4117"/>
    <w:rPr>
      <w:sz w:val="24"/>
      <w:szCs w:val="24"/>
    </w:rPr>
  </w:style>
  <w:style w:type="paragraph" w:customStyle="1" w:styleId="p34">
    <w:name w:val="p34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2">
    <w:name w:val="p4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10"/>
    <w:basedOn w:val="a0"/>
    <w:rsid w:val="00CD4117"/>
  </w:style>
  <w:style w:type="paragraph" w:customStyle="1" w:styleId="p48">
    <w:name w:val="p48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3">
    <w:name w:val="p53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1">
    <w:name w:val="p21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CD4117"/>
  </w:style>
  <w:style w:type="paragraph" w:customStyle="1" w:styleId="p51">
    <w:name w:val="p51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7">
    <w:name w:val="p87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2">
    <w:name w:val="p5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9">
    <w:name w:val="p89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6">
    <w:name w:val="s16"/>
    <w:basedOn w:val="a0"/>
    <w:rsid w:val="00CD4117"/>
  </w:style>
  <w:style w:type="paragraph" w:customStyle="1" w:styleId="130">
    <w:name w:val="Стиль13"/>
    <w:basedOn w:val="a"/>
    <w:link w:val="131"/>
    <w:qFormat/>
    <w:rsid w:val="00CD4117"/>
    <w:pPr>
      <w:tabs>
        <w:tab w:val="num" w:pos="786"/>
      </w:tabs>
      <w:suppressAutoHyphens w:val="0"/>
      <w:ind w:firstLine="709"/>
      <w:jc w:val="both"/>
    </w:pPr>
    <w:rPr>
      <w:sz w:val="24"/>
      <w:szCs w:val="24"/>
      <w:lang w:eastAsia="ru-RU"/>
    </w:rPr>
  </w:style>
  <w:style w:type="character" w:customStyle="1" w:styleId="131">
    <w:name w:val="Стиль13 Знак"/>
    <w:basedOn w:val="a0"/>
    <w:link w:val="130"/>
    <w:rsid w:val="00CD4117"/>
    <w:rPr>
      <w:sz w:val="24"/>
      <w:szCs w:val="24"/>
    </w:rPr>
  </w:style>
  <w:style w:type="paragraph" w:customStyle="1" w:styleId="91">
    <w:name w:val="Стиль9"/>
    <w:basedOn w:val="a"/>
    <w:link w:val="92"/>
    <w:qFormat/>
    <w:rsid w:val="00CD4117"/>
    <w:pPr>
      <w:suppressAutoHyphens w:val="0"/>
      <w:ind w:left="567" w:firstLine="567"/>
      <w:jc w:val="both"/>
    </w:pPr>
    <w:rPr>
      <w:rFonts w:cs="Calibri"/>
      <w:color w:val="000000"/>
      <w:sz w:val="28"/>
      <w:szCs w:val="28"/>
      <w:lang w:eastAsia="en-US"/>
    </w:rPr>
  </w:style>
  <w:style w:type="character" w:customStyle="1" w:styleId="92">
    <w:name w:val="Стиль9 Знак"/>
    <w:basedOn w:val="a0"/>
    <w:link w:val="91"/>
    <w:rsid w:val="00CD4117"/>
    <w:rPr>
      <w:rFonts w:cs="Calibri"/>
      <w:color w:val="000000"/>
      <w:sz w:val="28"/>
      <w:szCs w:val="28"/>
      <w:lang w:eastAsia="en-US"/>
    </w:rPr>
  </w:style>
  <w:style w:type="paragraph" w:customStyle="1" w:styleId="41">
    <w:name w:val="Стиль4"/>
    <w:basedOn w:val="34"/>
    <w:link w:val="42"/>
    <w:qFormat/>
    <w:rsid w:val="00CD4117"/>
    <w:pPr>
      <w:ind w:hanging="2"/>
      <w:jc w:val="left"/>
    </w:pPr>
  </w:style>
  <w:style w:type="character" w:customStyle="1" w:styleId="42">
    <w:name w:val="Стиль4 Знак"/>
    <w:basedOn w:val="35"/>
    <w:link w:val="41"/>
    <w:rsid w:val="00CD4117"/>
    <w:rPr>
      <w:color w:val="000000"/>
      <w:sz w:val="24"/>
      <w:szCs w:val="24"/>
      <w:shd w:val="clear" w:color="auto" w:fill="FFFFFF"/>
    </w:rPr>
  </w:style>
  <w:style w:type="paragraph" w:customStyle="1" w:styleId="afe">
    <w:name w:val="Прижатый влево"/>
    <w:basedOn w:val="a"/>
    <w:next w:val="a"/>
    <w:rsid w:val="00CD4117"/>
    <w:pPr>
      <w:widowControl w:val="0"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709"/>
        <w:tab w:val="left" w:pos="1418"/>
        <w:tab w:val="left" w:pos="7513"/>
      </w:tabs>
      <w:jc w:val="both"/>
      <w:outlineLvl w:val="0"/>
    </w:pPr>
    <w:rPr>
      <w:sz w:val="24"/>
      <w:lang w:val="x-none"/>
    </w:rPr>
  </w:style>
  <w:style w:type="paragraph" w:styleId="2">
    <w:name w:val="heading 2"/>
    <w:aliases w:val="Gliederung2"/>
    <w:basedOn w:val="a"/>
    <w:next w:val="a"/>
    <w:link w:val="20"/>
    <w:qFormat/>
    <w:rsid w:val="00D85F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30295"/>
    <w:pPr>
      <w:keepNext/>
      <w:tabs>
        <w:tab w:val="num" w:pos="720"/>
      </w:tabs>
      <w:suppressAutoHyphens w:val="0"/>
      <w:spacing w:before="120" w:after="120"/>
      <w:ind w:left="720" w:hanging="432"/>
      <w:jc w:val="center"/>
      <w:outlineLvl w:val="2"/>
    </w:pPr>
    <w:rPr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430295"/>
    <w:pPr>
      <w:keepNext/>
      <w:tabs>
        <w:tab w:val="num" w:pos="864"/>
      </w:tabs>
      <w:suppressAutoHyphens w:val="0"/>
      <w:spacing w:before="120" w:after="120"/>
      <w:ind w:left="864" w:hanging="144"/>
      <w:jc w:val="center"/>
      <w:outlineLvl w:val="3"/>
    </w:pPr>
    <w:rPr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b/>
      <w:sz w:val="36"/>
      <w:lang w:val="x-none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430295"/>
    <w:pPr>
      <w:keepNext/>
      <w:tabs>
        <w:tab w:val="num" w:pos="1296"/>
      </w:tabs>
      <w:suppressAutoHyphens w:val="0"/>
      <w:ind w:left="1296" w:hanging="288"/>
      <w:jc w:val="center"/>
      <w:outlineLvl w:val="6"/>
    </w:pPr>
    <w:rPr>
      <w:rFonts w:ascii="Bookman Old Style" w:hAnsi="Bookman Old Style"/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430295"/>
    <w:pPr>
      <w:keepNext/>
      <w:tabs>
        <w:tab w:val="num" w:pos="1440"/>
      </w:tabs>
      <w:suppressAutoHyphens w:val="0"/>
      <w:ind w:left="1440" w:hanging="432"/>
      <w:jc w:val="center"/>
      <w:outlineLvl w:val="7"/>
    </w:pPr>
    <w:rPr>
      <w:rFonts w:ascii="Bookman Old Style" w:hAnsi="Bookman Old Style"/>
      <w:b/>
      <w:bCs/>
      <w:lang w:val="x-none" w:eastAsia="x-none"/>
    </w:rPr>
  </w:style>
  <w:style w:type="paragraph" w:styleId="9">
    <w:name w:val="heading 9"/>
    <w:basedOn w:val="a"/>
    <w:next w:val="a"/>
    <w:link w:val="90"/>
    <w:qFormat/>
    <w:rsid w:val="00430295"/>
    <w:pPr>
      <w:keepNext/>
      <w:tabs>
        <w:tab w:val="num" w:pos="1584"/>
      </w:tabs>
      <w:suppressAutoHyphens w:val="0"/>
      <w:ind w:left="1584" w:hanging="144"/>
      <w:outlineLvl w:val="8"/>
    </w:pPr>
    <w:rPr>
      <w:rFonts w:ascii="Bookman Old Style" w:hAnsi="Bookman Old Style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0295"/>
    <w:rPr>
      <w:sz w:val="24"/>
      <w:lang w:eastAsia="ar-SA"/>
    </w:rPr>
  </w:style>
  <w:style w:type="character" w:customStyle="1" w:styleId="20">
    <w:name w:val="Заголовок 2 Знак"/>
    <w:aliases w:val="Gliederung2 Знак"/>
    <w:link w:val="2"/>
    <w:rsid w:val="0043029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430295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430295"/>
    <w:rPr>
      <w:sz w:val="24"/>
      <w:szCs w:val="24"/>
    </w:rPr>
  </w:style>
  <w:style w:type="character" w:customStyle="1" w:styleId="50">
    <w:name w:val="Заголовок 5 Знак"/>
    <w:link w:val="5"/>
    <w:rsid w:val="00430295"/>
    <w:rPr>
      <w:b/>
      <w:sz w:val="36"/>
      <w:lang w:eastAsia="ar-SA"/>
    </w:rPr>
  </w:style>
  <w:style w:type="character" w:customStyle="1" w:styleId="60">
    <w:name w:val="Заголовок 6 Знак"/>
    <w:link w:val="6"/>
    <w:rsid w:val="00430295"/>
    <w:rPr>
      <w:sz w:val="28"/>
      <w:lang w:eastAsia="ar-SA"/>
    </w:rPr>
  </w:style>
  <w:style w:type="character" w:customStyle="1" w:styleId="70">
    <w:name w:val="Заголовок 7 Знак"/>
    <w:link w:val="7"/>
    <w:rsid w:val="00430295"/>
    <w:rPr>
      <w:rFonts w:ascii="Bookman Old Style" w:hAnsi="Bookman Old Style"/>
      <w:b/>
      <w:bCs/>
      <w:sz w:val="24"/>
      <w:szCs w:val="24"/>
    </w:rPr>
  </w:style>
  <w:style w:type="character" w:customStyle="1" w:styleId="80">
    <w:name w:val="Заголовок 8 Знак"/>
    <w:link w:val="8"/>
    <w:rsid w:val="00430295"/>
    <w:rPr>
      <w:rFonts w:ascii="Bookman Old Style" w:hAnsi="Bookman Old Style"/>
      <w:b/>
      <w:bCs/>
    </w:rPr>
  </w:style>
  <w:style w:type="character" w:customStyle="1" w:styleId="90">
    <w:name w:val="Заголовок 9 Знак"/>
    <w:link w:val="9"/>
    <w:rsid w:val="00430295"/>
    <w:rPr>
      <w:rFonts w:ascii="Bookman Old Style" w:hAnsi="Bookman Old Style"/>
      <w:b/>
      <w:bCs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uiPriority w:val="99"/>
    <w:rsid w:val="00430295"/>
    <w:rPr>
      <w:lang w:eastAsia="ar-SA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Balloon Text"/>
    <w:basedOn w:val="a"/>
    <w:link w:val="ad"/>
    <w:uiPriority w:val="99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430295"/>
    <w:rPr>
      <w:rFonts w:ascii="Tahoma" w:hAnsi="Tahoma" w:cs="Tahoma"/>
      <w:sz w:val="16"/>
      <w:szCs w:val="16"/>
      <w:lang w:eastAsia="ar-SA"/>
    </w:rPr>
  </w:style>
  <w:style w:type="paragraph" w:styleId="ae">
    <w:name w:val="Subtitle"/>
    <w:aliases w:val="Название таблицы"/>
    <w:basedOn w:val="a"/>
    <w:next w:val="a5"/>
    <w:link w:val="af"/>
    <w:qFormat/>
    <w:pPr>
      <w:jc w:val="center"/>
    </w:pPr>
    <w:rPr>
      <w:sz w:val="28"/>
    </w:rPr>
  </w:style>
  <w:style w:type="paragraph" w:customStyle="1" w:styleId="14">
    <w:name w:val="Знак Знак Знак 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5"/>
  </w:style>
  <w:style w:type="character" w:customStyle="1" w:styleId="FontStyle156">
    <w:name w:val="Font Style156"/>
    <w:basedOn w:val="a0"/>
    <w:rsid w:val="00D85F83"/>
  </w:style>
  <w:style w:type="paragraph" w:customStyle="1" w:styleId="15">
    <w:name w:val="Абзац списка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31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styleId="af3">
    <w:name w:val="Body Text Indent"/>
    <w:basedOn w:val="a"/>
    <w:link w:val="af4"/>
    <w:uiPriority w:val="99"/>
    <w:rsid w:val="00D85F83"/>
    <w:pPr>
      <w:spacing w:after="120" w:line="276" w:lineRule="auto"/>
      <w:ind w:left="283"/>
    </w:pPr>
    <w:rPr>
      <w:rFonts w:ascii="Calibri" w:eastAsia="Arial Unicode MS" w:hAnsi="Calibri"/>
      <w:kern w:val="1"/>
      <w:sz w:val="22"/>
      <w:szCs w:val="22"/>
      <w:lang w:val="x-none"/>
    </w:rPr>
  </w:style>
  <w:style w:type="character" w:customStyle="1" w:styleId="af4">
    <w:name w:val="Основной текст с отступом Знак"/>
    <w:link w:val="af3"/>
    <w:uiPriority w:val="99"/>
    <w:rsid w:val="00430295"/>
    <w:rPr>
      <w:rFonts w:ascii="Calibri" w:eastAsia="Arial Unicode MS" w:hAnsi="Calibri" w:cs="font363"/>
      <w:kern w:val="1"/>
      <w:sz w:val="22"/>
      <w:szCs w:val="22"/>
      <w:lang w:eastAsia="ar-SA"/>
    </w:rPr>
  </w:style>
  <w:style w:type="paragraph" w:customStyle="1" w:styleId="xl57">
    <w:name w:val="xl57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ConsNormal">
    <w:name w:val="ConsNormal"/>
    <w:rsid w:val="00D85F83"/>
    <w:pPr>
      <w:widowControl w:val="0"/>
      <w:suppressAutoHyphens/>
      <w:spacing w:after="200" w:line="276" w:lineRule="auto"/>
    </w:pPr>
    <w:rPr>
      <w:rFonts w:ascii="Calibri" w:eastAsia="Arial Unicode MS" w:hAnsi="Calibri" w:cs="font363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customStyle="1" w:styleId="21">
    <w:name w:val="???????? ????? 2"/>
    <w:basedOn w:val="a"/>
    <w:rsid w:val="00D85F83"/>
    <w:pPr>
      <w:spacing w:after="200" w:line="276" w:lineRule="auto"/>
    </w:pPr>
    <w:rPr>
      <w:rFonts w:ascii="Calibri" w:eastAsia="Arial Unicode MS" w:hAnsi="Calibri" w:cs="font363"/>
      <w:kern w:val="1"/>
      <w:sz w:val="22"/>
      <w:szCs w:val="22"/>
    </w:rPr>
  </w:style>
  <w:style w:type="paragraph" w:styleId="32">
    <w:name w:val="Body Text Indent 3"/>
    <w:basedOn w:val="a"/>
    <w:link w:val="33"/>
    <w:unhideWhenUsed/>
    <w:rsid w:val="00430295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430295"/>
    <w:rPr>
      <w:sz w:val="16"/>
      <w:szCs w:val="16"/>
      <w:lang w:eastAsia="ar-SA"/>
    </w:rPr>
  </w:style>
  <w:style w:type="paragraph" w:styleId="af5">
    <w:name w:val="List Paragraph"/>
    <w:aliases w:val="Абзац списка1"/>
    <w:basedOn w:val="a"/>
    <w:link w:val="af6"/>
    <w:uiPriority w:val="34"/>
    <w:qFormat/>
    <w:rsid w:val="004302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table" w:styleId="af7">
    <w:name w:val="Table Grid"/>
    <w:basedOn w:val="a1"/>
    <w:uiPriority w:val="59"/>
    <w:rsid w:val="004302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2st">
    <w:name w:val="tex2st"/>
    <w:basedOn w:val="a"/>
    <w:rsid w:val="004302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Обычный1"/>
    <w:rsid w:val="00430295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ConsNonformat">
    <w:name w:val="ConsNonformat"/>
    <w:rsid w:val="00D82C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8">
    <w:name w:val="Hyperlink"/>
    <w:uiPriority w:val="99"/>
    <w:rsid w:val="00EC455E"/>
    <w:rPr>
      <w:rFonts w:cs="Times New Roman"/>
      <w:color w:val="0000FF"/>
      <w:u w:val="single"/>
    </w:rPr>
  </w:style>
  <w:style w:type="character" w:styleId="af9">
    <w:name w:val="FollowedHyperlink"/>
    <w:uiPriority w:val="99"/>
    <w:semiHidden/>
    <w:unhideWhenUsed/>
    <w:rsid w:val="00EC455E"/>
    <w:rPr>
      <w:color w:val="800080"/>
      <w:u w:val="single"/>
    </w:rPr>
  </w:style>
  <w:style w:type="paragraph" w:customStyle="1" w:styleId="ConsPlusNonformat">
    <w:name w:val="ConsPlusNonformat"/>
    <w:rsid w:val="003245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0A9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styleId="afa">
    <w:name w:val="Normal (Web)"/>
    <w:aliases w:val="Обычный (Web),Обычный (Web)1"/>
    <w:basedOn w:val="a"/>
    <w:link w:val="afb"/>
    <w:uiPriority w:val="99"/>
    <w:unhideWhenUsed/>
    <w:rsid w:val="00697E5C"/>
    <w:pPr>
      <w:suppressAutoHyphens w:val="0"/>
      <w:spacing w:before="100" w:beforeAutospacing="1" w:after="119"/>
    </w:pPr>
    <w:rPr>
      <w:sz w:val="24"/>
      <w:szCs w:val="24"/>
      <w:lang w:val="x-none" w:eastAsia="x-none"/>
    </w:rPr>
  </w:style>
  <w:style w:type="paragraph" w:styleId="afc">
    <w:name w:val="No Spacing"/>
    <w:qFormat/>
    <w:rsid w:val="00F6653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371F25"/>
  </w:style>
  <w:style w:type="character" w:customStyle="1" w:styleId="af">
    <w:name w:val="Подзаголовок Знак"/>
    <w:aliases w:val="Название таблицы Знак"/>
    <w:basedOn w:val="a0"/>
    <w:link w:val="ae"/>
    <w:rsid w:val="00371F25"/>
    <w:rPr>
      <w:sz w:val="28"/>
      <w:lang w:eastAsia="ar-SA"/>
    </w:rPr>
  </w:style>
  <w:style w:type="paragraph" w:customStyle="1" w:styleId="100">
    <w:name w:val="Знак Знак10 Знак Знак Знак Знак Знак Знак Знак Знак"/>
    <w:basedOn w:val="a"/>
    <w:rsid w:val="00371F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71F25"/>
    <w:rPr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371F25"/>
    <w:rPr>
      <w:lang w:eastAsia="ar-SA"/>
    </w:rPr>
  </w:style>
  <w:style w:type="paragraph" w:customStyle="1" w:styleId="afd">
    <w:name w:val="a"/>
    <w:basedOn w:val="a"/>
    <w:rsid w:val="003837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B85495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both"/>
      <w:textAlignment w:val="center"/>
    </w:pPr>
    <w:rPr>
      <w:sz w:val="22"/>
      <w:szCs w:val="22"/>
      <w:lang w:eastAsia="ru-RU"/>
    </w:rPr>
  </w:style>
  <w:style w:type="paragraph" w:customStyle="1" w:styleId="xl104">
    <w:name w:val="xl10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6">
    <w:name w:val="xl106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color w:val="92D050"/>
      <w:sz w:val="24"/>
      <w:szCs w:val="24"/>
      <w:lang w:eastAsia="ru-RU"/>
    </w:rPr>
  </w:style>
  <w:style w:type="paragraph" w:customStyle="1" w:styleId="xl108">
    <w:name w:val="xl108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B85495"/>
    <w:pPr>
      <w:shd w:val="clear" w:color="000000" w:fill="FFFF00"/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B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character" w:customStyle="1" w:styleId="af6">
    <w:name w:val="Абзац списка Знак"/>
    <w:aliases w:val="Абзац списка1 Знак"/>
    <w:link w:val="af5"/>
    <w:uiPriority w:val="34"/>
    <w:rsid w:val="00CD4117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бычный (веб) Знак"/>
    <w:aliases w:val="Обычный (Web) Знак,Обычный (Web)1 Знак"/>
    <w:link w:val="afa"/>
    <w:uiPriority w:val="99"/>
    <w:rsid w:val="00CD4117"/>
    <w:rPr>
      <w:sz w:val="24"/>
      <w:szCs w:val="24"/>
    </w:rPr>
  </w:style>
  <w:style w:type="paragraph" w:customStyle="1" w:styleId="17">
    <w:name w:val="Стиль1"/>
    <w:basedOn w:val="a"/>
    <w:link w:val="18"/>
    <w:qFormat/>
    <w:rsid w:val="00CD4117"/>
    <w:pPr>
      <w:ind w:firstLine="567"/>
      <w:jc w:val="both"/>
    </w:pPr>
    <w:rPr>
      <w:sz w:val="24"/>
      <w:szCs w:val="24"/>
    </w:rPr>
  </w:style>
  <w:style w:type="character" w:customStyle="1" w:styleId="18">
    <w:name w:val="Стиль1 Знак"/>
    <w:basedOn w:val="a0"/>
    <w:link w:val="17"/>
    <w:rsid w:val="00CD4117"/>
    <w:rPr>
      <w:sz w:val="24"/>
      <w:szCs w:val="24"/>
      <w:lang w:eastAsia="ar-SA"/>
    </w:rPr>
  </w:style>
  <w:style w:type="paragraph" w:customStyle="1" w:styleId="22">
    <w:name w:val="Стиль2"/>
    <w:basedOn w:val="a"/>
    <w:link w:val="23"/>
    <w:qFormat/>
    <w:rsid w:val="00CD4117"/>
    <w:pPr>
      <w:ind w:firstLine="567"/>
    </w:pPr>
    <w:rPr>
      <w:b/>
      <w:sz w:val="28"/>
      <w:szCs w:val="28"/>
    </w:rPr>
  </w:style>
  <w:style w:type="character" w:customStyle="1" w:styleId="23">
    <w:name w:val="Стиль2 Знак"/>
    <w:basedOn w:val="a0"/>
    <w:link w:val="22"/>
    <w:rsid w:val="00CD4117"/>
    <w:rPr>
      <w:b/>
      <w:sz w:val="28"/>
      <w:szCs w:val="28"/>
      <w:lang w:eastAsia="ar-SA"/>
    </w:rPr>
  </w:style>
  <w:style w:type="paragraph" w:customStyle="1" w:styleId="34">
    <w:name w:val="Стиль3"/>
    <w:basedOn w:val="a"/>
    <w:link w:val="35"/>
    <w:qFormat/>
    <w:rsid w:val="00CD4117"/>
    <w:pPr>
      <w:shd w:val="clear" w:color="auto" w:fill="FFFFFF"/>
      <w:suppressAutoHyphens w:val="0"/>
      <w:ind w:firstLine="485"/>
      <w:jc w:val="both"/>
    </w:pPr>
    <w:rPr>
      <w:color w:val="000000"/>
      <w:sz w:val="24"/>
      <w:szCs w:val="24"/>
      <w:lang w:eastAsia="ru-RU"/>
    </w:rPr>
  </w:style>
  <w:style w:type="character" w:customStyle="1" w:styleId="35">
    <w:name w:val="Стиль3 Знак"/>
    <w:basedOn w:val="a0"/>
    <w:link w:val="34"/>
    <w:rsid w:val="00CD4117"/>
    <w:rPr>
      <w:color w:val="000000"/>
      <w:sz w:val="24"/>
      <w:szCs w:val="24"/>
      <w:shd w:val="clear" w:color="auto" w:fill="FFFFFF"/>
    </w:rPr>
  </w:style>
  <w:style w:type="paragraph" w:customStyle="1" w:styleId="p20">
    <w:name w:val="p20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CD4117"/>
  </w:style>
  <w:style w:type="paragraph" w:customStyle="1" w:styleId="p32">
    <w:name w:val="p3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9">
    <w:name w:val="s9"/>
    <w:basedOn w:val="a0"/>
    <w:rsid w:val="00CD4117"/>
  </w:style>
  <w:style w:type="paragraph" w:customStyle="1" w:styleId="p30">
    <w:name w:val="p30"/>
    <w:basedOn w:val="a"/>
    <w:link w:val="p300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300">
    <w:name w:val="p30 Знак"/>
    <w:basedOn w:val="a0"/>
    <w:link w:val="p30"/>
    <w:rsid w:val="00CD4117"/>
    <w:rPr>
      <w:sz w:val="24"/>
      <w:szCs w:val="24"/>
    </w:rPr>
  </w:style>
  <w:style w:type="paragraph" w:customStyle="1" w:styleId="p34">
    <w:name w:val="p34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2">
    <w:name w:val="p4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10"/>
    <w:basedOn w:val="a0"/>
    <w:rsid w:val="00CD4117"/>
  </w:style>
  <w:style w:type="paragraph" w:customStyle="1" w:styleId="p48">
    <w:name w:val="p48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3">
    <w:name w:val="p53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1">
    <w:name w:val="p21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CD4117"/>
  </w:style>
  <w:style w:type="paragraph" w:customStyle="1" w:styleId="p51">
    <w:name w:val="p51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7">
    <w:name w:val="p87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2">
    <w:name w:val="p52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9">
    <w:name w:val="p89"/>
    <w:basedOn w:val="a"/>
    <w:rsid w:val="00CD41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6">
    <w:name w:val="s16"/>
    <w:basedOn w:val="a0"/>
    <w:rsid w:val="00CD4117"/>
  </w:style>
  <w:style w:type="paragraph" w:customStyle="1" w:styleId="130">
    <w:name w:val="Стиль13"/>
    <w:basedOn w:val="a"/>
    <w:link w:val="131"/>
    <w:qFormat/>
    <w:rsid w:val="00CD4117"/>
    <w:pPr>
      <w:tabs>
        <w:tab w:val="num" w:pos="786"/>
      </w:tabs>
      <w:suppressAutoHyphens w:val="0"/>
      <w:ind w:firstLine="709"/>
      <w:jc w:val="both"/>
    </w:pPr>
    <w:rPr>
      <w:sz w:val="24"/>
      <w:szCs w:val="24"/>
      <w:lang w:eastAsia="ru-RU"/>
    </w:rPr>
  </w:style>
  <w:style w:type="character" w:customStyle="1" w:styleId="131">
    <w:name w:val="Стиль13 Знак"/>
    <w:basedOn w:val="a0"/>
    <w:link w:val="130"/>
    <w:rsid w:val="00CD4117"/>
    <w:rPr>
      <w:sz w:val="24"/>
      <w:szCs w:val="24"/>
    </w:rPr>
  </w:style>
  <w:style w:type="paragraph" w:customStyle="1" w:styleId="91">
    <w:name w:val="Стиль9"/>
    <w:basedOn w:val="a"/>
    <w:link w:val="92"/>
    <w:qFormat/>
    <w:rsid w:val="00CD4117"/>
    <w:pPr>
      <w:suppressAutoHyphens w:val="0"/>
      <w:ind w:left="567" w:firstLine="567"/>
      <w:jc w:val="both"/>
    </w:pPr>
    <w:rPr>
      <w:rFonts w:cs="Calibri"/>
      <w:color w:val="000000"/>
      <w:sz w:val="28"/>
      <w:szCs w:val="28"/>
      <w:lang w:eastAsia="en-US"/>
    </w:rPr>
  </w:style>
  <w:style w:type="character" w:customStyle="1" w:styleId="92">
    <w:name w:val="Стиль9 Знак"/>
    <w:basedOn w:val="a0"/>
    <w:link w:val="91"/>
    <w:rsid w:val="00CD4117"/>
    <w:rPr>
      <w:rFonts w:cs="Calibri"/>
      <w:color w:val="000000"/>
      <w:sz w:val="28"/>
      <w:szCs w:val="28"/>
      <w:lang w:eastAsia="en-US"/>
    </w:rPr>
  </w:style>
  <w:style w:type="paragraph" w:customStyle="1" w:styleId="41">
    <w:name w:val="Стиль4"/>
    <w:basedOn w:val="34"/>
    <w:link w:val="42"/>
    <w:qFormat/>
    <w:rsid w:val="00CD4117"/>
    <w:pPr>
      <w:ind w:hanging="2"/>
      <w:jc w:val="left"/>
    </w:pPr>
  </w:style>
  <w:style w:type="character" w:customStyle="1" w:styleId="42">
    <w:name w:val="Стиль4 Знак"/>
    <w:basedOn w:val="35"/>
    <w:link w:val="41"/>
    <w:rsid w:val="00CD4117"/>
    <w:rPr>
      <w:color w:val="000000"/>
      <w:sz w:val="24"/>
      <w:szCs w:val="24"/>
      <w:shd w:val="clear" w:color="auto" w:fill="FFFFFF"/>
    </w:rPr>
  </w:style>
  <w:style w:type="paragraph" w:customStyle="1" w:styleId="afe">
    <w:name w:val="Прижатый влево"/>
    <w:basedOn w:val="a"/>
    <w:next w:val="a"/>
    <w:rsid w:val="00CD4117"/>
    <w:pPr>
      <w:widowControl w:val="0"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3%D0%BE%D1%80%D1%8B_(%D0%9A%D0%B8%D1%80%D0%BE%D0%B2%D1%81%D0%BA%D0%B8%D0%B9_%D1%80%D0%B0%D0%B9%D0%BE%D0%BD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21886-0B26-4B79-B303-76936E4A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13465</Words>
  <Characters>76753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муниципального образования</vt:lpstr>
    </vt:vector>
  </TitlesOfParts>
  <Company>Microsoft</Company>
  <LinksUpToDate>false</LinksUpToDate>
  <CharactersWithSpaces>90038</CharactersWithSpaces>
  <SharedDoc>false</SharedDoc>
  <HLinks>
    <vt:vector size="18" baseType="variant">
      <vt:variant>
        <vt:i4>3211373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https://ru.wikipedia.org/wiki/%D0%93%D0%BE%D1%80%D1%8B_(%D0%9A%D0%B8%D1%80%D0%BE%D0%B2%D1%81%D0%BA%D0%B8%D0%B9_%D1%80%D0%B0%D0%B9%D0%BE%D0%BD)</vt:lpwstr>
      </vt:variant>
      <vt:variant>
        <vt:lpwstr/>
      </vt:variant>
      <vt:variant>
        <vt:i4>1638521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https://ru.wikipedia.org/wiki/%D0%97%D0%B0%D0%BD%D0%B5%D0%B2%D1%81%D0%BA%D0%B8%D0%B9_%D0%9F%D0%BE%D1%81%D1%82</vt:lpwstr>
      </vt:variant>
      <vt:variant>
        <vt:lpwstr/>
      </vt:variant>
      <vt:variant>
        <vt:i4>1900641</vt:i4>
      </vt:variant>
      <vt:variant>
        <vt:i4>0</vt:i4>
      </vt:variant>
      <vt:variant>
        <vt:i4>0</vt:i4>
      </vt:variant>
      <vt:variant>
        <vt:i4>5</vt:i4>
      </vt:variant>
      <vt:variant>
        <vt:lpwstr>Исходные данные для Прогноза/Исходные данные для Прогноза/1. Основные показателей прогноза СЭР МО ЛО на 2018-2020 годы ГОТОВО.xlsx</vt:lpwstr>
      </vt:variant>
      <vt:variant>
        <vt:lpwstr>RANGE!A342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муниципального образования</dc:title>
  <dc:creator>Наталья</dc:creator>
  <cp:lastModifiedBy>Zam</cp:lastModifiedBy>
  <cp:revision>2</cp:revision>
  <cp:lastPrinted>2017-11-15T07:24:00Z</cp:lastPrinted>
  <dcterms:created xsi:type="dcterms:W3CDTF">2017-11-15T07:35:00Z</dcterms:created>
  <dcterms:modified xsi:type="dcterms:W3CDTF">2017-11-15T07:35:00Z</dcterms:modified>
</cp:coreProperties>
</file>