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37" w:rsidRPr="00EA6F97" w:rsidRDefault="00314937" w:rsidP="00CB72B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 w:cs="Calibri"/>
          <w:color w:val="000000"/>
          <w:sz w:val="26"/>
          <w:szCs w:val="26"/>
        </w:rPr>
        <w:t>РОССИЙСКАЯ  ФЕДЕРАЦИЯ</w:t>
      </w:r>
    </w:p>
    <w:p w:rsidR="00314937" w:rsidRPr="00EA6F97" w:rsidRDefault="00314937" w:rsidP="00CB72B3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hAnsi="Times New Roman" w:cs="Calibri"/>
          <w:color w:val="000000"/>
          <w:sz w:val="26"/>
          <w:szCs w:val="26"/>
        </w:rPr>
        <w:t>Ленинградская область</w:t>
      </w:r>
    </w:p>
    <w:p w:rsidR="00314937" w:rsidRPr="00EA6F97" w:rsidRDefault="00314937" w:rsidP="00CB72B3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hAnsi="Times New Roman" w:cs="Calibri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314937" w:rsidRPr="00EA6F97" w:rsidRDefault="00314937" w:rsidP="00CB72B3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hAnsi="Times New Roman" w:cs="Calibri"/>
          <w:color w:val="000000"/>
          <w:sz w:val="26"/>
          <w:szCs w:val="26"/>
        </w:rPr>
        <w:t>Всеволожского муниципального района</w:t>
      </w:r>
    </w:p>
    <w:p w:rsidR="00314937" w:rsidRPr="00EA6F97" w:rsidRDefault="00314937" w:rsidP="00CB72B3">
      <w:pPr>
        <w:ind w:firstLine="567"/>
        <w:jc w:val="center"/>
        <w:rPr>
          <w:rFonts w:ascii="Times New Roman" w:hAnsi="Times New Roman" w:cs="Calibri"/>
          <w:color w:val="000000"/>
          <w:sz w:val="26"/>
          <w:szCs w:val="26"/>
        </w:rPr>
      </w:pPr>
    </w:p>
    <w:p w:rsidR="00314937" w:rsidRPr="00EA6F97" w:rsidRDefault="00314937" w:rsidP="00CB72B3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hAnsi="Times New Roman" w:cs="Calibri"/>
          <w:color w:val="000000"/>
          <w:sz w:val="26"/>
          <w:szCs w:val="26"/>
        </w:rPr>
        <w:t>АДМИНИСТРАЦИЯ</w:t>
      </w:r>
    </w:p>
    <w:p w:rsidR="00314937" w:rsidRPr="00EA6F97" w:rsidRDefault="00314937" w:rsidP="00CB72B3">
      <w:pPr>
        <w:ind w:firstLine="567"/>
        <w:jc w:val="center"/>
        <w:rPr>
          <w:rFonts w:ascii="Times New Roman" w:hAnsi="Times New Roman" w:cs="Calibri"/>
          <w:color w:val="000000"/>
          <w:sz w:val="26"/>
          <w:szCs w:val="26"/>
        </w:rPr>
      </w:pPr>
    </w:p>
    <w:p w:rsidR="00314937" w:rsidRPr="00EA6F97" w:rsidRDefault="00314937" w:rsidP="00CB72B3">
      <w:pPr>
        <w:jc w:val="center"/>
        <w:rPr>
          <w:rFonts w:ascii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hAnsi="Times New Roman" w:cs="Calibri"/>
          <w:color w:val="000000"/>
          <w:sz w:val="26"/>
          <w:szCs w:val="26"/>
        </w:rPr>
        <w:t>ПОСТАНОВЛЕНИЕ</w:t>
      </w:r>
    </w:p>
    <w:p w:rsidR="00314937" w:rsidRPr="00EA6F97" w:rsidRDefault="00314937" w:rsidP="00CB72B3">
      <w:pPr>
        <w:ind w:left="567" w:firstLine="567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314937" w:rsidRDefault="00314937" w:rsidP="00CB72B3">
      <w:pPr>
        <w:ind w:left="567" w:hanging="567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314937" w:rsidRPr="00CB72B3" w:rsidRDefault="00D01EEE" w:rsidP="00CB72B3">
      <w:pPr>
        <w:ind w:left="567" w:hanging="567"/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 w:cs="Calibri"/>
          <w:color w:val="000000"/>
          <w:sz w:val="26"/>
          <w:szCs w:val="26"/>
          <w:u w:val="single"/>
        </w:rPr>
        <w:t>04.08.2017</w:t>
      </w:r>
      <w:r w:rsidR="00314937">
        <w:rPr>
          <w:rFonts w:ascii="Times New Roman" w:hAnsi="Times New Roman" w:cs="Calibri"/>
          <w:color w:val="000000"/>
          <w:sz w:val="26"/>
          <w:szCs w:val="26"/>
        </w:rPr>
        <w:t>№</w:t>
      </w:r>
      <w:r>
        <w:rPr>
          <w:rFonts w:ascii="Times New Roman" w:hAnsi="Times New Roman" w:cs="Calibri"/>
          <w:color w:val="000000"/>
          <w:sz w:val="26"/>
          <w:szCs w:val="26"/>
          <w:u w:val="single"/>
        </w:rPr>
        <w:t>265</w:t>
      </w:r>
    </w:p>
    <w:p w:rsidR="00314937" w:rsidRDefault="00314937" w:rsidP="007C5A35">
      <w:pPr>
        <w:ind w:left="567" w:hanging="567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A6F97">
        <w:rPr>
          <w:rFonts w:ascii="Times New Roman" w:hAnsi="Times New Roman" w:cs="Calibri"/>
          <w:color w:val="000000"/>
          <w:sz w:val="26"/>
          <w:szCs w:val="26"/>
        </w:rPr>
        <w:t>д. Колтуши</w:t>
      </w:r>
    </w:p>
    <w:p w:rsidR="002F2C71" w:rsidRDefault="002F2C71" w:rsidP="007C5A35">
      <w:pPr>
        <w:ind w:left="567" w:hanging="567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2F2C71" w:rsidRDefault="002F2C71" w:rsidP="007C5A35">
      <w:pPr>
        <w:ind w:left="567" w:hanging="567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2F2C71" w:rsidRPr="007C5A35" w:rsidRDefault="002F2C71" w:rsidP="007C5A35">
      <w:pPr>
        <w:ind w:left="567" w:hanging="567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314937" w:rsidRPr="00EA6F9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314937" w:rsidRPr="00EA6F97" w:rsidTr="00F9770C">
        <w:trPr>
          <w:trHeight w:val="650"/>
        </w:trPr>
        <w:tc>
          <w:tcPr>
            <w:tcW w:w="5778" w:type="dxa"/>
          </w:tcPr>
          <w:p w:rsidR="00314937" w:rsidRDefault="00314937" w:rsidP="00F9770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314937" w:rsidRPr="00CB72B3" w:rsidRDefault="00314937" w:rsidP="00CB72B3">
            <w:pPr>
              <w:ind w:left="567" w:hanging="567"/>
              <w:jc w:val="both"/>
              <w:rPr>
                <w:rFonts w:ascii="Times New Roman" w:hAnsi="Times New Roman" w:cs="Calibri"/>
                <w:color w:val="000000"/>
                <w:sz w:val="26"/>
                <w:szCs w:val="26"/>
              </w:rPr>
            </w:pPr>
            <w:r w:rsidRPr="00CB72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2644">
              <w:rPr>
                <w:rFonts w:ascii="Times New Roman" w:hAnsi="Times New Roman" w:cs="Calibri"/>
                <w:color w:val="000000"/>
                <w:sz w:val="26"/>
                <w:szCs w:val="26"/>
              </w:rPr>
              <w:t>№500</w:t>
            </w:r>
            <w:r w:rsidRPr="00CB72B3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от </w:t>
            </w:r>
            <w:r w:rsidR="00DF2644">
              <w:rPr>
                <w:rFonts w:ascii="Times New Roman" w:hAnsi="Times New Roman" w:cs="Calibri"/>
                <w:color w:val="000000"/>
                <w:sz w:val="26"/>
                <w:szCs w:val="26"/>
              </w:rPr>
              <w:t>14.11.2016</w:t>
            </w:r>
            <w:r w:rsidRPr="00CB72B3">
              <w:rPr>
                <w:rFonts w:ascii="Times New Roman" w:hAnsi="Times New Roman" w:cs="Calibri"/>
                <w:color w:val="000000"/>
                <w:sz w:val="26"/>
                <w:szCs w:val="26"/>
              </w:rPr>
              <w:t xml:space="preserve"> г.</w:t>
            </w:r>
            <w:bookmarkEnd w:id="0"/>
          </w:p>
        </w:tc>
      </w:tr>
    </w:tbl>
    <w:p w:rsidR="0031493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314937" w:rsidRPr="00EA6F97" w:rsidRDefault="00314937" w:rsidP="00B902FF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</w:t>
      </w:r>
      <w:r w:rsidRPr="002C1E17">
        <w:t xml:space="preserve"> </w:t>
      </w:r>
      <w:r w:rsidRPr="002C1E17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№ 11 от 05.11.2013г., 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решением совета</w:t>
      </w:r>
      <w:r w:rsidR="001B5F16">
        <w:rPr>
          <w:rFonts w:ascii="Times New Roman" w:hAnsi="Times New Roman"/>
          <w:color w:val="000000"/>
          <w:sz w:val="26"/>
          <w:szCs w:val="26"/>
        </w:rPr>
        <w:t xml:space="preserve"> депутатов № 76 от 12.12.2016</w:t>
      </w:r>
      <w:r>
        <w:rPr>
          <w:rFonts w:ascii="Times New Roman" w:hAnsi="Times New Roman"/>
          <w:color w:val="000000"/>
          <w:sz w:val="26"/>
          <w:szCs w:val="26"/>
        </w:rPr>
        <w:t xml:space="preserve"> г., «</w:t>
      </w:r>
      <w:r w:rsidRPr="00FF4ED3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</w:t>
      </w:r>
      <w:r w:rsidR="006E557E">
        <w:rPr>
          <w:rFonts w:ascii="Times New Roman" w:hAnsi="Times New Roman"/>
          <w:sz w:val="26"/>
          <w:szCs w:val="26"/>
        </w:rPr>
        <w:t>7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4937" w:rsidRPr="00EA6F9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</w:p>
    <w:p w:rsidR="0031493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314937" w:rsidRPr="00EA6F9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4937" w:rsidRPr="0085244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852447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</w:t>
      </w:r>
      <w:r w:rsidR="00DF2644">
        <w:rPr>
          <w:rFonts w:ascii="Times New Roman" w:hAnsi="Times New Roman"/>
          <w:color w:val="000000"/>
          <w:sz w:val="26"/>
          <w:szCs w:val="26"/>
        </w:rPr>
        <w:t>айона Ленинградской области №500 от 14.11.2016</w:t>
      </w:r>
      <w:r w:rsidRPr="00852447">
        <w:rPr>
          <w:rFonts w:ascii="Times New Roman" w:hAnsi="Times New Roman"/>
          <w:color w:val="000000"/>
          <w:sz w:val="26"/>
          <w:szCs w:val="26"/>
        </w:rPr>
        <w:t xml:space="preserve"> г. «Об утверждении муниципальной </w:t>
      </w:r>
      <w:r w:rsidR="00DF2644" w:rsidRPr="00852447">
        <w:rPr>
          <w:rFonts w:ascii="Times New Roman" w:hAnsi="Times New Roman"/>
          <w:color w:val="000000"/>
          <w:sz w:val="26"/>
          <w:szCs w:val="26"/>
        </w:rPr>
        <w:t>программы</w:t>
      </w:r>
      <w:r w:rsidR="00DF26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2644" w:rsidRPr="00DF2644">
        <w:rPr>
          <w:rFonts w:ascii="Times New Roman" w:hAnsi="Times New Roman"/>
          <w:color w:val="000000"/>
          <w:sz w:val="26"/>
          <w:szCs w:val="26"/>
        </w:rPr>
        <w:t xml:space="preserve"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</w:r>
      <w:proofErr w:type="gramStart"/>
      <w:r w:rsidR="00DF2644" w:rsidRPr="00DF2644">
        <w:rPr>
          <w:rFonts w:ascii="Times New Roman" w:hAnsi="Times New Roman"/>
          <w:color w:val="000000"/>
          <w:sz w:val="26"/>
          <w:szCs w:val="26"/>
        </w:rPr>
        <w:t>в  2017</w:t>
      </w:r>
      <w:proofErr w:type="gramEnd"/>
      <w:r w:rsidR="00DF2644" w:rsidRPr="00DF2644">
        <w:rPr>
          <w:rFonts w:ascii="Times New Roman" w:hAnsi="Times New Roman"/>
          <w:color w:val="000000"/>
          <w:sz w:val="26"/>
          <w:szCs w:val="26"/>
        </w:rPr>
        <w:t xml:space="preserve"> году»</w:t>
      </w:r>
      <w:r w:rsidR="00DF2644" w:rsidRPr="0085244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852447">
        <w:rPr>
          <w:rFonts w:ascii="Times New Roman" w:hAnsi="Times New Roman"/>
          <w:color w:val="000000"/>
          <w:sz w:val="26"/>
          <w:szCs w:val="26"/>
        </w:rPr>
        <w:t>далее по тексту Программа) следующие изменения:</w:t>
      </w:r>
    </w:p>
    <w:p w:rsidR="00314937" w:rsidRPr="0085244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5244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2.</w:t>
      </w:r>
      <w:r w:rsidR="00DF2644">
        <w:rPr>
          <w:rFonts w:ascii="Times New Roman" w:hAnsi="Times New Roman"/>
          <w:color w:val="000000"/>
          <w:sz w:val="26"/>
          <w:szCs w:val="26"/>
        </w:rPr>
        <w:t xml:space="preserve"> Приложение к постановлению №500 от 14.11.2016</w:t>
      </w:r>
      <w:r>
        <w:rPr>
          <w:rFonts w:ascii="Times New Roman" w:hAnsi="Times New Roman"/>
          <w:color w:val="000000"/>
          <w:sz w:val="26"/>
          <w:szCs w:val="26"/>
        </w:rPr>
        <w:t xml:space="preserve"> г. изложить в новой редакции согласно </w:t>
      </w:r>
      <w:r w:rsidR="00DF2644">
        <w:rPr>
          <w:rFonts w:ascii="Times New Roman" w:hAnsi="Times New Roman"/>
          <w:color w:val="000000"/>
          <w:sz w:val="26"/>
          <w:szCs w:val="26"/>
        </w:rPr>
        <w:t>Приложению</w:t>
      </w:r>
      <w:r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постановлению.  </w:t>
      </w:r>
    </w:p>
    <w:p w:rsidR="00314937" w:rsidRPr="00852447" w:rsidRDefault="00314937" w:rsidP="00CB72B3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852447">
        <w:rPr>
          <w:rFonts w:ascii="Times New Roman" w:hAnsi="Times New Roman"/>
          <w:color w:val="000000"/>
          <w:sz w:val="26"/>
          <w:szCs w:val="26"/>
        </w:rPr>
        <w:t>.   Разместить постановление на официальном сайте МО Колтушское СП.</w:t>
      </w:r>
    </w:p>
    <w:p w:rsidR="00314937" w:rsidRPr="0085244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4</w:t>
      </w:r>
      <w:r w:rsidRPr="00852447">
        <w:rPr>
          <w:rFonts w:ascii="Times New Roman" w:hAnsi="Times New Roman"/>
          <w:color w:val="000000"/>
          <w:sz w:val="26"/>
          <w:szCs w:val="26"/>
        </w:rPr>
        <w:t xml:space="preserve">.  Контроль за исполнением постановления </w:t>
      </w:r>
      <w:r w:rsidR="00DD17FA" w:rsidRPr="00DD17FA">
        <w:rPr>
          <w:rFonts w:ascii="Times New Roman" w:hAnsi="Times New Roman"/>
          <w:color w:val="000000"/>
          <w:sz w:val="26"/>
          <w:szCs w:val="26"/>
        </w:rPr>
        <w:t>возложить на заместителя главы администрации по финансам, экономике, тарифам и ценообразованию Черенину Т.Н.</w:t>
      </w:r>
    </w:p>
    <w:p w:rsidR="00314937" w:rsidRDefault="00314937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B1780" w:rsidRPr="00852447" w:rsidRDefault="00BB1780" w:rsidP="00CB72B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2644" w:rsidRDefault="00DF2644" w:rsidP="00DF264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Временно исполняющий обязанности</w:t>
      </w:r>
    </w:p>
    <w:p w:rsidR="00314937" w:rsidRDefault="00DF2644" w:rsidP="00DF2644">
      <w:pPr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FE3E1F">
        <w:rPr>
          <w:rFonts w:ascii="Times New Roman" w:hAnsi="Times New Roman"/>
          <w:color w:val="000000"/>
          <w:sz w:val="26"/>
          <w:szCs w:val="26"/>
        </w:rPr>
        <w:t>лавы</w:t>
      </w:r>
      <w:r w:rsidR="00314937" w:rsidRPr="00852447">
        <w:rPr>
          <w:rFonts w:ascii="Times New Roman" w:hAnsi="Times New Roman"/>
          <w:color w:val="000000"/>
          <w:sz w:val="26"/>
          <w:szCs w:val="26"/>
        </w:rPr>
        <w:t xml:space="preserve"> администрации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Слинчак Р.А.</w:t>
      </w:r>
      <w:r w:rsidR="00314937" w:rsidRPr="0085244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</w:p>
    <w:p w:rsidR="00DF2644" w:rsidRDefault="00DF2644" w:rsidP="00DD17F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E557E" w:rsidRDefault="006E557E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14937" w:rsidRDefault="00314937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314937" w:rsidRDefault="00314937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 постановлению администрации</w:t>
      </w:r>
    </w:p>
    <w:p w:rsidR="00314937" w:rsidRDefault="00314937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 Колтушское СП </w:t>
      </w:r>
    </w:p>
    <w:p w:rsidR="00314937" w:rsidRPr="00DC6ADD" w:rsidRDefault="00D01EEE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3149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04.08.2017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Pr="00D01EE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265</w:t>
      </w:r>
      <w:r w:rsidR="00314937" w:rsidRPr="00D01EE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14937" w:rsidRDefault="00314937" w:rsidP="00DC6ADD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61F1C" w:rsidRPr="00DF2644" w:rsidRDefault="00961F1C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DF2644" w:rsidRPr="00DF2644" w:rsidTr="006B332B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в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году».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DF2644" w:rsidRPr="00DF2644" w:rsidTr="006B332B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№131-ФЗ, 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Федеральный закон от 06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F26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. года №35-ФЗ «О противодействии терроризму», Федеральный закон от 25 июля 2002 года №114-ФЗ «О противодействии экстремистской деятельности».</w:t>
            </w:r>
          </w:p>
        </w:tc>
      </w:tr>
      <w:tr w:rsidR="00DF2644" w:rsidRPr="00DF2644" w:rsidTr="006B332B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общественной безопасности на территории МО Колтушское СП.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1. Участие в предупреждении и ликвидации последствий чрезвычайных ситуаций в границах поселения.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первичных мер пожарной безопасности в границах поселения.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3. Профилактика проявлений терроризма и экстремизма на территории МО Колтушское СП.</w:t>
            </w: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Заказчик муниципальной</w:t>
            </w:r>
          </w:p>
          <w:p w:rsidR="00DF2644" w:rsidRPr="00DF2644" w:rsidRDefault="00DF2644" w:rsidP="00DF2644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DF26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ГО и ЧС, безопасности и муниципальному жилищному контролю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DF2644" w:rsidRPr="00DF2644" w:rsidRDefault="00DF2644" w:rsidP="00DF264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DF2644" w:rsidRPr="00DF2644" w:rsidRDefault="00DF2644" w:rsidP="00DF2644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DF2644" w:rsidRPr="00DF2644" w:rsidRDefault="00DF2644" w:rsidP="00DF26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44" w:rsidRPr="00DF2644" w:rsidTr="006B332B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5F472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DF344F" w:rsidRPr="00DF344F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проектных работ по разработке проектной (стадия Р) документации по присоединению к сети РАСЦО ЛО объект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капитального строительства по адрес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л.Генерала</w:t>
            </w:r>
            <w:proofErr w:type="spellEnd"/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Чоглокова (Школьный переулок);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п.Воейково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E55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   </w:t>
            </w:r>
          </w:p>
          <w:p w:rsidR="00DF344F" w:rsidRPr="00DF344F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и введение в эксплуатацию системы  оповещения по сигналам гражданской обороны и подключение к Региональной автоматизированной системе централизованного оповещения РАСЦО - 3 ед. </w:t>
            </w:r>
            <w:r w:rsidR="006D6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адресам: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</w:t>
            </w:r>
            <w:r w:rsidR="006D6582">
              <w:rPr>
                <w:rFonts w:ascii="Times New Roman" w:hAnsi="Times New Roman"/>
                <w:color w:val="000000"/>
                <w:sz w:val="24"/>
                <w:szCs w:val="24"/>
              </w:rPr>
              <w:t>Генерала</w:t>
            </w:r>
            <w:proofErr w:type="spellEnd"/>
            <w:r w:rsidR="006D6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Чоглокова (Школьный переуло</w:t>
            </w:r>
            <w:r w:rsidR="00E90208">
              <w:rPr>
                <w:rFonts w:ascii="Times New Roman" w:hAnsi="Times New Roman"/>
                <w:color w:val="000000"/>
                <w:sz w:val="24"/>
                <w:szCs w:val="24"/>
              </w:rPr>
              <w:t>к);</w:t>
            </w: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п.Воейково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</w:t>
            </w:r>
          </w:p>
          <w:p w:rsidR="00DF344F" w:rsidRPr="00DF344F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ТСО: 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д.4;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д.3 - 2 ед.</w:t>
            </w:r>
          </w:p>
          <w:p w:rsidR="00DF2644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д.3, </w:t>
            </w:r>
            <w:proofErr w:type="spellStart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д.4).</w:t>
            </w:r>
          </w:p>
          <w:p w:rsidR="00DF344F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344F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44F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подвозу технической воды в населенные пункты МО Колтушское СП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344F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344F" w:rsidRPr="006C1266" w:rsidRDefault="00DF344F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</w:p>
          <w:p w:rsidR="00DF2644" w:rsidRPr="00DF2644" w:rsidRDefault="00DF2644" w:rsidP="005F472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поселения:</w:t>
            </w:r>
          </w:p>
          <w:p w:rsidR="00A62D25" w:rsidRDefault="005F472A" w:rsidP="005F472A">
            <w:pPr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        </w:t>
            </w:r>
            <w:r w:rsidR="00A62D25" w:rsidRPr="00A62D25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полос.</w:t>
            </w:r>
          </w:p>
          <w:p w:rsidR="00A62D25" w:rsidRDefault="00A62D25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техническому надзору и контролю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2D25" w:rsidRDefault="00A62D25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проверки пожарных кранов на давление и водоотдачу в здании  дома культуры Разметелево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2D25" w:rsidRDefault="00A62D25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приобретение агитационных материалов о мерах противопожарной безопасности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2D25" w:rsidRDefault="00A62D25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комплекса работ по приобретению, установке и подключения оборудования к </w:t>
            </w:r>
            <w:r w:rsidR="00E24512"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водонапорным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башням для обеспечения возможности</w:t>
            </w:r>
            <w:r w:rsidR="00E2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заправки пожарных автоцистерн 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д.Орово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Пустошь: 2 ед.</w:t>
            </w:r>
          </w:p>
          <w:p w:rsidR="006C1266" w:rsidRDefault="00A62D25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2644" w:rsidRPr="006C1266" w:rsidRDefault="00A62D25" w:rsidP="005F472A">
            <w:pPr>
              <w:numPr>
                <w:ilvl w:val="0"/>
                <w:numId w:val="10"/>
              </w:numPr>
              <w:ind w:left="0"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комплекса работ по очистке, углублению и обустройству природных пожарных водоемов в населенных пунктах: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д.Тавры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д.Канисты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ед.;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д.Колтуши</w:t>
            </w:r>
            <w:proofErr w:type="spellEnd"/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 ед.</w:t>
            </w:r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C1266">
              <w:rPr>
                <w:rFonts w:ascii="Times New Roman" w:hAnsi="Times New Roman"/>
                <w:color w:val="000000"/>
                <w:sz w:val="24"/>
                <w:szCs w:val="24"/>
              </w:rPr>
              <w:t>д.Орово</w:t>
            </w:r>
            <w:proofErr w:type="spellEnd"/>
            <w:r w:rsidR="00AD6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ед.</w:t>
            </w:r>
            <w:r w:rsidR="006C1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2644" w:rsidRPr="00DF2644" w:rsidRDefault="00DF2644" w:rsidP="005F472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экстремизма:</w:t>
            </w:r>
          </w:p>
          <w:p w:rsidR="00DF2644" w:rsidRPr="00DF2644" w:rsidRDefault="005F472A" w:rsidP="005F47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r w:rsidR="00DF2644"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оперативного выезда вооруженной группы быстрого реагирования (ГБР) при поступлении сигнала «Тревога» на объект: Дом культуры в дер. Разметелево, д.7а.</w:t>
            </w: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Участие в предупреждении и ликвидации последствий чрезвычайных ситуаций в границах поселения: 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1.1. Выполнение принятых расходных обязательств по подвозу воды населению к 01.01.2018 г. на 100%.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057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Увеличение количества оповещаемого населения МО Колтушское СП к 01.01.2018г., с 32%  до 76% от общей численности проживающих.   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2.1. О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беспеченность новыми указателями «Пожарный гидрант» к установленным пожарным гидрантам на территории МО Колтушское СП к 01.01.2018 г.,  до 100%. 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2.2.  Число очищенных, углубленных и обустроенных природных пожарных водоемов  к 01.01.2018 г. составит 4 единицы.</w:t>
            </w:r>
          </w:p>
          <w:p w:rsidR="00DF2644" w:rsidRDefault="00DF2644" w:rsidP="00DF264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B61AE5" w:rsidRPr="00DF2644" w:rsidRDefault="00B61AE5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r w:rsidRPr="00B61AE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на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бъект: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Разметелево</w:t>
            </w:r>
            <w:r w:rsidR="004576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позволит обеспечить охраной </w:t>
            </w:r>
            <w:r w:rsidR="00457681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Колтушское СП на 50%.</w:t>
            </w:r>
          </w:p>
          <w:p w:rsidR="00DF2644" w:rsidRPr="00DF2644" w:rsidRDefault="00DF2644" w:rsidP="00B61A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644" w:rsidRPr="00DF2644" w:rsidRDefault="00DF2644" w:rsidP="00DF264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DF2644" w:rsidRPr="00DF2644" w:rsidRDefault="00DF2644" w:rsidP="00DF264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Объем запланированных средств на 2017 год составляет</w:t>
            </w:r>
            <w:r w:rsidR="005A48AF">
              <w:rPr>
                <w:rFonts w:ascii="Times New Roman" w:hAnsi="Times New Roman"/>
                <w:sz w:val="24"/>
                <w:szCs w:val="24"/>
              </w:rPr>
              <w:t>:5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8AF">
              <w:rPr>
                <w:rFonts w:ascii="Times New Roman" w:hAnsi="Times New Roman"/>
                <w:sz w:val="24"/>
                <w:szCs w:val="24"/>
              </w:rPr>
              <w:t>752 72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0,00    рублей.</w:t>
            </w:r>
          </w:p>
          <w:p w:rsidR="00DF2644" w:rsidRPr="00DF2644" w:rsidRDefault="00DF2644" w:rsidP="00DF264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F2644" w:rsidRPr="00DF2644" w:rsidTr="006B332B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устойчивости территории МО к различным видам ЧС;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устойчивости территории и объектов в области пожарной безопасности.</w:t>
            </w:r>
          </w:p>
        </w:tc>
      </w:tr>
    </w:tbl>
    <w:p w:rsidR="00DF2644" w:rsidRPr="00DF2644" w:rsidRDefault="00DF2644" w:rsidP="00DF2644">
      <w:pPr>
        <w:tabs>
          <w:tab w:val="left" w:pos="3840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</w:p>
    <w:p w:rsidR="00DF2644" w:rsidRPr="00DF2644" w:rsidRDefault="00DF2644" w:rsidP="00DF2644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Cs/>
          <w:color w:val="000000"/>
          <w:sz w:val="24"/>
          <w:szCs w:val="24"/>
          <w:lang w:eastAsia="ru-RU"/>
        </w:rPr>
        <w:t>1.1. Анализ обстановки по состоянию на 01.11.2016 года показал, что крупных аварий и чрезвычайных ситуаций в границах поселения зафиксировано не было. Основными факторами предупреждения чрезвычайных и аварийных ситуаций является обеспечение электроэнергией поселения, водой и проведение работ по удалению аварийных деревьев.</w:t>
      </w:r>
    </w:p>
    <w:p w:rsidR="00DF2644" w:rsidRPr="00DF2644" w:rsidRDefault="00DF2644" w:rsidP="00DF264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Реализация муниципального контракта по удалению и спилу аварийных деревьев сократит их количество </w:t>
      </w:r>
      <w:r w:rsidR="00B475C4">
        <w:rPr>
          <w:rFonts w:ascii="Times New Roman" w:hAnsi="Times New Roman"/>
          <w:color w:val="000000"/>
          <w:sz w:val="24"/>
          <w:szCs w:val="24"/>
        </w:rPr>
        <w:t>к 01.01.2018 г.</w:t>
      </w:r>
    </w:p>
    <w:p w:rsidR="00DF2644" w:rsidRPr="00DF2644" w:rsidRDefault="00DF2644" w:rsidP="00DF264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 xml:space="preserve">Осуществление подвоза питьевой воды в многоквартирные дома д. </w:t>
      </w:r>
      <w:proofErr w:type="spellStart"/>
      <w:r w:rsidRPr="00DF2644">
        <w:rPr>
          <w:rFonts w:ascii="Times New Roman" w:hAnsi="Times New Roman"/>
          <w:color w:val="000000"/>
          <w:sz w:val="24"/>
          <w:szCs w:val="24"/>
        </w:rPr>
        <w:t>Кальтино</w:t>
      </w:r>
      <w:proofErr w:type="spellEnd"/>
      <w:r w:rsidRPr="00DF2644">
        <w:rPr>
          <w:rFonts w:ascii="Times New Roman" w:hAnsi="Times New Roman"/>
          <w:color w:val="000000"/>
          <w:sz w:val="24"/>
          <w:szCs w:val="24"/>
        </w:rPr>
        <w:t xml:space="preserve"> не допускает возникновения чрезвычайной ситуации связанной с отсутствием воды у населения, а также позволит предупредить возникновение ЧС в случае аварий на системах водоснабжения МО Колтушское СП к 01.01.2018 г. 0%.</w:t>
      </w:r>
    </w:p>
    <w:p w:rsidR="00DF2644" w:rsidRPr="00DF2644" w:rsidRDefault="00DF2644" w:rsidP="00DF2644">
      <w:pPr>
        <w:jc w:val="both"/>
        <w:rPr>
          <w:rFonts w:ascii="Times New Roman" w:hAnsi="Times New Roman"/>
          <w:sz w:val="24"/>
          <w:szCs w:val="24"/>
        </w:rPr>
      </w:pPr>
      <w:r w:rsidRPr="00DF2644">
        <w:rPr>
          <w:rFonts w:ascii="Times New Roman" w:hAnsi="Times New Roman"/>
          <w:color w:val="000000"/>
          <w:spacing w:val="-2"/>
          <w:sz w:val="24"/>
          <w:szCs w:val="24"/>
        </w:rPr>
        <w:t>1.2. Наличие большого количества многоквартирной и массивов частной застройки создает угрозу возникно</w:t>
      </w:r>
      <w:r w:rsidRPr="00DF2644">
        <w:rPr>
          <w:rFonts w:ascii="Times New Roman" w:hAnsi="Times New Roman"/>
          <w:color w:val="000000"/>
          <w:spacing w:val="-1"/>
          <w:sz w:val="24"/>
          <w:szCs w:val="24"/>
        </w:rPr>
        <w:t xml:space="preserve">вения крупных пожаров. 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По состоянию на </w:t>
      </w:r>
      <w:r w:rsidRPr="00DF2644">
        <w:rPr>
          <w:rFonts w:ascii="Times New Roman" w:hAnsi="Times New Roman"/>
          <w:sz w:val="24"/>
          <w:szCs w:val="24"/>
        </w:rPr>
        <w:t xml:space="preserve">01.01.2017 год жилищный фонд МО Колтушское СП составляет ориентировочно – </w:t>
      </w:r>
      <w:r w:rsidRPr="00DF2644">
        <w:rPr>
          <w:rFonts w:ascii="Times New Roman" w:hAnsi="Times New Roman"/>
          <w:sz w:val="24"/>
          <w:szCs w:val="24"/>
          <w:u w:val="single"/>
        </w:rPr>
        <w:t>586,34</w:t>
      </w:r>
      <w:r w:rsidRPr="00DF2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644">
        <w:rPr>
          <w:rFonts w:ascii="Times New Roman" w:hAnsi="Times New Roman"/>
          <w:sz w:val="24"/>
          <w:szCs w:val="24"/>
        </w:rPr>
        <w:t>тыс.кв.м</w:t>
      </w:r>
      <w:proofErr w:type="spellEnd"/>
      <w:r w:rsidRPr="00DF2644">
        <w:rPr>
          <w:rFonts w:ascii="Times New Roman" w:hAnsi="Times New Roman"/>
          <w:sz w:val="24"/>
          <w:szCs w:val="24"/>
        </w:rPr>
        <w:t xml:space="preserve"> общей площади , в том числе –</w:t>
      </w:r>
    </w:p>
    <w:p w:rsidR="00DF2644" w:rsidRPr="00DF2644" w:rsidRDefault="00DF2644" w:rsidP="00DF26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2644">
        <w:rPr>
          <w:rFonts w:ascii="Times New Roman" w:hAnsi="Times New Roman"/>
          <w:sz w:val="24"/>
          <w:szCs w:val="24"/>
        </w:rPr>
        <w:t xml:space="preserve">в индивидуальной застройке           – 128,0 </w:t>
      </w:r>
      <w:proofErr w:type="spellStart"/>
      <w:r w:rsidRPr="00DF2644">
        <w:rPr>
          <w:rFonts w:ascii="Times New Roman" w:hAnsi="Times New Roman"/>
          <w:sz w:val="24"/>
          <w:szCs w:val="24"/>
        </w:rPr>
        <w:t>тыс.кв.м</w:t>
      </w:r>
      <w:proofErr w:type="spellEnd"/>
    </w:p>
    <w:p w:rsidR="00DF2644" w:rsidRPr="00DF2644" w:rsidRDefault="00DF2644" w:rsidP="00DF264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2644">
        <w:rPr>
          <w:rFonts w:ascii="Times New Roman" w:hAnsi="Times New Roman"/>
          <w:sz w:val="24"/>
          <w:szCs w:val="24"/>
        </w:rPr>
        <w:t xml:space="preserve">в многоквартирной застройке         –  458,34 </w:t>
      </w:r>
      <w:proofErr w:type="spellStart"/>
      <w:r w:rsidRPr="00DF2644">
        <w:rPr>
          <w:rFonts w:ascii="Times New Roman" w:hAnsi="Times New Roman"/>
          <w:sz w:val="24"/>
          <w:szCs w:val="24"/>
        </w:rPr>
        <w:t>тыс.кв.м</w:t>
      </w:r>
      <w:proofErr w:type="spellEnd"/>
      <w:r w:rsidRPr="00DF2644">
        <w:rPr>
          <w:rFonts w:ascii="Times New Roman" w:hAnsi="Times New Roman"/>
          <w:sz w:val="24"/>
          <w:szCs w:val="24"/>
        </w:rPr>
        <w:t>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sz w:val="24"/>
          <w:szCs w:val="24"/>
        </w:rPr>
        <w:t xml:space="preserve">      По результатам проводимой проверки пожарных гидрантов в 2016 году, обеспеченность  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указателями "Пожарный гидрант" </w:t>
      </w:r>
      <w:r w:rsidRPr="00DF2644">
        <w:rPr>
          <w:rFonts w:ascii="Times New Roman" w:hAnsi="Times New Roman"/>
          <w:sz w:val="24"/>
          <w:szCs w:val="24"/>
        </w:rPr>
        <w:t>МО Колтушское СП составляет 12% из общей численности пожарных гидрантов. Реализация мероприятий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 по закупке и установке новых указателей "Пожарный гидрант" позволит сократить время заправки пожарных автоцистерн.</w:t>
      </w:r>
    </w:p>
    <w:p w:rsidR="00DF2644" w:rsidRPr="00DF2644" w:rsidRDefault="00DF2644" w:rsidP="00DF2644">
      <w:pPr>
        <w:jc w:val="both"/>
        <w:rPr>
          <w:rFonts w:ascii="Times New Roman" w:hAnsi="Times New Roman"/>
          <w:sz w:val="24"/>
          <w:szCs w:val="24"/>
        </w:rPr>
      </w:pPr>
      <w:r w:rsidRPr="00DF2644">
        <w:rPr>
          <w:rFonts w:ascii="Times New Roman" w:hAnsi="Times New Roman"/>
          <w:color w:val="000000"/>
          <w:spacing w:val="-2"/>
          <w:sz w:val="24"/>
          <w:szCs w:val="24"/>
        </w:rPr>
        <w:t>1.3. На 01.11.2016 г., проявления терроризма и экстремизма на территории МО Колтушское СП не фиксировались.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C71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2F2C71" w:rsidRPr="002F2C71">
        <w:t xml:space="preserve"> </w:t>
      </w:r>
      <w:r w:rsidR="002F2C71" w:rsidRPr="002F2C71">
        <w:rPr>
          <w:rFonts w:ascii="Times New Roman" w:hAnsi="Times New Roman"/>
          <w:color w:val="000000"/>
          <w:sz w:val="24"/>
          <w:szCs w:val="24"/>
        </w:rPr>
        <w:t>оперативного выезда вооруженной группы быстрого реагирования (ГБР) при поступлении сигнала «Тревога»</w:t>
      </w:r>
      <w:r w:rsidR="002F2C71">
        <w:rPr>
          <w:rFonts w:ascii="Times New Roman" w:hAnsi="Times New Roman"/>
          <w:color w:val="000000"/>
          <w:sz w:val="24"/>
          <w:szCs w:val="24"/>
        </w:rPr>
        <w:t xml:space="preserve"> на объекты </w:t>
      </w:r>
      <w:r w:rsidR="002E641B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="002F2C71" w:rsidRPr="00DF2644">
        <w:rPr>
          <w:rFonts w:ascii="Times New Roman" w:hAnsi="Times New Roman"/>
          <w:color w:val="000000"/>
          <w:sz w:val="24"/>
          <w:szCs w:val="24"/>
        </w:rPr>
        <w:t>МО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 Колтушс</w:t>
      </w:r>
      <w:r w:rsidR="002E641B">
        <w:rPr>
          <w:rFonts w:ascii="Times New Roman" w:hAnsi="Times New Roman"/>
          <w:color w:val="000000"/>
          <w:sz w:val="24"/>
          <w:szCs w:val="24"/>
        </w:rPr>
        <w:t>кое СП</w:t>
      </w:r>
      <w:r w:rsidRPr="00DF2644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повысит уровень общ</w:t>
      </w:r>
      <w:r w:rsidR="002F2C71">
        <w:rPr>
          <w:rFonts w:ascii="Times New Roman" w:hAnsi="Times New Roman"/>
          <w:color w:val="000000"/>
          <w:spacing w:val="-2"/>
          <w:sz w:val="24"/>
          <w:szCs w:val="24"/>
        </w:rPr>
        <w:t>ественной безопасности на объектах</w:t>
      </w:r>
      <w:r w:rsidRPr="00DF264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F2C71" w:rsidRPr="002F2C71">
        <w:rPr>
          <w:rFonts w:ascii="Times New Roman" w:hAnsi="Times New Roman"/>
          <w:color w:val="000000"/>
          <w:spacing w:val="-2"/>
          <w:sz w:val="24"/>
          <w:szCs w:val="24"/>
        </w:rPr>
        <w:t>с 0% 01.01.2017г., до 50% к 01.01.2018 г.</w:t>
      </w:r>
    </w:p>
    <w:p w:rsidR="00DF2644" w:rsidRPr="00DF2644" w:rsidRDefault="00DF2644" w:rsidP="00DF2644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Цели и задачи программы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Цель программы: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общественной безопасности на территории МО Колтушское СП.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Задачи программы:</w:t>
      </w:r>
    </w:p>
    <w:p w:rsidR="00DF2644" w:rsidRPr="00DF2644" w:rsidRDefault="00DF2644" w:rsidP="00DF264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1. Участие в предупреждении и ликвидации последствий чрезвычайных ситуаций в границах поселения.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2. Обеспечение первичных мер пожарной безопасности в границах поселения.</w:t>
      </w:r>
    </w:p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3. Профилактика проявлений терроризма и экстремизма на территории МО Колтушское СП.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sz w:val="24"/>
          <w:szCs w:val="24"/>
        </w:rPr>
      </w:pPr>
      <w:r w:rsidRPr="00DF2644">
        <w:rPr>
          <w:rFonts w:ascii="Times New Roman" w:hAnsi="Times New Roman"/>
          <w:b/>
          <w:sz w:val="24"/>
          <w:szCs w:val="24"/>
        </w:rPr>
        <w:t>3. Ожидаемые результаты реализации муниципальной программы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МО к различным видам ЧС;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и объектов в области пожарной безопасности.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 реализации программы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2017 год.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sz w:val="24"/>
          <w:szCs w:val="24"/>
        </w:rPr>
      </w:pPr>
      <w:r w:rsidRPr="00DF2644">
        <w:rPr>
          <w:rFonts w:ascii="Times New Roman" w:hAnsi="Times New Roman"/>
          <w:b/>
          <w:sz w:val="24"/>
          <w:szCs w:val="24"/>
        </w:rPr>
        <w:t>5. Перечень целевых индикаторов и показателей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 xml:space="preserve">1. Участие в предупреждении и ликвидации последствий чрезвычайных ситуаций в границах поселения: 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1.1. Выполнение принятых расходных обязательств по подвозу воды населению к 01.01.2018 г. на 100%.</w:t>
      </w: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1.</w:t>
      </w:r>
      <w:r w:rsidR="002D1EEA">
        <w:rPr>
          <w:rFonts w:ascii="Times New Roman" w:hAnsi="Times New Roman"/>
          <w:color w:val="000000"/>
          <w:sz w:val="24"/>
          <w:szCs w:val="24"/>
        </w:rPr>
        <w:t>2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. Увеличение количества оповещаемого населения </w:t>
      </w:r>
      <w:r w:rsidR="002D1EEA">
        <w:rPr>
          <w:rFonts w:ascii="Times New Roman" w:hAnsi="Times New Roman"/>
          <w:color w:val="000000"/>
          <w:sz w:val="24"/>
          <w:szCs w:val="24"/>
        </w:rPr>
        <w:t>МО Колтушское СП к 01.01.2018г.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 с 32%  до 76% от общей численности проживающих.   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sz w:val="24"/>
          <w:szCs w:val="24"/>
        </w:rPr>
        <w:t>2.1. О</w:t>
      </w:r>
      <w:r w:rsidRPr="00DF2644">
        <w:rPr>
          <w:rFonts w:ascii="Times New Roman" w:hAnsi="Times New Roman"/>
          <w:color w:val="000000"/>
          <w:sz w:val="24"/>
          <w:szCs w:val="24"/>
        </w:rPr>
        <w:t xml:space="preserve">беспеченность новыми указателями «Пожарный гидрант» к установленным пожарным гидрантам на территории МО Колтушское СП к 01.01.2018 г.,  до 100%. 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DF2644">
        <w:rPr>
          <w:rFonts w:ascii="Times New Roman" w:hAnsi="Times New Roman"/>
          <w:color w:val="000000"/>
          <w:sz w:val="24"/>
          <w:szCs w:val="24"/>
        </w:rPr>
        <w:t>2.2.  Число очищенных, углубленных и обустроенных природных пожарных водоемов  к 01.01.2018 г. составит 4 единицы.</w:t>
      </w:r>
    </w:p>
    <w:p w:rsidR="00DF2644" w:rsidRPr="00DF2644" w:rsidRDefault="00DF2644" w:rsidP="00DF2644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644" w:rsidRDefault="003F1EB1" w:rsidP="003F1EB1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DF2644" w:rsidRPr="00DF2644">
        <w:rPr>
          <w:rFonts w:ascii="Times New Roman" w:hAnsi="Times New Roman"/>
          <w:b/>
          <w:color w:val="000000"/>
          <w:sz w:val="24"/>
          <w:szCs w:val="24"/>
        </w:rPr>
        <w:t>Участие в профилактике и ликвидации последствий проявлений терроризма и экстремизма:</w:t>
      </w:r>
    </w:p>
    <w:p w:rsidR="003F1EB1" w:rsidRPr="00DF2644" w:rsidRDefault="003F1EB1" w:rsidP="003F1EB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 w:rsidRPr="003F1EB1">
        <w:rPr>
          <w:rFonts w:ascii="Times New Roman" w:hAnsi="Times New Roman"/>
          <w:color w:val="000000"/>
          <w:sz w:val="24"/>
          <w:szCs w:val="24"/>
        </w:rPr>
        <w:t xml:space="preserve">3.1. Обеспечение оперативного выезда вооруженной группы быстрого реагирования (ГБР) при поступлении сигнала «Тревога» на объект: Дом Культуры Разметелево позволит обеспечить охраной объекты </w:t>
      </w:r>
      <w:r w:rsidR="00D45A5B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Pr="003F1EB1">
        <w:rPr>
          <w:rFonts w:ascii="Times New Roman" w:hAnsi="Times New Roman"/>
          <w:color w:val="000000"/>
          <w:sz w:val="24"/>
          <w:szCs w:val="24"/>
        </w:rPr>
        <w:t>МО Колтушское СП на 50%.</w:t>
      </w:r>
    </w:p>
    <w:p w:rsidR="00B847D3" w:rsidRPr="00DF2644" w:rsidRDefault="00B847D3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2644">
        <w:rPr>
          <w:rFonts w:ascii="Times New Roman" w:hAnsi="Times New Roman"/>
          <w:b/>
          <w:sz w:val="24"/>
          <w:szCs w:val="24"/>
        </w:rPr>
        <w:t>6. Ресурсное обеспечение мероприятий Программы на 2017г.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1334"/>
        <w:gridCol w:w="3769"/>
      </w:tblGrid>
      <w:tr w:rsidR="00DF2644" w:rsidRPr="00DF2644" w:rsidTr="006B332B">
        <w:tc>
          <w:tcPr>
            <w:tcW w:w="10348" w:type="dxa"/>
            <w:gridSpan w:val="4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sz w:val="20"/>
                <w:szCs w:val="20"/>
              </w:rPr>
              <w:t>Расходы на реализацию Программы составят:</w:t>
            </w:r>
            <w:r w:rsidRPr="00DF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644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DF2644" w:rsidRPr="00DF2644" w:rsidTr="006B332B">
        <w:tc>
          <w:tcPr>
            <w:tcW w:w="3402" w:type="dxa"/>
            <w:vMerge w:val="restart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3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Финансовые средства</w:t>
            </w:r>
          </w:p>
        </w:tc>
      </w:tr>
      <w:tr w:rsidR="00DF2644" w:rsidRPr="00DF2644" w:rsidTr="006B332B">
        <w:tc>
          <w:tcPr>
            <w:tcW w:w="3402" w:type="dxa"/>
            <w:vMerge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69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F2644" w:rsidRPr="00DF2644" w:rsidTr="006B332B">
        <w:trPr>
          <w:trHeight w:val="535"/>
        </w:trPr>
        <w:tc>
          <w:tcPr>
            <w:tcW w:w="3402" w:type="dxa"/>
            <w:vMerge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34" w:type="dxa"/>
            <w:vAlign w:val="center"/>
          </w:tcPr>
          <w:p w:rsidR="00DF2644" w:rsidRPr="00DF2644" w:rsidRDefault="00820259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процент средств</w:t>
            </w:r>
          </w:p>
        </w:tc>
        <w:tc>
          <w:tcPr>
            <w:tcW w:w="3769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c>
          <w:tcPr>
            <w:tcW w:w="3402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МО Колтушское СП</w:t>
            </w:r>
          </w:p>
        </w:tc>
        <w:tc>
          <w:tcPr>
            <w:tcW w:w="1843" w:type="dxa"/>
            <w:vAlign w:val="center"/>
          </w:tcPr>
          <w:p w:rsidR="00DF2644" w:rsidRPr="00B61AE5" w:rsidRDefault="00B61AE5" w:rsidP="00DF2644">
            <w:pPr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AE5">
              <w:rPr>
                <w:rFonts w:ascii="Times New Roman" w:hAnsi="Times New Roman"/>
                <w:sz w:val="24"/>
                <w:szCs w:val="24"/>
              </w:rPr>
              <w:t xml:space="preserve">5 752 720,00    </w:t>
            </w:r>
          </w:p>
        </w:tc>
        <w:tc>
          <w:tcPr>
            <w:tcW w:w="1334" w:type="dxa"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769" w:type="dxa"/>
            <w:vAlign w:val="center"/>
          </w:tcPr>
          <w:p w:rsidR="00DF2644" w:rsidRPr="00DF2644" w:rsidRDefault="00B61AE5" w:rsidP="00DF26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5 752 720,00 </w:t>
            </w:r>
            <w:r w:rsidR="00DF2644" w:rsidRPr="00DF2644">
              <w:rPr>
                <w:rFonts w:ascii="Times New Roman" w:hAnsi="Times New Roman"/>
                <w:sz w:val="24"/>
                <w:szCs w:val="24"/>
              </w:rPr>
              <w:t xml:space="preserve">рублей. </w:t>
            </w:r>
          </w:p>
        </w:tc>
      </w:tr>
    </w:tbl>
    <w:p w:rsidR="00DF2644" w:rsidRPr="00DF2644" w:rsidRDefault="00DF2644" w:rsidP="00DF264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3538"/>
        <w:gridCol w:w="23"/>
        <w:gridCol w:w="2698"/>
        <w:gridCol w:w="1620"/>
        <w:gridCol w:w="2044"/>
      </w:tblGrid>
      <w:tr w:rsidR="00DF2644" w:rsidRPr="00DF2644" w:rsidTr="006B332B">
        <w:trPr>
          <w:trHeight w:val="30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644" w:rsidRPr="00DF2644" w:rsidRDefault="00DF2644" w:rsidP="00DF2644">
            <w:pPr>
              <w:ind w:right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4A2EB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  <w:p w:rsidR="00DF2644" w:rsidRPr="00DF2644" w:rsidRDefault="00DF2644" w:rsidP="00DF264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период/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  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644" w:rsidRPr="00DF2644" w:rsidTr="006B332B">
        <w:trPr>
          <w:trHeight w:val="23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2644" w:rsidRPr="00DF2644" w:rsidRDefault="00DF2644" w:rsidP="00DF2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F2644" w:rsidRPr="00DF2644" w:rsidTr="006B332B">
        <w:trPr>
          <w:trHeight w:val="31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DF2644" w:rsidRDefault="00DF2644" w:rsidP="004A2EB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237EA8" w:rsidRPr="00DF2644" w:rsidTr="00C04C06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0C02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Выполнение проектных работ по разработке проектной (стадия Р) документации по присоединению к сети РАСЦО ЛО объекта капитального строительства по адресу: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</w:t>
            </w:r>
            <w:r w:rsidR="00722636" w:rsidRPr="004A2EB3">
              <w:rPr>
                <w:rFonts w:ascii="Times New Roman" w:hAnsi="Times New Roman"/>
                <w:sz w:val="20"/>
                <w:szCs w:val="20"/>
              </w:rPr>
              <w:t>Генерала</w:t>
            </w:r>
            <w:proofErr w:type="spellEnd"/>
            <w:r w:rsidR="00722636"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>Чоглокова (Школьный переулок)</w:t>
            </w:r>
            <w:r w:rsidR="000C02EA">
              <w:rPr>
                <w:rFonts w:ascii="Times New Roman" w:hAnsi="Times New Roman"/>
                <w:sz w:val="20"/>
                <w:szCs w:val="20"/>
              </w:rPr>
              <w:t>;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д.Ст</w:t>
            </w:r>
            <w:r w:rsidR="00E57EFF" w:rsidRPr="004A2EB3">
              <w:rPr>
                <w:rFonts w:ascii="Times New Roman" w:hAnsi="Times New Roman"/>
                <w:sz w:val="20"/>
                <w:szCs w:val="20"/>
              </w:rPr>
              <w:t>арая</w:t>
            </w:r>
            <w:proofErr w:type="spellEnd"/>
            <w:r w:rsidR="00E57EFF" w:rsidRPr="004A2E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57EFF" w:rsidRPr="004A2EB3">
              <w:rPr>
                <w:rFonts w:ascii="Times New Roman" w:hAnsi="Times New Roman"/>
                <w:sz w:val="20"/>
                <w:szCs w:val="20"/>
              </w:rPr>
              <w:t>ул.Верхняя</w:t>
            </w:r>
            <w:proofErr w:type="spellEnd"/>
            <w:r w:rsidR="00E57EFF"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E57EFF" w:rsidRPr="004A2EB3">
              <w:rPr>
                <w:rFonts w:ascii="Times New Roman" w:hAnsi="Times New Roman"/>
                <w:sz w:val="20"/>
                <w:szCs w:val="20"/>
              </w:rPr>
              <w:t>п.Воейково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E57EFF" w:rsidP="000C02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="000C02EA">
              <w:rPr>
                <w:rFonts w:ascii="Times New Roman" w:hAnsi="Times New Roman"/>
                <w:color w:val="000000"/>
                <w:sz w:val="20"/>
                <w:szCs w:val="20"/>
              </w:rPr>
              <w:t>Генерала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Чоглокова (Школьный переулок)</w:t>
            </w:r>
            <w:r w:rsidR="000C02E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1C5" w:rsidRDefault="00FF01C5" w:rsidP="003F1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1C5" w:rsidRDefault="00FF01C5" w:rsidP="00FF0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FF0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99 710,00</w:t>
            </w:r>
          </w:p>
        </w:tc>
      </w:tr>
      <w:tr w:rsidR="00237EA8" w:rsidRPr="00DF2644" w:rsidTr="00C04C06">
        <w:trPr>
          <w:trHeight w:val="16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0C02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Монтаж и введение в эксплуатацию системы  оповещения по сигналам гражданской обороны и подключение к Региональной автоматизированной системе централизованного оповещения РАСЦО - 3 ед. </w:t>
            </w:r>
            <w:r w:rsidR="000C02EA">
              <w:rPr>
                <w:rFonts w:ascii="Times New Roman" w:hAnsi="Times New Roman"/>
                <w:sz w:val="20"/>
                <w:szCs w:val="20"/>
              </w:rPr>
              <w:t xml:space="preserve">по адресу: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</w:t>
            </w:r>
            <w:r w:rsidR="00722636" w:rsidRPr="004A2EB3">
              <w:rPr>
                <w:rFonts w:ascii="Times New Roman" w:hAnsi="Times New Roman"/>
                <w:sz w:val="20"/>
                <w:szCs w:val="20"/>
              </w:rPr>
              <w:t>Генерала</w:t>
            </w:r>
            <w:proofErr w:type="spellEnd"/>
            <w:r w:rsidR="00722636"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>Чоглокова (Школьный переулок)</w:t>
            </w:r>
            <w:r w:rsidR="000C02EA">
              <w:rPr>
                <w:rFonts w:ascii="Times New Roman" w:hAnsi="Times New Roman"/>
                <w:sz w:val="20"/>
                <w:szCs w:val="20"/>
              </w:rPr>
              <w:t>;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п.Воейково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E57EFF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ул.Генерала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Чоглокова (Школьный переулок),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EA8" w:rsidRPr="004A2EB3" w:rsidRDefault="00E57EFF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37EA8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1C5" w:rsidRDefault="00FF01C5" w:rsidP="00FF0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FF0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2 290 000,00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Эксплуатационно-техническое обслуживание средств ТСО : 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д.Разметелево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д.4;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д.Хапо-Ое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д.3 - 2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14623A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37EA8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29 500,00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д.Хапо-Ое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д.3,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д.Разметелево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д.4).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14623A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37EA8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23 600,00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Работы по удалению, спилу аварийных деревьев, а также веток и крон аварийных деревьев на территории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E57EFF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Default="005614B2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546 000,00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Услуги по подвозу технической воды в населенные пункты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1B554E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Pr="005614B2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421 850,00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3F1EB1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Pr="005614B2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74 360,00</w:t>
            </w:r>
          </w:p>
        </w:tc>
      </w:tr>
      <w:tr w:rsidR="00237EA8" w:rsidRPr="00DF2644" w:rsidTr="00C04C06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237EA8" w:rsidP="00237EA8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A8" w:rsidRPr="004A2EB3" w:rsidRDefault="003F1EB1" w:rsidP="00237E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B2" w:rsidRPr="005614B2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237EA8" w:rsidRPr="004A2EB3" w:rsidRDefault="005614B2" w:rsidP="005614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4B2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EA8" w:rsidRPr="004A2EB3" w:rsidRDefault="00237EA8" w:rsidP="00237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DF2644" w:rsidRPr="00DF2644" w:rsidTr="006B332B">
        <w:trPr>
          <w:trHeight w:val="20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4D7F2B" w:rsidRPr="00DF2644" w:rsidTr="00FD4C8F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Противопожарная опашка и минерализация полос.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80 000,00 руб.</w:t>
            </w:r>
          </w:p>
        </w:tc>
      </w:tr>
      <w:tr w:rsidR="004D7F2B" w:rsidRPr="00DF2644" w:rsidTr="00FD4C8F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99 500,00 руб.</w:t>
            </w:r>
          </w:p>
        </w:tc>
      </w:tr>
      <w:tr w:rsidR="004D7F2B" w:rsidRPr="00DF2644" w:rsidTr="003F1EB1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Выполнение проверки пожарных кранов на д</w:t>
            </w:r>
            <w:r w:rsidR="003F1EB1" w:rsidRPr="004A2EB3">
              <w:rPr>
                <w:rFonts w:ascii="Times New Roman" w:hAnsi="Times New Roman"/>
                <w:sz w:val="20"/>
                <w:szCs w:val="20"/>
              </w:rPr>
              <w:t>авление и водоотдачу в здании Дома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культуры Разметелево</w:t>
            </w:r>
            <w:r w:rsidR="003F1EB1" w:rsidRPr="004A2EB3">
              <w:rPr>
                <w:rFonts w:ascii="Times New Roman" w:hAnsi="Times New Roman"/>
                <w:sz w:val="20"/>
                <w:szCs w:val="20"/>
              </w:rPr>
              <w:t xml:space="preserve"> д.7а.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16 000,00 руб.</w:t>
            </w:r>
          </w:p>
        </w:tc>
      </w:tr>
      <w:tr w:rsidR="004D7F2B" w:rsidRPr="00DF2644" w:rsidTr="00FD4C8F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Изготовление и приобретение агитационных материалов о мерах противопожарной безопасности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60 000,00 руб.</w:t>
            </w:r>
          </w:p>
        </w:tc>
      </w:tr>
      <w:tr w:rsidR="004D7F2B" w:rsidRPr="00DF2644" w:rsidTr="00FD4C8F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работ по приобретению, установке и подключения оборудования к водонапорным башням для обеспечения возможности заправки пожарных автоцистерн  в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д.Орово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Пустошь: 2 ед.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Дер.Орово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Пустошь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440 000,00 руб.</w:t>
            </w:r>
          </w:p>
        </w:tc>
      </w:tr>
      <w:tr w:rsidR="004D7F2B" w:rsidRPr="00DF2644" w:rsidTr="006B332B">
        <w:trPr>
          <w:trHeight w:val="16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7F2B" w:rsidRPr="004A2EB3" w:rsidRDefault="004D7F2B" w:rsidP="004D7F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5940" w:rsidRPr="004A2EB3" w:rsidRDefault="00365940" w:rsidP="00FF01C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7F2B" w:rsidRPr="004A2EB3" w:rsidRDefault="004D7F2B" w:rsidP="003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7F2B" w:rsidRPr="004A2EB3" w:rsidRDefault="004D7F2B" w:rsidP="004D7F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5940" w:rsidRPr="004A2EB3" w:rsidRDefault="00365940" w:rsidP="00FF0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F2B" w:rsidRPr="004A2EB3" w:rsidRDefault="00FF01C5" w:rsidP="003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D7F2B" w:rsidRPr="004A2EB3">
              <w:rPr>
                <w:rFonts w:ascii="Times New Roman" w:hAnsi="Times New Roman"/>
                <w:sz w:val="20"/>
                <w:szCs w:val="20"/>
              </w:rPr>
              <w:t>0 шт.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100 000,00 руб.</w:t>
            </w:r>
          </w:p>
        </w:tc>
      </w:tr>
      <w:tr w:rsidR="004D7F2B" w:rsidRPr="00DF2644" w:rsidTr="006B332B">
        <w:trPr>
          <w:trHeight w:val="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работ по очистке, углублению и обустройству природных пожарных водоемов в населенных пунктах: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д.Тавры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д.Канисты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ул.Парковая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1 ед.; д.Колтуши</w:t>
            </w:r>
            <w:r w:rsidR="00FD3056">
              <w:rPr>
                <w:rFonts w:ascii="Times New Roman" w:hAnsi="Times New Roman"/>
                <w:sz w:val="20"/>
                <w:szCs w:val="20"/>
              </w:rPr>
              <w:t xml:space="preserve">-1 </w:t>
            </w:r>
            <w:proofErr w:type="spellStart"/>
            <w:r w:rsidR="00FD3056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д.Орово</w:t>
            </w:r>
            <w:proofErr w:type="spellEnd"/>
            <w:r w:rsidR="00FD3056">
              <w:rPr>
                <w:rFonts w:ascii="Times New Roman" w:hAnsi="Times New Roman"/>
                <w:sz w:val="20"/>
                <w:szCs w:val="20"/>
              </w:rPr>
              <w:t xml:space="preserve"> -1ед.</w:t>
            </w:r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7F2B" w:rsidRPr="004A2EB3" w:rsidRDefault="004D7F2B" w:rsidP="00365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F2B" w:rsidRPr="004A2EB3" w:rsidRDefault="00365940" w:rsidP="00365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Д.Тавры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д.Канисты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ул.Парковая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д.Колтуши</w:t>
            </w:r>
            <w:proofErr w:type="spellEnd"/>
            <w:r w:rsidRPr="004A2E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4A2EB3">
              <w:rPr>
                <w:rFonts w:ascii="Times New Roman" w:hAnsi="Times New Roman"/>
                <w:sz w:val="20"/>
                <w:szCs w:val="20"/>
              </w:rPr>
              <w:t>д.Орово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7F2B" w:rsidRPr="004A2EB3" w:rsidRDefault="004D7F2B" w:rsidP="004D7F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7F2B" w:rsidRPr="004A2EB3" w:rsidRDefault="004D7F2B" w:rsidP="00FF01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F2B" w:rsidRPr="004A2EB3" w:rsidRDefault="004D7F2B" w:rsidP="004D7F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99 500,00 руб.</w:t>
            </w:r>
          </w:p>
        </w:tc>
      </w:tr>
      <w:tr w:rsidR="00DF2644" w:rsidRPr="00DF2644" w:rsidTr="006B332B">
        <w:trPr>
          <w:trHeight w:val="15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44" w:rsidRPr="004A2EB3" w:rsidRDefault="00DF2644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DF2644" w:rsidRPr="00DF2644" w:rsidTr="006B332B">
        <w:trPr>
          <w:trHeight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644" w:rsidRPr="004A2EB3" w:rsidRDefault="004D7F2B" w:rsidP="004D7F2B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оперативного выезда вооруженной группы быстрого реагирования (ГБР) при поступлении сигнала «Тревога» на объект: Дом </w:t>
            </w:r>
            <w:r w:rsidR="003F1EB1"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культуры в</w:t>
            </w: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дер. Разметелево д.7а.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Дер. Разметелево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644" w:rsidRPr="004A2EB3" w:rsidRDefault="00DF2644" w:rsidP="00DF26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EB3">
              <w:rPr>
                <w:rFonts w:ascii="Times New Roman" w:hAnsi="Times New Roman"/>
                <w:color w:val="000000"/>
                <w:sz w:val="20"/>
                <w:szCs w:val="20"/>
              </w:rPr>
              <w:t>72 000,00 руб.</w:t>
            </w:r>
          </w:p>
        </w:tc>
      </w:tr>
    </w:tbl>
    <w:p w:rsidR="00DF2644" w:rsidRPr="00DF2644" w:rsidRDefault="00DF2644" w:rsidP="00DF264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Оценка эффективности программы</w:t>
      </w:r>
    </w:p>
    <w:p w:rsidR="00DF2644" w:rsidRPr="00DF2644" w:rsidRDefault="00DF2644" w:rsidP="00DF264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2644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314937" w:rsidRDefault="0031493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sectPr w:rsidR="00314937" w:rsidSect="007B1806">
      <w:footerReference w:type="even" r:id="rId7"/>
      <w:footerReference w:type="default" r:id="rId8"/>
      <w:pgSz w:w="11906" w:h="16838" w:code="9"/>
      <w:pgMar w:top="719" w:right="70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6A" w:rsidRDefault="005C116A">
      <w:r>
        <w:separator/>
      </w:r>
    </w:p>
  </w:endnote>
  <w:endnote w:type="continuationSeparator" w:id="0">
    <w:p w:rsidR="005C116A" w:rsidRDefault="005C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37" w:rsidRDefault="00314937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4937" w:rsidRDefault="00314937" w:rsidP="00AB7E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37" w:rsidRDefault="00314937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0BEB">
      <w:rPr>
        <w:rStyle w:val="ae"/>
        <w:noProof/>
      </w:rPr>
      <w:t>8</w:t>
    </w:r>
    <w:r>
      <w:rPr>
        <w:rStyle w:val="ae"/>
      </w:rPr>
      <w:fldChar w:fldCharType="end"/>
    </w:r>
  </w:p>
  <w:p w:rsidR="00314937" w:rsidRDefault="00314937" w:rsidP="00AB7E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6A" w:rsidRDefault="005C116A">
      <w:r>
        <w:separator/>
      </w:r>
    </w:p>
  </w:footnote>
  <w:footnote w:type="continuationSeparator" w:id="0">
    <w:p w:rsidR="005C116A" w:rsidRDefault="005C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11F0"/>
    <w:rsid w:val="000816D0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FBF"/>
    <w:rsid w:val="000C7926"/>
    <w:rsid w:val="000C7C1C"/>
    <w:rsid w:val="000D162F"/>
    <w:rsid w:val="000D1D41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2519"/>
    <w:rsid w:val="00114306"/>
    <w:rsid w:val="0011444A"/>
    <w:rsid w:val="00114E9E"/>
    <w:rsid w:val="00116AFE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78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664"/>
    <w:rsid w:val="00214F15"/>
    <w:rsid w:val="00216694"/>
    <w:rsid w:val="00216C59"/>
    <w:rsid w:val="00217E3B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E4D"/>
    <w:rsid w:val="002746EA"/>
    <w:rsid w:val="00275086"/>
    <w:rsid w:val="002750B6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8E7"/>
    <w:rsid w:val="00311F3A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602FD"/>
    <w:rsid w:val="00361121"/>
    <w:rsid w:val="00361A90"/>
    <w:rsid w:val="00362D42"/>
    <w:rsid w:val="00362E18"/>
    <w:rsid w:val="00363C41"/>
    <w:rsid w:val="00363FAA"/>
    <w:rsid w:val="00364691"/>
    <w:rsid w:val="00365940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59C0"/>
    <w:rsid w:val="003B189B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770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5941"/>
    <w:rsid w:val="00456FD1"/>
    <w:rsid w:val="00457161"/>
    <w:rsid w:val="0045768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B20"/>
    <w:rsid w:val="004F6225"/>
    <w:rsid w:val="004F67A6"/>
    <w:rsid w:val="004F767A"/>
    <w:rsid w:val="0050137C"/>
    <w:rsid w:val="005017E1"/>
    <w:rsid w:val="00501A6B"/>
    <w:rsid w:val="00502274"/>
    <w:rsid w:val="00502EDC"/>
    <w:rsid w:val="005032C1"/>
    <w:rsid w:val="005057B7"/>
    <w:rsid w:val="00505BE6"/>
    <w:rsid w:val="00505C6B"/>
    <w:rsid w:val="00505CD2"/>
    <w:rsid w:val="00505CF9"/>
    <w:rsid w:val="005073B4"/>
    <w:rsid w:val="00510A6F"/>
    <w:rsid w:val="00510F23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7B2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4D4"/>
    <w:rsid w:val="00550819"/>
    <w:rsid w:val="005519E6"/>
    <w:rsid w:val="0055276B"/>
    <w:rsid w:val="00552F09"/>
    <w:rsid w:val="00553842"/>
    <w:rsid w:val="00553A87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14B2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16A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1058"/>
    <w:rsid w:val="005F11D4"/>
    <w:rsid w:val="005F1BE9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E59"/>
    <w:rsid w:val="00600EDF"/>
    <w:rsid w:val="00601425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0D82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704B3"/>
    <w:rsid w:val="00670FF9"/>
    <w:rsid w:val="006716AC"/>
    <w:rsid w:val="006719C6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FA8"/>
    <w:rsid w:val="006813A3"/>
    <w:rsid w:val="00682987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7E05"/>
    <w:rsid w:val="006C06FB"/>
    <w:rsid w:val="006C0999"/>
    <w:rsid w:val="006C1266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65B4"/>
    <w:rsid w:val="006E7498"/>
    <w:rsid w:val="006E7956"/>
    <w:rsid w:val="006E7DB8"/>
    <w:rsid w:val="006F04F5"/>
    <w:rsid w:val="006F0B4C"/>
    <w:rsid w:val="006F1A58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30594"/>
    <w:rsid w:val="007330FC"/>
    <w:rsid w:val="007335BC"/>
    <w:rsid w:val="00734060"/>
    <w:rsid w:val="00734260"/>
    <w:rsid w:val="00734C85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BEB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41B7"/>
    <w:rsid w:val="00764A05"/>
    <w:rsid w:val="00764BAB"/>
    <w:rsid w:val="00765427"/>
    <w:rsid w:val="00766599"/>
    <w:rsid w:val="00767A4B"/>
    <w:rsid w:val="00770794"/>
    <w:rsid w:val="007709DE"/>
    <w:rsid w:val="00770FC7"/>
    <w:rsid w:val="007711E5"/>
    <w:rsid w:val="0077159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D9C"/>
    <w:rsid w:val="007E7A03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C03"/>
    <w:rsid w:val="00867E45"/>
    <w:rsid w:val="00870EE2"/>
    <w:rsid w:val="00871371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98C"/>
    <w:rsid w:val="008C21B5"/>
    <w:rsid w:val="008C5139"/>
    <w:rsid w:val="008C5E71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25A4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58B4"/>
    <w:rsid w:val="00956127"/>
    <w:rsid w:val="00956988"/>
    <w:rsid w:val="0095700C"/>
    <w:rsid w:val="009570FB"/>
    <w:rsid w:val="009571A5"/>
    <w:rsid w:val="00957E74"/>
    <w:rsid w:val="0096048B"/>
    <w:rsid w:val="009611A1"/>
    <w:rsid w:val="00961F1C"/>
    <w:rsid w:val="009650EE"/>
    <w:rsid w:val="009655DF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15C9"/>
    <w:rsid w:val="00A91C8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7019F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7D4E"/>
    <w:rsid w:val="00B902FF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4980"/>
    <w:rsid w:val="00C35C7E"/>
    <w:rsid w:val="00C367DE"/>
    <w:rsid w:val="00C37344"/>
    <w:rsid w:val="00C3764C"/>
    <w:rsid w:val="00C40391"/>
    <w:rsid w:val="00C40486"/>
    <w:rsid w:val="00C41B38"/>
    <w:rsid w:val="00C42BC0"/>
    <w:rsid w:val="00C42EEC"/>
    <w:rsid w:val="00C43875"/>
    <w:rsid w:val="00C43F93"/>
    <w:rsid w:val="00C4418F"/>
    <w:rsid w:val="00C447AB"/>
    <w:rsid w:val="00C44EFD"/>
    <w:rsid w:val="00C450FF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C16"/>
    <w:rsid w:val="00CD3D5F"/>
    <w:rsid w:val="00CD3F91"/>
    <w:rsid w:val="00CD4CA1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7C5C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7F7"/>
    <w:rsid w:val="00D869FD"/>
    <w:rsid w:val="00D86C1D"/>
    <w:rsid w:val="00D86EA5"/>
    <w:rsid w:val="00D87901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73A"/>
    <w:rsid w:val="00DE1427"/>
    <w:rsid w:val="00DE1E2B"/>
    <w:rsid w:val="00DE3A4D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1D7C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21B2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6DF3"/>
    <w:rsid w:val="00E37C60"/>
    <w:rsid w:val="00E37C98"/>
    <w:rsid w:val="00E37D59"/>
    <w:rsid w:val="00E40977"/>
    <w:rsid w:val="00E41143"/>
    <w:rsid w:val="00E42819"/>
    <w:rsid w:val="00E437B1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3B12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8C6"/>
    <w:rsid w:val="00F55649"/>
    <w:rsid w:val="00F55D89"/>
    <w:rsid w:val="00F56A89"/>
    <w:rsid w:val="00F57854"/>
    <w:rsid w:val="00F604E5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69F8"/>
    <w:rsid w:val="00FA79DC"/>
    <w:rsid w:val="00FA7E1D"/>
    <w:rsid w:val="00FA7EC1"/>
    <w:rsid w:val="00FB0D8E"/>
    <w:rsid w:val="00FB10D5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ED6"/>
    <w:rsid w:val="00FE58B3"/>
    <w:rsid w:val="00FE5C89"/>
    <w:rsid w:val="00FE640C"/>
    <w:rsid w:val="00FE6A87"/>
    <w:rsid w:val="00FE764B"/>
    <w:rsid w:val="00FF01C5"/>
    <w:rsid w:val="00FF063B"/>
    <w:rsid w:val="00FF1CFD"/>
    <w:rsid w:val="00FF245C"/>
    <w:rsid w:val="00FF2A4F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D371D2-01F3-4D61-825E-1286922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E2283"/>
    <w:rPr>
      <w:rFonts w:cs="Times New Roman"/>
      <w:lang w:eastAsia="en-US"/>
    </w:rPr>
  </w:style>
  <w:style w:type="character" w:styleId="ae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W</cp:lastModifiedBy>
  <cp:revision>3</cp:revision>
  <cp:lastPrinted>2017-08-11T09:43:00Z</cp:lastPrinted>
  <dcterms:created xsi:type="dcterms:W3CDTF">2017-08-11T11:28:00Z</dcterms:created>
  <dcterms:modified xsi:type="dcterms:W3CDTF">2017-08-11T13:24:00Z</dcterms:modified>
</cp:coreProperties>
</file>