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E1F" w:rsidRPr="00335F34" w:rsidRDefault="00503E1F" w:rsidP="00503E1F">
      <w:pPr>
        <w:pStyle w:val="a3"/>
      </w:pPr>
      <w:r w:rsidRPr="00335F34">
        <w:t>РОССИЙСКАЯ  ФЕДЕРАЦИЯ</w:t>
      </w:r>
    </w:p>
    <w:p w:rsidR="00503E1F" w:rsidRPr="00335F34" w:rsidRDefault="00503E1F" w:rsidP="00503E1F">
      <w:pPr>
        <w:pStyle w:val="a4"/>
      </w:pPr>
      <w:r w:rsidRPr="00335F34">
        <w:t xml:space="preserve"> </w:t>
      </w:r>
    </w:p>
    <w:p w:rsidR="00503E1F" w:rsidRPr="00335F34" w:rsidRDefault="00503E1F" w:rsidP="00503E1F">
      <w:pPr>
        <w:pStyle w:val="a4"/>
      </w:pPr>
      <w:r w:rsidRPr="00335F34">
        <w:t>Муниципальное образование</w:t>
      </w:r>
      <w:r w:rsidR="007E4811" w:rsidRPr="00335F34">
        <w:t xml:space="preserve"> Колтушское сельское поселение</w:t>
      </w:r>
    </w:p>
    <w:p w:rsidR="007E4811" w:rsidRPr="00335F34" w:rsidRDefault="00503E1F" w:rsidP="00503E1F">
      <w:pPr>
        <w:pStyle w:val="a4"/>
      </w:pPr>
      <w:r w:rsidRPr="00335F34">
        <w:t>Всеволожского муниципального района</w:t>
      </w:r>
      <w:r w:rsidR="007E4811" w:rsidRPr="00335F34">
        <w:t xml:space="preserve"> </w:t>
      </w:r>
    </w:p>
    <w:p w:rsidR="00503E1F" w:rsidRPr="00335F34" w:rsidRDefault="007E4811" w:rsidP="00503E1F">
      <w:pPr>
        <w:pStyle w:val="a4"/>
      </w:pPr>
      <w:r w:rsidRPr="00335F34">
        <w:t>Ленинградской области</w:t>
      </w:r>
    </w:p>
    <w:p w:rsidR="00503E1F" w:rsidRPr="00335F34" w:rsidRDefault="00503E1F" w:rsidP="007E4811">
      <w:pPr>
        <w:pStyle w:val="a4"/>
        <w:rPr>
          <w:b/>
          <w:sz w:val="22"/>
        </w:rPr>
      </w:pPr>
      <w:r w:rsidRPr="00335F34">
        <w:rPr>
          <w:b/>
          <w:sz w:val="22"/>
        </w:rPr>
        <w:t>АДМИНИСТРАЦИЯ</w:t>
      </w:r>
    </w:p>
    <w:p w:rsidR="00503E1F" w:rsidRPr="00335F34" w:rsidRDefault="00503E1F" w:rsidP="007E4811">
      <w:pPr>
        <w:pStyle w:val="a4"/>
        <w:rPr>
          <w:b/>
          <w:sz w:val="22"/>
        </w:rPr>
      </w:pPr>
    </w:p>
    <w:p w:rsidR="00503E1F" w:rsidRPr="00335F34" w:rsidRDefault="00503E1F" w:rsidP="007E4811">
      <w:pPr>
        <w:pStyle w:val="a4"/>
        <w:rPr>
          <w:b/>
          <w:sz w:val="22"/>
        </w:rPr>
      </w:pPr>
      <w:r w:rsidRPr="00335F34">
        <w:rPr>
          <w:b/>
          <w:sz w:val="22"/>
        </w:rPr>
        <w:t>ПОСТАНОВЛЕНИЕ</w:t>
      </w:r>
    </w:p>
    <w:p w:rsidR="00503E1F" w:rsidRPr="00335F34" w:rsidRDefault="00503E1F" w:rsidP="00503E1F">
      <w:pPr>
        <w:pStyle w:val="a4"/>
        <w:jc w:val="both"/>
        <w:rPr>
          <w:sz w:val="22"/>
        </w:rPr>
      </w:pPr>
    </w:p>
    <w:p w:rsidR="00EE7889" w:rsidRPr="00EE7889" w:rsidRDefault="00104C41" w:rsidP="00503E1F">
      <w:pPr>
        <w:pStyle w:val="a4"/>
        <w:jc w:val="both"/>
        <w:rPr>
          <w:sz w:val="28"/>
          <w:szCs w:val="28"/>
        </w:rPr>
      </w:pPr>
      <w:r>
        <w:rPr>
          <w:sz w:val="28"/>
          <w:szCs w:val="28"/>
          <w:u w:val="single"/>
        </w:rPr>
        <w:t>28.06.2017</w:t>
      </w:r>
      <w:r w:rsidR="00EE7889" w:rsidRPr="00EE7889">
        <w:rPr>
          <w:sz w:val="28"/>
          <w:szCs w:val="28"/>
        </w:rPr>
        <w:t xml:space="preserve"> </w:t>
      </w:r>
      <w:r w:rsidR="00503E1F" w:rsidRPr="00EE7889">
        <w:rPr>
          <w:sz w:val="28"/>
          <w:szCs w:val="28"/>
        </w:rPr>
        <w:t>№</w:t>
      </w:r>
      <w:r w:rsidR="00005D31" w:rsidRPr="00EE7889">
        <w:rPr>
          <w:sz w:val="28"/>
          <w:szCs w:val="28"/>
        </w:rPr>
        <w:t xml:space="preserve"> </w:t>
      </w:r>
      <w:r>
        <w:rPr>
          <w:sz w:val="28"/>
          <w:szCs w:val="28"/>
          <w:u w:val="single"/>
        </w:rPr>
        <w:t>201</w:t>
      </w:r>
    </w:p>
    <w:p w:rsidR="00EA6999" w:rsidRDefault="00503E1F" w:rsidP="00503E1F">
      <w:pPr>
        <w:pStyle w:val="a4"/>
        <w:jc w:val="both"/>
        <w:rPr>
          <w:sz w:val="22"/>
        </w:rPr>
      </w:pPr>
      <w:r w:rsidRPr="00335F34">
        <w:rPr>
          <w:sz w:val="22"/>
        </w:rPr>
        <w:t>дер. Колтуши</w:t>
      </w:r>
    </w:p>
    <w:p w:rsidR="00B629FA" w:rsidRDefault="00B629FA" w:rsidP="00503E1F">
      <w:pPr>
        <w:pStyle w:val="a4"/>
        <w:jc w:val="both"/>
        <w:rPr>
          <w:sz w:val="22"/>
        </w:rPr>
      </w:pPr>
    </w:p>
    <w:p w:rsidR="00B629FA" w:rsidRDefault="00B629FA" w:rsidP="00503E1F">
      <w:pPr>
        <w:pStyle w:val="a4"/>
        <w:jc w:val="both"/>
      </w:pPr>
    </w:p>
    <w:p w:rsidR="00503E1F" w:rsidRDefault="00503E1F" w:rsidP="00503E1F">
      <w:pPr>
        <w:pStyle w:val="a4"/>
        <w:jc w:val="both"/>
      </w:pPr>
      <w:r>
        <w:tab/>
      </w:r>
      <w:r>
        <w:tab/>
      </w:r>
    </w:p>
    <w:tbl>
      <w:tblPr>
        <w:tblW w:w="0" w:type="auto"/>
        <w:tblLayout w:type="fixed"/>
        <w:tblLook w:val="0000" w:firstRow="0" w:lastRow="0" w:firstColumn="0" w:lastColumn="0" w:noHBand="0" w:noVBand="0"/>
      </w:tblPr>
      <w:tblGrid>
        <w:gridCol w:w="4794"/>
      </w:tblGrid>
      <w:tr w:rsidR="00503E1F" w:rsidRPr="00CD1464" w:rsidTr="006A547D">
        <w:trPr>
          <w:trHeight w:val="1468"/>
        </w:trPr>
        <w:tc>
          <w:tcPr>
            <w:tcW w:w="4794" w:type="dxa"/>
            <w:shd w:val="clear" w:color="auto" w:fill="auto"/>
          </w:tcPr>
          <w:p w:rsidR="00503E1F" w:rsidRPr="00B629FA" w:rsidRDefault="002C51FB" w:rsidP="006A547D">
            <w:pPr>
              <w:pStyle w:val="1"/>
              <w:jc w:val="both"/>
              <w:rPr>
                <w:sz w:val="28"/>
              </w:rPr>
            </w:pPr>
            <w:r>
              <w:rPr>
                <w:sz w:val="28"/>
              </w:rPr>
              <w:t>Об утверждении схемы водоснабжения и водоотведения муниципального образования Колтушское сельское поселение Всеволожского муниципального района Ленинградской области</w:t>
            </w:r>
            <w:r w:rsidR="00815802">
              <w:rPr>
                <w:sz w:val="28"/>
              </w:rPr>
              <w:t xml:space="preserve"> на период до 2035 года</w:t>
            </w:r>
          </w:p>
        </w:tc>
      </w:tr>
    </w:tbl>
    <w:p w:rsidR="006A547D" w:rsidRDefault="0045414A" w:rsidP="00375E33">
      <w:pPr>
        <w:pStyle w:val="a4"/>
        <w:jc w:val="both"/>
        <w:rPr>
          <w:sz w:val="28"/>
          <w:szCs w:val="28"/>
        </w:rPr>
      </w:pPr>
      <w:r>
        <w:rPr>
          <w:sz w:val="28"/>
          <w:szCs w:val="28"/>
        </w:rPr>
        <w:t xml:space="preserve">       </w:t>
      </w:r>
      <w:r w:rsidR="00503E1F" w:rsidRPr="00CD1464">
        <w:rPr>
          <w:sz w:val="28"/>
          <w:szCs w:val="28"/>
        </w:rPr>
        <w:t xml:space="preserve"> </w:t>
      </w:r>
    </w:p>
    <w:p w:rsidR="006A547D" w:rsidRDefault="006A547D" w:rsidP="00375E33">
      <w:pPr>
        <w:pStyle w:val="a4"/>
        <w:jc w:val="both"/>
        <w:rPr>
          <w:sz w:val="28"/>
          <w:szCs w:val="28"/>
        </w:rPr>
      </w:pPr>
    </w:p>
    <w:p w:rsidR="00B629FA" w:rsidRPr="006A547D" w:rsidRDefault="006A547D" w:rsidP="00375959">
      <w:pPr>
        <w:pStyle w:val="a4"/>
        <w:ind w:firstLine="567"/>
        <w:jc w:val="both"/>
        <w:rPr>
          <w:sz w:val="28"/>
          <w:szCs w:val="28"/>
        </w:rPr>
      </w:pPr>
      <w:r w:rsidRPr="006A547D">
        <w:rPr>
          <w:rStyle w:val="apple-converted-space"/>
          <w:sz w:val="28"/>
          <w:szCs w:val="28"/>
          <w:shd w:val="clear" w:color="auto" w:fill="FFFFFF"/>
        </w:rPr>
        <w:t>В </w:t>
      </w:r>
      <w:r w:rsidRPr="006A547D">
        <w:rPr>
          <w:sz w:val="28"/>
          <w:szCs w:val="28"/>
          <w:shd w:val="clear" w:color="auto" w:fill="FFFFFF"/>
        </w:rPr>
        <w:t xml:space="preserve">соответствии с Федеральным законом № 131-ФЗ от 06.10.2003 «Об общих принципах организации местного самоуправления в Российской Федерации», </w:t>
      </w:r>
      <w:r w:rsidR="005C31F2">
        <w:rPr>
          <w:sz w:val="28"/>
          <w:szCs w:val="28"/>
          <w:shd w:val="clear" w:color="auto" w:fill="FFFFFF"/>
        </w:rPr>
        <w:t xml:space="preserve">Федеральным законом </w:t>
      </w:r>
      <w:r w:rsidR="00375959">
        <w:rPr>
          <w:sz w:val="28"/>
          <w:szCs w:val="28"/>
          <w:shd w:val="clear" w:color="auto" w:fill="FFFFFF"/>
        </w:rPr>
        <w:t>№</w:t>
      </w:r>
      <w:r w:rsidR="00375959" w:rsidRPr="00375959">
        <w:rPr>
          <w:sz w:val="28"/>
          <w:szCs w:val="28"/>
          <w:shd w:val="clear" w:color="auto" w:fill="FFFFFF"/>
        </w:rPr>
        <w:t> 416-ФЗ</w:t>
      </w:r>
      <w:r w:rsidR="00375959" w:rsidRPr="00375959">
        <w:t xml:space="preserve"> </w:t>
      </w:r>
      <w:r w:rsidR="00375959" w:rsidRPr="00375959">
        <w:rPr>
          <w:sz w:val="28"/>
          <w:szCs w:val="28"/>
          <w:shd w:val="clear" w:color="auto" w:fill="FFFFFF"/>
        </w:rPr>
        <w:t xml:space="preserve">от </w:t>
      </w:r>
      <w:r w:rsidR="00375959">
        <w:rPr>
          <w:sz w:val="28"/>
          <w:szCs w:val="28"/>
          <w:shd w:val="clear" w:color="auto" w:fill="FFFFFF"/>
        </w:rPr>
        <w:t>0</w:t>
      </w:r>
      <w:r w:rsidR="00375959" w:rsidRPr="00375959">
        <w:rPr>
          <w:sz w:val="28"/>
          <w:szCs w:val="28"/>
          <w:shd w:val="clear" w:color="auto" w:fill="FFFFFF"/>
        </w:rPr>
        <w:t>7</w:t>
      </w:r>
      <w:r w:rsidR="00375959">
        <w:rPr>
          <w:sz w:val="28"/>
          <w:szCs w:val="28"/>
          <w:shd w:val="clear" w:color="auto" w:fill="FFFFFF"/>
        </w:rPr>
        <w:t>.12.</w:t>
      </w:r>
      <w:r w:rsidR="00375959" w:rsidRPr="00375959">
        <w:rPr>
          <w:sz w:val="28"/>
          <w:szCs w:val="28"/>
          <w:shd w:val="clear" w:color="auto" w:fill="FFFFFF"/>
        </w:rPr>
        <w:t>20</w:t>
      </w:r>
      <w:r w:rsidR="00375959">
        <w:rPr>
          <w:sz w:val="28"/>
          <w:szCs w:val="28"/>
          <w:shd w:val="clear" w:color="auto" w:fill="FFFFFF"/>
        </w:rPr>
        <w:t xml:space="preserve">17 </w:t>
      </w:r>
      <w:r w:rsidR="00375959" w:rsidRPr="00375959">
        <w:rPr>
          <w:sz w:val="28"/>
          <w:szCs w:val="28"/>
          <w:shd w:val="clear" w:color="auto" w:fill="FFFFFF"/>
        </w:rPr>
        <w:t>"О водоснабжении и водоотведении"</w:t>
      </w:r>
      <w:r w:rsidR="00375959">
        <w:rPr>
          <w:sz w:val="28"/>
          <w:szCs w:val="28"/>
          <w:shd w:val="clear" w:color="auto" w:fill="FFFFFF"/>
        </w:rPr>
        <w:t>, постановлением Правительства Российской Федерации № 782 от 05.09.2013 «О схемах водоснабжения и водоотведения»</w:t>
      </w:r>
    </w:p>
    <w:p w:rsidR="00B629FA" w:rsidRPr="006A547D" w:rsidRDefault="00B629FA" w:rsidP="00B629FA">
      <w:pPr>
        <w:spacing w:line="192" w:lineRule="auto"/>
        <w:ind w:right="-81" w:firstLine="1134"/>
        <w:rPr>
          <w:sz w:val="28"/>
          <w:szCs w:val="28"/>
        </w:rPr>
      </w:pPr>
    </w:p>
    <w:p w:rsidR="00B629FA" w:rsidRDefault="00B629FA" w:rsidP="00B629FA">
      <w:pPr>
        <w:spacing w:after="120" w:line="192" w:lineRule="auto"/>
        <w:ind w:right="-81"/>
        <w:rPr>
          <w:sz w:val="28"/>
          <w:szCs w:val="28"/>
        </w:rPr>
      </w:pPr>
      <w:r w:rsidRPr="00B629FA">
        <w:rPr>
          <w:sz w:val="28"/>
          <w:szCs w:val="28"/>
        </w:rPr>
        <w:t>ПОСТАНОВЛЯЮ:</w:t>
      </w:r>
    </w:p>
    <w:p w:rsidR="00B629FA" w:rsidRPr="00B629FA" w:rsidRDefault="00B629FA" w:rsidP="00B629FA">
      <w:pPr>
        <w:spacing w:after="120" w:line="192" w:lineRule="auto"/>
        <w:ind w:right="-81"/>
        <w:rPr>
          <w:sz w:val="28"/>
          <w:szCs w:val="28"/>
        </w:rPr>
      </w:pPr>
    </w:p>
    <w:p w:rsidR="00B629FA" w:rsidRPr="006A547D" w:rsidRDefault="006A547D" w:rsidP="0053691F">
      <w:pPr>
        <w:numPr>
          <w:ilvl w:val="0"/>
          <w:numId w:val="10"/>
        </w:numPr>
        <w:ind w:left="0" w:firstLine="360"/>
        <w:jc w:val="both"/>
        <w:rPr>
          <w:sz w:val="28"/>
          <w:szCs w:val="28"/>
        </w:rPr>
      </w:pPr>
      <w:r>
        <w:rPr>
          <w:sz w:val="28"/>
          <w:szCs w:val="28"/>
        </w:rPr>
        <w:t xml:space="preserve">Утвердить </w:t>
      </w:r>
      <w:r w:rsidR="00375959" w:rsidRPr="00375959">
        <w:rPr>
          <w:sz w:val="28"/>
          <w:szCs w:val="28"/>
        </w:rPr>
        <w:t>схем</w:t>
      </w:r>
      <w:r w:rsidR="00375959">
        <w:rPr>
          <w:sz w:val="28"/>
          <w:szCs w:val="28"/>
        </w:rPr>
        <w:t>у</w:t>
      </w:r>
      <w:r w:rsidR="00375959" w:rsidRPr="00375959">
        <w:rPr>
          <w:sz w:val="28"/>
          <w:szCs w:val="28"/>
        </w:rPr>
        <w:t xml:space="preserve"> водоснабжения и водоотведения муниципального образования Колтушское сельское поселение Всеволожского муниципального района Ленинградской области</w:t>
      </w:r>
      <w:r w:rsidR="00375959">
        <w:rPr>
          <w:sz w:val="28"/>
          <w:szCs w:val="28"/>
        </w:rPr>
        <w:t xml:space="preserve"> </w:t>
      </w:r>
      <w:r w:rsidR="00815802">
        <w:rPr>
          <w:sz w:val="28"/>
          <w:szCs w:val="28"/>
        </w:rPr>
        <w:t xml:space="preserve">на период до 2035 </w:t>
      </w:r>
      <w:r w:rsidR="00375959">
        <w:rPr>
          <w:sz w:val="28"/>
          <w:szCs w:val="28"/>
        </w:rPr>
        <w:t>согласно П</w:t>
      </w:r>
      <w:r w:rsidR="00987ED0">
        <w:rPr>
          <w:sz w:val="28"/>
          <w:szCs w:val="28"/>
        </w:rPr>
        <w:t>р</w:t>
      </w:r>
      <w:r w:rsidR="00375959">
        <w:rPr>
          <w:sz w:val="28"/>
          <w:szCs w:val="28"/>
        </w:rPr>
        <w:t>иложению.</w:t>
      </w:r>
    </w:p>
    <w:p w:rsidR="006A547D" w:rsidRPr="006A547D" w:rsidRDefault="006A547D" w:rsidP="0053691F">
      <w:pPr>
        <w:numPr>
          <w:ilvl w:val="0"/>
          <w:numId w:val="10"/>
        </w:numPr>
        <w:ind w:left="0" w:firstLine="360"/>
        <w:jc w:val="both"/>
        <w:rPr>
          <w:sz w:val="28"/>
          <w:szCs w:val="28"/>
        </w:rPr>
      </w:pPr>
      <w:r w:rsidRPr="006A547D">
        <w:rPr>
          <w:sz w:val="28"/>
          <w:szCs w:val="28"/>
          <w:shd w:val="clear" w:color="auto" w:fill="FFFFFF"/>
        </w:rPr>
        <w:t xml:space="preserve">Главному специалисту Крестьяниновой О.А. </w:t>
      </w:r>
      <w:r w:rsidR="00B32072">
        <w:rPr>
          <w:sz w:val="28"/>
          <w:szCs w:val="28"/>
          <w:shd w:val="clear" w:color="auto" w:fill="FFFFFF"/>
        </w:rPr>
        <w:t xml:space="preserve">в течение 15 дней </w:t>
      </w:r>
      <w:r w:rsidRPr="006A547D">
        <w:rPr>
          <w:sz w:val="28"/>
          <w:szCs w:val="28"/>
          <w:shd w:val="clear" w:color="auto" w:fill="FFFFFF"/>
        </w:rPr>
        <w:t xml:space="preserve">опубликовать </w:t>
      </w:r>
      <w:r w:rsidR="00B32072">
        <w:rPr>
          <w:sz w:val="28"/>
          <w:szCs w:val="28"/>
          <w:shd w:val="clear" w:color="auto" w:fill="FFFFFF"/>
        </w:rPr>
        <w:t xml:space="preserve">настоящее </w:t>
      </w:r>
      <w:r w:rsidRPr="006A547D">
        <w:rPr>
          <w:sz w:val="28"/>
          <w:szCs w:val="28"/>
          <w:shd w:val="clear" w:color="auto" w:fill="FFFFFF"/>
        </w:rPr>
        <w:t>постановление в газете «Колтушский вестник» и разместить на официальном сайте муниципального образования Колтушское сельское поселение Всеволожского муниципального района Ленинградской области.</w:t>
      </w:r>
    </w:p>
    <w:p w:rsidR="00B629FA" w:rsidRPr="006A547D" w:rsidRDefault="00B629FA" w:rsidP="0053691F">
      <w:pPr>
        <w:numPr>
          <w:ilvl w:val="0"/>
          <w:numId w:val="10"/>
        </w:numPr>
        <w:ind w:left="0" w:firstLine="360"/>
        <w:jc w:val="both"/>
        <w:rPr>
          <w:sz w:val="28"/>
          <w:szCs w:val="28"/>
        </w:rPr>
      </w:pPr>
      <w:r w:rsidRPr="006A547D">
        <w:rPr>
          <w:sz w:val="28"/>
          <w:szCs w:val="28"/>
        </w:rPr>
        <w:t xml:space="preserve">Контроль за исполнением постановления </w:t>
      </w:r>
      <w:r w:rsidR="00D91258">
        <w:rPr>
          <w:sz w:val="28"/>
          <w:szCs w:val="28"/>
        </w:rPr>
        <w:t>оставляю за собой</w:t>
      </w:r>
      <w:r w:rsidR="00A32118">
        <w:rPr>
          <w:sz w:val="28"/>
          <w:szCs w:val="28"/>
        </w:rPr>
        <w:t>.</w:t>
      </w:r>
    </w:p>
    <w:p w:rsidR="0045414A" w:rsidRPr="00B629FA" w:rsidRDefault="0045414A" w:rsidP="00B629FA">
      <w:pPr>
        <w:pStyle w:val="a4"/>
        <w:jc w:val="both"/>
        <w:rPr>
          <w:color w:val="000000"/>
          <w:sz w:val="28"/>
          <w:szCs w:val="28"/>
        </w:rPr>
      </w:pPr>
    </w:p>
    <w:p w:rsidR="000978B6" w:rsidRDefault="000978B6" w:rsidP="0045414A">
      <w:pPr>
        <w:pStyle w:val="a4"/>
        <w:jc w:val="left"/>
        <w:rPr>
          <w:color w:val="000000"/>
          <w:sz w:val="28"/>
          <w:szCs w:val="28"/>
        </w:rPr>
      </w:pPr>
      <w:r>
        <w:rPr>
          <w:color w:val="000000"/>
          <w:sz w:val="28"/>
          <w:szCs w:val="28"/>
        </w:rPr>
        <w:t>Временно исполняющий обязанности</w:t>
      </w:r>
    </w:p>
    <w:p w:rsidR="006A547D" w:rsidRDefault="006B7257" w:rsidP="0045414A">
      <w:pPr>
        <w:pStyle w:val="a4"/>
        <w:jc w:val="left"/>
        <w:rPr>
          <w:color w:val="000000"/>
          <w:sz w:val="28"/>
          <w:szCs w:val="28"/>
        </w:rPr>
      </w:pPr>
      <w:r>
        <w:rPr>
          <w:color w:val="000000"/>
          <w:sz w:val="28"/>
          <w:szCs w:val="28"/>
        </w:rPr>
        <w:t>г</w:t>
      </w:r>
      <w:r w:rsidR="00084ACA">
        <w:rPr>
          <w:color w:val="000000"/>
          <w:sz w:val="28"/>
          <w:szCs w:val="28"/>
        </w:rPr>
        <w:t>лав</w:t>
      </w:r>
      <w:r>
        <w:rPr>
          <w:color w:val="000000"/>
          <w:sz w:val="28"/>
          <w:szCs w:val="28"/>
        </w:rPr>
        <w:t>ы</w:t>
      </w:r>
      <w:r w:rsidR="00084ACA">
        <w:rPr>
          <w:color w:val="000000"/>
          <w:sz w:val="28"/>
          <w:szCs w:val="28"/>
        </w:rPr>
        <w:t xml:space="preserve"> </w:t>
      </w:r>
      <w:r>
        <w:rPr>
          <w:color w:val="000000"/>
          <w:sz w:val="28"/>
          <w:szCs w:val="28"/>
        </w:rPr>
        <w:t xml:space="preserve">администрации                              </w:t>
      </w:r>
      <w:r w:rsidR="0053691F">
        <w:rPr>
          <w:color w:val="000000"/>
          <w:sz w:val="28"/>
          <w:szCs w:val="28"/>
        </w:rPr>
        <w:t xml:space="preserve">               </w:t>
      </w:r>
      <w:r w:rsidR="000978B6">
        <w:rPr>
          <w:color w:val="000000"/>
          <w:sz w:val="28"/>
          <w:szCs w:val="28"/>
        </w:rPr>
        <w:t xml:space="preserve">                    </w:t>
      </w:r>
      <w:r w:rsidR="0053691F">
        <w:rPr>
          <w:color w:val="000000"/>
          <w:sz w:val="28"/>
          <w:szCs w:val="28"/>
        </w:rPr>
        <w:t xml:space="preserve"> </w:t>
      </w:r>
      <w:r>
        <w:rPr>
          <w:color w:val="000000"/>
          <w:sz w:val="28"/>
          <w:szCs w:val="28"/>
        </w:rPr>
        <w:t xml:space="preserve">  </w:t>
      </w:r>
      <w:r w:rsidR="00A32118">
        <w:rPr>
          <w:color w:val="000000"/>
          <w:sz w:val="28"/>
          <w:szCs w:val="28"/>
        </w:rPr>
        <w:t>Р.А.</w:t>
      </w:r>
      <w:r w:rsidR="000978B6">
        <w:rPr>
          <w:color w:val="000000"/>
          <w:sz w:val="28"/>
          <w:szCs w:val="28"/>
        </w:rPr>
        <w:t xml:space="preserve"> </w:t>
      </w:r>
      <w:r w:rsidR="00A32118">
        <w:rPr>
          <w:color w:val="000000"/>
          <w:sz w:val="28"/>
          <w:szCs w:val="28"/>
        </w:rPr>
        <w:t>Слинчак</w:t>
      </w:r>
      <w:r>
        <w:rPr>
          <w:color w:val="000000"/>
          <w:sz w:val="28"/>
          <w:szCs w:val="28"/>
        </w:rPr>
        <w:t xml:space="preserve">   </w:t>
      </w:r>
    </w:p>
    <w:p w:rsidR="006A547D" w:rsidRDefault="006A547D" w:rsidP="0045414A">
      <w:pPr>
        <w:pStyle w:val="a4"/>
        <w:jc w:val="left"/>
        <w:rPr>
          <w:color w:val="000000"/>
          <w:sz w:val="28"/>
          <w:szCs w:val="28"/>
        </w:rPr>
      </w:pPr>
    </w:p>
    <w:p w:rsidR="00A32118" w:rsidRDefault="00A32118" w:rsidP="0045414A">
      <w:pPr>
        <w:pStyle w:val="a4"/>
        <w:jc w:val="left"/>
        <w:rPr>
          <w:color w:val="000000"/>
          <w:sz w:val="28"/>
          <w:szCs w:val="28"/>
        </w:rPr>
      </w:pPr>
    </w:p>
    <w:p w:rsidR="00A32118" w:rsidRDefault="00A32118" w:rsidP="0045414A">
      <w:pPr>
        <w:pStyle w:val="a4"/>
        <w:jc w:val="left"/>
        <w:rPr>
          <w:color w:val="000000"/>
          <w:sz w:val="28"/>
          <w:szCs w:val="28"/>
        </w:rPr>
      </w:pPr>
    </w:p>
    <w:p w:rsidR="006B7257" w:rsidRDefault="006B7257" w:rsidP="00505A7C">
      <w:pPr>
        <w:pStyle w:val="a4"/>
        <w:jc w:val="right"/>
        <w:rPr>
          <w:color w:val="000000"/>
          <w:sz w:val="28"/>
          <w:szCs w:val="28"/>
        </w:rPr>
      </w:pPr>
      <w:r>
        <w:rPr>
          <w:color w:val="000000"/>
          <w:sz w:val="28"/>
          <w:szCs w:val="28"/>
        </w:rPr>
        <w:lastRenderedPageBreak/>
        <w:t xml:space="preserve">Утверждена </w:t>
      </w:r>
    </w:p>
    <w:p w:rsidR="006B7257" w:rsidRDefault="006B7257" w:rsidP="006A547D">
      <w:pPr>
        <w:pStyle w:val="a4"/>
        <w:jc w:val="right"/>
        <w:rPr>
          <w:color w:val="000000"/>
          <w:sz w:val="28"/>
          <w:szCs w:val="28"/>
        </w:rPr>
      </w:pPr>
      <w:r>
        <w:rPr>
          <w:color w:val="000000"/>
          <w:sz w:val="28"/>
          <w:szCs w:val="28"/>
        </w:rPr>
        <w:t>постановлением администрации</w:t>
      </w:r>
    </w:p>
    <w:p w:rsidR="00815802" w:rsidRDefault="006B7257" w:rsidP="006A547D">
      <w:pPr>
        <w:pStyle w:val="a4"/>
        <w:jc w:val="right"/>
        <w:rPr>
          <w:color w:val="000000"/>
          <w:sz w:val="28"/>
          <w:szCs w:val="28"/>
        </w:rPr>
      </w:pPr>
      <w:r>
        <w:rPr>
          <w:color w:val="000000"/>
          <w:sz w:val="28"/>
          <w:szCs w:val="28"/>
        </w:rPr>
        <w:t>от</w:t>
      </w:r>
      <w:r w:rsidR="00104C41">
        <w:rPr>
          <w:color w:val="000000"/>
          <w:sz w:val="28"/>
          <w:szCs w:val="28"/>
          <w:u w:val="single"/>
        </w:rPr>
        <w:t>28.06.2017</w:t>
      </w:r>
      <w:r>
        <w:rPr>
          <w:color w:val="000000"/>
          <w:sz w:val="28"/>
          <w:szCs w:val="28"/>
        </w:rPr>
        <w:t>№</w:t>
      </w:r>
      <w:r w:rsidR="00104C41">
        <w:rPr>
          <w:color w:val="000000"/>
          <w:sz w:val="28"/>
          <w:szCs w:val="28"/>
          <w:u w:val="single"/>
        </w:rPr>
        <w:t>201</w:t>
      </w:r>
    </w:p>
    <w:p w:rsidR="00E368B1" w:rsidRDefault="00E368B1" w:rsidP="006A547D">
      <w:pPr>
        <w:pStyle w:val="a4"/>
        <w:jc w:val="right"/>
        <w:rPr>
          <w:color w:val="000000"/>
          <w:sz w:val="28"/>
          <w:szCs w:val="28"/>
        </w:rPr>
      </w:pPr>
      <w:r>
        <w:rPr>
          <w:color w:val="000000"/>
          <w:sz w:val="28"/>
          <w:szCs w:val="28"/>
        </w:rPr>
        <w:t>(Приложение)</w:t>
      </w:r>
    </w:p>
    <w:p w:rsidR="00815802" w:rsidRDefault="00815802" w:rsidP="006A547D">
      <w:pPr>
        <w:pStyle w:val="a4"/>
        <w:jc w:val="right"/>
        <w:rPr>
          <w:color w:val="000000"/>
          <w:sz w:val="28"/>
          <w:szCs w:val="28"/>
        </w:rPr>
      </w:pPr>
    </w:p>
    <w:p w:rsidR="00815802" w:rsidRDefault="00815802" w:rsidP="006A547D">
      <w:pPr>
        <w:pStyle w:val="a4"/>
        <w:jc w:val="right"/>
        <w:rPr>
          <w:color w:val="000000"/>
          <w:sz w:val="28"/>
          <w:szCs w:val="28"/>
        </w:rPr>
      </w:pPr>
    </w:p>
    <w:p w:rsidR="00815802" w:rsidRDefault="00815802" w:rsidP="006A547D">
      <w:pPr>
        <w:pStyle w:val="a4"/>
        <w:jc w:val="right"/>
        <w:rPr>
          <w:color w:val="000000"/>
          <w:sz w:val="28"/>
          <w:szCs w:val="28"/>
        </w:rPr>
      </w:pPr>
    </w:p>
    <w:p w:rsidR="00815802" w:rsidRDefault="00815802" w:rsidP="00E368B1">
      <w:pPr>
        <w:pStyle w:val="a4"/>
        <w:rPr>
          <w:color w:val="000000"/>
          <w:sz w:val="28"/>
          <w:szCs w:val="28"/>
        </w:rPr>
      </w:pPr>
    </w:p>
    <w:p w:rsidR="00E368B1" w:rsidRDefault="00E368B1" w:rsidP="00E368B1">
      <w:pPr>
        <w:pStyle w:val="a4"/>
        <w:rPr>
          <w:color w:val="000000"/>
          <w:sz w:val="28"/>
          <w:szCs w:val="28"/>
        </w:rPr>
      </w:pPr>
    </w:p>
    <w:p w:rsidR="00E368B1" w:rsidRDefault="00E368B1" w:rsidP="00E368B1">
      <w:pPr>
        <w:pStyle w:val="a4"/>
        <w:rPr>
          <w:color w:val="000000"/>
          <w:sz w:val="28"/>
          <w:szCs w:val="28"/>
        </w:rPr>
      </w:pPr>
    </w:p>
    <w:p w:rsidR="00E368B1" w:rsidRDefault="00E368B1" w:rsidP="00E368B1">
      <w:pPr>
        <w:pStyle w:val="a4"/>
        <w:rPr>
          <w:color w:val="000000"/>
          <w:sz w:val="28"/>
          <w:szCs w:val="28"/>
        </w:rPr>
      </w:pPr>
    </w:p>
    <w:p w:rsidR="00E368B1" w:rsidRDefault="00E368B1" w:rsidP="00E368B1">
      <w:pPr>
        <w:pStyle w:val="a4"/>
        <w:rPr>
          <w:color w:val="000000"/>
          <w:sz w:val="28"/>
          <w:szCs w:val="28"/>
        </w:rPr>
      </w:pPr>
    </w:p>
    <w:p w:rsidR="00E368B1" w:rsidRDefault="00E368B1" w:rsidP="00E368B1">
      <w:pPr>
        <w:pStyle w:val="a4"/>
        <w:rPr>
          <w:color w:val="000000"/>
          <w:sz w:val="28"/>
          <w:szCs w:val="28"/>
        </w:rPr>
      </w:pPr>
    </w:p>
    <w:p w:rsidR="00E368B1" w:rsidRDefault="00E368B1" w:rsidP="00E368B1">
      <w:pPr>
        <w:pStyle w:val="a4"/>
        <w:rPr>
          <w:color w:val="000000"/>
          <w:sz w:val="28"/>
          <w:szCs w:val="28"/>
        </w:rPr>
      </w:pPr>
    </w:p>
    <w:p w:rsidR="00E368B1" w:rsidRDefault="00E368B1" w:rsidP="00E368B1">
      <w:pPr>
        <w:pStyle w:val="a4"/>
        <w:rPr>
          <w:color w:val="000000"/>
          <w:sz w:val="28"/>
          <w:szCs w:val="28"/>
        </w:rPr>
      </w:pPr>
    </w:p>
    <w:p w:rsidR="00E368B1" w:rsidRDefault="00E368B1" w:rsidP="00E368B1">
      <w:pPr>
        <w:pStyle w:val="a4"/>
        <w:rPr>
          <w:color w:val="000000"/>
          <w:sz w:val="28"/>
          <w:szCs w:val="28"/>
        </w:rPr>
      </w:pPr>
    </w:p>
    <w:p w:rsidR="00E368B1" w:rsidRDefault="00E368B1" w:rsidP="00E368B1">
      <w:pPr>
        <w:pStyle w:val="a4"/>
        <w:rPr>
          <w:color w:val="000000"/>
          <w:sz w:val="28"/>
          <w:szCs w:val="28"/>
        </w:rPr>
      </w:pPr>
    </w:p>
    <w:p w:rsidR="00E368B1" w:rsidRDefault="00E368B1" w:rsidP="00E368B1">
      <w:pPr>
        <w:pStyle w:val="a4"/>
        <w:rPr>
          <w:color w:val="000000"/>
          <w:sz w:val="28"/>
          <w:szCs w:val="28"/>
        </w:rPr>
      </w:pPr>
      <w:r>
        <w:rPr>
          <w:color w:val="000000"/>
          <w:sz w:val="28"/>
          <w:szCs w:val="28"/>
        </w:rPr>
        <w:t>СХЕМА</w:t>
      </w:r>
    </w:p>
    <w:p w:rsidR="00E368B1" w:rsidRDefault="00E368B1" w:rsidP="00E368B1">
      <w:pPr>
        <w:pStyle w:val="a4"/>
        <w:rPr>
          <w:color w:val="000000"/>
          <w:sz w:val="28"/>
          <w:szCs w:val="28"/>
        </w:rPr>
      </w:pPr>
      <w:r w:rsidRPr="00E368B1">
        <w:rPr>
          <w:color w:val="000000"/>
          <w:sz w:val="28"/>
          <w:szCs w:val="28"/>
        </w:rPr>
        <w:t xml:space="preserve">водоснабжения и водоотведения муниципального образования </w:t>
      </w:r>
    </w:p>
    <w:p w:rsidR="00815802" w:rsidRDefault="00E368B1" w:rsidP="00E368B1">
      <w:pPr>
        <w:pStyle w:val="a4"/>
        <w:rPr>
          <w:color w:val="000000"/>
          <w:sz w:val="28"/>
          <w:szCs w:val="28"/>
        </w:rPr>
      </w:pPr>
      <w:r w:rsidRPr="00E368B1">
        <w:rPr>
          <w:color w:val="000000"/>
          <w:sz w:val="28"/>
          <w:szCs w:val="28"/>
        </w:rPr>
        <w:t>Колтушское сельское поселение Всеволожского муниципального района Ленинградской области на период до 2035</w:t>
      </w:r>
    </w:p>
    <w:p w:rsidR="00815802" w:rsidRDefault="00815802" w:rsidP="00E368B1">
      <w:pPr>
        <w:pStyle w:val="a4"/>
        <w:rPr>
          <w:color w:val="000000"/>
          <w:sz w:val="28"/>
          <w:szCs w:val="28"/>
        </w:rPr>
      </w:pPr>
    </w:p>
    <w:p w:rsidR="00815802" w:rsidRDefault="00815802" w:rsidP="006A547D">
      <w:pPr>
        <w:pStyle w:val="a4"/>
        <w:jc w:val="right"/>
        <w:rPr>
          <w:color w:val="000000"/>
          <w:sz w:val="28"/>
          <w:szCs w:val="28"/>
        </w:rPr>
      </w:pPr>
    </w:p>
    <w:p w:rsidR="00815802" w:rsidRDefault="00815802" w:rsidP="006A547D">
      <w:pPr>
        <w:pStyle w:val="a4"/>
        <w:jc w:val="right"/>
        <w:rPr>
          <w:color w:val="000000"/>
          <w:sz w:val="28"/>
          <w:szCs w:val="28"/>
        </w:rPr>
      </w:pPr>
    </w:p>
    <w:p w:rsidR="006A547D" w:rsidRDefault="006A547D" w:rsidP="00815802">
      <w:pPr>
        <w:pStyle w:val="a4"/>
        <w:rPr>
          <w:color w:val="000000"/>
          <w:sz w:val="28"/>
          <w:szCs w:val="28"/>
        </w:rPr>
      </w:pPr>
    </w:p>
    <w:p w:rsidR="006B7257" w:rsidRDefault="006B7257" w:rsidP="006A547D">
      <w:pPr>
        <w:pStyle w:val="a4"/>
        <w:jc w:val="right"/>
        <w:rPr>
          <w:color w:val="000000"/>
          <w:sz w:val="28"/>
          <w:szCs w:val="28"/>
        </w:rPr>
      </w:pPr>
    </w:p>
    <w:p w:rsidR="006A547D" w:rsidRDefault="006A547D" w:rsidP="006A547D">
      <w:pPr>
        <w:pStyle w:val="a4"/>
        <w:jc w:val="right"/>
        <w:rPr>
          <w:color w:val="000000"/>
          <w:sz w:val="28"/>
          <w:szCs w:val="28"/>
        </w:rPr>
      </w:pPr>
    </w:p>
    <w:p w:rsidR="006A547D" w:rsidRDefault="006A547D" w:rsidP="006A547D">
      <w:pPr>
        <w:pStyle w:val="a4"/>
        <w:jc w:val="right"/>
        <w:rPr>
          <w:color w:val="000000"/>
          <w:sz w:val="28"/>
          <w:szCs w:val="28"/>
        </w:rPr>
      </w:pPr>
    </w:p>
    <w:p w:rsidR="000A589A" w:rsidRDefault="000A589A" w:rsidP="006A547D">
      <w:pPr>
        <w:pStyle w:val="a4"/>
        <w:jc w:val="right"/>
        <w:rPr>
          <w:color w:val="000000"/>
          <w:sz w:val="28"/>
          <w:szCs w:val="28"/>
        </w:rPr>
      </w:pPr>
    </w:p>
    <w:p w:rsidR="00173AAD" w:rsidRDefault="00173AAD" w:rsidP="006A547D">
      <w:pPr>
        <w:pStyle w:val="a4"/>
        <w:jc w:val="right"/>
        <w:rPr>
          <w:color w:val="000000"/>
          <w:sz w:val="28"/>
          <w:szCs w:val="28"/>
        </w:rPr>
      </w:pPr>
    </w:p>
    <w:p w:rsidR="00173AAD" w:rsidRDefault="00173AAD" w:rsidP="006A547D">
      <w:pPr>
        <w:pStyle w:val="a4"/>
        <w:jc w:val="right"/>
        <w:rPr>
          <w:color w:val="000000"/>
          <w:sz w:val="28"/>
          <w:szCs w:val="28"/>
        </w:rPr>
      </w:pPr>
    </w:p>
    <w:p w:rsidR="00173AAD" w:rsidRDefault="00173AAD" w:rsidP="006A547D">
      <w:pPr>
        <w:pStyle w:val="a4"/>
        <w:jc w:val="right"/>
        <w:rPr>
          <w:color w:val="000000"/>
          <w:sz w:val="28"/>
          <w:szCs w:val="28"/>
        </w:rPr>
      </w:pPr>
    </w:p>
    <w:p w:rsidR="00173AAD" w:rsidRDefault="00173AAD" w:rsidP="006A547D">
      <w:pPr>
        <w:pStyle w:val="a4"/>
        <w:jc w:val="right"/>
        <w:rPr>
          <w:color w:val="000000"/>
          <w:sz w:val="28"/>
          <w:szCs w:val="28"/>
        </w:rPr>
      </w:pPr>
    </w:p>
    <w:p w:rsidR="00173AAD" w:rsidRDefault="00173AAD" w:rsidP="006A547D">
      <w:pPr>
        <w:pStyle w:val="a4"/>
        <w:jc w:val="right"/>
        <w:rPr>
          <w:color w:val="000000"/>
          <w:sz w:val="28"/>
          <w:szCs w:val="28"/>
        </w:rPr>
      </w:pPr>
    </w:p>
    <w:p w:rsidR="00173AAD" w:rsidRDefault="00173AAD" w:rsidP="006A547D">
      <w:pPr>
        <w:pStyle w:val="a4"/>
        <w:jc w:val="right"/>
        <w:rPr>
          <w:color w:val="000000"/>
          <w:sz w:val="28"/>
          <w:szCs w:val="28"/>
        </w:rPr>
      </w:pPr>
    </w:p>
    <w:p w:rsidR="00173AAD" w:rsidRDefault="00173AAD" w:rsidP="006A547D">
      <w:pPr>
        <w:pStyle w:val="a4"/>
        <w:jc w:val="right"/>
        <w:rPr>
          <w:color w:val="000000"/>
          <w:sz w:val="28"/>
          <w:szCs w:val="28"/>
        </w:rPr>
      </w:pPr>
    </w:p>
    <w:p w:rsidR="00173AAD" w:rsidRDefault="00173AAD" w:rsidP="006A547D">
      <w:pPr>
        <w:pStyle w:val="a4"/>
        <w:jc w:val="right"/>
        <w:rPr>
          <w:color w:val="000000"/>
          <w:sz w:val="28"/>
          <w:szCs w:val="28"/>
        </w:rPr>
      </w:pPr>
    </w:p>
    <w:p w:rsidR="00173AAD" w:rsidRDefault="00173AAD" w:rsidP="006A547D">
      <w:pPr>
        <w:pStyle w:val="a4"/>
        <w:jc w:val="right"/>
        <w:rPr>
          <w:color w:val="000000"/>
          <w:sz w:val="28"/>
          <w:szCs w:val="28"/>
        </w:rPr>
      </w:pPr>
    </w:p>
    <w:p w:rsidR="00173AAD" w:rsidRDefault="00173AAD" w:rsidP="006A547D">
      <w:pPr>
        <w:pStyle w:val="a4"/>
        <w:jc w:val="right"/>
        <w:rPr>
          <w:color w:val="000000"/>
          <w:sz w:val="28"/>
          <w:szCs w:val="28"/>
        </w:rPr>
      </w:pPr>
    </w:p>
    <w:p w:rsidR="00173AAD" w:rsidRDefault="00173AAD" w:rsidP="006A547D">
      <w:pPr>
        <w:pStyle w:val="a4"/>
        <w:jc w:val="right"/>
        <w:rPr>
          <w:color w:val="000000"/>
          <w:sz w:val="28"/>
          <w:szCs w:val="28"/>
        </w:rPr>
      </w:pPr>
    </w:p>
    <w:p w:rsidR="00173AAD" w:rsidRDefault="00173AAD" w:rsidP="006A547D">
      <w:pPr>
        <w:pStyle w:val="a4"/>
        <w:jc w:val="right"/>
        <w:rPr>
          <w:color w:val="000000"/>
          <w:sz w:val="28"/>
          <w:szCs w:val="28"/>
        </w:rPr>
      </w:pPr>
    </w:p>
    <w:p w:rsidR="00173AAD" w:rsidRDefault="00173AAD" w:rsidP="006A547D">
      <w:pPr>
        <w:pStyle w:val="a4"/>
        <w:jc w:val="right"/>
        <w:rPr>
          <w:color w:val="000000"/>
          <w:sz w:val="28"/>
          <w:szCs w:val="28"/>
        </w:rPr>
      </w:pPr>
    </w:p>
    <w:p w:rsidR="00173AAD" w:rsidRDefault="00173AAD" w:rsidP="006A547D">
      <w:pPr>
        <w:pStyle w:val="a4"/>
        <w:jc w:val="right"/>
        <w:rPr>
          <w:color w:val="000000"/>
          <w:sz w:val="28"/>
          <w:szCs w:val="28"/>
        </w:rPr>
      </w:pPr>
    </w:p>
    <w:p w:rsidR="00B20324" w:rsidRDefault="00B20324" w:rsidP="006A547D">
      <w:pPr>
        <w:pStyle w:val="a4"/>
        <w:jc w:val="right"/>
        <w:rPr>
          <w:color w:val="000000"/>
          <w:sz w:val="28"/>
          <w:szCs w:val="28"/>
        </w:rPr>
      </w:pPr>
    </w:p>
    <w:p w:rsidR="00B20324" w:rsidRDefault="00B20324" w:rsidP="006A547D">
      <w:pPr>
        <w:pStyle w:val="a4"/>
        <w:jc w:val="right"/>
        <w:rPr>
          <w:color w:val="000000"/>
          <w:sz w:val="28"/>
          <w:szCs w:val="28"/>
        </w:rPr>
      </w:pPr>
    </w:p>
    <w:p w:rsidR="00173AAD" w:rsidRPr="00AE101F" w:rsidRDefault="00173AAD" w:rsidP="00173AAD">
      <w:pPr>
        <w:widowControl w:val="0"/>
        <w:autoSpaceDE w:val="0"/>
        <w:autoSpaceDN w:val="0"/>
        <w:spacing w:line="276" w:lineRule="auto"/>
        <w:jc w:val="center"/>
        <w:rPr>
          <w:b/>
          <w:sz w:val="28"/>
          <w:szCs w:val="28"/>
        </w:rPr>
      </w:pPr>
      <w:r w:rsidRPr="00AE101F">
        <w:rPr>
          <w:b/>
          <w:sz w:val="28"/>
          <w:szCs w:val="28"/>
        </w:rPr>
        <w:lastRenderedPageBreak/>
        <w:t>ОСНОВНЫЕ ПОЛОЖЕНИЯ</w:t>
      </w:r>
    </w:p>
    <w:p w:rsidR="00173AAD" w:rsidRPr="00AE101F" w:rsidRDefault="00173AAD" w:rsidP="00173AAD">
      <w:pPr>
        <w:widowControl w:val="0"/>
        <w:autoSpaceDE w:val="0"/>
        <w:autoSpaceDN w:val="0"/>
        <w:spacing w:line="276" w:lineRule="auto"/>
        <w:jc w:val="center"/>
        <w:rPr>
          <w:b/>
          <w:sz w:val="28"/>
          <w:szCs w:val="28"/>
        </w:rPr>
      </w:pPr>
      <w:r w:rsidRPr="00AE101F">
        <w:rPr>
          <w:b/>
          <w:sz w:val="28"/>
          <w:szCs w:val="28"/>
        </w:rPr>
        <w:t xml:space="preserve">СХЕМЫ ВОДОСНАБЖЕНИЯ И ВОДООТВЕДЕНИЯ </w:t>
      </w:r>
    </w:p>
    <w:p w:rsidR="00173AAD" w:rsidRPr="00AE101F" w:rsidRDefault="00173AAD" w:rsidP="00173AAD">
      <w:pPr>
        <w:widowControl w:val="0"/>
        <w:autoSpaceDE w:val="0"/>
        <w:autoSpaceDN w:val="0"/>
        <w:spacing w:line="276" w:lineRule="auto"/>
        <w:jc w:val="center"/>
        <w:rPr>
          <w:b/>
          <w:sz w:val="28"/>
          <w:szCs w:val="28"/>
        </w:rPr>
      </w:pPr>
      <w:r w:rsidRPr="00AE101F">
        <w:rPr>
          <w:b/>
          <w:sz w:val="28"/>
          <w:szCs w:val="28"/>
        </w:rPr>
        <w:t xml:space="preserve">МУНИЦИПАЛЬНОГО ОБРАЗОВАНИЯ КОЛТУШСКОЕ СЕЛЬСКОЕ ПОСЕЛЕНИЕ ВСЕВОЛОЖСКОГО МУНИЦИПАЛЬНОГО РАЙОНА ЛЕНИНГРАДСКОЙ ОБЛАСТИ НА ПЕРИОД ДО 2035 ГОДА </w:t>
      </w:r>
    </w:p>
    <w:p w:rsidR="00173AAD" w:rsidRPr="00AE101F" w:rsidRDefault="00173AAD" w:rsidP="00173AAD">
      <w:pPr>
        <w:widowControl w:val="0"/>
        <w:autoSpaceDE w:val="0"/>
        <w:autoSpaceDN w:val="0"/>
        <w:spacing w:line="276" w:lineRule="auto"/>
        <w:jc w:val="center"/>
        <w:rPr>
          <w:b/>
          <w:sz w:val="28"/>
          <w:szCs w:val="28"/>
        </w:rPr>
      </w:pPr>
      <w:r w:rsidRPr="00AE101F">
        <w:rPr>
          <w:b/>
          <w:sz w:val="28"/>
          <w:szCs w:val="28"/>
        </w:rPr>
        <w:t>ПО РАЗДЕЛУ "ВОДОСНАБЖЕНИЕ"</w:t>
      </w:r>
    </w:p>
    <w:p w:rsidR="00173AAD" w:rsidRPr="00173AAD" w:rsidRDefault="00173AAD" w:rsidP="00173AAD">
      <w:pPr>
        <w:widowControl w:val="0"/>
        <w:autoSpaceDE w:val="0"/>
        <w:autoSpaceDN w:val="0"/>
        <w:spacing w:line="276" w:lineRule="auto"/>
        <w:jc w:val="both"/>
        <w:rPr>
          <w:rFonts w:ascii="Calibri" w:hAnsi="Calibri" w:cs="Calibri"/>
          <w:sz w:val="22"/>
        </w:rPr>
      </w:pPr>
    </w:p>
    <w:p w:rsidR="00173AAD" w:rsidRPr="00173AAD" w:rsidRDefault="00173AAD" w:rsidP="00505A7C">
      <w:pPr>
        <w:widowControl w:val="0"/>
        <w:autoSpaceDE w:val="0"/>
        <w:autoSpaceDN w:val="0"/>
        <w:ind w:firstLine="567"/>
        <w:jc w:val="both"/>
        <w:rPr>
          <w:sz w:val="28"/>
          <w:szCs w:val="28"/>
        </w:rPr>
      </w:pPr>
      <w:r w:rsidRPr="00173AAD">
        <w:rPr>
          <w:sz w:val="28"/>
          <w:szCs w:val="28"/>
        </w:rPr>
        <w:t xml:space="preserve">Раздел "Водоснабжение" схемы водоснабжения и водоотведения муниципального образования  Колтушское сельское поселение Всеволожского  муниципального района Ленинградской области  разработан в соответствии с </w:t>
      </w:r>
      <w:hyperlink r:id="rId8" w:history="1">
        <w:r w:rsidRPr="00173AAD">
          <w:rPr>
            <w:sz w:val="28"/>
            <w:szCs w:val="28"/>
          </w:rPr>
          <w:t>требованиями</w:t>
        </w:r>
      </w:hyperlink>
      <w:r w:rsidRPr="00173AAD">
        <w:rPr>
          <w:sz w:val="28"/>
          <w:szCs w:val="28"/>
        </w:rPr>
        <w:t xml:space="preserve"> к содержанию схем водоснабжения и водоотведения, утвержденных постановлением Правительства Российской Федерации от 05.09.2013 N 782 "О схемах водоснабжения и водоотведения", и в соответствии с проектом Генерального </w:t>
      </w:r>
      <w:hyperlink r:id="rId9" w:history="1">
        <w:r w:rsidRPr="00173AAD">
          <w:rPr>
            <w:sz w:val="28"/>
            <w:szCs w:val="28"/>
          </w:rPr>
          <w:t>плана</w:t>
        </w:r>
      </w:hyperlink>
      <w:r w:rsidRPr="00173AAD">
        <w:rPr>
          <w:sz w:val="28"/>
          <w:szCs w:val="28"/>
        </w:rPr>
        <w:t xml:space="preserve"> муниципального образования  Колтушское сельское поселение Всеволожского  муниципального района Ленинградской области,  документами территориального планирования</w:t>
      </w:r>
    </w:p>
    <w:p w:rsidR="00173AAD" w:rsidRPr="00173AAD" w:rsidRDefault="00173AAD" w:rsidP="00505A7C">
      <w:pPr>
        <w:ind w:firstLine="709"/>
        <w:jc w:val="both"/>
        <w:rPr>
          <w:rFonts w:eastAsia="Calibri"/>
          <w:sz w:val="28"/>
          <w:szCs w:val="22"/>
        </w:rPr>
      </w:pPr>
    </w:p>
    <w:p w:rsidR="00173AAD" w:rsidRPr="00173AAD" w:rsidRDefault="00505A7C" w:rsidP="00505A7C">
      <w:pPr>
        <w:keepNext/>
        <w:spacing w:after="120" w:line="276" w:lineRule="auto"/>
        <w:ind w:firstLine="360"/>
        <w:jc w:val="both"/>
        <w:outlineLvl w:val="0"/>
        <w:rPr>
          <w:bCs/>
          <w:sz w:val="28"/>
          <w:szCs w:val="28"/>
          <w:lang w:eastAsia="en-US"/>
        </w:rPr>
      </w:pPr>
      <w:bookmarkStart w:id="0" w:name="_Toc479781850"/>
      <w:r>
        <w:rPr>
          <w:bCs/>
          <w:sz w:val="28"/>
          <w:szCs w:val="28"/>
          <w:lang w:eastAsia="en-US"/>
        </w:rPr>
        <w:t xml:space="preserve">1. </w:t>
      </w:r>
      <w:r w:rsidR="00173AAD" w:rsidRPr="00173AAD">
        <w:rPr>
          <w:bCs/>
          <w:sz w:val="28"/>
          <w:szCs w:val="28"/>
          <w:lang w:eastAsia="en-US"/>
        </w:rPr>
        <w:t>Технико-экономическое состояние централизованных систем водоснабжения муниципального образования Колтушское сельское поселение Всеволожского муниципального района Ленинградской области</w:t>
      </w:r>
      <w:bookmarkEnd w:id="0"/>
      <w:r w:rsidR="00173AAD" w:rsidRPr="00173AAD">
        <w:rPr>
          <w:bCs/>
          <w:sz w:val="28"/>
          <w:szCs w:val="28"/>
          <w:lang w:eastAsia="en-US"/>
        </w:rPr>
        <w:t xml:space="preserve">  </w:t>
      </w:r>
    </w:p>
    <w:p w:rsidR="00173AAD" w:rsidRPr="00173AAD" w:rsidRDefault="00173AAD" w:rsidP="00505A7C">
      <w:pPr>
        <w:keepNext/>
        <w:numPr>
          <w:ilvl w:val="1"/>
          <w:numId w:val="21"/>
        </w:numPr>
        <w:spacing w:after="120"/>
        <w:ind w:left="0" w:firstLine="0"/>
        <w:jc w:val="both"/>
        <w:outlineLvl w:val="0"/>
        <w:rPr>
          <w:bCs/>
          <w:sz w:val="28"/>
          <w:szCs w:val="28"/>
          <w:lang w:eastAsia="en-US"/>
        </w:rPr>
      </w:pPr>
      <w:bookmarkStart w:id="1" w:name="_Toc479781851"/>
      <w:r w:rsidRPr="00173AAD">
        <w:rPr>
          <w:bCs/>
          <w:sz w:val="28"/>
          <w:szCs w:val="28"/>
          <w:lang w:eastAsia="en-US"/>
        </w:rPr>
        <w:t>Описание структуры водоснабжения и деление территории муниципального образования Колтушское сельское поселение Всеволожского муниципального района Ленинградской области на эксплуатационные зоны</w:t>
      </w:r>
      <w:bookmarkEnd w:id="1"/>
    </w:p>
    <w:p w:rsidR="00173AAD" w:rsidRPr="00173AAD" w:rsidRDefault="00173AAD" w:rsidP="00505A7C">
      <w:pPr>
        <w:autoSpaceDE w:val="0"/>
        <w:autoSpaceDN w:val="0"/>
        <w:adjustRightInd w:val="0"/>
        <w:ind w:firstLine="567"/>
        <w:jc w:val="both"/>
        <w:rPr>
          <w:rFonts w:eastAsia="Calibri"/>
          <w:sz w:val="28"/>
          <w:szCs w:val="28"/>
          <w:lang w:eastAsia="en-US"/>
        </w:rPr>
      </w:pPr>
      <w:r w:rsidRPr="00173AAD">
        <w:rPr>
          <w:rFonts w:eastAsia="Calibri"/>
          <w:sz w:val="28"/>
          <w:szCs w:val="28"/>
          <w:lang w:eastAsia="en-US"/>
        </w:rPr>
        <w:t xml:space="preserve">Организационная структура </w:t>
      </w:r>
      <w:r w:rsidRPr="00173AAD">
        <w:rPr>
          <w:rFonts w:eastAsia="Calibri"/>
          <w:sz w:val="28"/>
          <w:szCs w:val="24"/>
          <w:lang w:eastAsia="en-US"/>
        </w:rPr>
        <w:t>водоснабжения и деление территории муниципального образования Колтушское сельское поселение Всеволожского муниципального района Ленинградской области на эксплуатационные зоны определена местным законодательством.</w:t>
      </w:r>
    </w:p>
    <w:p w:rsidR="00173AAD" w:rsidRPr="00173AAD" w:rsidRDefault="00173AAD" w:rsidP="00505A7C">
      <w:pPr>
        <w:ind w:firstLine="709"/>
        <w:jc w:val="both"/>
        <w:rPr>
          <w:rFonts w:eastAsia="Calibri"/>
          <w:sz w:val="28"/>
          <w:szCs w:val="24"/>
          <w:lang w:eastAsia="en-US"/>
        </w:rPr>
      </w:pPr>
      <w:r w:rsidRPr="00173AAD">
        <w:rPr>
          <w:rFonts w:eastAsia="Calibri"/>
          <w:sz w:val="28"/>
          <w:szCs w:val="24"/>
          <w:lang w:eastAsia="en-US"/>
        </w:rPr>
        <w:t>В соответствии с Постановлением Администрации МО Колтушское СП Всеволожского муниципального района Ленинградской области № 552 от «05» августа 2015 г. в качестве гарантирующей организации, осуществляющей холодное водоснабжение и водоотведение, определено ООО «ЛОКС».</w:t>
      </w:r>
    </w:p>
    <w:p w:rsidR="00173AAD" w:rsidRPr="00173AAD" w:rsidRDefault="00173AAD" w:rsidP="00505A7C">
      <w:pPr>
        <w:ind w:firstLine="709"/>
        <w:jc w:val="both"/>
        <w:rPr>
          <w:rFonts w:eastAsia="Calibri"/>
          <w:sz w:val="28"/>
          <w:szCs w:val="24"/>
          <w:lang w:eastAsia="en-US"/>
        </w:rPr>
      </w:pPr>
      <w:r w:rsidRPr="00173AAD">
        <w:rPr>
          <w:rFonts w:eastAsia="Calibri"/>
          <w:sz w:val="28"/>
          <w:szCs w:val="24"/>
          <w:lang w:eastAsia="en-US"/>
        </w:rPr>
        <w:t xml:space="preserve">Зона эксплуатационной ответственности ООО «ЛОКС» по системе водоснабжения установлена территория в административных границах муниципального образования Колтушское сельское поселение Всеволожского муниципального района Ленинградской области. </w:t>
      </w:r>
    </w:p>
    <w:p w:rsidR="00173AAD" w:rsidRPr="00173AAD" w:rsidRDefault="00173AAD" w:rsidP="00505A7C">
      <w:pPr>
        <w:numPr>
          <w:ilvl w:val="1"/>
          <w:numId w:val="21"/>
        </w:numPr>
        <w:spacing w:before="240" w:after="120"/>
        <w:ind w:left="0" w:firstLine="0"/>
        <w:jc w:val="both"/>
        <w:outlineLvl w:val="0"/>
        <w:rPr>
          <w:sz w:val="28"/>
          <w:szCs w:val="28"/>
          <w:lang w:eastAsia="en-US"/>
        </w:rPr>
      </w:pPr>
      <w:bookmarkStart w:id="2" w:name="_Toc479781852"/>
      <w:r w:rsidRPr="00173AAD">
        <w:rPr>
          <w:bCs/>
          <w:sz w:val="28"/>
          <w:szCs w:val="28"/>
          <w:lang w:eastAsia="en-US"/>
        </w:rPr>
        <w:t>Описание территорий, не охваченных</w:t>
      </w:r>
      <w:r w:rsidRPr="00173AAD">
        <w:rPr>
          <w:sz w:val="28"/>
          <w:szCs w:val="28"/>
          <w:lang w:eastAsia="en-US"/>
        </w:rPr>
        <w:t xml:space="preserve"> централизов</w:t>
      </w:r>
      <w:r w:rsidR="00505A7C">
        <w:rPr>
          <w:sz w:val="28"/>
          <w:szCs w:val="28"/>
          <w:lang w:eastAsia="en-US"/>
        </w:rPr>
        <w:t xml:space="preserve">анными системами </w:t>
      </w:r>
      <w:r w:rsidRPr="00173AAD">
        <w:rPr>
          <w:sz w:val="28"/>
          <w:szCs w:val="28"/>
          <w:lang w:eastAsia="en-US"/>
        </w:rPr>
        <w:t>водоснабжения</w:t>
      </w:r>
      <w:bookmarkEnd w:id="2"/>
    </w:p>
    <w:p w:rsidR="00173AAD" w:rsidRPr="00173AAD" w:rsidRDefault="00173AAD" w:rsidP="00505A7C">
      <w:pPr>
        <w:autoSpaceDE w:val="0"/>
        <w:autoSpaceDN w:val="0"/>
        <w:adjustRightInd w:val="0"/>
        <w:ind w:firstLine="567"/>
        <w:jc w:val="both"/>
        <w:rPr>
          <w:rFonts w:eastAsia="Calibri"/>
          <w:sz w:val="28"/>
          <w:szCs w:val="28"/>
          <w:lang w:eastAsia="en-US"/>
        </w:rPr>
      </w:pPr>
      <w:r w:rsidRPr="00173AAD">
        <w:rPr>
          <w:rFonts w:eastAsia="Calibri"/>
          <w:sz w:val="28"/>
          <w:szCs w:val="28"/>
          <w:lang w:eastAsia="en-US"/>
        </w:rPr>
        <w:t xml:space="preserve">В административных границах </w:t>
      </w:r>
      <w:r w:rsidRPr="00173AAD">
        <w:rPr>
          <w:rFonts w:eastAsia="Calibri"/>
          <w:sz w:val="28"/>
          <w:szCs w:val="24"/>
          <w:lang w:eastAsia="en-US"/>
        </w:rPr>
        <w:t>муниципального образования Колтушское сельское поселение Всеволожского муниципального района Ленинградской области</w:t>
      </w:r>
      <w:r w:rsidRPr="00173AAD">
        <w:rPr>
          <w:rFonts w:eastAsia="Calibri"/>
          <w:sz w:val="28"/>
          <w:szCs w:val="28"/>
          <w:lang w:eastAsia="en-US"/>
        </w:rPr>
        <w:t xml:space="preserve"> существуют территории, на которых система централизованного водоснабжения существует частично или отсутствует полностью.</w:t>
      </w:r>
    </w:p>
    <w:p w:rsidR="00173AAD" w:rsidRPr="00173AAD" w:rsidRDefault="00173AAD" w:rsidP="00505A7C">
      <w:pPr>
        <w:autoSpaceDE w:val="0"/>
        <w:autoSpaceDN w:val="0"/>
        <w:adjustRightInd w:val="0"/>
        <w:ind w:firstLine="567"/>
        <w:jc w:val="both"/>
        <w:rPr>
          <w:rFonts w:eastAsia="Calibri"/>
          <w:sz w:val="28"/>
          <w:szCs w:val="28"/>
          <w:lang w:eastAsia="en-US"/>
        </w:rPr>
      </w:pPr>
      <w:r w:rsidRPr="00173AAD">
        <w:rPr>
          <w:rFonts w:eastAsia="Calibri"/>
          <w:sz w:val="28"/>
          <w:szCs w:val="28"/>
          <w:lang w:eastAsia="en-US"/>
        </w:rPr>
        <w:lastRenderedPageBreak/>
        <w:t xml:space="preserve">В административных границах муниципального образования Колтушское сельское поселение Всеволожского муниципального района Ленинградской области система водоснабжения существует частично или отсутствует полностью: в деревнях </w:t>
      </w:r>
      <w:proofErr w:type="spellStart"/>
      <w:r w:rsidRPr="00173AAD">
        <w:rPr>
          <w:rFonts w:eastAsia="Calibri"/>
          <w:sz w:val="28"/>
          <w:szCs w:val="28"/>
          <w:lang w:eastAsia="en-US"/>
        </w:rPr>
        <w:t>Хязельки</w:t>
      </w:r>
      <w:proofErr w:type="spellEnd"/>
      <w:r w:rsidRPr="00173AAD">
        <w:rPr>
          <w:rFonts w:eastAsia="Calibri"/>
          <w:sz w:val="28"/>
          <w:szCs w:val="28"/>
          <w:lang w:eastAsia="en-US"/>
        </w:rPr>
        <w:t xml:space="preserve">, Озерки-1, Коркино, </w:t>
      </w:r>
      <w:proofErr w:type="spellStart"/>
      <w:r w:rsidRPr="00173AAD">
        <w:rPr>
          <w:rFonts w:eastAsia="Calibri"/>
          <w:sz w:val="28"/>
          <w:szCs w:val="28"/>
          <w:lang w:eastAsia="en-US"/>
        </w:rPr>
        <w:t>Лиголамби</w:t>
      </w:r>
      <w:proofErr w:type="spellEnd"/>
      <w:r w:rsidRPr="00173AAD">
        <w:rPr>
          <w:rFonts w:eastAsia="Calibri"/>
          <w:sz w:val="28"/>
          <w:szCs w:val="28"/>
          <w:lang w:eastAsia="en-US"/>
        </w:rPr>
        <w:t xml:space="preserve">, </w:t>
      </w:r>
      <w:proofErr w:type="spellStart"/>
      <w:r w:rsidRPr="00173AAD">
        <w:rPr>
          <w:rFonts w:eastAsia="Calibri"/>
          <w:sz w:val="28"/>
          <w:szCs w:val="28"/>
          <w:lang w:eastAsia="en-US"/>
        </w:rPr>
        <w:t>Тавры</w:t>
      </w:r>
      <w:proofErr w:type="spellEnd"/>
      <w:r w:rsidRPr="00173AAD">
        <w:rPr>
          <w:rFonts w:eastAsia="Calibri"/>
          <w:sz w:val="28"/>
          <w:szCs w:val="28"/>
          <w:lang w:eastAsia="en-US"/>
        </w:rPr>
        <w:t xml:space="preserve">, </w:t>
      </w:r>
      <w:proofErr w:type="spellStart"/>
      <w:r w:rsidRPr="00173AAD">
        <w:rPr>
          <w:rFonts w:eastAsia="Calibri"/>
          <w:sz w:val="28"/>
          <w:szCs w:val="28"/>
          <w:lang w:eastAsia="en-US"/>
        </w:rPr>
        <w:t>Вирки</w:t>
      </w:r>
      <w:proofErr w:type="spellEnd"/>
      <w:r w:rsidRPr="00173AAD">
        <w:rPr>
          <w:rFonts w:eastAsia="Calibri"/>
          <w:sz w:val="28"/>
          <w:szCs w:val="28"/>
          <w:lang w:eastAsia="en-US"/>
        </w:rPr>
        <w:t xml:space="preserve">, </w:t>
      </w:r>
      <w:proofErr w:type="spellStart"/>
      <w:r w:rsidRPr="00173AAD">
        <w:rPr>
          <w:rFonts w:eastAsia="Calibri"/>
          <w:sz w:val="28"/>
          <w:szCs w:val="28"/>
          <w:lang w:eastAsia="en-US"/>
        </w:rPr>
        <w:t>Ексолово</w:t>
      </w:r>
      <w:proofErr w:type="spellEnd"/>
      <w:r w:rsidRPr="00173AAD">
        <w:rPr>
          <w:rFonts w:eastAsia="Calibri"/>
          <w:sz w:val="28"/>
          <w:szCs w:val="28"/>
          <w:lang w:eastAsia="en-US"/>
        </w:rPr>
        <w:t xml:space="preserve"> (частично), Карьер </w:t>
      </w:r>
      <w:proofErr w:type="spellStart"/>
      <w:r w:rsidRPr="00173AAD">
        <w:rPr>
          <w:rFonts w:eastAsia="Calibri"/>
          <w:sz w:val="28"/>
          <w:szCs w:val="28"/>
          <w:lang w:eastAsia="en-US"/>
        </w:rPr>
        <w:t>Мяглово</w:t>
      </w:r>
      <w:proofErr w:type="spellEnd"/>
      <w:r w:rsidRPr="00173AAD">
        <w:rPr>
          <w:rFonts w:eastAsia="Calibri"/>
          <w:sz w:val="28"/>
          <w:szCs w:val="28"/>
          <w:lang w:eastAsia="en-US"/>
        </w:rPr>
        <w:t xml:space="preserve"> п. ст. </w:t>
      </w:r>
      <w:proofErr w:type="spellStart"/>
      <w:r w:rsidRPr="00173AAD">
        <w:rPr>
          <w:rFonts w:eastAsia="Calibri"/>
          <w:sz w:val="28"/>
          <w:szCs w:val="28"/>
          <w:lang w:eastAsia="en-US"/>
        </w:rPr>
        <w:t>Манушкино</w:t>
      </w:r>
      <w:proofErr w:type="spellEnd"/>
      <w:r w:rsidRPr="00173AAD">
        <w:rPr>
          <w:rFonts w:eastAsia="Calibri"/>
          <w:sz w:val="28"/>
          <w:szCs w:val="28"/>
          <w:lang w:eastAsia="en-US"/>
        </w:rPr>
        <w:t xml:space="preserve">, </w:t>
      </w:r>
      <w:proofErr w:type="spellStart"/>
      <w:r w:rsidRPr="00173AAD">
        <w:rPr>
          <w:rFonts w:eastAsia="Calibri"/>
          <w:sz w:val="28"/>
          <w:szCs w:val="28"/>
          <w:lang w:eastAsia="en-US"/>
        </w:rPr>
        <w:t>Кальтино</w:t>
      </w:r>
      <w:proofErr w:type="spellEnd"/>
      <w:r w:rsidRPr="00173AAD">
        <w:rPr>
          <w:rFonts w:eastAsia="Calibri"/>
          <w:sz w:val="28"/>
          <w:szCs w:val="28"/>
          <w:lang w:eastAsia="en-US"/>
        </w:rPr>
        <w:t xml:space="preserve">, </w:t>
      </w:r>
      <w:proofErr w:type="spellStart"/>
      <w:r w:rsidRPr="00173AAD">
        <w:rPr>
          <w:rFonts w:eastAsia="Calibri"/>
          <w:sz w:val="28"/>
          <w:szCs w:val="28"/>
          <w:lang w:eastAsia="en-US"/>
        </w:rPr>
        <w:t>Орово</w:t>
      </w:r>
      <w:proofErr w:type="spellEnd"/>
      <w:r w:rsidRPr="00173AAD">
        <w:rPr>
          <w:rFonts w:eastAsia="Calibri"/>
          <w:sz w:val="28"/>
          <w:szCs w:val="28"/>
          <w:lang w:eastAsia="en-US"/>
        </w:rPr>
        <w:t xml:space="preserve">, </w:t>
      </w:r>
      <w:proofErr w:type="spellStart"/>
      <w:r w:rsidRPr="00173AAD">
        <w:rPr>
          <w:rFonts w:eastAsia="Calibri"/>
          <w:sz w:val="28"/>
          <w:szCs w:val="28"/>
          <w:lang w:eastAsia="en-US"/>
        </w:rPr>
        <w:t>Куйворы</w:t>
      </w:r>
      <w:proofErr w:type="spellEnd"/>
      <w:r w:rsidRPr="00173AAD">
        <w:rPr>
          <w:rFonts w:eastAsia="Calibri"/>
          <w:sz w:val="28"/>
          <w:szCs w:val="28"/>
          <w:lang w:eastAsia="en-US"/>
        </w:rPr>
        <w:t>, Старая Пустошь, Красная Горка. В них для водоснабжения используется вода из шахтных колодцев.</w:t>
      </w:r>
    </w:p>
    <w:p w:rsidR="00173AAD" w:rsidRPr="00173AAD" w:rsidRDefault="00173AAD" w:rsidP="00505A7C">
      <w:pPr>
        <w:numPr>
          <w:ilvl w:val="1"/>
          <w:numId w:val="21"/>
        </w:numPr>
        <w:ind w:left="0" w:firstLine="0"/>
        <w:jc w:val="both"/>
        <w:outlineLvl w:val="0"/>
        <w:rPr>
          <w:bCs/>
          <w:sz w:val="28"/>
          <w:szCs w:val="28"/>
          <w:lang w:eastAsia="en-US"/>
        </w:rPr>
      </w:pPr>
      <w:bookmarkStart w:id="3" w:name="_Toc479781853"/>
      <w:r w:rsidRPr="00173AAD">
        <w:rPr>
          <w:bCs/>
          <w:sz w:val="28"/>
          <w:szCs w:val="28"/>
          <w:lang w:eastAsia="en-US"/>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3"/>
    </w:p>
    <w:p w:rsidR="00173AAD" w:rsidRPr="00173AAD" w:rsidRDefault="00173AAD" w:rsidP="00505A7C">
      <w:pPr>
        <w:autoSpaceDE w:val="0"/>
        <w:autoSpaceDN w:val="0"/>
        <w:adjustRightInd w:val="0"/>
        <w:ind w:firstLine="567"/>
        <w:jc w:val="both"/>
        <w:rPr>
          <w:rFonts w:eastAsia="Calibri"/>
          <w:sz w:val="28"/>
          <w:szCs w:val="28"/>
          <w:lang w:eastAsia="en-US"/>
        </w:rPr>
      </w:pPr>
      <w:r w:rsidRPr="00173AAD">
        <w:rPr>
          <w:rFonts w:eastAsia="Calibri"/>
          <w:sz w:val="28"/>
          <w:szCs w:val="28"/>
          <w:lang w:eastAsia="en-US"/>
        </w:rPr>
        <w:t xml:space="preserve">Система водоснабжения муниципального образования Колтушское сельское поселение Всеволожского муниципального района Ленинградской области входит в Северную технологическую зону Санкт - Петербурга и обслуживается Северной ВС ГУП «Водоканал Санкт-Петербурга». Также в системе водоснабжения муниципального образования Колтушское сельское поселение Всеволожского  муниципального района Ленинградской области  имеются </w:t>
      </w:r>
      <w:proofErr w:type="spellStart"/>
      <w:r w:rsidRPr="00173AAD">
        <w:rPr>
          <w:rFonts w:eastAsia="Calibri"/>
          <w:sz w:val="28"/>
          <w:szCs w:val="28"/>
          <w:lang w:eastAsia="en-US"/>
        </w:rPr>
        <w:t>подзоны</w:t>
      </w:r>
      <w:proofErr w:type="spellEnd"/>
      <w:r w:rsidRPr="00173AAD">
        <w:rPr>
          <w:rFonts w:eastAsia="Calibri"/>
          <w:sz w:val="28"/>
          <w:szCs w:val="28"/>
          <w:lang w:eastAsia="en-US"/>
        </w:rPr>
        <w:t>, напоры в которых обеспечиваются отдельными насосными станциями разных уровней (зоны). Всего можно выделить 6 зон насосных станций, которые могут сообщаться между собой и менять положение в зависимости от напоров и переключений на сетях.</w:t>
      </w:r>
    </w:p>
    <w:p w:rsidR="00173AAD" w:rsidRPr="00173AAD" w:rsidRDefault="00173AAD" w:rsidP="00505A7C">
      <w:pPr>
        <w:autoSpaceDE w:val="0"/>
        <w:autoSpaceDN w:val="0"/>
        <w:adjustRightInd w:val="0"/>
        <w:ind w:firstLine="567"/>
        <w:jc w:val="both"/>
        <w:rPr>
          <w:rFonts w:eastAsia="Calibri"/>
          <w:sz w:val="28"/>
          <w:szCs w:val="24"/>
          <w:lang w:eastAsia="en-US"/>
        </w:rPr>
      </w:pPr>
      <w:r w:rsidRPr="00173AAD">
        <w:rPr>
          <w:rFonts w:eastAsia="Calibri"/>
          <w:sz w:val="28"/>
          <w:szCs w:val="24"/>
          <w:lang w:eastAsia="en-US"/>
        </w:rPr>
        <w:t xml:space="preserve">Описание технологических зон водоснабжения </w:t>
      </w:r>
      <w:r w:rsidRPr="00173AAD">
        <w:rPr>
          <w:rFonts w:eastAsia="Calibri"/>
          <w:sz w:val="28"/>
          <w:szCs w:val="28"/>
          <w:lang w:eastAsia="en-US"/>
        </w:rPr>
        <w:t>насосных станций</w:t>
      </w:r>
      <w:r w:rsidRPr="00173AAD">
        <w:rPr>
          <w:rFonts w:eastAsia="Calibri"/>
          <w:sz w:val="28"/>
          <w:szCs w:val="24"/>
          <w:lang w:eastAsia="en-US"/>
        </w:rPr>
        <w:t xml:space="preserve"> приведено в </w:t>
      </w:r>
      <w:r w:rsidRPr="00173AAD">
        <w:rPr>
          <w:rFonts w:eastAsia="Calibri"/>
          <w:sz w:val="28"/>
          <w:szCs w:val="24"/>
          <w:lang w:eastAsia="en-US"/>
        </w:rPr>
        <w:fldChar w:fldCharType="begin"/>
      </w:r>
      <w:r w:rsidRPr="00173AAD">
        <w:rPr>
          <w:rFonts w:eastAsia="Calibri"/>
          <w:sz w:val="28"/>
          <w:szCs w:val="24"/>
          <w:lang w:eastAsia="en-US"/>
        </w:rPr>
        <w:instrText xml:space="preserve"> REF _Ref473224710 \h  \* MERGEFORMAT </w:instrText>
      </w:r>
      <w:r w:rsidRPr="00173AAD">
        <w:rPr>
          <w:rFonts w:eastAsia="Calibri"/>
          <w:sz w:val="28"/>
          <w:szCs w:val="24"/>
          <w:lang w:eastAsia="en-US"/>
        </w:rPr>
      </w:r>
      <w:r w:rsidRPr="00173AAD">
        <w:rPr>
          <w:rFonts w:eastAsia="Calibri"/>
          <w:sz w:val="28"/>
          <w:szCs w:val="24"/>
          <w:lang w:eastAsia="en-US"/>
        </w:rPr>
        <w:fldChar w:fldCharType="separate"/>
      </w:r>
      <w:r w:rsidR="00AA3916" w:rsidRPr="00AA3916">
        <w:rPr>
          <w:rFonts w:eastAsia="Calibri"/>
          <w:sz w:val="28"/>
          <w:szCs w:val="24"/>
          <w:lang w:eastAsia="en-US"/>
        </w:rPr>
        <w:t xml:space="preserve">Табл. </w:t>
      </w:r>
      <w:r w:rsidR="00AA3916" w:rsidRPr="00AA3916">
        <w:rPr>
          <w:rFonts w:eastAsia="Calibri"/>
          <w:noProof/>
          <w:sz w:val="28"/>
          <w:szCs w:val="24"/>
          <w:lang w:eastAsia="en-US"/>
        </w:rPr>
        <w:t>1</w:t>
      </w:r>
      <w:r w:rsidRPr="00173AAD">
        <w:rPr>
          <w:rFonts w:eastAsia="Calibri"/>
          <w:sz w:val="28"/>
          <w:szCs w:val="24"/>
          <w:lang w:eastAsia="en-US"/>
        </w:rPr>
        <w:fldChar w:fldCharType="end"/>
      </w:r>
      <w:r w:rsidRPr="00173AAD">
        <w:rPr>
          <w:rFonts w:eastAsia="Calibri"/>
          <w:sz w:val="28"/>
          <w:szCs w:val="24"/>
          <w:lang w:eastAsia="en-US"/>
        </w:rPr>
        <w:t>.</w:t>
      </w:r>
    </w:p>
    <w:p w:rsidR="00173AAD" w:rsidRPr="00173AAD" w:rsidRDefault="00173AAD" w:rsidP="00505A7C">
      <w:pPr>
        <w:autoSpaceDE w:val="0"/>
        <w:autoSpaceDN w:val="0"/>
        <w:adjustRightInd w:val="0"/>
        <w:ind w:firstLine="567"/>
        <w:jc w:val="both"/>
        <w:rPr>
          <w:rFonts w:eastAsia="Calibri"/>
          <w:sz w:val="28"/>
          <w:szCs w:val="24"/>
          <w:lang w:eastAsia="en-US"/>
        </w:rPr>
      </w:pPr>
      <w:r w:rsidRPr="00173AAD">
        <w:rPr>
          <w:rFonts w:eastAsia="Calibri"/>
          <w:sz w:val="28"/>
          <w:szCs w:val="24"/>
          <w:lang w:eastAsia="en-US"/>
        </w:rPr>
        <w:t xml:space="preserve">Описание территорий муниципального образования  Колтушское сельское поселение Всеволожского  муниципального района Ленинградской области, не охваченных централизованными системами водоснабжения, представлено в </w:t>
      </w:r>
      <w:hyperlink w:anchor="P167" w:history="1">
        <w:r w:rsidRPr="00173AAD">
          <w:rPr>
            <w:rFonts w:eastAsia="Calibri"/>
            <w:sz w:val="28"/>
            <w:szCs w:val="24"/>
            <w:lang w:eastAsia="en-US"/>
          </w:rPr>
          <w:t>разделе 1.2</w:t>
        </w:r>
      </w:hyperlink>
      <w:r w:rsidRPr="00173AAD">
        <w:rPr>
          <w:rFonts w:eastAsia="Calibri"/>
          <w:sz w:val="28"/>
          <w:szCs w:val="24"/>
          <w:lang w:eastAsia="en-US"/>
        </w:rPr>
        <w:t>.</w:t>
      </w:r>
    </w:p>
    <w:p w:rsidR="00173AAD" w:rsidRPr="00173AAD" w:rsidRDefault="00173AAD" w:rsidP="00505A7C">
      <w:pPr>
        <w:keepNext/>
        <w:spacing w:before="120" w:after="120"/>
        <w:ind w:firstLine="709"/>
        <w:jc w:val="both"/>
        <w:rPr>
          <w:rFonts w:eastAsia="Calibri"/>
          <w:bCs/>
          <w:sz w:val="28"/>
          <w:szCs w:val="18"/>
          <w:lang w:eastAsia="en-US"/>
        </w:rPr>
      </w:pPr>
      <w:bookmarkStart w:id="4" w:name="_Ref473224710"/>
      <w:r w:rsidRPr="00173AAD">
        <w:rPr>
          <w:rFonts w:eastAsia="Calibri"/>
          <w:bCs/>
          <w:sz w:val="28"/>
          <w:szCs w:val="28"/>
          <w:lang w:eastAsia="en-US"/>
        </w:rPr>
        <w:t xml:space="preserve">Табл. </w:t>
      </w:r>
      <w:r w:rsidRPr="00173AAD">
        <w:rPr>
          <w:rFonts w:eastAsia="Calibri"/>
          <w:bCs/>
          <w:sz w:val="28"/>
          <w:szCs w:val="28"/>
          <w:lang w:eastAsia="en-US"/>
        </w:rPr>
        <w:fldChar w:fldCharType="begin"/>
      </w:r>
      <w:r w:rsidRPr="00173AAD">
        <w:rPr>
          <w:rFonts w:eastAsia="Calibri"/>
          <w:bCs/>
          <w:sz w:val="28"/>
          <w:szCs w:val="28"/>
          <w:lang w:eastAsia="en-US"/>
        </w:rPr>
        <w:instrText xml:space="preserve"> SEQ Табл. \* ARABIC </w:instrText>
      </w:r>
      <w:r w:rsidRPr="00173AAD">
        <w:rPr>
          <w:rFonts w:eastAsia="Calibri"/>
          <w:bCs/>
          <w:sz w:val="28"/>
          <w:szCs w:val="28"/>
          <w:lang w:eastAsia="en-US"/>
        </w:rPr>
        <w:fldChar w:fldCharType="separate"/>
      </w:r>
      <w:r w:rsidR="00AA3916">
        <w:rPr>
          <w:rFonts w:eastAsia="Calibri"/>
          <w:bCs/>
          <w:noProof/>
          <w:sz w:val="28"/>
          <w:szCs w:val="28"/>
          <w:lang w:eastAsia="en-US"/>
        </w:rPr>
        <w:t>1</w:t>
      </w:r>
      <w:r w:rsidRPr="00173AAD">
        <w:rPr>
          <w:rFonts w:eastAsia="Calibri"/>
          <w:bCs/>
          <w:noProof/>
          <w:sz w:val="28"/>
          <w:szCs w:val="28"/>
          <w:lang w:eastAsia="en-US"/>
        </w:rPr>
        <w:fldChar w:fldCharType="end"/>
      </w:r>
      <w:bookmarkEnd w:id="4"/>
      <w:r w:rsidRPr="00173AAD">
        <w:rPr>
          <w:rFonts w:eastAsia="Calibri"/>
          <w:bCs/>
          <w:sz w:val="28"/>
          <w:szCs w:val="28"/>
          <w:lang w:eastAsia="en-US"/>
        </w:rPr>
        <w:t>.</w:t>
      </w:r>
      <w:r w:rsidRPr="00173AAD">
        <w:rPr>
          <w:rFonts w:eastAsia="Calibri"/>
          <w:bCs/>
          <w:sz w:val="28"/>
          <w:szCs w:val="18"/>
          <w:lang w:eastAsia="en-US"/>
        </w:rPr>
        <w:t xml:space="preserve"> Технологические зоны </w:t>
      </w:r>
      <w:r w:rsidRPr="00173AAD">
        <w:rPr>
          <w:rFonts w:eastAsia="Calibri"/>
          <w:bCs/>
          <w:sz w:val="28"/>
          <w:szCs w:val="28"/>
          <w:lang w:eastAsia="en-US"/>
        </w:rPr>
        <w:t>насосных станций</w:t>
      </w:r>
      <w:r w:rsidRPr="00173AAD">
        <w:rPr>
          <w:rFonts w:eastAsia="Calibri"/>
          <w:bCs/>
          <w:sz w:val="28"/>
          <w:szCs w:val="18"/>
          <w:lang w:eastAsia="en-US"/>
        </w:rPr>
        <w:t xml:space="preserve"> водоснабжения по данным 2015 </w:t>
      </w:r>
    </w:p>
    <w:tbl>
      <w:tblPr>
        <w:tblStyle w:val="34"/>
        <w:tblW w:w="0" w:type="auto"/>
        <w:tblLook w:val="04A0" w:firstRow="1" w:lastRow="0" w:firstColumn="1" w:lastColumn="0" w:noHBand="0" w:noVBand="1"/>
      </w:tblPr>
      <w:tblGrid>
        <w:gridCol w:w="888"/>
        <w:gridCol w:w="4210"/>
        <w:gridCol w:w="4247"/>
      </w:tblGrid>
      <w:tr w:rsidR="00173AAD" w:rsidRPr="00972015" w:rsidTr="00972015">
        <w:trPr>
          <w:trHeight w:val="270"/>
          <w:tblHeader/>
        </w:trPr>
        <w:tc>
          <w:tcPr>
            <w:tcW w:w="888" w:type="dxa"/>
            <w:vAlign w:val="center"/>
          </w:tcPr>
          <w:p w:rsidR="00173AAD" w:rsidRPr="00972015" w:rsidRDefault="00173AAD" w:rsidP="00173AAD">
            <w:pPr>
              <w:keepNext/>
              <w:spacing w:line="276" w:lineRule="auto"/>
              <w:jc w:val="center"/>
              <w:rPr>
                <w:rFonts w:ascii="Times New Roman" w:hAnsi="Times New Roman"/>
                <w:sz w:val="24"/>
              </w:rPr>
            </w:pPr>
            <w:r w:rsidRPr="00972015">
              <w:rPr>
                <w:rFonts w:ascii="Times New Roman" w:hAnsi="Times New Roman"/>
                <w:sz w:val="24"/>
              </w:rPr>
              <w:t>Номер</w:t>
            </w:r>
          </w:p>
        </w:tc>
        <w:tc>
          <w:tcPr>
            <w:tcW w:w="4210" w:type="dxa"/>
            <w:vAlign w:val="center"/>
          </w:tcPr>
          <w:p w:rsidR="00173AAD" w:rsidRPr="00972015" w:rsidRDefault="00173AAD" w:rsidP="00173AAD">
            <w:pPr>
              <w:keepNext/>
              <w:spacing w:line="276" w:lineRule="auto"/>
              <w:jc w:val="center"/>
              <w:rPr>
                <w:rFonts w:ascii="Times New Roman" w:hAnsi="Times New Roman"/>
                <w:sz w:val="24"/>
              </w:rPr>
            </w:pPr>
            <w:r w:rsidRPr="00972015">
              <w:rPr>
                <w:rFonts w:ascii="Times New Roman" w:hAnsi="Times New Roman"/>
                <w:sz w:val="24"/>
              </w:rPr>
              <w:t>Зона и источники</w:t>
            </w:r>
          </w:p>
        </w:tc>
        <w:tc>
          <w:tcPr>
            <w:tcW w:w="4247" w:type="dxa"/>
            <w:vAlign w:val="center"/>
          </w:tcPr>
          <w:p w:rsidR="00173AAD" w:rsidRPr="00972015" w:rsidRDefault="00173AAD" w:rsidP="00173AAD">
            <w:pPr>
              <w:keepNext/>
              <w:spacing w:line="276" w:lineRule="auto"/>
              <w:jc w:val="center"/>
              <w:rPr>
                <w:rFonts w:ascii="Times New Roman" w:hAnsi="Times New Roman"/>
                <w:sz w:val="24"/>
              </w:rPr>
            </w:pPr>
            <w:r w:rsidRPr="00972015">
              <w:rPr>
                <w:rFonts w:ascii="Times New Roman" w:hAnsi="Times New Roman"/>
                <w:sz w:val="24"/>
              </w:rPr>
              <w:t>Обслуживаемый район или поселение</w:t>
            </w:r>
          </w:p>
        </w:tc>
      </w:tr>
      <w:tr w:rsidR="00173AAD" w:rsidRPr="00972015" w:rsidTr="00972015">
        <w:tc>
          <w:tcPr>
            <w:tcW w:w="888" w:type="dxa"/>
            <w:vAlign w:val="center"/>
          </w:tcPr>
          <w:p w:rsidR="00173AAD" w:rsidRPr="00972015" w:rsidRDefault="00173AAD" w:rsidP="00173AAD">
            <w:pPr>
              <w:keepNext/>
              <w:numPr>
                <w:ilvl w:val="0"/>
                <w:numId w:val="22"/>
              </w:numPr>
              <w:spacing w:line="276" w:lineRule="auto"/>
              <w:contextualSpacing/>
              <w:jc w:val="both"/>
              <w:rPr>
                <w:rFonts w:ascii="Times New Roman" w:hAnsi="Times New Roman"/>
                <w:sz w:val="28"/>
              </w:rPr>
            </w:pPr>
          </w:p>
        </w:tc>
        <w:tc>
          <w:tcPr>
            <w:tcW w:w="4210" w:type="dxa"/>
            <w:vAlign w:val="center"/>
          </w:tcPr>
          <w:p w:rsidR="00173AAD" w:rsidRPr="00972015" w:rsidRDefault="00173AAD" w:rsidP="00173AAD">
            <w:pPr>
              <w:keepNext/>
              <w:spacing w:line="276" w:lineRule="auto"/>
              <w:rPr>
                <w:rFonts w:ascii="Times New Roman" w:hAnsi="Times New Roman"/>
                <w:sz w:val="24"/>
                <w:szCs w:val="24"/>
              </w:rPr>
            </w:pPr>
            <w:r w:rsidRPr="00972015">
              <w:rPr>
                <w:rFonts w:ascii="Times New Roman" w:hAnsi="Times New Roman"/>
                <w:sz w:val="24"/>
                <w:szCs w:val="24"/>
              </w:rPr>
              <w:t>Зона Северной ВС</w:t>
            </w:r>
          </w:p>
        </w:tc>
        <w:tc>
          <w:tcPr>
            <w:tcW w:w="4247" w:type="dxa"/>
            <w:vAlign w:val="center"/>
          </w:tcPr>
          <w:p w:rsidR="00173AAD" w:rsidRPr="00972015" w:rsidRDefault="00173AAD" w:rsidP="00173AAD">
            <w:pPr>
              <w:keepNext/>
              <w:spacing w:line="276" w:lineRule="auto"/>
              <w:rPr>
                <w:rFonts w:ascii="Times New Roman" w:hAnsi="Times New Roman"/>
                <w:sz w:val="24"/>
                <w:szCs w:val="24"/>
              </w:rPr>
            </w:pPr>
            <w:r w:rsidRPr="00972015">
              <w:rPr>
                <w:rFonts w:ascii="Times New Roman" w:hAnsi="Times New Roman"/>
                <w:sz w:val="24"/>
                <w:szCs w:val="24"/>
              </w:rPr>
              <w:t>Агрохолдинг «</w:t>
            </w:r>
            <w:proofErr w:type="spellStart"/>
            <w:r w:rsidRPr="00972015">
              <w:rPr>
                <w:rFonts w:ascii="Times New Roman" w:hAnsi="Times New Roman"/>
                <w:sz w:val="24"/>
                <w:szCs w:val="24"/>
              </w:rPr>
              <w:t>Выборжец</w:t>
            </w:r>
            <w:proofErr w:type="spellEnd"/>
            <w:r w:rsidRPr="00972015">
              <w:rPr>
                <w:rFonts w:ascii="Times New Roman" w:hAnsi="Times New Roman"/>
                <w:sz w:val="24"/>
                <w:szCs w:val="24"/>
              </w:rPr>
              <w:t>»</w:t>
            </w:r>
          </w:p>
        </w:tc>
      </w:tr>
      <w:tr w:rsidR="00173AAD" w:rsidRPr="00972015" w:rsidTr="00972015">
        <w:tc>
          <w:tcPr>
            <w:tcW w:w="888" w:type="dxa"/>
            <w:vAlign w:val="center"/>
          </w:tcPr>
          <w:p w:rsidR="00173AAD" w:rsidRPr="00972015" w:rsidRDefault="00173AAD" w:rsidP="00173AAD">
            <w:pPr>
              <w:numPr>
                <w:ilvl w:val="0"/>
                <w:numId w:val="22"/>
              </w:numPr>
              <w:spacing w:line="276" w:lineRule="auto"/>
              <w:contextualSpacing/>
              <w:jc w:val="both"/>
              <w:rPr>
                <w:rFonts w:ascii="Times New Roman" w:hAnsi="Times New Roman"/>
                <w:sz w:val="28"/>
              </w:rPr>
            </w:pPr>
          </w:p>
        </w:tc>
        <w:tc>
          <w:tcPr>
            <w:tcW w:w="4210" w:type="dxa"/>
            <w:vAlign w:val="center"/>
          </w:tcPr>
          <w:p w:rsidR="00173AAD" w:rsidRPr="00972015" w:rsidRDefault="00173AAD" w:rsidP="00173AAD">
            <w:pPr>
              <w:spacing w:line="276" w:lineRule="auto"/>
              <w:rPr>
                <w:rFonts w:ascii="Times New Roman" w:hAnsi="Times New Roman"/>
                <w:sz w:val="24"/>
                <w:szCs w:val="24"/>
              </w:rPr>
            </w:pPr>
            <w:r w:rsidRPr="00972015">
              <w:rPr>
                <w:rFonts w:ascii="Times New Roman" w:hAnsi="Times New Roman"/>
                <w:sz w:val="24"/>
                <w:szCs w:val="24"/>
              </w:rPr>
              <w:t xml:space="preserve">Зона ВНС </w:t>
            </w:r>
            <w:proofErr w:type="spellStart"/>
            <w:r w:rsidRPr="00972015">
              <w:rPr>
                <w:rFonts w:ascii="Times New Roman" w:hAnsi="Times New Roman"/>
                <w:sz w:val="24"/>
                <w:szCs w:val="24"/>
              </w:rPr>
              <w:t>Выборжец</w:t>
            </w:r>
            <w:proofErr w:type="spellEnd"/>
          </w:p>
        </w:tc>
        <w:tc>
          <w:tcPr>
            <w:tcW w:w="4247" w:type="dxa"/>
            <w:vAlign w:val="center"/>
          </w:tcPr>
          <w:p w:rsidR="00173AAD" w:rsidRPr="00972015" w:rsidRDefault="00173AAD" w:rsidP="00173AAD">
            <w:pPr>
              <w:spacing w:line="276" w:lineRule="auto"/>
              <w:rPr>
                <w:rFonts w:ascii="Times New Roman" w:hAnsi="Times New Roman"/>
                <w:sz w:val="24"/>
                <w:szCs w:val="24"/>
              </w:rPr>
            </w:pPr>
            <w:r w:rsidRPr="00972015">
              <w:rPr>
                <w:rFonts w:ascii="Times New Roman" w:hAnsi="Times New Roman"/>
                <w:sz w:val="24"/>
                <w:szCs w:val="24"/>
              </w:rPr>
              <w:t>д. Старая</w:t>
            </w:r>
          </w:p>
        </w:tc>
      </w:tr>
      <w:tr w:rsidR="00173AAD" w:rsidRPr="00972015" w:rsidTr="00972015">
        <w:tc>
          <w:tcPr>
            <w:tcW w:w="888" w:type="dxa"/>
            <w:vAlign w:val="center"/>
          </w:tcPr>
          <w:p w:rsidR="00173AAD" w:rsidRPr="00972015" w:rsidRDefault="00173AAD" w:rsidP="00173AAD">
            <w:pPr>
              <w:numPr>
                <w:ilvl w:val="0"/>
                <w:numId w:val="22"/>
              </w:numPr>
              <w:spacing w:line="276" w:lineRule="auto"/>
              <w:contextualSpacing/>
              <w:jc w:val="both"/>
              <w:rPr>
                <w:rFonts w:ascii="Times New Roman" w:hAnsi="Times New Roman"/>
                <w:sz w:val="28"/>
              </w:rPr>
            </w:pPr>
          </w:p>
        </w:tc>
        <w:tc>
          <w:tcPr>
            <w:tcW w:w="4210" w:type="dxa"/>
            <w:vAlign w:val="center"/>
          </w:tcPr>
          <w:p w:rsidR="00173AAD" w:rsidRPr="00972015" w:rsidRDefault="00173AAD" w:rsidP="00173AAD">
            <w:pPr>
              <w:spacing w:line="276" w:lineRule="auto"/>
              <w:rPr>
                <w:rFonts w:ascii="Times New Roman" w:hAnsi="Times New Roman"/>
                <w:sz w:val="24"/>
                <w:szCs w:val="24"/>
              </w:rPr>
            </w:pPr>
            <w:r w:rsidRPr="00972015">
              <w:rPr>
                <w:rFonts w:ascii="Times New Roman" w:hAnsi="Times New Roman"/>
                <w:sz w:val="24"/>
                <w:szCs w:val="24"/>
              </w:rPr>
              <w:t>Зона НС д. Старая (ПНС Новосергеевка)</w:t>
            </w:r>
          </w:p>
        </w:tc>
        <w:tc>
          <w:tcPr>
            <w:tcW w:w="4247" w:type="dxa"/>
            <w:vAlign w:val="center"/>
          </w:tcPr>
          <w:p w:rsidR="00173AAD" w:rsidRPr="00972015" w:rsidRDefault="00173AAD" w:rsidP="00173AAD">
            <w:pPr>
              <w:spacing w:line="276" w:lineRule="auto"/>
              <w:rPr>
                <w:rFonts w:ascii="Times New Roman" w:hAnsi="Times New Roman"/>
                <w:sz w:val="24"/>
                <w:szCs w:val="24"/>
              </w:rPr>
            </w:pPr>
            <w:r w:rsidRPr="00972015">
              <w:rPr>
                <w:rFonts w:ascii="Times New Roman" w:hAnsi="Times New Roman"/>
                <w:sz w:val="24"/>
                <w:szCs w:val="24"/>
              </w:rPr>
              <w:t>д. Старая</w:t>
            </w:r>
          </w:p>
        </w:tc>
      </w:tr>
      <w:tr w:rsidR="00173AAD" w:rsidRPr="00972015" w:rsidTr="00972015">
        <w:tc>
          <w:tcPr>
            <w:tcW w:w="888" w:type="dxa"/>
            <w:vAlign w:val="center"/>
          </w:tcPr>
          <w:p w:rsidR="00173AAD" w:rsidRPr="00972015" w:rsidRDefault="00173AAD" w:rsidP="00173AAD">
            <w:pPr>
              <w:numPr>
                <w:ilvl w:val="0"/>
                <w:numId w:val="22"/>
              </w:numPr>
              <w:spacing w:line="276" w:lineRule="auto"/>
              <w:contextualSpacing/>
              <w:jc w:val="both"/>
              <w:rPr>
                <w:rFonts w:ascii="Times New Roman" w:hAnsi="Times New Roman"/>
                <w:sz w:val="28"/>
              </w:rPr>
            </w:pPr>
          </w:p>
        </w:tc>
        <w:tc>
          <w:tcPr>
            <w:tcW w:w="4210" w:type="dxa"/>
            <w:vAlign w:val="center"/>
          </w:tcPr>
          <w:p w:rsidR="00173AAD" w:rsidRPr="00972015" w:rsidRDefault="00173AAD" w:rsidP="00173AAD">
            <w:pPr>
              <w:spacing w:line="276" w:lineRule="auto"/>
              <w:rPr>
                <w:rFonts w:ascii="Times New Roman" w:hAnsi="Times New Roman"/>
                <w:sz w:val="24"/>
                <w:szCs w:val="24"/>
              </w:rPr>
            </w:pPr>
            <w:r w:rsidRPr="00972015">
              <w:rPr>
                <w:rFonts w:ascii="Times New Roman" w:hAnsi="Times New Roman"/>
                <w:sz w:val="24"/>
                <w:szCs w:val="24"/>
              </w:rPr>
              <w:t>Зона ВНС Аро</w:t>
            </w:r>
          </w:p>
        </w:tc>
        <w:tc>
          <w:tcPr>
            <w:tcW w:w="4247" w:type="dxa"/>
            <w:vAlign w:val="center"/>
          </w:tcPr>
          <w:p w:rsidR="00173AAD" w:rsidRPr="00972015" w:rsidRDefault="00173AAD" w:rsidP="00173AAD">
            <w:pPr>
              <w:spacing w:line="276" w:lineRule="auto"/>
              <w:rPr>
                <w:rFonts w:ascii="Times New Roman" w:hAnsi="Times New Roman"/>
                <w:sz w:val="24"/>
                <w:szCs w:val="24"/>
              </w:rPr>
            </w:pPr>
            <w:r w:rsidRPr="00972015">
              <w:rPr>
                <w:rFonts w:ascii="Times New Roman" w:hAnsi="Times New Roman"/>
                <w:sz w:val="24"/>
                <w:szCs w:val="24"/>
              </w:rPr>
              <w:t xml:space="preserve">Бор, </w:t>
            </w:r>
            <w:proofErr w:type="spellStart"/>
            <w:r w:rsidRPr="00972015">
              <w:rPr>
                <w:rFonts w:ascii="Times New Roman" w:hAnsi="Times New Roman"/>
                <w:sz w:val="24"/>
                <w:szCs w:val="24"/>
              </w:rPr>
              <w:t>Колбино</w:t>
            </w:r>
            <w:proofErr w:type="spellEnd"/>
            <w:r w:rsidRPr="00972015">
              <w:rPr>
                <w:rFonts w:ascii="Times New Roman" w:hAnsi="Times New Roman"/>
                <w:sz w:val="24"/>
                <w:szCs w:val="24"/>
              </w:rPr>
              <w:t xml:space="preserve">, </w:t>
            </w:r>
            <w:proofErr w:type="spellStart"/>
            <w:r w:rsidRPr="00972015">
              <w:rPr>
                <w:rFonts w:ascii="Times New Roman" w:hAnsi="Times New Roman"/>
                <w:sz w:val="24"/>
                <w:szCs w:val="24"/>
              </w:rPr>
              <w:t>Разметелево</w:t>
            </w:r>
            <w:proofErr w:type="spellEnd"/>
            <w:r w:rsidRPr="00972015">
              <w:rPr>
                <w:rFonts w:ascii="Times New Roman" w:hAnsi="Times New Roman"/>
                <w:sz w:val="24"/>
                <w:szCs w:val="24"/>
              </w:rPr>
              <w:t xml:space="preserve">, </w:t>
            </w:r>
            <w:proofErr w:type="spellStart"/>
            <w:r w:rsidRPr="00972015">
              <w:rPr>
                <w:rFonts w:ascii="Times New Roman" w:hAnsi="Times New Roman"/>
                <w:sz w:val="24"/>
                <w:szCs w:val="24"/>
              </w:rPr>
              <w:t>Колтуши</w:t>
            </w:r>
            <w:proofErr w:type="spellEnd"/>
            <w:r w:rsidRPr="00972015">
              <w:rPr>
                <w:rFonts w:ascii="Times New Roman" w:hAnsi="Times New Roman"/>
                <w:sz w:val="24"/>
                <w:szCs w:val="24"/>
              </w:rPr>
              <w:t xml:space="preserve">, </w:t>
            </w:r>
            <w:proofErr w:type="spellStart"/>
            <w:r w:rsidRPr="00972015">
              <w:rPr>
                <w:rFonts w:ascii="Times New Roman" w:hAnsi="Times New Roman"/>
                <w:sz w:val="24"/>
                <w:szCs w:val="24"/>
              </w:rPr>
              <w:t>Аро</w:t>
            </w:r>
            <w:proofErr w:type="spellEnd"/>
            <w:r w:rsidRPr="00972015">
              <w:rPr>
                <w:rFonts w:ascii="Times New Roman" w:hAnsi="Times New Roman"/>
                <w:sz w:val="24"/>
                <w:szCs w:val="24"/>
              </w:rPr>
              <w:t xml:space="preserve">, </w:t>
            </w:r>
            <w:proofErr w:type="spellStart"/>
            <w:r w:rsidRPr="00972015">
              <w:rPr>
                <w:rFonts w:ascii="Times New Roman" w:hAnsi="Times New Roman"/>
                <w:sz w:val="24"/>
                <w:szCs w:val="24"/>
              </w:rPr>
              <w:t>Канисты</w:t>
            </w:r>
            <w:proofErr w:type="spellEnd"/>
            <w:r w:rsidRPr="00972015">
              <w:rPr>
                <w:rFonts w:ascii="Times New Roman" w:hAnsi="Times New Roman"/>
                <w:sz w:val="24"/>
                <w:szCs w:val="24"/>
              </w:rPr>
              <w:t xml:space="preserve">, </w:t>
            </w:r>
            <w:proofErr w:type="spellStart"/>
            <w:r w:rsidRPr="00972015">
              <w:rPr>
                <w:rFonts w:ascii="Times New Roman" w:hAnsi="Times New Roman"/>
                <w:sz w:val="24"/>
                <w:szCs w:val="24"/>
              </w:rPr>
              <w:t>Мяглово</w:t>
            </w:r>
            <w:proofErr w:type="spellEnd"/>
            <w:r w:rsidRPr="00972015">
              <w:rPr>
                <w:rFonts w:ascii="Times New Roman" w:hAnsi="Times New Roman"/>
                <w:sz w:val="24"/>
                <w:szCs w:val="24"/>
              </w:rPr>
              <w:t xml:space="preserve">, Новая Пустошь, Озерки, </w:t>
            </w:r>
            <w:proofErr w:type="spellStart"/>
            <w:r w:rsidRPr="00972015">
              <w:rPr>
                <w:rFonts w:ascii="Times New Roman" w:hAnsi="Times New Roman"/>
                <w:sz w:val="24"/>
                <w:szCs w:val="24"/>
              </w:rPr>
              <w:t>Хапо-Ое</w:t>
            </w:r>
            <w:proofErr w:type="spellEnd"/>
            <w:r w:rsidRPr="00972015">
              <w:rPr>
                <w:rFonts w:ascii="Times New Roman" w:hAnsi="Times New Roman"/>
                <w:sz w:val="24"/>
                <w:szCs w:val="24"/>
              </w:rPr>
              <w:t xml:space="preserve">, </w:t>
            </w:r>
            <w:proofErr w:type="spellStart"/>
            <w:r w:rsidRPr="00972015">
              <w:rPr>
                <w:rFonts w:ascii="Times New Roman" w:hAnsi="Times New Roman"/>
                <w:sz w:val="24"/>
                <w:szCs w:val="24"/>
              </w:rPr>
              <w:t>Кирполье</w:t>
            </w:r>
            <w:proofErr w:type="spellEnd"/>
          </w:p>
        </w:tc>
      </w:tr>
      <w:tr w:rsidR="00173AAD" w:rsidRPr="00972015" w:rsidTr="00972015">
        <w:tc>
          <w:tcPr>
            <w:tcW w:w="888" w:type="dxa"/>
            <w:vAlign w:val="center"/>
          </w:tcPr>
          <w:p w:rsidR="00173AAD" w:rsidRPr="00972015" w:rsidRDefault="00173AAD" w:rsidP="00173AAD">
            <w:pPr>
              <w:numPr>
                <w:ilvl w:val="0"/>
                <w:numId w:val="22"/>
              </w:numPr>
              <w:spacing w:line="276" w:lineRule="auto"/>
              <w:contextualSpacing/>
              <w:jc w:val="both"/>
              <w:rPr>
                <w:rFonts w:ascii="Times New Roman" w:hAnsi="Times New Roman"/>
                <w:sz w:val="28"/>
              </w:rPr>
            </w:pPr>
          </w:p>
        </w:tc>
        <w:tc>
          <w:tcPr>
            <w:tcW w:w="4210" w:type="dxa"/>
            <w:vAlign w:val="center"/>
          </w:tcPr>
          <w:p w:rsidR="00173AAD" w:rsidRPr="00972015" w:rsidRDefault="00173AAD" w:rsidP="00173AAD">
            <w:pPr>
              <w:spacing w:line="276" w:lineRule="auto"/>
              <w:rPr>
                <w:rFonts w:ascii="Times New Roman" w:hAnsi="Times New Roman"/>
                <w:sz w:val="24"/>
                <w:szCs w:val="24"/>
              </w:rPr>
            </w:pPr>
            <w:r w:rsidRPr="00972015">
              <w:rPr>
                <w:rFonts w:ascii="Times New Roman" w:hAnsi="Times New Roman"/>
                <w:sz w:val="24"/>
                <w:szCs w:val="24"/>
              </w:rPr>
              <w:t>ВНС Павлово</w:t>
            </w:r>
          </w:p>
        </w:tc>
        <w:tc>
          <w:tcPr>
            <w:tcW w:w="4247" w:type="dxa"/>
            <w:vAlign w:val="center"/>
          </w:tcPr>
          <w:p w:rsidR="00173AAD" w:rsidRPr="00972015" w:rsidRDefault="00173AAD" w:rsidP="00173AAD">
            <w:pPr>
              <w:spacing w:line="276" w:lineRule="auto"/>
              <w:rPr>
                <w:rFonts w:ascii="Times New Roman" w:hAnsi="Times New Roman"/>
                <w:sz w:val="24"/>
                <w:szCs w:val="24"/>
              </w:rPr>
            </w:pPr>
            <w:proofErr w:type="spellStart"/>
            <w:r w:rsidRPr="00972015">
              <w:rPr>
                <w:rFonts w:ascii="Times New Roman" w:hAnsi="Times New Roman"/>
                <w:sz w:val="24"/>
                <w:szCs w:val="24"/>
              </w:rPr>
              <w:t>Колбино</w:t>
            </w:r>
            <w:proofErr w:type="spellEnd"/>
            <w:r w:rsidRPr="00972015">
              <w:rPr>
                <w:rFonts w:ascii="Times New Roman" w:hAnsi="Times New Roman"/>
                <w:sz w:val="24"/>
                <w:szCs w:val="24"/>
              </w:rPr>
              <w:t xml:space="preserve">, </w:t>
            </w:r>
            <w:proofErr w:type="spellStart"/>
            <w:r w:rsidRPr="00972015">
              <w:rPr>
                <w:rFonts w:ascii="Times New Roman" w:hAnsi="Times New Roman"/>
                <w:sz w:val="24"/>
                <w:szCs w:val="24"/>
              </w:rPr>
              <w:t>Токкари</w:t>
            </w:r>
            <w:proofErr w:type="spellEnd"/>
            <w:r w:rsidRPr="00972015">
              <w:rPr>
                <w:rFonts w:ascii="Times New Roman" w:hAnsi="Times New Roman"/>
                <w:sz w:val="24"/>
                <w:szCs w:val="24"/>
              </w:rPr>
              <w:t>, Павлово</w:t>
            </w:r>
          </w:p>
        </w:tc>
      </w:tr>
      <w:tr w:rsidR="00173AAD" w:rsidRPr="00972015" w:rsidTr="00972015">
        <w:tc>
          <w:tcPr>
            <w:tcW w:w="888" w:type="dxa"/>
            <w:vAlign w:val="center"/>
          </w:tcPr>
          <w:p w:rsidR="00173AAD" w:rsidRPr="00972015" w:rsidRDefault="00173AAD" w:rsidP="00173AAD">
            <w:pPr>
              <w:numPr>
                <w:ilvl w:val="0"/>
                <w:numId w:val="22"/>
              </w:numPr>
              <w:spacing w:line="276" w:lineRule="auto"/>
              <w:contextualSpacing/>
              <w:jc w:val="both"/>
              <w:rPr>
                <w:rFonts w:ascii="Times New Roman" w:hAnsi="Times New Roman"/>
                <w:sz w:val="28"/>
              </w:rPr>
            </w:pPr>
          </w:p>
        </w:tc>
        <w:tc>
          <w:tcPr>
            <w:tcW w:w="4210" w:type="dxa"/>
            <w:vAlign w:val="center"/>
          </w:tcPr>
          <w:p w:rsidR="00173AAD" w:rsidRPr="00972015" w:rsidRDefault="00173AAD" w:rsidP="00173AAD">
            <w:pPr>
              <w:spacing w:line="276" w:lineRule="auto"/>
              <w:rPr>
                <w:rFonts w:ascii="Times New Roman" w:hAnsi="Times New Roman"/>
                <w:sz w:val="24"/>
                <w:szCs w:val="24"/>
              </w:rPr>
            </w:pPr>
            <w:r w:rsidRPr="00972015">
              <w:rPr>
                <w:rFonts w:ascii="Times New Roman" w:hAnsi="Times New Roman"/>
                <w:sz w:val="24"/>
                <w:szCs w:val="24"/>
              </w:rPr>
              <w:t xml:space="preserve">ВНС </w:t>
            </w:r>
            <w:proofErr w:type="spellStart"/>
            <w:r w:rsidRPr="00972015">
              <w:rPr>
                <w:rFonts w:ascii="Times New Roman" w:hAnsi="Times New Roman"/>
                <w:sz w:val="24"/>
                <w:szCs w:val="24"/>
              </w:rPr>
              <w:t>Воейково</w:t>
            </w:r>
            <w:proofErr w:type="spellEnd"/>
          </w:p>
        </w:tc>
        <w:tc>
          <w:tcPr>
            <w:tcW w:w="4247" w:type="dxa"/>
            <w:vAlign w:val="center"/>
          </w:tcPr>
          <w:p w:rsidR="00173AAD" w:rsidRPr="00972015" w:rsidRDefault="00173AAD" w:rsidP="00173AAD">
            <w:pPr>
              <w:spacing w:line="276" w:lineRule="auto"/>
              <w:rPr>
                <w:rFonts w:ascii="Times New Roman" w:hAnsi="Times New Roman"/>
                <w:sz w:val="24"/>
                <w:szCs w:val="24"/>
              </w:rPr>
            </w:pPr>
            <w:proofErr w:type="spellStart"/>
            <w:r w:rsidRPr="00972015">
              <w:rPr>
                <w:rFonts w:ascii="Times New Roman" w:hAnsi="Times New Roman"/>
                <w:sz w:val="24"/>
                <w:szCs w:val="24"/>
              </w:rPr>
              <w:t>Воейково</w:t>
            </w:r>
            <w:proofErr w:type="spellEnd"/>
            <w:r w:rsidRPr="00972015">
              <w:rPr>
                <w:rFonts w:ascii="Times New Roman" w:hAnsi="Times New Roman"/>
                <w:sz w:val="24"/>
                <w:szCs w:val="24"/>
              </w:rPr>
              <w:t xml:space="preserve">, </w:t>
            </w:r>
            <w:proofErr w:type="spellStart"/>
            <w:r w:rsidRPr="00972015">
              <w:rPr>
                <w:rFonts w:ascii="Times New Roman" w:hAnsi="Times New Roman"/>
                <w:sz w:val="24"/>
                <w:szCs w:val="24"/>
              </w:rPr>
              <w:t>Кирполье</w:t>
            </w:r>
            <w:proofErr w:type="spellEnd"/>
          </w:p>
        </w:tc>
      </w:tr>
    </w:tbl>
    <w:p w:rsidR="00173AAD" w:rsidRPr="00173AAD" w:rsidRDefault="00173AAD" w:rsidP="00505A7C">
      <w:pPr>
        <w:keepNext/>
        <w:numPr>
          <w:ilvl w:val="1"/>
          <w:numId w:val="21"/>
        </w:numPr>
        <w:spacing w:after="120"/>
        <w:jc w:val="both"/>
        <w:outlineLvl w:val="0"/>
        <w:rPr>
          <w:bCs/>
          <w:sz w:val="28"/>
          <w:szCs w:val="28"/>
        </w:rPr>
      </w:pPr>
      <w:r w:rsidRPr="00173AAD">
        <w:rPr>
          <w:bCs/>
          <w:sz w:val="28"/>
          <w:szCs w:val="28"/>
          <w:lang w:eastAsia="en-US"/>
        </w:rPr>
        <w:lastRenderedPageBreak/>
        <w:t xml:space="preserve"> </w:t>
      </w:r>
      <w:bookmarkStart w:id="5" w:name="_Toc479781854"/>
      <w:r w:rsidRPr="00173AAD">
        <w:rPr>
          <w:bCs/>
          <w:sz w:val="28"/>
          <w:szCs w:val="28"/>
          <w:lang w:eastAsia="en-US"/>
        </w:rPr>
        <w:t>Описание результатов технического обследования централизованных систем водоснабжения</w:t>
      </w:r>
      <w:bookmarkEnd w:id="5"/>
    </w:p>
    <w:p w:rsidR="00173AAD" w:rsidRPr="00173AAD" w:rsidRDefault="00173AAD" w:rsidP="00505A7C">
      <w:pPr>
        <w:keepNext/>
        <w:numPr>
          <w:ilvl w:val="2"/>
          <w:numId w:val="21"/>
        </w:numPr>
        <w:spacing w:after="120"/>
        <w:ind w:left="0" w:firstLine="0"/>
        <w:jc w:val="both"/>
        <w:outlineLvl w:val="0"/>
        <w:rPr>
          <w:bCs/>
          <w:sz w:val="28"/>
          <w:szCs w:val="28"/>
          <w:lang w:eastAsia="en-US"/>
        </w:rPr>
      </w:pPr>
      <w:bookmarkStart w:id="6" w:name="_Toc479781855"/>
      <w:r w:rsidRPr="00173AAD">
        <w:rPr>
          <w:bCs/>
          <w:sz w:val="28"/>
          <w:szCs w:val="28"/>
          <w:lang w:eastAsia="en-US"/>
        </w:rPr>
        <w:t>Описание состояния существующих источников водоснабжения и водозаборных сооружений</w:t>
      </w:r>
      <w:bookmarkEnd w:id="6"/>
    </w:p>
    <w:p w:rsidR="00173AAD" w:rsidRPr="00173AAD" w:rsidRDefault="00173AAD" w:rsidP="00505A7C">
      <w:pPr>
        <w:ind w:firstLine="709"/>
        <w:jc w:val="both"/>
        <w:rPr>
          <w:rFonts w:eastAsia="Calibri"/>
          <w:sz w:val="28"/>
          <w:szCs w:val="24"/>
          <w:lang w:eastAsia="en-US"/>
        </w:rPr>
      </w:pPr>
      <w:r w:rsidRPr="00173AAD">
        <w:rPr>
          <w:rFonts w:eastAsia="Calibri"/>
          <w:sz w:val="28"/>
          <w:szCs w:val="24"/>
          <w:lang w:eastAsia="en-US"/>
        </w:rPr>
        <w:t>Основная часть воды для территорий Колтушского сельского поселения поступает от централизованной системы водоснабжения ГУП «Водоканал Санкт-Петербурга». Вода полностью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поэтому дополнительная водоподготовка не требуется.</w:t>
      </w:r>
    </w:p>
    <w:p w:rsidR="00173AAD" w:rsidRPr="00173AAD" w:rsidRDefault="00173AAD" w:rsidP="00505A7C">
      <w:pPr>
        <w:ind w:firstLine="709"/>
        <w:jc w:val="both"/>
        <w:rPr>
          <w:rFonts w:eastAsia="Calibri"/>
          <w:sz w:val="28"/>
          <w:szCs w:val="24"/>
          <w:lang w:eastAsia="en-US"/>
        </w:rPr>
      </w:pPr>
      <w:r w:rsidRPr="00173AAD">
        <w:rPr>
          <w:rFonts w:eastAsia="Calibri"/>
          <w:sz w:val="28"/>
          <w:szCs w:val="24"/>
          <w:lang w:eastAsia="en-US"/>
        </w:rPr>
        <w:t>На ВНС Павлово имеется четыре артезианские скважины производительностью по 6 - 10 куб. м каждая, используемые для целей резервного водоснабжения.</w:t>
      </w:r>
    </w:p>
    <w:p w:rsidR="00173AAD" w:rsidRPr="00173AAD" w:rsidRDefault="00173AAD" w:rsidP="00505A7C">
      <w:pPr>
        <w:ind w:firstLine="709"/>
        <w:jc w:val="both"/>
        <w:rPr>
          <w:rFonts w:eastAsia="Calibri"/>
          <w:sz w:val="28"/>
          <w:szCs w:val="24"/>
          <w:lang w:eastAsia="en-US"/>
        </w:rPr>
      </w:pPr>
      <w:r w:rsidRPr="00173AAD">
        <w:rPr>
          <w:rFonts w:eastAsia="Calibri"/>
          <w:sz w:val="28"/>
          <w:szCs w:val="24"/>
          <w:lang w:eastAsia="en-US"/>
        </w:rPr>
        <w:t xml:space="preserve">В населенных пунктах - деревни </w:t>
      </w:r>
      <w:proofErr w:type="spellStart"/>
      <w:r w:rsidRPr="00173AAD">
        <w:rPr>
          <w:rFonts w:eastAsia="Calibri"/>
          <w:sz w:val="28"/>
          <w:szCs w:val="24"/>
          <w:lang w:eastAsia="en-US"/>
        </w:rPr>
        <w:t>Канисты</w:t>
      </w:r>
      <w:proofErr w:type="spellEnd"/>
      <w:r w:rsidRPr="00173AAD">
        <w:rPr>
          <w:rFonts w:eastAsia="Calibri"/>
          <w:sz w:val="28"/>
          <w:szCs w:val="24"/>
          <w:lang w:eastAsia="en-US"/>
        </w:rPr>
        <w:t xml:space="preserve">, Красная Горка, </w:t>
      </w:r>
      <w:proofErr w:type="spellStart"/>
      <w:r w:rsidRPr="00173AAD">
        <w:rPr>
          <w:rFonts w:eastAsia="Calibri"/>
          <w:sz w:val="28"/>
          <w:szCs w:val="24"/>
          <w:lang w:eastAsia="en-US"/>
        </w:rPr>
        <w:t>Куйворы</w:t>
      </w:r>
      <w:proofErr w:type="spellEnd"/>
      <w:r w:rsidRPr="00173AAD">
        <w:rPr>
          <w:rFonts w:eastAsia="Calibri"/>
          <w:sz w:val="28"/>
          <w:szCs w:val="24"/>
          <w:lang w:eastAsia="en-US"/>
        </w:rPr>
        <w:t xml:space="preserve">, </w:t>
      </w:r>
      <w:proofErr w:type="spellStart"/>
      <w:r w:rsidRPr="00173AAD">
        <w:rPr>
          <w:rFonts w:eastAsia="Calibri"/>
          <w:sz w:val="28"/>
          <w:szCs w:val="24"/>
          <w:lang w:eastAsia="en-US"/>
        </w:rPr>
        <w:t>Кальтино</w:t>
      </w:r>
      <w:proofErr w:type="spellEnd"/>
      <w:r w:rsidRPr="00173AAD">
        <w:rPr>
          <w:rFonts w:eastAsia="Calibri"/>
          <w:sz w:val="28"/>
          <w:szCs w:val="24"/>
          <w:lang w:eastAsia="en-US"/>
        </w:rPr>
        <w:t xml:space="preserve">, </w:t>
      </w:r>
      <w:proofErr w:type="spellStart"/>
      <w:r w:rsidRPr="00173AAD">
        <w:rPr>
          <w:rFonts w:eastAsia="Calibri"/>
          <w:sz w:val="28"/>
          <w:szCs w:val="24"/>
          <w:lang w:eastAsia="en-US"/>
        </w:rPr>
        <w:t>Орово</w:t>
      </w:r>
      <w:proofErr w:type="spellEnd"/>
      <w:r w:rsidRPr="00173AAD">
        <w:rPr>
          <w:rFonts w:eastAsia="Calibri"/>
          <w:sz w:val="28"/>
          <w:szCs w:val="24"/>
          <w:lang w:eastAsia="en-US"/>
        </w:rPr>
        <w:t>, Старая Пустошь используется местная система водоснабжения от артезианских скважин.</w:t>
      </w:r>
    </w:p>
    <w:p w:rsidR="00173AAD" w:rsidRPr="00173AAD" w:rsidRDefault="00173AAD" w:rsidP="00505A7C">
      <w:pPr>
        <w:ind w:firstLine="709"/>
        <w:jc w:val="both"/>
        <w:rPr>
          <w:rFonts w:eastAsia="Calibri"/>
          <w:sz w:val="28"/>
          <w:szCs w:val="24"/>
          <w:lang w:eastAsia="en-US"/>
        </w:rPr>
      </w:pPr>
      <w:r w:rsidRPr="00173AAD">
        <w:rPr>
          <w:rFonts w:eastAsia="Calibri"/>
          <w:sz w:val="28"/>
          <w:szCs w:val="24"/>
          <w:lang w:eastAsia="en-US"/>
        </w:rPr>
        <w:t>Качество артезианских скважин, в основном, удовлетворяет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за исключением повышенного содержания железа, на некоторых скважинах достигающего 7 мг/л. Водоподготовка не производится.</w:t>
      </w:r>
    </w:p>
    <w:p w:rsidR="00173AAD" w:rsidRPr="00173AAD" w:rsidRDefault="00173AAD" w:rsidP="00505A7C">
      <w:pPr>
        <w:keepNext/>
        <w:numPr>
          <w:ilvl w:val="2"/>
          <w:numId w:val="21"/>
        </w:numPr>
        <w:spacing w:before="120" w:after="120"/>
        <w:ind w:left="0" w:firstLine="0"/>
        <w:jc w:val="both"/>
        <w:outlineLvl w:val="0"/>
        <w:rPr>
          <w:bCs/>
          <w:sz w:val="28"/>
          <w:szCs w:val="28"/>
          <w:lang w:eastAsia="en-US"/>
        </w:rPr>
      </w:pPr>
      <w:bookmarkStart w:id="7" w:name="_Toc479781856"/>
      <w:r w:rsidRPr="00173AAD">
        <w:rPr>
          <w:bCs/>
          <w:sz w:val="28"/>
          <w:szCs w:val="28"/>
          <w:lang w:eastAsia="en-US"/>
        </w:rPr>
        <w:t xml:space="preserve">Описание состояния и функционирования существующих насосных централизованных станций и оценка </w:t>
      </w:r>
      <w:proofErr w:type="spellStart"/>
      <w:r w:rsidRPr="00173AAD">
        <w:rPr>
          <w:bCs/>
          <w:sz w:val="28"/>
          <w:szCs w:val="28"/>
          <w:lang w:eastAsia="en-US"/>
        </w:rPr>
        <w:t>энергоэффективности</w:t>
      </w:r>
      <w:proofErr w:type="spellEnd"/>
      <w:r w:rsidRPr="00173AAD">
        <w:rPr>
          <w:bCs/>
          <w:sz w:val="28"/>
          <w:szCs w:val="28"/>
          <w:lang w:eastAsia="en-US"/>
        </w:rPr>
        <w:t xml:space="preserve"> подачи воды,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7"/>
      <w:r w:rsidR="00505A7C">
        <w:rPr>
          <w:bCs/>
          <w:sz w:val="28"/>
          <w:szCs w:val="28"/>
          <w:lang w:eastAsia="en-US"/>
        </w:rPr>
        <w:t>.</w:t>
      </w:r>
    </w:p>
    <w:p w:rsidR="00173AAD" w:rsidRPr="00173AAD" w:rsidRDefault="00173AAD" w:rsidP="00505A7C">
      <w:pPr>
        <w:ind w:firstLine="709"/>
        <w:jc w:val="both"/>
        <w:rPr>
          <w:rFonts w:eastAsia="Calibri"/>
          <w:sz w:val="28"/>
          <w:szCs w:val="22"/>
          <w:lang w:eastAsia="en-US"/>
        </w:rPr>
      </w:pPr>
      <w:r w:rsidRPr="00173AAD">
        <w:rPr>
          <w:rFonts w:eastAsia="Calibri"/>
          <w:sz w:val="28"/>
          <w:szCs w:val="22"/>
          <w:lang w:eastAsia="en-US"/>
        </w:rPr>
        <w:t xml:space="preserve">Протяженность водопроводных сетей муниципального образования Колтушское сельское поселение Всеволожского муниципального района Ленинградской области – 78,64 км (в </w:t>
      </w:r>
      <w:proofErr w:type="spellStart"/>
      <w:r w:rsidRPr="00173AAD">
        <w:rPr>
          <w:rFonts w:eastAsia="Calibri"/>
          <w:sz w:val="28"/>
          <w:szCs w:val="22"/>
          <w:lang w:eastAsia="en-US"/>
        </w:rPr>
        <w:t>т.ч</w:t>
      </w:r>
      <w:proofErr w:type="spellEnd"/>
      <w:r w:rsidRPr="00173AAD">
        <w:rPr>
          <w:rFonts w:eastAsia="Calibri"/>
          <w:sz w:val="28"/>
          <w:szCs w:val="22"/>
          <w:lang w:eastAsia="en-US"/>
        </w:rPr>
        <w:t xml:space="preserve">. нуждающихся в замене 41,28 км, что составляет 52,5 %), в </w:t>
      </w:r>
      <w:proofErr w:type="spellStart"/>
      <w:r w:rsidRPr="00173AAD">
        <w:rPr>
          <w:rFonts w:eastAsia="Calibri"/>
          <w:sz w:val="28"/>
          <w:szCs w:val="22"/>
          <w:lang w:eastAsia="en-US"/>
        </w:rPr>
        <w:t>т.ч</w:t>
      </w:r>
      <w:proofErr w:type="spellEnd"/>
      <w:r w:rsidRPr="00173AAD">
        <w:rPr>
          <w:rFonts w:eastAsia="Calibri"/>
          <w:sz w:val="28"/>
          <w:szCs w:val="22"/>
          <w:lang w:eastAsia="en-US"/>
        </w:rPr>
        <w:t>.:</w:t>
      </w:r>
    </w:p>
    <w:p w:rsidR="00173AAD" w:rsidRPr="00173AAD" w:rsidRDefault="00173AAD" w:rsidP="00505A7C">
      <w:pPr>
        <w:numPr>
          <w:ilvl w:val="0"/>
          <w:numId w:val="13"/>
        </w:numPr>
        <w:spacing w:after="200"/>
        <w:ind w:left="1069"/>
        <w:contextualSpacing/>
        <w:jc w:val="both"/>
        <w:rPr>
          <w:rFonts w:eastAsia="Calibri"/>
          <w:sz w:val="28"/>
          <w:szCs w:val="22"/>
          <w:lang w:eastAsia="en-US"/>
        </w:rPr>
      </w:pPr>
      <w:r w:rsidRPr="00173AAD">
        <w:rPr>
          <w:rFonts w:eastAsia="Calibri"/>
          <w:sz w:val="28"/>
          <w:szCs w:val="22"/>
          <w:lang w:eastAsia="en-US"/>
        </w:rPr>
        <w:t xml:space="preserve">водоводов – 10,1 км (в </w:t>
      </w:r>
      <w:proofErr w:type="spellStart"/>
      <w:r w:rsidRPr="00173AAD">
        <w:rPr>
          <w:rFonts w:eastAsia="Calibri"/>
          <w:sz w:val="28"/>
          <w:szCs w:val="22"/>
          <w:lang w:eastAsia="en-US"/>
        </w:rPr>
        <w:t>т.ч</w:t>
      </w:r>
      <w:proofErr w:type="spellEnd"/>
      <w:r w:rsidRPr="00173AAD">
        <w:rPr>
          <w:rFonts w:eastAsia="Calibri"/>
          <w:sz w:val="28"/>
          <w:szCs w:val="22"/>
          <w:lang w:eastAsia="en-US"/>
        </w:rPr>
        <w:t>. нуждающихся в замене 6,5 км);</w:t>
      </w:r>
    </w:p>
    <w:p w:rsidR="00173AAD" w:rsidRPr="00173AAD" w:rsidRDefault="00173AAD" w:rsidP="00505A7C">
      <w:pPr>
        <w:numPr>
          <w:ilvl w:val="0"/>
          <w:numId w:val="13"/>
        </w:numPr>
        <w:spacing w:after="200"/>
        <w:ind w:left="1069"/>
        <w:contextualSpacing/>
        <w:jc w:val="both"/>
        <w:rPr>
          <w:rFonts w:eastAsia="Calibri"/>
          <w:sz w:val="28"/>
          <w:szCs w:val="22"/>
          <w:lang w:eastAsia="en-US"/>
        </w:rPr>
      </w:pPr>
      <w:r w:rsidRPr="00173AAD">
        <w:rPr>
          <w:rFonts w:eastAsia="Calibri"/>
          <w:sz w:val="28"/>
          <w:szCs w:val="22"/>
          <w:lang w:eastAsia="en-US"/>
        </w:rPr>
        <w:t xml:space="preserve">уличной водопроводной сети – 27,59 км (в </w:t>
      </w:r>
      <w:proofErr w:type="spellStart"/>
      <w:r w:rsidRPr="00173AAD">
        <w:rPr>
          <w:rFonts w:eastAsia="Calibri"/>
          <w:sz w:val="28"/>
          <w:szCs w:val="22"/>
          <w:lang w:eastAsia="en-US"/>
        </w:rPr>
        <w:t>т.ч</w:t>
      </w:r>
      <w:proofErr w:type="spellEnd"/>
      <w:r w:rsidRPr="00173AAD">
        <w:rPr>
          <w:rFonts w:eastAsia="Calibri"/>
          <w:sz w:val="28"/>
          <w:szCs w:val="22"/>
          <w:lang w:eastAsia="en-US"/>
        </w:rPr>
        <w:t>. нуждающихся в замене 3,5 км);</w:t>
      </w:r>
    </w:p>
    <w:p w:rsidR="00173AAD" w:rsidRPr="00173AAD" w:rsidRDefault="00173AAD" w:rsidP="00505A7C">
      <w:pPr>
        <w:numPr>
          <w:ilvl w:val="0"/>
          <w:numId w:val="13"/>
        </w:numPr>
        <w:spacing w:after="200"/>
        <w:ind w:left="1069"/>
        <w:contextualSpacing/>
        <w:jc w:val="both"/>
        <w:rPr>
          <w:rFonts w:eastAsia="Calibri"/>
          <w:sz w:val="28"/>
          <w:szCs w:val="22"/>
          <w:lang w:eastAsia="en-US"/>
        </w:rPr>
      </w:pPr>
      <w:r w:rsidRPr="00173AAD">
        <w:rPr>
          <w:rFonts w:eastAsia="Calibri"/>
          <w:sz w:val="28"/>
          <w:szCs w:val="22"/>
          <w:lang w:eastAsia="en-US"/>
        </w:rPr>
        <w:t xml:space="preserve">внутриквартальных и </w:t>
      </w:r>
      <w:proofErr w:type="spellStart"/>
      <w:r w:rsidRPr="00173AAD">
        <w:rPr>
          <w:rFonts w:eastAsia="Calibri"/>
          <w:sz w:val="28"/>
          <w:szCs w:val="22"/>
          <w:lang w:eastAsia="en-US"/>
        </w:rPr>
        <w:t>внутридворовых</w:t>
      </w:r>
      <w:proofErr w:type="spellEnd"/>
      <w:r w:rsidRPr="00173AAD">
        <w:rPr>
          <w:rFonts w:eastAsia="Calibri"/>
          <w:sz w:val="28"/>
          <w:szCs w:val="22"/>
          <w:lang w:eastAsia="en-US"/>
        </w:rPr>
        <w:t xml:space="preserve"> сетей - 40,95 км (в </w:t>
      </w:r>
      <w:proofErr w:type="spellStart"/>
      <w:r w:rsidRPr="00173AAD">
        <w:rPr>
          <w:rFonts w:eastAsia="Calibri"/>
          <w:sz w:val="28"/>
          <w:szCs w:val="22"/>
          <w:lang w:eastAsia="en-US"/>
        </w:rPr>
        <w:t>т.ч</w:t>
      </w:r>
      <w:proofErr w:type="spellEnd"/>
      <w:r w:rsidRPr="00173AAD">
        <w:rPr>
          <w:rFonts w:eastAsia="Calibri"/>
          <w:sz w:val="28"/>
          <w:szCs w:val="22"/>
          <w:lang w:eastAsia="en-US"/>
        </w:rPr>
        <w:t>. нуждающихся в замене 31,28 км).</w:t>
      </w:r>
    </w:p>
    <w:p w:rsidR="00173AAD" w:rsidRPr="00173AAD" w:rsidRDefault="00173AAD" w:rsidP="00505A7C">
      <w:pPr>
        <w:ind w:firstLine="709"/>
        <w:jc w:val="both"/>
        <w:rPr>
          <w:rFonts w:eastAsia="Calibri"/>
          <w:sz w:val="28"/>
          <w:szCs w:val="22"/>
          <w:lang w:eastAsia="en-US"/>
        </w:rPr>
      </w:pPr>
      <w:r w:rsidRPr="00173AAD">
        <w:rPr>
          <w:rFonts w:eastAsia="Calibri"/>
          <w:sz w:val="28"/>
          <w:szCs w:val="22"/>
          <w:lang w:eastAsia="en-US"/>
        </w:rPr>
        <w:t>Количество уличных водоразборных колонок на водопроводных сетях – 7 шт.</w:t>
      </w:r>
    </w:p>
    <w:p w:rsidR="00173AAD" w:rsidRPr="00173AAD" w:rsidRDefault="00173AAD" w:rsidP="00505A7C">
      <w:pPr>
        <w:ind w:firstLine="709"/>
        <w:jc w:val="both"/>
        <w:rPr>
          <w:rFonts w:eastAsia="Calibri"/>
          <w:sz w:val="28"/>
          <w:szCs w:val="22"/>
          <w:lang w:eastAsia="en-US"/>
        </w:rPr>
      </w:pPr>
      <w:r w:rsidRPr="00173AAD">
        <w:rPr>
          <w:rFonts w:eastAsia="Calibri"/>
          <w:sz w:val="28"/>
          <w:szCs w:val="22"/>
          <w:lang w:eastAsia="en-US"/>
        </w:rPr>
        <w:t>Количество насосных станций – 5 шт.;</w:t>
      </w:r>
    </w:p>
    <w:p w:rsidR="00173AAD" w:rsidRPr="00173AAD" w:rsidRDefault="00173AAD" w:rsidP="00505A7C">
      <w:pPr>
        <w:ind w:firstLine="709"/>
        <w:jc w:val="both"/>
        <w:rPr>
          <w:rFonts w:eastAsia="Calibri"/>
          <w:sz w:val="28"/>
          <w:szCs w:val="22"/>
          <w:lang w:eastAsia="en-US"/>
        </w:rPr>
      </w:pPr>
      <w:r w:rsidRPr="00173AAD">
        <w:rPr>
          <w:rFonts w:eastAsia="Calibri"/>
          <w:sz w:val="28"/>
          <w:szCs w:val="22"/>
          <w:lang w:eastAsia="en-US"/>
        </w:rPr>
        <w:t>Количество водонапорных башен – 1 шт. в деревне Разметелево.</w:t>
      </w:r>
    </w:p>
    <w:p w:rsidR="00173AAD" w:rsidRPr="00173AAD" w:rsidRDefault="00173AAD" w:rsidP="00505A7C">
      <w:pPr>
        <w:ind w:firstLine="709"/>
        <w:jc w:val="both"/>
        <w:rPr>
          <w:rFonts w:eastAsia="Calibri"/>
          <w:sz w:val="28"/>
          <w:szCs w:val="22"/>
          <w:lang w:eastAsia="en-US"/>
        </w:rPr>
      </w:pPr>
      <w:r w:rsidRPr="00173AAD">
        <w:rPr>
          <w:rFonts w:eastAsia="Calibri"/>
          <w:sz w:val="28"/>
          <w:szCs w:val="22"/>
          <w:lang w:eastAsia="en-US"/>
        </w:rPr>
        <w:t>Водовод от СВС, обслуживаемый ООО «ЛОКС», построен по проекту ГУП «</w:t>
      </w:r>
      <w:proofErr w:type="spellStart"/>
      <w:r w:rsidRPr="00173AAD">
        <w:rPr>
          <w:rFonts w:eastAsia="Calibri"/>
          <w:sz w:val="28"/>
          <w:szCs w:val="22"/>
          <w:lang w:eastAsia="en-US"/>
        </w:rPr>
        <w:t>Ленгипроинжпроект</w:t>
      </w:r>
      <w:proofErr w:type="spellEnd"/>
      <w:r w:rsidRPr="00173AAD">
        <w:rPr>
          <w:rFonts w:eastAsia="Calibri"/>
          <w:sz w:val="28"/>
          <w:szCs w:val="22"/>
          <w:lang w:eastAsia="en-US"/>
        </w:rPr>
        <w:t xml:space="preserve">» в 1967 г., за время эксплуатации первая линия </w:t>
      </w:r>
      <w:r w:rsidRPr="00173AAD">
        <w:rPr>
          <w:rFonts w:eastAsia="Calibri"/>
          <w:sz w:val="28"/>
          <w:szCs w:val="22"/>
          <w:lang w:eastAsia="en-US"/>
        </w:rPr>
        <w:lastRenderedPageBreak/>
        <w:t>водовода находилась на балансе разных организаций, поэтому техническая документация по трассе водовода большей частью утеряна. В 1994 г. была выполнена реконструкция водовода на участке от точки отключения на подстанцию «Восточная» вдоль железной дороги общей протяженностью 1,9 км. Многократные обследования первой линии водовода показывают наличие большого числа подключений попутных потребителей, в том числе несанкционированных.</w:t>
      </w:r>
    </w:p>
    <w:p w:rsidR="00173AAD" w:rsidRPr="00173AAD" w:rsidRDefault="00173AAD" w:rsidP="00505A7C">
      <w:pPr>
        <w:spacing w:before="120" w:after="120"/>
        <w:ind w:firstLine="709"/>
        <w:jc w:val="both"/>
        <w:rPr>
          <w:rFonts w:eastAsia="Calibri"/>
          <w:bCs/>
          <w:sz w:val="28"/>
          <w:szCs w:val="18"/>
          <w:lang w:eastAsia="en-US"/>
        </w:rPr>
      </w:pPr>
      <w:r w:rsidRPr="00173AAD">
        <w:rPr>
          <w:rFonts w:eastAsia="Calibri"/>
          <w:bCs/>
          <w:sz w:val="28"/>
          <w:szCs w:val="18"/>
          <w:lang w:eastAsia="en-US"/>
        </w:rPr>
        <w:t xml:space="preserve">Табл. </w:t>
      </w:r>
      <w:r w:rsidRPr="00173AAD">
        <w:rPr>
          <w:rFonts w:eastAsia="Calibri"/>
          <w:bCs/>
          <w:sz w:val="28"/>
          <w:szCs w:val="18"/>
          <w:lang w:eastAsia="en-US"/>
        </w:rPr>
        <w:fldChar w:fldCharType="begin"/>
      </w:r>
      <w:r w:rsidRPr="00173AAD">
        <w:rPr>
          <w:rFonts w:eastAsia="Calibri"/>
          <w:bCs/>
          <w:sz w:val="28"/>
          <w:szCs w:val="18"/>
          <w:lang w:eastAsia="en-US"/>
        </w:rPr>
        <w:instrText xml:space="preserve"> SEQ Табл. \* ARABIC </w:instrText>
      </w:r>
      <w:r w:rsidRPr="00173AAD">
        <w:rPr>
          <w:rFonts w:eastAsia="Calibri"/>
          <w:bCs/>
          <w:sz w:val="28"/>
          <w:szCs w:val="18"/>
          <w:lang w:eastAsia="en-US"/>
        </w:rPr>
        <w:fldChar w:fldCharType="separate"/>
      </w:r>
      <w:r w:rsidR="00AA3916">
        <w:rPr>
          <w:rFonts w:eastAsia="Calibri"/>
          <w:bCs/>
          <w:noProof/>
          <w:sz w:val="28"/>
          <w:szCs w:val="18"/>
          <w:lang w:eastAsia="en-US"/>
        </w:rPr>
        <w:t>2</w:t>
      </w:r>
      <w:r w:rsidRPr="00173AAD">
        <w:rPr>
          <w:rFonts w:eastAsia="Calibri"/>
          <w:bCs/>
          <w:noProof/>
          <w:sz w:val="28"/>
          <w:szCs w:val="18"/>
          <w:lang w:eastAsia="en-US"/>
        </w:rPr>
        <w:fldChar w:fldCharType="end"/>
      </w:r>
      <w:r w:rsidRPr="00173AAD">
        <w:rPr>
          <w:rFonts w:eastAsia="Calibri"/>
          <w:bCs/>
          <w:sz w:val="28"/>
          <w:szCs w:val="18"/>
          <w:lang w:eastAsia="en-US"/>
        </w:rPr>
        <w:t xml:space="preserve"> Износ основных водоводов и сетей</w:t>
      </w:r>
    </w:p>
    <w:tbl>
      <w:tblPr>
        <w:tblW w:w="95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7"/>
        <w:gridCol w:w="2152"/>
        <w:gridCol w:w="1581"/>
      </w:tblGrid>
      <w:tr w:rsidR="00173AAD" w:rsidRPr="00173AAD" w:rsidTr="00732795">
        <w:trPr>
          <w:trHeight w:val="364"/>
          <w:tblHeader/>
        </w:trPr>
        <w:tc>
          <w:tcPr>
            <w:tcW w:w="5827" w:type="dxa"/>
            <w:shd w:val="clear" w:color="auto" w:fill="auto"/>
            <w:hideMark/>
          </w:tcPr>
          <w:p w:rsidR="00173AAD" w:rsidRPr="00173AAD" w:rsidRDefault="00173AAD" w:rsidP="00505A7C">
            <w:pPr>
              <w:rPr>
                <w:bCs/>
                <w:kern w:val="32"/>
                <w:sz w:val="24"/>
                <w:szCs w:val="24"/>
              </w:rPr>
            </w:pPr>
            <w:r w:rsidRPr="00173AAD">
              <w:rPr>
                <w:bCs/>
                <w:kern w:val="32"/>
                <w:sz w:val="24"/>
                <w:szCs w:val="24"/>
              </w:rPr>
              <w:t>Водовод и водопроводная сеть</w:t>
            </w:r>
          </w:p>
        </w:tc>
        <w:tc>
          <w:tcPr>
            <w:tcW w:w="2152" w:type="dxa"/>
            <w:shd w:val="clear" w:color="auto" w:fill="auto"/>
            <w:hideMark/>
          </w:tcPr>
          <w:p w:rsidR="00173AAD" w:rsidRPr="00173AAD" w:rsidRDefault="00173AAD" w:rsidP="00505A7C">
            <w:pPr>
              <w:rPr>
                <w:bCs/>
                <w:kern w:val="32"/>
                <w:sz w:val="24"/>
                <w:szCs w:val="24"/>
              </w:rPr>
            </w:pPr>
            <w:r w:rsidRPr="00173AAD">
              <w:rPr>
                <w:bCs/>
                <w:kern w:val="32"/>
                <w:sz w:val="24"/>
                <w:szCs w:val="24"/>
              </w:rPr>
              <w:t>Протяженность, м</w:t>
            </w:r>
          </w:p>
        </w:tc>
        <w:tc>
          <w:tcPr>
            <w:tcW w:w="1581" w:type="dxa"/>
            <w:shd w:val="clear" w:color="auto" w:fill="auto"/>
            <w:hideMark/>
          </w:tcPr>
          <w:p w:rsidR="00173AAD" w:rsidRPr="00173AAD" w:rsidRDefault="00173AAD" w:rsidP="00505A7C">
            <w:pPr>
              <w:rPr>
                <w:bCs/>
                <w:kern w:val="32"/>
                <w:sz w:val="24"/>
                <w:szCs w:val="24"/>
              </w:rPr>
            </w:pPr>
            <w:r w:rsidRPr="00173AAD">
              <w:rPr>
                <w:bCs/>
                <w:kern w:val="32"/>
                <w:sz w:val="24"/>
                <w:szCs w:val="24"/>
              </w:rPr>
              <w:t>Износ, %</w:t>
            </w:r>
          </w:p>
        </w:tc>
      </w:tr>
      <w:tr w:rsidR="00173AAD" w:rsidRPr="00173AAD" w:rsidTr="00732795">
        <w:trPr>
          <w:trHeight w:val="269"/>
        </w:trPr>
        <w:tc>
          <w:tcPr>
            <w:tcW w:w="5827" w:type="dxa"/>
            <w:shd w:val="clear" w:color="auto" w:fill="auto"/>
            <w:hideMark/>
          </w:tcPr>
          <w:p w:rsidR="00173AAD" w:rsidRDefault="00173AAD" w:rsidP="00505A7C">
            <w:pPr>
              <w:rPr>
                <w:bCs/>
                <w:kern w:val="32"/>
                <w:sz w:val="24"/>
                <w:szCs w:val="24"/>
              </w:rPr>
            </w:pPr>
            <w:r w:rsidRPr="00173AAD">
              <w:rPr>
                <w:bCs/>
                <w:kern w:val="32"/>
                <w:sz w:val="24"/>
                <w:szCs w:val="24"/>
              </w:rPr>
              <w:t>Магистральный водопровод "Невский"</w:t>
            </w:r>
          </w:p>
          <w:p w:rsidR="00732795" w:rsidRPr="00732795" w:rsidRDefault="00732795" w:rsidP="00505A7C">
            <w:pPr>
              <w:rPr>
                <w:bCs/>
                <w:kern w:val="32"/>
              </w:rPr>
            </w:pPr>
          </w:p>
        </w:tc>
        <w:tc>
          <w:tcPr>
            <w:tcW w:w="2152" w:type="dxa"/>
            <w:shd w:val="clear" w:color="auto" w:fill="auto"/>
            <w:hideMark/>
          </w:tcPr>
          <w:p w:rsidR="00173AAD" w:rsidRPr="00173AAD" w:rsidRDefault="00173AAD" w:rsidP="00505A7C">
            <w:pPr>
              <w:rPr>
                <w:bCs/>
                <w:kern w:val="32"/>
                <w:sz w:val="24"/>
                <w:szCs w:val="24"/>
              </w:rPr>
            </w:pPr>
            <w:r w:rsidRPr="00173AAD">
              <w:rPr>
                <w:bCs/>
                <w:kern w:val="32"/>
                <w:sz w:val="24"/>
                <w:szCs w:val="24"/>
              </w:rPr>
              <w:t>5905</w:t>
            </w:r>
          </w:p>
        </w:tc>
        <w:tc>
          <w:tcPr>
            <w:tcW w:w="1581" w:type="dxa"/>
            <w:shd w:val="clear" w:color="auto" w:fill="auto"/>
            <w:hideMark/>
          </w:tcPr>
          <w:p w:rsidR="00173AAD" w:rsidRPr="00173AAD" w:rsidRDefault="00173AAD" w:rsidP="00505A7C">
            <w:pPr>
              <w:rPr>
                <w:bCs/>
                <w:kern w:val="32"/>
                <w:sz w:val="24"/>
                <w:szCs w:val="24"/>
              </w:rPr>
            </w:pPr>
            <w:r w:rsidRPr="00173AAD">
              <w:rPr>
                <w:bCs/>
                <w:kern w:val="32"/>
                <w:sz w:val="24"/>
                <w:szCs w:val="24"/>
              </w:rPr>
              <w:t>90</w:t>
            </w:r>
          </w:p>
        </w:tc>
      </w:tr>
      <w:tr w:rsidR="00173AAD" w:rsidRPr="00173AAD" w:rsidTr="00732795">
        <w:trPr>
          <w:trHeight w:val="274"/>
        </w:trPr>
        <w:tc>
          <w:tcPr>
            <w:tcW w:w="5827" w:type="dxa"/>
            <w:shd w:val="clear" w:color="auto" w:fill="auto"/>
            <w:hideMark/>
          </w:tcPr>
          <w:p w:rsidR="00173AAD" w:rsidRDefault="00173AAD" w:rsidP="00505A7C">
            <w:pPr>
              <w:rPr>
                <w:bCs/>
                <w:kern w:val="32"/>
                <w:sz w:val="24"/>
                <w:szCs w:val="24"/>
              </w:rPr>
            </w:pPr>
            <w:r w:rsidRPr="00173AAD">
              <w:rPr>
                <w:bCs/>
                <w:kern w:val="32"/>
                <w:sz w:val="24"/>
                <w:szCs w:val="24"/>
              </w:rPr>
              <w:t>Магистральный водопровод "Северный"</w:t>
            </w:r>
          </w:p>
          <w:p w:rsidR="00732795" w:rsidRPr="00732795" w:rsidRDefault="00732795" w:rsidP="00505A7C">
            <w:pPr>
              <w:rPr>
                <w:bCs/>
                <w:kern w:val="32"/>
              </w:rPr>
            </w:pPr>
          </w:p>
        </w:tc>
        <w:tc>
          <w:tcPr>
            <w:tcW w:w="2152" w:type="dxa"/>
            <w:shd w:val="clear" w:color="auto" w:fill="auto"/>
            <w:hideMark/>
          </w:tcPr>
          <w:p w:rsidR="00173AAD" w:rsidRPr="00173AAD" w:rsidRDefault="00173AAD" w:rsidP="00505A7C">
            <w:pPr>
              <w:rPr>
                <w:bCs/>
                <w:kern w:val="32"/>
                <w:sz w:val="24"/>
                <w:szCs w:val="24"/>
              </w:rPr>
            </w:pPr>
            <w:r w:rsidRPr="00173AAD">
              <w:rPr>
                <w:bCs/>
                <w:kern w:val="32"/>
                <w:sz w:val="24"/>
                <w:szCs w:val="24"/>
              </w:rPr>
              <w:t>4990</w:t>
            </w:r>
          </w:p>
        </w:tc>
        <w:tc>
          <w:tcPr>
            <w:tcW w:w="1581" w:type="dxa"/>
            <w:shd w:val="clear" w:color="auto" w:fill="auto"/>
            <w:hideMark/>
          </w:tcPr>
          <w:p w:rsidR="00173AAD" w:rsidRPr="00173AAD" w:rsidRDefault="00173AAD" w:rsidP="00505A7C">
            <w:pPr>
              <w:rPr>
                <w:bCs/>
                <w:kern w:val="32"/>
                <w:sz w:val="24"/>
                <w:szCs w:val="24"/>
              </w:rPr>
            </w:pPr>
            <w:r w:rsidRPr="00173AAD">
              <w:rPr>
                <w:bCs/>
                <w:kern w:val="32"/>
                <w:sz w:val="24"/>
                <w:szCs w:val="24"/>
              </w:rPr>
              <w:t>90</w:t>
            </w:r>
          </w:p>
        </w:tc>
      </w:tr>
      <w:tr w:rsidR="00173AAD" w:rsidRPr="00173AAD" w:rsidTr="00732795">
        <w:trPr>
          <w:trHeight w:val="405"/>
        </w:trPr>
        <w:tc>
          <w:tcPr>
            <w:tcW w:w="5827" w:type="dxa"/>
            <w:shd w:val="clear" w:color="auto" w:fill="auto"/>
            <w:hideMark/>
          </w:tcPr>
          <w:p w:rsidR="00173AAD" w:rsidRDefault="00173AAD" w:rsidP="00505A7C">
            <w:pPr>
              <w:rPr>
                <w:bCs/>
                <w:kern w:val="32"/>
                <w:sz w:val="24"/>
                <w:szCs w:val="24"/>
              </w:rPr>
            </w:pPr>
            <w:r w:rsidRPr="00173AAD">
              <w:rPr>
                <w:bCs/>
                <w:kern w:val="32"/>
                <w:sz w:val="24"/>
                <w:szCs w:val="24"/>
              </w:rPr>
              <w:t>Водопровод от ВНС Аро до ВНС Павлово</w:t>
            </w:r>
          </w:p>
          <w:p w:rsidR="00732795" w:rsidRPr="00732795" w:rsidRDefault="00732795" w:rsidP="00505A7C">
            <w:pPr>
              <w:rPr>
                <w:bCs/>
                <w:kern w:val="32"/>
              </w:rPr>
            </w:pPr>
          </w:p>
        </w:tc>
        <w:tc>
          <w:tcPr>
            <w:tcW w:w="2152" w:type="dxa"/>
            <w:shd w:val="clear" w:color="auto" w:fill="auto"/>
            <w:hideMark/>
          </w:tcPr>
          <w:p w:rsidR="00173AAD" w:rsidRPr="00173AAD" w:rsidRDefault="00173AAD" w:rsidP="00505A7C">
            <w:pPr>
              <w:rPr>
                <w:bCs/>
                <w:kern w:val="32"/>
                <w:sz w:val="24"/>
                <w:szCs w:val="24"/>
              </w:rPr>
            </w:pPr>
            <w:r w:rsidRPr="00173AAD">
              <w:rPr>
                <w:bCs/>
                <w:kern w:val="32"/>
                <w:sz w:val="24"/>
                <w:szCs w:val="24"/>
              </w:rPr>
              <w:t>1162</w:t>
            </w:r>
          </w:p>
        </w:tc>
        <w:tc>
          <w:tcPr>
            <w:tcW w:w="1581" w:type="dxa"/>
            <w:shd w:val="clear" w:color="auto" w:fill="auto"/>
            <w:hideMark/>
          </w:tcPr>
          <w:p w:rsidR="00173AAD" w:rsidRPr="00173AAD" w:rsidRDefault="00173AAD" w:rsidP="00505A7C">
            <w:pPr>
              <w:rPr>
                <w:bCs/>
                <w:kern w:val="32"/>
                <w:sz w:val="24"/>
                <w:szCs w:val="24"/>
              </w:rPr>
            </w:pPr>
            <w:r w:rsidRPr="00173AAD">
              <w:rPr>
                <w:bCs/>
                <w:kern w:val="32"/>
                <w:sz w:val="24"/>
                <w:szCs w:val="24"/>
              </w:rPr>
              <w:t>100</w:t>
            </w:r>
          </w:p>
        </w:tc>
      </w:tr>
      <w:tr w:rsidR="00173AAD" w:rsidRPr="00173AAD" w:rsidTr="00732795">
        <w:trPr>
          <w:trHeight w:val="269"/>
        </w:trPr>
        <w:tc>
          <w:tcPr>
            <w:tcW w:w="5827" w:type="dxa"/>
            <w:shd w:val="clear" w:color="auto" w:fill="auto"/>
            <w:hideMark/>
          </w:tcPr>
          <w:p w:rsidR="00173AAD" w:rsidRDefault="00173AAD" w:rsidP="00505A7C">
            <w:pPr>
              <w:rPr>
                <w:bCs/>
                <w:kern w:val="32"/>
                <w:sz w:val="24"/>
                <w:szCs w:val="24"/>
              </w:rPr>
            </w:pPr>
            <w:r w:rsidRPr="00173AAD">
              <w:rPr>
                <w:bCs/>
                <w:kern w:val="32"/>
                <w:sz w:val="24"/>
                <w:szCs w:val="24"/>
              </w:rPr>
              <w:t xml:space="preserve">Водопровод от ВНС Аро до ВНС п. </w:t>
            </w:r>
            <w:proofErr w:type="spellStart"/>
            <w:r w:rsidRPr="00173AAD">
              <w:rPr>
                <w:bCs/>
                <w:kern w:val="32"/>
                <w:sz w:val="24"/>
                <w:szCs w:val="24"/>
              </w:rPr>
              <w:t>Воейково</w:t>
            </w:r>
            <w:proofErr w:type="spellEnd"/>
          </w:p>
          <w:p w:rsidR="00732795" w:rsidRPr="00732795" w:rsidRDefault="00732795" w:rsidP="00505A7C">
            <w:pPr>
              <w:rPr>
                <w:bCs/>
                <w:kern w:val="32"/>
              </w:rPr>
            </w:pPr>
          </w:p>
        </w:tc>
        <w:tc>
          <w:tcPr>
            <w:tcW w:w="2152" w:type="dxa"/>
            <w:shd w:val="clear" w:color="auto" w:fill="auto"/>
            <w:hideMark/>
          </w:tcPr>
          <w:p w:rsidR="00173AAD" w:rsidRPr="00173AAD" w:rsidRDefault="00173AAD" w:rsidP="00505A7C">
            <w:pPr>
              <w:rPr>
                <w:bCs/>
                <w:kern w:val="32"/>
                <w:sz w:val="24"/>
                <w:szCs w:val="24"/>
              </w:rPr>
            </w:pPr>
            <w:r w:rsidRPr="00173AAD">
              <w:rPr>
                <w:bCs/>
                <w:kern w:val="32"/>
                <w:sz w:val="24"/>
                <w:szCs w:val="24"/>
              </w:rPr>
              <w:t>4107</w:t>
            </w:r>
          </w:p>
        </w:tc>
        <w:tc>
          <w:tcPr>
            <w:tcW w:w="1581" w:type="dxa"/>
            <w:shd w:val="clear" w:color="auto" w:fill="auto"/>
            <w:hideMark/>
          </w:tcPr>
          <w:p w:rsidR="00173AAD" w:rsidRPr="00173AAD" w:rsidRDefault="00173AAD" w:rsidP="00505A7C">
            <w:pPr>
              <w:rPr>
                <w:bCs/>
                <w:kern w:val="32"/>
                <w:sz w:val="24"/>
                <w:szCs w:val="24"/>
              </w:rPr>
            </w:pPr>
            <w:r w:rsidRPr="00173AAD">
              <w:rPr>
                <w:bCs/>
                <w:kern w:val="32"/>
                <w:sz w:val="24"/>
                <w:szCs w:val="24"/>
              </w:rPr>
              <w:t>70</w:t>
            </w:r>
          </w:p>
        </w:tc>
      </w:tr>
      <w:tr w:rsidR="00173AAD" w:rsidRPr="00173AAD" w:rsidTr="00732795">
        <w:trPr>
          <w:trHeight w:val="274"/>
        </w:trPr>
        <w:tc>
          <w:tcPr>
            <w:tcW w:w="5827" w:type="dxa"/>
            <w:shd w:val="clear" w:color="auto" w:fill="auto"/>
            <w:hideMark/>
          </w:tcPr>
          <w:p w:rsidR="00173AAD" w:rsidRDefault="00173AAD" w:rsidP="00505A7C">
            <w:pPr>
              <w:rPr>
                <w:bCs/>
                <w:kern w:val="32"/>
                <w:sz w:val="24"/>
                <w:szCs w:val="24"/>
              </w:rPr>
            </w:pPr>
            <w:r w:rsidRPr="00173AAD">
              <w:rPr>
                <w:bCs/>
                <w:kern w:val="32"/>
                <w:sz w:val="24"/>
                <w:szCs w:val="24"/>
              </w:rPr>
              <w:t xml:space="preserve">Сеть водоснабжения п. </w:t>
            </w:r>
            <w:proofErr w:type="spellStart"/>
            <w:r w:rsidRPr="00173AAD">
              <w:rPr>
                <w:bCs/>
                <w:kern w:val="32"/>
                <w:sz w:val="24"/>
                <w:szCs w:val="24"/>
              </w:rPr>
              <w:t>Воейково</w:t>
            </w:r>
            <w:proofErr w:type="spellEnd"/>
            <w:r w:rsidRPr="00173AAD">
              <w:rPr>
                <w:bCs/>
                <w:kern w:val="32"/>
                <w:sz w:val="24"/>
                <w:szCs w:val="24"/>
              </w:rPr>
              <w:t xml:space="preserve"> - д. Кирполье</w:t>
            </w:r>
          </w:p>
          <w:p w:rsidR="00732795" w:rsidRPr="00732795" w:rsidRDefault="00732795" w:rsidP="00505A7C">
            <w:pPr>
              <w:rPr>
                <w:bCs/>
                <w:kern w:val="32"/>
              </w:rPr>
            </w:pPr>
          </w:p>
        </w:tc>
        <w:tc>
          <w:tcPr>
            <w:tcW w:w="2152" w:type="dxa"/>
            <w:shd w:val="clear" w:color="auto" w:fill="auto"/>
            <w:hideMark/>
          </w:tcPr>
          <w:p w:rsidR="00173AAD" w:rsidRPr="00173AAD" w:rsidRDefault="00173AAD" w:rsidP="00505A7C">
            <w:pPr>
              <w:rPr>
                <w:bCs/>
                <w:kern w:val="32"/>
                <w:sz w:val="24"/>
                <w:szCs w:val="24"/>
              </w:rPr>
            </w:pPr>
            <w:r w:rsidRPr="00173AAD">
              <w:rPr>
                <w:bCs/>
                <w:kern w:val="32"/>
                <w:sz w:val="24"/>
                <w:szCs w:val="24"/>
              </w:rPr>
              <w:t>9954</w:t>
            </w:r>
          </w:p>
        </w:tc>
        <w:tc>
          <w:tcPr>
            <w:tcW w:w="1581" w:type="dxa"/>
            <w:shd w:val="clear" w:color="auto" w:fill="auto"/>
            <w:hideMark/>
          </w:tcPr>
          <w:p w:rsidR="00173AAD" w:rsidRPr="00173AAD" w:rsidRDefault="00173AAD" w:rsidP="00505A7C">
            <w:pPr>
              <w:rPr>
                <w:bCs/>
                <w:kern w:val="32"/>
                <w:sz w:val="24"/>
                <w:szCs w:val="24"/>
              </w:rPr>
            </w:pPr>
            <w:r w:rsidRPr="00173AAD">
              <w:rPr>
                <w:bCs/>
                <w:kern w:val="32"/>
                <w:sz w:val="24"/>
                <w:szCs w:val="24"/>
              </w:rPr>
              <w:t>50</w:t>
            </w:r>
          </w:p>
        </w:tc>
      </w:tr>
    </w:tbl>
    <w:p w:rsidR="00173AAD" w:rsidRPr="00173AAD" w:rsidRDefault="00173AAD" w:rsidP="00505A7C">
      <w:pPr>
        <w:spacing w:after="200" w:line="276" w:lineRule="auto"/>
        <w:ind w:firstLine="708"/>
        <w:jc w:val="both"/>
        <w:rPr>
          <w:rFonts w:eastAsia="Calibri"/>
          <w:bCs/>
          <w:sz w:val="28"/>
          <w:szCs w:val="18"/>
          <w:lang w:eastAsia="en-US"/>
        </w:rPr>
      </w:pPr>
      <w:r w:rsidRPr="00173AAD">
        <w:rPr>
          <w:rFonts w:eastAsia="Calibri"/>
          <w:bCs/>
          <w:sz w:val="28"/>
          <w:szCs w:val="18"/>
          <w:lang w:eastAsia="en-US"/>
        </w:rPr>
        <w:t xml:space="preserve">Табл. </w:t>
      </w:r>
      <w:r w:rsidRPr="00173AAD">
        <w:rPr>
          <w:rFonts w:eastAsia="Calibri"/>
          <w:bCs/>
          <w:sz w:val="28"/>
          <w:szCs w:val="18"/>
          <w:lang w:eastAsia="en-US"/>
        </w:rPr>
        <w:fldChar w:fldCharType="begin"/>
      </w:r>
      <w:r w:rsidRPr="00173AAD">
        <w:rPr>
          <w:rFonts w:eastAsia="Calibri"/>
          <w:bCs/>
          <w:sz w:val="28"/>
          <w:szCs w:val="18"/>
          <w:lang w:eastAsia="en-US"/>
        </w:rPr>
        <w:instrText xml:space="preserve"> SEQ Табл. \* ARABIC </w:instrText>
      </w:r>
      <w:r w:rsidRPr="00173AAD">
        <w:rPr>
          <w:rFonts w:eastAsia="Calibri"/>
          <w:bCs/>
          <w:sz w:val="28"/>
          <w:szCs w:val="18"/>
          <w:lang w:eastAsia="en-US"/>
        </w:rPr>
        <w:fldChar w:fldCharType="separate"/>
      </w:r>
      <w:r w:rsidR="00AA3916">
        <w:rPr>
          <w:rFonts w:eastAsia="Calibri"/>
          <w:bCs/>
          <w:noProof/>
          <w:sz w:val="28"/>
          <w:szCs w:val="18"/>
          <w:lang w:eastAsia="en-US"/>
        </w:rPr>
        <w:t>3</w:t>
      </w:r>
      <w:r w:rsidRPr="00173AAD">
        <w:rPr>
          <w:rFonts w:eastAsia="Calibri"/>
          <w:bCs/>
          <w:noProof/>
          <w:sz w:val="28"/>
          <w:szCs w:val="18"/>
          <w:lang w:eastAsia="en-US"/>
        </w:rPr>
        <w:fldChar w:fldCharType="end"/>
      </w:r>
      <w:r w:rsidRPr="00173AAD">
        <w:rPr>
          <w:rFonts w:eastAsia="Calibri"/>
          <w:bCs/>
          <w:sz w:val="28"/>
          <w:szCs w:val="18"/>
          <w:lang w:eastAsia="en-US"/>
        </w:rPr>
        <w:t xml:space="preserve"> </w:t>
      </w:r>
      <w:r w:rsidRPr="00173AAD">
        <w:rPr>
          <w:rFonts w:eastAsia="Calibri"/>
          <w:bCs/>
          <w:sz w:val="28"/>
          <w:szCs w:val="18"/>
        </w:rPr>
        <w:t>Характеристика водопроводных сетей</w:t>
      </w:r>
    </w:p>
    <w:tbl>
      <w:tblPr>
        <w:tblW w:w="9464" w:type="dxa"/>
        <w:tblLook w:val="04A0" w:firstRow="1" w:lastRow="0" w:firstColumn="1" w:lastColumn="0" w:noHBand="0" w:noVBand="1"/>
      </w:tblPr>
      <w:tblGrid>
        <w:gridCol w:w="776"/>
        <w:gridCol w:w="2082"/>
        <w:gridCol w:w="3913"/>
        <w:gridCol w:w="2693"/>
      </w:tblGrid>
      <w:tr w:rsidR="00173AAD" w:rsidRPr="00173AAD" w:rsidTr="003E5106">
        <w:trPr>
          <w:trHeight w:val="462"/>
        </w:trPr>
        <w:tc>
          <w:tcPr>
            <w:tcW w:w="7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both"/>
              <w:rPr>
                <w:bCs/>
                <w:kern w:val="32"/>
                <w:sz w:val="24"/>
                <w:szCs w:val="28"/>
              </w:rPr>
            </w:pPr>
            <w:r w:rsidRPr="00173AAD">
              <w:rPr>
                <w:bCs/>
                <w:kern w:val="32"/>
                <w:sz w:val="24"/>
                <w:szCs w:val="28"/>
              </w:rPr>
              <w:t>№ п/п</w:t>
            </w:r>
          </w:p>
        </w:tc>
        <w:tc>
          <w:tcPr>
            <w:tcW w:w="20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both"/>
              <w:rPr>
                <w:bCs/>
                <w:kern w:val="32"/>
                <w:sz w:val="24"/>
                <w:szCs w:val="28"/>
              </w:rPr>
            </w:pPr>
            <w:r w:rsidRPr="00173AAD">
              <w:rPr>
                <w:bCs/>
                <w:kern w:val="32"/>
                <w:sz w:val="24"/>
                <w:szCs w:val="28"/>
              </w:rPr>
              <w:t>Наименование</w:t>
            </w:r>
          </w:p>
        </w:tc>
        <w:tc>
          <w:tcPr>
            <w:tcW w:w="391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173AAD" w:rsidRPr="00173AAD" w:rsidRDefault="00173AAD" w:rsidP="00173AAD">
            <w:pPr>
              <w:spacing w:line="276" w:lineRule="auto"/>
              <w:jc w:val="both"/>
              <w:rPr>
                <w:bCs/>
                <w:kern w:val="32"/>
                <w:sz w:val="24"/>
                <w:szCs w:val="28"/>
              </w:rPr>
            </w:pPr>
            <w:r w:rsidRPr="00173AAD">
              <w:rPr>
                <w:bCs/>
                <w:kern w:val="32"/>
                <w:sz w:val="24"/>
                <w:szCs w:val="28"/>
              </w:rPr>
              <w:t> </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bCs/>
                <w:kern w:val="32"/>
                <w:sz w:val="24"/>
                <w:szCs w:val="28"/>
              </w:rPr>
            </w:pPr>
            <w:r w:rsidRPr="00173AAD">
              <w:rPr>
                <w:bCs/>
                <w:kern w:val="32"/>
                <w:sz w:val="24"/>
                <w:szCs w:val="28"/>
              </w:rPr>
              <w:t>Всего</w:t>
            </w:r>
          </w:p>
        </w:tc>
      </w:tr>
      <w:tr w:rsidR="00173AAD" w:rsidRPr="00173AAD" w:rsidTr="003E5106">
        <w:trPr>
          <w:trHeight w:val="522"/>
        </w:trPr>
        <w:tc>
          <w:tcPr>
            <w:tcW w:w="776" w:type="dxa"/>
            <w:vMerge/>
            <w:tcBorders>
              <w:top w:val="single" w:sz="4" w:space="0" w:color="auto"/>
              <w:left w:val="single" w:sz="4" w:space="0" w:color="auto"/>
              <w:bottom w:val="single" w:sz="4" w:space="0" w:color="auto"/>
              <w:right w:val="single" w:sz="4" w:space="0" w:color="auto"/>
            </w:tcBorders>
            <w:vAlign w:val="center"/>
            <w:hideMark/>
          </w:tcPr>
          <w:p w:rsidR="00173AAD" w:rsidRPr="00173AAD" w:rsidRDefault="00173AAD" w:rsidP="00173AAD">
            <w:pPr>
              <w:spacing w:line="276" w:lineRule="auto"/>
              <w:jc w:val="both"/>
              <w:rPr>
                <w:bCs/>
                <w:kern w:val="32"/>
                <w:sz w:val="24"/>
                <w:szCs w:val="28"/>
              </w:rPr>
            </w:pPr>
          </w:p>
        </w:tc>
        <w:tc>
          <w:tcPr>
            <w:tcW w:w="2082" w:type="dxa"/>
            <w:vMerge/>
            <w:tcBorders>
              <w:top w:val="single" w:sz="4" w:space="0" w:color="auto"/>
              <w:left w:val="single" w:sz="4" w:space="0" w:color="auto"/>
              <w:bottom w:val="single" w:sz="4" w:space="0" w:color="auto"/>
              <w:right w:val="single" w:sz="4" w:space="0" w:color="auto"/>
            </w:tcBorders>
            <w:vAlign w:val="center"/>
            <w:hideMark/>
          </w:tcPr>
          <w:p w:rsidR="00173AAD" w:rsidRPr="00173AAD" w:rsidRDefault="00173AAD" w:rsidP="00173AAD">
            <w:pPr>
              <w:spacing w:line="276" w:lineRule="auto"/>
              <w:jc w:val="both"/>
              <w:rPr>
                <w:bCs/>
                <w:kern w:val="32"/>
                <w:sz w:val="24"/>
                <w:szCs w:val="28"/>
              </w:rPr>
            </w:pPr>
          </w:p>
        </w:tc>
        <w:tc>
          <w:tcPr>
            <w:tcW w:w="3913" w:type="dxa"/>
            <w:vMerge/>
            <w:tcBorders>
              <w:top w:val="single" w:sz="4" w:space="0" w:color="auto"/>
              <w:left w:val="single" w:sz="4" w:space="0" w:color="auto"/>
              <w:bottom w:val="single" w:sz="4" w:space="0" w:color="auto"/>
              <w:right w:val="single" w:sz="4" w:space="0" w:color="auto"/>
            </w:tcBorders>
            <w:vAlign w:val="center"/>
            <w:hideMark/>
          </w:tcPr>
          <w:p w:rsidR="00173AAD" w:rsidRPr="00173AAD" w:rsidRDefault="00173AAD" w:rsidP="00173AAD">
            <w:pPr>
              <w:spacing w:line="276" w:lineRule="auto"/>
              <w:jc w:val="both"/>
              <w:rPr>
                <w:bCs/>
                <w:kern w:val="32"/>
                <w:sz w:val="24"/>
                <w:szCs w:val="2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173AAD" w:rsidRPr="00173AAD" w:rsidRDefault="00173AAD" w:rsidP="00173AAD">
            <w:pPr>
              <w:spacing w:line="276" w:lineRule="auto"/>
              <w:jc w:val="center"/>
              <w:rPr>
                <w:bCs/>
                <w:kern w:val="32"/>
                <w:sz w:val="24"/>
                <w:szCs w:val="28"/>
              </w:rPr>
            </w:pPr>
          </w:p>
        </w:tc>
      </w:tr>
      <w:tr w:rsidR="00173AAD" w:rsidRPr="00173AAD" w:rsidTr="003E5106">
        <w:trPr>
          <w:trHeight w:val="300"/>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bCs/>
                <w:kern w:val="32"/>
                <w:sz w:val="24"/>
                <w:szCs w:val="28"/>
              </w:rPr>
            </w:pPr>
            <w:r w:rsidRPr="00173AAD">
              <w:rPr>
                <w:bCs/>
                <w:kern w:val="32"/>
                <w:sz w:val="24"/>
                <w:szCs w:val="28"/>
              </w:rPr>
              <w:t>1</w:t>
            </w:r>
          </w:p>
        </w:tc>
        <w:tc>
          <w:tcPr>
            <w:tcW w:w="2082"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bCs/>
                <w:kern w:val="32"/>
                <w:sz w:val="24"/>
                <w:szCs w:val="28"/>
              </w:rPr>
            </w:pPr>
            <w:r w:rsidRPr="00173AAD">
              <w:rPr>
                <w:bCs/>
                <w:kern w:val="32"/>
                <w:sz w:val="24"/>
                <w:szCs w:val="28"/>
              </w:rPr>
              <w:t>2</w:t>
            </w:r>
          </w:p>
        </w:tc>
        <w:tc>
          <w:tcPr>
            <w:tcW w:w="3913"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bCs/>
                <w:kern w:val="32"/>
                <w:sz w:val="24"/>
                <w:szCs w:val="28"/>
              </w:rPr>
            </w:pPr>
            <w:r w:rsidRPr="00173AAD">
              <w:rPr>
                <w:bCs/>
                <w:kern w:val="32"/>
                <w:sz w:val="24"/>
                <w:szCs w:val="28"/>
              </w:rPr>
              <w:t>3</w:t>
            </w:r>
          </w:p>
        </w:tc>
        <w:tc>
          <w:tcPr>
            <w:tcW w:w="2693"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bCs/>
                <w:kern w:val="32"/>
                <w:sz w:val="24"/>
                <w:szCs w:val="28"/>
              </w:rPr>
            </w:pPr>
            <w:r w:rsidRPr="00173AAD">
              <w:rPr>
                <w:bCs/>
                <w:kern w:val="32"/>
                <w:sz w:val="24"/>
                <w:szCs w:val="28"/>
              </w:rPr>
              <w:t>4</w:t>
            </w:r>
          </w:p>
        </w:tc>
      </w:tr>
      <w:tr w:rsidR="00173AAD" w:rsidRPr="00173AAD" w:rsidTr="003E5106">
        <w:trPr>
          <w:trHeight w:val="300"/>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both"/>
              <w:rPr>
                <w:bCs/>
                <w:kern w:val="32"/>
                <w:sz w:val="24"/>
                <w:szCs w:val="28"/>
              </w:rPr>
            </w:pPr>
            <w:r w:rsidRPr="00173AAD">
              <w:rPr>
                <w:bCs/>
                <w:kern w:val="32"/>
                <w:sz w:val="24"/>
                <w:szCs w:val="28"/>
              </w:rPr>
              <w:t>1</w:t>
            </w:r>
          </w:p>
        </w:tc>
        <w:tc>
          <w:tcPr>
            <w:tcW w:w="8688" w:type="dxa"/>
            <w:gridSpan w:val="3"/>
            <w:tcBorders>
              <w:top w:val="single" w:sz="4" w:space="0" w:color="auto"/>
              <w:left w:val="nil"/>
              <w:bottom w:val="single" w:sz="4" w:space="0" w:color="auto"/>
              <w:right w:val="single" w:sz="4" w:space="0" w:color="auto"/>
            </w:tcBorders>
            <w:shd w:val="clear" w:color="auto" w:fill="auto"/>
            <w:hideMark/>
          </w:tcPr>
          <w:p w:rsidR="00173AAD" w:rsidRPr="00173AAD" w:rsidRDefault="00173AAD" w:rsidP="00173AAD">
            <w:pPr>
              <w:spacing w:line="276" w:lineRule="auto"/>
              <w:jc w:val="center"/>
              <w:rPr>
                <w:bCs/>
                <w:kern w:val="32"/>
                <w:sz w:val="24"/>
                <w:szCs w:val="28"/>
              </w:rPr>
            </w:pPr>
            <w:r w:rsidRPr="00173AAD">
              <w:rPr>
                <w:bCs/>
                <w:kern w:val="32"/>
                <w:sz w:val="24"/>
                <w:szCs w:val="28"/>
              </w:rPr>
              <w:t>Водопроводные сети</w:t>
            </w:r>
          </w:p>
        </w:tc>
      </w:tr>
      <w:tr w:rsidR="00173AAD" w:rsidRPr="00173AAD" w:rsidTr="003E5106">
        <w:trPr>
          <w:trHeight w:val="300"/>
        </w:trPr>
        <w:tc>
          <w:tcPr>
            <w:tcW w:w="776" w:type="dxa"/>
            <w:vMerge w:val="restart"/>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both"/>
              <w:rPr>
                <w:bCs/>
                <w:kern w:val="32"/>
                <w:sz w:val="24"/>
                <w:szCs w:val="28"/>
              </w:rPr>
            </w:pPr>
            <w:r w:rsidRPr="00173AAD">
              <w:rPr>
                <w:bCs/>
                <w:kern w:val="32"/>
                <w:sz w:val="24"/>
                <w:szCs w:val="28"/>
              </w:rPr>
              <w:t>1.1</w:t>
            </w:r>
          </w:p>
        </w:tc>
        <w:tc>
          <w:tcPr>
            <w:tcW w:w="2082" w:type="dxa"/>
            <w:vMerge w:val="restart"/>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both"/>
              <w:rPr>
                <w:bCs/>
                <w:kern w:val="32"/>
                <w:sz w:val="24"/>
                <w:szCs w:val="28"/>
              </w:rPr>
            </w:pPr>
            <w:r w:rsidRPr="00173AAD">
              <w:rPr>
                <w:bCs/>
                <w:kern w:val="32"/>
                <w:sz w:val="24"/>
                <w:szCs w:val="28"/>
              </w:rPr>
              <w:t>Протяженность сетей</w:t>
            </w:r>
          </w:p>
        </w:tc>
        <w:tc>
          <w:tcPr>
            <w:tcW w:w="3913" w:type="dxa"/>
            <w:tcBorders>
              <w:top w:val="nil"/>
              <w:left w:val="nil"/>
              <w:bottom w:val="single" w:sz="4" w:space="0" w:color="auto"/>
              <w:right w:val="single" w:sz="4" w:space="0" w:color="auto"/>
            </w:tcBorders>
            <w:shd w:val="clear" w:color="auto" w:fill="auto"/>
            <w:hideMark/>
          </w:tcPr>
          <w:p w:rsidR="00173AAD" w:rsidRPr="00173AAD" w:rsidRDefault="00173AAD" w:rsidP="00173AAD">
            <w:pPr>
              <w:spacing w:line="276" w:lineRule="auto"/>
              <w:jc w:val="both"/>
              <w:rPr>
                <w:bCs/>
                <w:kern w:val="32"/>
                <w:sz w:val="24"/>
                <w:szCs w:val="28"/>
              </w:rPr>
            </w:pPr>
            <w:r w:rsidRPr="00173AAD">
              <w:rPr>
                <w:bCs/>
                <w:kern w:val="32"/>
                <w:sz w:val="24"/>
                <w:szCs w:val="28"/>
              </w:rPr>
              <w:t>Итого, км</w:t>
            </w:r>
          </w:p>
        </w:tc>
        <w:tc>
          <w:tcPr>
            <w:tcW w:w="2693"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bCs/>
                <w:kern w:val="32"/>
                <w:sz w:val="24"/>
                <w:szCs w:val="28"/>
              </w:rPr>
            </w:pPr>
            <w:r w:rsidRPr="00173AAD">
              <w:rPr>
                <w:bCs/>
                <w:kern w:val="32"/>
                <w:sz w:val="24"/>
                <w:szCs w:val="28"/>
              </w:rPr>
              <w:t>78,64</w:t>
            </w:r>
          </w:p>
        </w:tc>
      </w:tr>
      <w:tr w:rsidR="00173AAD" w:rsidRPr="00173AAD" w:rsidTr="003E5106">
        <w:trPr>
          <w:trHeight w:val="300"/>
        </w:trPr>
        <w:tc>
          <w:tcPr>
            <w:tcW w:w="776" w:type="dxa"/>
            <w:vMerge/>
            <w:tcBorders>
              <w:top w:val="nil"/>
              <w:left w:val="single" w:sz="4" w:space="0" w:color="auto"/>
              <w:bottom w:val="single" w:sz="4" w:space="0" w:color="auto"/>
              <w:right w:val="single" w:sz="4" w:space="0" w:color="auto"/>
            </w:tcBorders>
            <w:vAlign w:val="center"/>
            <w:hideMark/>
          </w:tcPr>
          <w:p w:rsidR="00173AAD" w:rsidRPr="00173AAD" w:rsidRDefault="00173AAD" w:rsidP="00173AAD">
            <w:pPr>
              <w:spacing w:line="276" w:lineRule="auto"/>
              <w:jc w:val="both"/>
              <w:rPr>
                <w:bCs/>
                <w:kern w:val="32"/>
                <w:sz w:val="24"/>
                <w:szCs w:val="28"/>
              </w:rPr>
            </w:pPr>
          </w:p>
        </w:tc>
        <w:tc>
          <w:tcPr>
            <w:tcW w:w="2082" w:type="dxa"/>
            <w:vMerge/>
            <w:tcBorders>
              <w:top w:val="nil"/>
              <w:left w:val="single" w:sz="4" w:space="0" w:color="auto"/>
              <w:bottom w:val="single" w:sz="4" w:space="0" w:color="auto"/>
              <w:right w:val="single" w:sz="4" w:space="0" w:color="auto"/>
            </w:tcBorders>
            <w:vAlign w:val="center"/>
            <w:hideMark/>
          </w:tcPr>
          <w:p w:rsidR="00173AAD" w:rsidRPr="00173AAD" w:rsidRDefault="00173AAD" w:rsidP="00173AAD">
            <w:pPr>
              <w:spacing w:line="276" w:lineRule="auto"/>
              <w:jc w:val="both"/>
              <w:rPr>
                <w:bCs/>
                <w:kern w:val="32"/>
                <w:sz w:val="24"/>
                <w:szCs w:val="28"/>
              </w:rPr>
            </w:pPr>
          </w:p>
        </w:tc>
        <w:tc>
          <w:tcPr>
            <w:tcW w:w="3913" w:type="dxa"/>
            <w:tcBorders>
              <w:top w:val="nil"/>
              <w:left w:val="nil"/>
              <w:bottom w:val="single" w:sz="4" w:space="0" w:color="auto"/>
              <w:right w:val="single" w:sz="4" w:space="0" w:color="auto"/>
            </w:tcBorders>
            <w:shd w:val="clear" w:color="auto" w:fill="auto"/>
            <w:hideMark/>
          </w:tcPr>
          <w:p w:rsidR="00173AAD" w:rsidRPr="00173AAD" w:rsidRDefault="00173AAD" w:rsidP="00173AAD">
            <w:pPr>
              <w:spacing w:line="276" w:lineRule="auto"/>
              <w:jc w:val="both"/>
              <w:rPr>
                <w:bCs/>
                <w:kern w:val="32"/>
                <w:sz w:val="24"/>
                <w:szCs w:val="28"/>
              </w:rPr>
            </w:pPr>
            <w:r w:rsidRPr="00173AAD">
              <w:rPr>
                <w:bCs/>
                <w:kern w:val="32"/>
                <w:sz w:val="24"/>
                <w:szCs w:val="28"/>
              </w:rPr>
              <w:t>в том числе:</w:t>
            </w:r>
          </w:p>
        </w:tc>
        <w:tc>
          <w:tcPr>
            <w:tcW w:w="2693"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bCs/>
                <w:kern w:val="32"/>
                <w:sz w:val="24"/>
                <w:szCs w:val="28"/>
              </w:rPr>
            </w:pPr>
            <w:r w:rsidRPr="00173AAD">
              <w:rPr>
                <w:bCs/>
                <w:kern w:val="32"/>
                <w:sz w:val="24"/>
                <w:szCs w:val="28"/>
              </w:rPr>
              <w:t>х</w:t>
            </w:r>
          </w:p>
        </w:tc>
      </w:tr>
      <w:tr w:rsidR="00173AAD" w:rsidRPr="00173AAD" w:rsidTr="003E5106">
        <w:trPr>
          <w:trHeight w:val="300"/>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both"/>
              <w:rPr>
                <w:bCs/>
                <w:kern w:val="32"/>
                <w:sz w:val="24"/>
                <w:szCs w:val="28"/>
              </w:rPr>
            </w:pPr>
            <w:r w:rsidRPr="00173AAD">
              <w:rPr>
                <w:bCs/>
                <w:kern w:val="32"/>
                <w:sz w:val="24"/>
                <w:szCs w:val="28"/>
              </w:rPr>
              <w:t>1.1.1</w:t>
            </w:r>
          </w:p>
        </w:tc>
        <w:tc>
          <w:tcPr>
            <w:tcW w:w="2082" w:type="dxa"/>
            <w:vMerge/>
            <w:tcBorders>
              <w:top w:val="nil"/>
              <w:left w:val="single" w:sz="4" w:space="0" w:color="auto"/>
              <w:bottom w:val="single" w:sz="4" w:space="0" w:color="auto"/>
              <w:right w:val="single" w:sz="4" w:space="0" w:color="auto"/>
            </w:tcBorders>
            <w:vAlign w:val="center"/>
            <w:hideMark/>
          </w:tcPr>
          <w:p w:rsidR="00173AAD" w:rsidRPr="00173AAD" w:rsidRDefault="00173AAD" w:rsidP="00173AAD">
            <w:pPr>
              <w:spacing w:line="276" w:lineRule="auto"/>
              <w:jc w:val="both"/>
              <w:rPr>
                <w:bCs/>
                <w:kern w:val="32"/>
                <w:sz w:val="24"/>
                <w:szCs w:val="28"/>
              </w:rPr>
            </w:pPr>
          </w:p>
        </w:tc>
        <w:tc>
          <w:tcPr>
            <w:tcW w:w="3913" w:type="dxa"/>
            <w:tcBorders>
              <w:top w:val="nil"/>
              <w:left w:val="nil"/>
              <w:bottom w:val="single" w:sz="4" w:space="0" w:color="auto"/>
              <w:right w:val="single" w:sz="4" w:space="0" w:color="auto"/>
            </w:tcBorders>
            <w:shd w:val="clear" w:color="auto" w:fill="auto"/>
            <w:hideMark/>
          </w:tcPr>
          <w:p w:rsidR="00173AAD" w:rsidRPr="00173AAD" w:rsidRDefault="00173AAD" w:rsidP="00173AAD">
            <w:pPr>
              <w:spacing w:line="276" w:lineRule="auto"/>
              <w:jc w:val="both"/>
              <w:rPr>
                <w:bCs/>
                <w:kern w:val="32"/>
                <w:sz w:val="24"/>
                <w:szCs w:val="28"/>
              </w:rPr>
            </w:pPr>
            <w:r w:rsidRPr="00173AAD">
              <w:rPr>
                <w:bCs/>
                <w:kern w:val="32"/>
                <w:sz w:val="24"/>
                <w:szCs w:val="28"/>
              </w:rPr>
              <w:t>диаметр от 50мм до 250мм</w:t>
            </w:r>
          </w:p>
        </w:tc>
        <w:tc>
          <w:tcPr>
            <w:tcW w:w="2693"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bCs/>
                <w:kern w:val="32"/>
                <w:sz w:val="24"/>
                <w:szCs w:val="28"/>
              </w:rPr>
            </w:pPr>
            <w:r w:rsidRPr="00173AAD">
              <w:rPr>
                <w:bCs/>
                <w:kern w:val="32"/>
                <w:sz w:val="24"/>
                <w:szCs w:val="28"/>
              </w:rPr>
              <w:t>40,95</w:t>
            </w:r>
          </w:p>
        </w:tc>
      </w:tr>
      <w:tr w:rsidR="00173AAD" w:rsidRPr="00173AAD" w:rsidTr="003E5106">
        <w:trPr>
          <w:trHeight w:val="300"/>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both"/>
              <w:rPr>
                <w:bCs/>
                <w:kern w:val="32"/>
                <w:sz w:val="24"/>
                <w:szCs w:val="28"/>
              </w:rPr>
            </w:pPr>
            <w:r w:rsidRPr="00173AAD">
              <w:rPr>
                <w:bCs/>
                <w:kern w:val="32"/>
                <w:sz w:val="24"/>
                <w:szCs w:val="28"/>
              </w:rPr>
              <w:t>1.1.2</w:t>
            </w:r>
          </w:p>
        </w:tc>
        <w:tc>
          <w:tcPr>
            <w:tcW w:w="2082" w:type="dxa"/>
            <w:vMerge/>
            <w:tcBorders>
              <w:top w:val="nil"/>
              <w:left w:val="single" w:sz="4" w:space="0" w:color="auto"/>
              <w:bottom w:val="single" w:sz="4" w:space="0" w:color="auto"/>
              <w:right w:val="single" w:sz="4" w:space="0" w:color="auto"/>
            </w:tcBorders>
            <w:vAlign w:val="center"/>
            <w:hideMark/>
          </w:tcPr>
          <w:p w:rsidR="00173AAD" w:rsidRPr="00173AAD" w:rsidRDefault="00173AAD" w:rsidP="00173AAD">
            <w:pPr>
              <w:spacing w:line="276" w:lineRule="auto"/>
              <w:jc w:val="both"/>
              <w:rPr>
                <w:bCs/>
                <w:kern w:val="32"/>
                <w:sz w:val="24"/>
                <w:szCs w:val="28"/>
              </w:rPr>
            </w:pPr>
          </w:p>
        </w:tc>
        <w:tc>
          <w:tcPr>
            <w:tcW w:w="3913" w:type="dxa"/>
            <w:tcBorders>
              <w:top w:val="nil"/>
              <w:left w:val="nil"/>
              <w:bottom w:val="single" w:sz="4" w:space="0" w:color="auto"/>
              <w:right w:val="single" w:sz="4" w:space="0" w:color="auto"/>
            </w:tcBorders>
            <w:shd w:val="clear" w:color="auto" w:fill="auto"/>
            <w:hideMark/>
          </w:tcPr>
          <w:p w:rsidR="00173AAD" w:rsidRPr="00173AAD" w:rsidRDefault="00173AAD" w:rsidP="00173AAD">
            <w:pPr>
              <w:spacing w:line="276" w:lineRule="auto"/>
              <w:jc w:val="both"/>
              <w:rPr>
                <w:bCs/>
                <w:kern w:val="32"/>
                <w:sz w:val="24"/>
                <w:szCs w:val="28"/>
              </w:rPr>
            </w:pPr>
            <w:r w:rsidRPr="00173AAD">
              <w:rPr>
                <w:bCs/>
                <w:kern w:val="32"/>
                <w:sz w:val="24"/>
                <w:szCs w:val="28"/>
              </w:rPr>
              <w:t>диаметр от 250мм до 500мм</w:t>
            </w:r>
          </w:p>
        </w:tc>
        <w:tc>
          <w:tcPr>
            <w:tcW w:w="2693"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bCs/>
                <w:kern w:val="32"/>
                <w:sz w:val="24"/>
                <w:szCs w:val="28"/>
              </w:rPr>
            </w:pPr>
            <w:r w:rsidRPr="00173AAD">
              <w:rPr>
                <w:bCs/>
                <w:kern w:val="32"/>
                <w:sz w:val="24"/>
                <w:szCs w:val="28"/>
              </w:rPr>
              <w:t>27,59</w:t>
            </w:r>
          </w:p>
        </w:tc>
      </w:tr>
      <w:tr w:rsidR="00173AAD" w:rsidRPr="00173AAD" w:rsidTr="003E5106">
        <w:trPr>
          <w:trHeight w:val="300"/>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both"/>
              <w:rPr>
                <w:bCs/>
                <w:kern w:val="32"/>
                <w:sz w:val="24"/>
                <w:szCs w:val="28"/>
              </w:rPr>
            </w:pPr>
            <w:r w:rsidRPr="00173AAD">
              <w:rPr>
                <w:bCs/>
                <w:kern w:val="32"/>
                <w:sz w:val="24"/>
                <w:szCs w:val="28"/>
              </w:rPr>
              <w:t>1.1.3</w:t>
            </w:r>
          </w:p>
        </w:tc>
        <w:tc>
          <w:tcPr>
            <w:tcW w:w="2082" w:type="dxa"/>
            <w:vMerge/>
            <w:tcBorders>
              <w:top w:val="nil"/>
              <w:left w:val="single" w:sz="4" w:space="0" w:color="auto"/>
              <w:bottom w:val="single" w:sz="4" w:space="0" w:color="auto"/>
              <w:right w:val="single" w:sz="4" w:space="0" w:color="auto"/>
            </w:tcBorders>
            <w:vAlign w:val="center"/>
            <w:hideMark/>
          </w:tcPr>
          <w:p w:rsidR="00173AAD" w:rsidRPr="00173AAD" w:rsidRDefault="00173AAD" w:rsidP="00173AAD">
            <w:pPr>
              <w:spacing w:line="276" w:lineRule="auto"/>
              <w:jc w:val="both"/>
              <w:rPr>
                <w:bCs/>
                <w:kern w:val="32"/>
                <w:sz w:val="24"/>
                <w:szCs w:val="28"/>
              </w:rPr>
            </w:pPr>
          </w:p>
        </w:tc>
        <w:tc>
          <w:tcPr>
            <w:tcW w:w="3913" w:type="dxa"/>
            <w:tcBorders>
              <w:top w:val="nil"/>
              <w:left w:val="nil"/>
              <w:bottom w:val="single" w:sz="4" w:space="0" w:color="auto"/>
              <w:right w:val="single" w:sz="4" w:space="0" w:color="auto"/>
            </w:tcBorders>
            <w:shd w:val="clear" w:color="auto" w:fill="auto"/>
            <w:hideMark/>
          </w:tcPr>
          <w:p w:rsidR="00173AAD" w:rsidRPr="00173AAD" w:rsidRDefault="00173AAD" w:rsidP="00173AAD">
            <w:pPr>
              <w:spacing w:line="276" w:lineRule="auto"/>
              <w:jc w:val="both"/>
              <w:rPr>
                <w:bCs/>
                <w:kern w:val="32"/>
                <w:sz w:val="24"/>
                <w:szCs w:val="28"/>
              </w:rPr>
            </w:pPr>
            <w:r w:rsidRPr="00173AAD">
              <w:rPr>
                <w:bCs/>
                <w:kern w:val="32"/>
                <w:sz w:val="24"/>
                <w:szCs w:val="28"/>
              </w:rPr>
              <w:t>диаметр от 500мм до 1000мм</w:t>
            </w:r>
          </w:p>
        </w:tc>
        <w:tc>
          <w:tcPr>
            <w:tcW w:w="2693"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bCs/>
                <w:kern w:val="32"/>
                <w:sz w:val="24"/>
                <w:szCs w:val="28"/>
              </w:rPr>
            </w:pPr>
            <w:r w:rsidRPr="00173AAD">
              <w:rPr>
                <w:bCs/>
                <w:kern w:val="32"/>
                <w:sz w:val="24"/>
                <w:szCs w:val="28"/>
              </w:rPr>
              <w:t>10,10</w:t>
            </w:r>
          </w:p>
        </w:tc>
      </w:tr>
      <w:tr w:rsidR="00173AAD" w:rsidRPr="00173AAD" w:rsidTr="003E5106">
        <w:trPr>
          <w:trHeight w:val="300"/>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both"/>
              <w:rPr>
                <w:bCs/>
                <w:kern w:val="32"/>
                <w:sz w:val="24"/>
                <w:szCs w:val="28"/>
              </w:rPr>
            </w:pPr>
            <w:r w:rsidRPr="00173AAD">
              <w:rPr>
                <w:bCs/>
                <w:kern w:val="32"/>
                <w:sz w:val="24"/>
                <w:szCs w:val="28"/>
              </w:rPr>
              <w:t>1.1.4</w:t>
            </w:r>
          </w:p>
        </w:tc>
        <w:tc>
          <w:tcPr>
            <w:tcW w:w="2082" w:type="dxa"/>
            <w:vMerge/>
            <w:tcBorders>
              <w:top w:val="nil"/>
              <w:left w:val="single" w:sz="4" w:space="0" w:color="auto"/>
              <w:bottom w:val="single" w:sz="4" w:space="0" w:color="auto"/>
              <w:right w:val="single" w:sz="4" w:space="0" w:color="auto"/>
            </w:tcBorders>
            <w:vAlign w:val="center"/>
            <w:hideMark/>
          </w:tcPr>
          <w:p w:rsidR="00173AAD" w:rsidRPr="00173AAD" w:rsidRDefault="00173AAD" w:rsidP="00173AAD">
            <w:pPr>
              <w:spacing w:line="276" w:lineRule="auto"/>
              <w:jc w:val="both"/>
              <w:rPr>
                <w:bCs/>
                <w:kern w:val="32"/>
                <w:sz w:val="24"/>
                <w:szCs w:val="28"/>
              </w:rPr>
            </w:pPr>
          </w:p>
        </w:tc>
        <w:tc>
          <w:tcPr>
            <w:tcW w:w="3913" w:type="dxa"/>
            <w:tcBorders>
              <w:top w:val="nil"/>
              <w:left w:val="nil"/>
              <w:bottom w:val="single" w:sz="4" w:space="0" w:color="auto"/>
              <w:right w:val="single" w:sz="4" w:space="0" w:color="auto"/>
            </w:tcBorders>
            <w:shd w:val="clear" w:color="auto" w:fill="auto"/>
            <w:hideMark/>
          </w:tcPr>
          <w:p w:rsidR="00173AAD" w:rsidRPr="00173AAD" w:rsidRDefault="00173AAD" w:rsidP="00173AAD">
            <w:pPr>
              <w:spacing w:line="276" w:lineRule="auto"/>
              <w:jc w:val="both"/>
              <w:rPr>
                <w:bCs/>
                <w:kern w:val="32"/>
                <w:sz w:val="24"/>
                <w:szCs w:val="28"/>
              </w:rPr>
            </w:pPr>
            <w:r w:rsidRPr="00173AAD">
              <w:rPr>
                <w:bCs/>
                <w:kern w:val="32"/>
                <w:sz w:val="24"/>
                <w:szCs w:val="28"/>
              </w:rPr>
              <w:t>диаметр от 1000мм</w:t>
            </w:r>
          </w:p>
        </w:tc>
        <w:tc>
          <w:tcPr>
            <w:tcW w:w="2693"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bCs/>
                <w:kern w:val="32"/>
                <w:sz w:val="24"/>
                <w:szCs w:val="28"/>
              </w:rPr>
            </w:pPr>
          </w:p>
        </w:tc>
      </w:tr>
      <w:tr w:rsidR="00173AAD" w:rsidRPr="00173AAD" w:rsidTr="003E5106">
        <w:trPr>
          <w:trHeight w:val="300"/>
        </w:trPr>
        <w:tc>
          <w:tcPr>
            <w:tcW w:w="776" w:type="dxa"/>
            <w:vMerge w:val="restart"/>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both"/>
              <w:rPr>
                <w:bCs/>
                <w:kern w:val="32"/>
                <w:sz w:val="24"/>
                <w:szCs w:val="28"/>
              </w:rPr>
            </w:pPr>
            <w:r w:rsidRPr="00173AAD">
              <w:rPr>
                <w:bCs/>
                <w:kern w:val="32"/>
                <w:sz w:val="24"/>
                <w:szCs w:val="28"/>
              </w:rPr>
              <w:t>1.2</w:t>
            </w:r>
          </w:p>
        </w:tc>
        <w:tc>
          <w:tcPr>
            <w:tcW w:w="2082" w:type="dxa"/>
            <w:vMerge w:val="restart"/>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both"/>
              <w:rPr>
                <w:bCs/>
                <w:kern w:val="32"/>
                <w:sz w:val="24"/>
                <w:szCs w:val="28"/>
              </w:rPr>
            </w:pPr>
            <w:r w:rsidRPr="00173AAD">
              <w:rPr>
                <w:bCs/>
                <w:kern w:val="32"/>
                <w:sz w:val="24"/>
                <w:szCs w:val="28"/>
              </w:rPr>
              <w:t>Протяженность сетей, нуждающихся в замене</w:t>
            </w:r>
          </w:p>
        </w:tc>
        <w:tc>
          <w:tcPr>
            <w:tcW w:w="3913" w:type="dxa"/>
            <w:tcBorders>
              <w:top w:val="nil"/>
              <w:left w:val="nil"/>
              <w:bottom w:val="single" w:sz="4" w:space="0" w:color="auto"/>
              <w:right w:val="single" w:sz="4" w:space="0" w:color="auto"/>
            </w:tcBorders>
            <w:shd w:val="clear" w:color="auto" w:fill="auto"/>
            <w:hideMark/>
          </w:tcPr>
          <w:p w:rsidR="00173AAD" w:rsidRPr="00173AAD" w:rsidRDefault="00173AAD" w:rsidP="00173AAD">
            <w:pPr>
              <w:spacing w:line="276" w:lineRule="auto"/>
              <w:jc w:val="both"/>
              <w:rPr>
                <w:bCs/>
                <w:kern w:val="32"/>
                <w:sz w:val="24"/>
                <w:szCs w:val="28"/>
              </w:rPr>
            </w:pPr>
            <w:r w:rsidRPr="00173AAD">
              <w:rPr>
                <w:bCs/>
                <w:kern w:val="32"/>
                <w:sz w:val="24"/>
                <w:szCs w:val="28"/>
              </w:rPr>
              <w:t>Итого, км</w:t>
            </w:r>
          </w:p>
        </w:tc>
        <w:tc>
          <w:tcPr>
            <w:tcW w:w="2693"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bCs/>
                <w:kern w:val="32"/>
                <w:sz w:val="24"/>
                <w:szCs w:val="28"/>
              </w:rPr>
            </w:pPr>
            <w:r w:rsidRPr="00173AAD">
              <w:rPr>
                <w:bCs/>
                <w:kern w:val="32"/>
                <w:sz w:val="24"/>
                <w:szCs w:val="28"/>
              </w:rPr>
              <w:t>41,28</w:t>
            </w:r>
          </w:p>
        </w:tc>
      </w:tr>
      <w:tr w:rsidR="00173AAD" w:rsidRPr="00173AAD" w:rsidTr="003E5106">
        <w:trPr>
          <w:trHeight w:val="300"/>
        </w:trPr>
        <w:tc>
          <w:tcPr>
            <w:tcW w:w="776" w:type="dxa"/>
            <w:vMerge/>
            <w:tcBorders>
              <w:top w:val="nil"/>
              <w:left w:val="single" w:sz="4" w:space="0" w:color="auto"/>
              <w:bottom w:val="single" w:sz="4" w:space="0" w:color="auto"/>
              <w:right w:val="single" w:sz="4" w:space="0" w:color="auto"/>
            </w:tcBorders>
            <w:vAlign w:val="center"/>
            <w:hideMark/>
          </w:tcPr>
          <w:p w:rsidR="00173AAD" w:rsidRPr="00173AAD" w:rsidRDefault="00173AAD" w:rsidP="00173AAD">
            <w:pPr>
              <w:spacing w:line="276" w:lineRule="auto"/>
              <w:jc w:val="both"/>
              <w:rPr>
                <w:bCs/>
                <w:kern w:val="32"/>
                <w:sz w:val="24"/>
                <w:szCs w:val="28"/>
              </w:rPr>
            </w:pPr>
          </w:p>
        </w:tc>
        <w:tc>
          <w:tcPr>
            <w:tcW w:w="2082" w:type="dxa"/>
            <w:vMerge/>
            <w:tcBorders>
              <w:top w:val="nil"/>
              <w:left w:val="single" w:sz="4" w:space="0" w:color="auto"/>
              <w:bottom w:val="single" w:sz="4" w:space="0" w:color="auto"/>
              <w:right w:val="single" w:sz="4" w:space="0" w:color="auto"/>
            </w:tcBorders>
            <w:vAlign w:val="center"/>
            <w:hideMark/>
          </w:tcPr>
          <w:p w:rsidR="00173AAD" w:rsidRPr="00173AAD" w:rsidRDefault="00173AAD" w:rsidP="00173AAD">
            <w:pPr>
              <w:spacing w:line="276" w:lineRule="auto"/>
              <w:jc w:val="both"/>
              <w:rPr>
                <w:bCs/>
                <w:kern w:val="32"/>
                <w:sz w:val="24"/>
                <w:szCs w:val="28"/>
              </w:rPr>
            </w:pPr>
          </w:p>
        </w:tc>
        <w:tc>
          <w:tcPr>
            <w:tcW w:w="3913" w:type="dxa"/>
            <w:tcBorders>
              <w:top w:val="nil"/>
              <w:left w:val="nil"/>
              <w:bottom w:val="single" w:sz="4" w:space="0" w:color="auto"/>
              <w:right w:val="single" w:sz="4" w:space="0" w:color="auto"/>
            </w:tcBorders>
            <w:shd w:val="clear" w:color="auto" w:fill="auto"/>
            <w:hideMark/>
          </w:tcPr>
          <w:p w:rsidR="00173AAD" w:rsidRPr="00173AAD" w:rsidRDefault="00173AAD" w:rsidP="00173AAD">
            <w:pPr>
              <w:spacing w:line="276" w:lineRule="auto"/>
              <w:jc w:val="both"/>
              <w:rPr>
                <w:bCs/>
                <w:kern w:val="32"/>
                <w:sz w:val="24"/>
                <w:szCs w:val="28"/>
              </w:rPr>
            </w:pPr>
            <w:r w:rsidRPr="00173AAD">
              <w:rPr>
                <w:bCs/>
                <w:kern w:val="32"/>
                <w:sz w:val="24"/>
                <w:szCs w:val="28"/>
              </w:rPr>
              <w:t>в том числе:</w:t>
            </w:r>
          </w:p>
        </w:tc>
        <w:tc>
          <w:tcPr>
            <w:tcW w:w="2693"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bCs/>
                <w:kern w:val="32"/>
                <w:sz w:val="24"/>
                <w:szCs w:val="28"/>
              </w:rPr>
            </w:pPr>
            <w:r w:rsidRPr="00173AAD">
              <w:rPr>
                <w:bCs/>
                <w:kern w:val="32"/>
                <w:sz w:val="24"/>
                <w:szCs w:val="28"/>
              </w:rPr>
              <w:t>х</w:t>
            </w:r>
          </w:p>
        </w:tc>
      </w:tr>
      <w:tr w:rsidR="00173AAD" w:rsidRPr="00173AAD" w:rsidTr="003E5106">
        <w:trPr>
          <w:trHeight w:val="300"/>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both"/>
              <w:rPr>
                <w:bCs/>
                <w:kern w:val="32"/>
                <w:sz w:val="24"/>
                <w:szCs w:val="28"/>
              </w:rPr>
            </w:pPr>
            <w:r w:rsidRPr="00173AAD">
              <w:rPr>
                <w:bCs/>
                <w:kern w:val="32"/>
                <w:sz w:val="24"/>
                <w:szCs w:val="28"/>
              </w:rPr>
              <w:t>1.2.1</w:t>
            </w:r>
          </w:p>
        </w:tc>
        <w:tc>
          <w:tcPr>
            <w:tcW w:w="2082" w:type="dxa"/>
            <w:vMerge/>
            <w:tcBorders>
              <w:top w:val="nil"/>
              <w:left w:val="single" w:sz="4" w:space="0" w:color="auto"/>
              <w:bottom w:val="single" w:sz="4" w:space="0" w:color="auto"/>
              <w:right w:val="single" w:sz="4" w:space="0" w:color="auto"/>
            </w:tcBorders>
            <w:vAlign w:val="center"/>
            <w:hideMark/>
          </w:tcPr>
          <w:p w:rsidR="00173AAD" w:rsidRPr="00173AAD" w:rsidRDefault="00173AAD" w:rsidP="00173AAD">
            <w:pPr>
              <w:spacing w:line="276" w:lineRule="auto"/>
              <w:jc w:val="both"/>
              <w:rPr>
                <w:bCs/>
                <w:kern w:val="32"/>
                <w:sz w:val="24"/>
                <w:szCs w:val="28"/>
              </w:rPr>
            </w:pPr>
          </w:p>
        </w:tc>
        <w:tc>
          <w:tcPr>
            <w:tcW w:w="3913" w:type="dxa"/>
            <w:tcBorders>
              <w:top w:val="nil"/>
              <w:left w:val="nil"/>
              <w:bottom w:val="single" w:sz="4" w:space="0" w:color="auto"/>
              <w:right w:val="single" w:sz="4" w:space="0" w:color="auto"/>
            </w:tcBorders>
            <w:shd w:val="clear" w:color="auto" w:fill="auto"/>
            <w:hideMark/>
          </w:tcPr>
          <w:p w:rsidR="00173AAD" w:rsidRPr="00173AAD" w:rsidRDefault="00173AAD" w:rsidP="00173AAD">
            <w:pPr>
              <w:spacing w:line="276" w:lineRule="auto"/>
              <w:jc w:val="both"/>
              <w:rPr>
                <w:bCs/>
                <w:kern w:val="32"/>
                <w:sz w:val="24"/>
                <w:szCs w:val="28"/>
              </w:rPr>
            </w:pPr>
            <w:r w:rsidRPr="00173AAD">
              <w:rPr>
                <w:bCs/>
                <w:kern w:val="32"/>
                <w:sz w:val="24"/>
                <w:szCs w:val="28"/>
              </w:rPr>
              <w:t>диаметр от 50мм до 250мм</w:t>
            </w:r>
          </w:p>
        </w:tc>
        <w:tc>
          <w:tcPr>
            <w:tcW w:w="2693"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bCs/>
                <w:kern w:val="32"/>
                <w:sz w:val="24"/>
                <w:szCs w:val="28"/>
              </w:rPr>
            </w:pPr>
            <w:r w:rsidRPr="00173AAD">
              <w:rPr>
                <w:bCs/>
                <w:kern w:val="32"/>
                <w:sz w:val="24"/>
                <w:szCs w:val="28"/>
              </w:rPr>
              <w:t>31,28</w:t>
            </w:r>
          </w:p>
        </w:tc>
      </w:tr>
      <w:tr w:rsidR="00173AAD" w:rsidRPr="00173AAD" w:rsidTr="003E5106">
        <w:trPr>
          <w:trHeight w:val="300"/>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both"/>
              <w:rPr>
                <w:bCs/>
                <w:kern w:val="32"/>
                <w:sz w:val="24"/>
                <w:szCs w:val="28"/>
              </w:rPr>
            </w:pPr>
            <w:r w:rsidRPr="00173AAD">
              <w:rPr>
                <w:bCs/>
                <w:kern w:val="32"/>
                <w:sz w:val="24"/>
                <w:szCs w:val="28"/>
              </w:rPr>
              <w:t>1.2.2</w:t>
            </w:r>
          </w:p>
        </w:tc>
        <w:tc>
          <w:tcPr>
            <w:tcW w:w="2082" w:type="dxa"/>
            <w:vMerge/>
            <w:tcBorders>
              <w:top w:val="nil"/>
              <w:left w:val="single" w:sz="4" w:space="0" w:color="auto"/>
              <w:bottom w:val="single" w:sz="4" w:space="0" w:color="auto"/>
              <w:right w:val="single" w:sz="4" w:space="0" w:color="auto"/>
            </w:tcBorders>
            <w:vAlign w:val="center"/>
            <w:hideMark/>
          </w:tcPr>
          <w:p w:rsidR="00173AAD" w:rsidRPr="00173AAD" w:rsidRDefault="00173AAD" w:rsidP="00173AAD">
            <w:pPr>
              <w:spacing w:line="276" w:lineRule="auto"/>
              <w:jc w:val="both"/>
              <w:rPr>
                <w:bCs/>
                <w:kern w:val="32"/>
                <w:sz w:val="24"/>
                <w:szCs w:val="28"/>
              </w:rPr>
            </w:pPr>
          </w:p>
        </w:tc>
        <w:tc>
          <w:tcPr>
            <w:tcW w:w="3913" w:type="dxa"/>
            <w:tcBorders>
              <w:top w:val="nil"/>
              <w:left w:val="nil"/>
              <w:bottom w:val="single" w:sz="4" w:space="0" w:color="auto"/>
              <w:right w:val="single" w:sz="4" w:space="0" w:color="auto"/>
            </w:tcBorders>
            <w:shd w:val="clear" w:color="auto" w:fill="auto"/>
            <w:hideMark/>
          </w:tcPr>
          <w:p w:rsidR="00173AAD" w:rsidRPr="00173AAD" w:rsidRDefault="00173AAD" w:rsidP="00173AAD">
            <w:pPr>
              <w:spacing w:line="276" w:lineRule="auto"/>
              <w:jc w:val="both"/>
              <w:rPr>
                <w:bCs/>
                <w:kern w:val="32"/>
                <w:sz w:val="24"/>
                <w:szCs w:val="28"/>
              </w:rPr>
            </w:pPr>
            <w:r w:rsidRPr="00173AAD">
              <w:rPr>
                <w:bCs/>
                <w:kern w:val="32"/>
                <w:sz w:val="24"/>
                <w:szCs w:val="28"/>
              </w:rPr>
              <w:t>диаметр от 250мм до 500мм</w:t>
            </w:r>
          </w:p>
        </w:tc>
        <w:tc>
          <w:tcPr>
            <w:tcW w:w="2693"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bCs/>
                <w:kern w:val="32"/>
                <w:sz w:val="24"/>
                <w:szCs w:val="28"/>
              </w:rPr>
            </w:pPr>
            <w:r w:rsidRPr="00173AAD">
              <w:rPr>
                <w:bCs/>
                <w:kern w:val="32"/>
                <w:sz w:val="24"/>
                <w:szCs w:val="28"/>
              </w:rPr>
              <w:t>3,50</w:t>
            </w:r>
          </w:p>
        </w:tc>
      </w:tr>
      <w:tr w:rsidR="00173AAD" w:rsidRPr="00173AAD" w:rsidTr="003E5106">
        <w:trPr>
          <w:trHeight w:val="300"/>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both"/>
              <w:rPr>
                <w:bCs/>
                <w:kern w:val="32"/>
                <w:sz w:val="24"/>
                <w:szCs w:val="28"/>
              </w:rPr>
            </w:pPr>
            <w:r w:rsidRPr="00173AAD">
              <w:rPr>
                <w:bCs/>
                <w:kern w:val="32"/>
                <w:sz w:val="24"/>
                <w:szCs w:val="28"/>
              </w:rPr>
              <w:t>1.2.3</w:t>
            </w:r>
          </w:p>
        </w:tc>
        <w:tc>
          <w:tcPr>
            <w:tcW w:w="2082" w:type="dxa"/>
            <w:vMerge/>
            <w:tcBorders>
              <w:top w:val="nil"/>
              <w:left w:val="single" w:sz="4" w:space="0" w:color="auto"/>
              <w:bottom w:val="single" w:sz="4" w:space="0" w:color="auto"/>
              <w:right w:val="single" w:sz="4" w:space="0" w:color="auto"/>
            </w:tcBorders>
            <w:vAlign w:val="center"/>
            <w:hideMark/>
          </w:tcPr>
          <w:p w:rsidR="00173AAD" w:rsidRPr="00173AAD" w:rsidRDefault="00173AAD" w:rsidP="00173AAD">
            <w:pPr>
              <w:spacing w:line="276" w:lineRule="auto"/>
              <w:jc w:val="both"/>
              <w:rPr>
                <w:bCs/>
                <w:kern w:val="32"/>
                <w:sz w:val="24"/>
                <w:szCs w:val="28"/>
              </w:rPr>
            </w:pPr>
          </w:p>
        </w:tc>
        <w:tc>
          <w:tcPr>
            <w:tcW w:w="3913" w:type="dxa"/>
            <w:tcBorders>
              <w:top w:val="nil"/>
              <w:left w:val="nil"/>
              <w:bottom w:val="single" w:sz="4" w:space="0" w:color="auto"/>
              <w:right w:val="single" w:sz="4" w:space="0" w:color="auto"/>
            </w:tcBorders>
            <w:shd w:val="clear" w:color="auto" w:fill="auto"/>
            <w:hideMark/>
          </w:tcPr>
          <w:p w:rsidR="00173AAD" w:rsidRPr="00173AAD" w:rsidRDefault="00173AAD" w:rsidP="00173AAD">
            <w:pPr>
              <w:spacing w:line="276" w:lineRule="auto"/>
              <w:jc w:val="both"/>
              <w:rPr>
                <w:bCs/>
                <w:kern w:val="32"/>
                <w:sz w:val="24"/>
                <w:szCs w:val="28"/>
              </w:rPr>
            </w:pPr>
            <w:r w:rsidRPr="00173AAD">
              <w:rPr>
                <w:bCs/>
                <w:kern w:val="32"/>
                <w:sz w:val="24"/>
                <w:szCs w:val="28"/>
              </w:rPr>
              <w:t>диаметр от 500мм до 1000мм</w:t>
            </w:r>
          </w:p>
        </w:tc>
        <w:tc>
          <w:tcPr>
            <w:tcW w:w="2693"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bCs/>
                <w:kern w:val="32"/>
                <w:sz w:val="24"/>
                <w:szCs w:val="28"/>
              </w:rPr>
            </w:pPr>
            <w:r w:rsidRPr="00173AAD">
              <w:rPr>
                <w:bCs/>
                <w:kern w:val="32"/>
                <w:sz w:val="24"/>
                <w:szCs w:val="28"/>
              </w:rPr>
              <w:t>6,50</w:t>
            </w:r>
          </w:p>
        </w:tc>
      </w:tr>
      <w:tr w:rsidR="00173AAD" w:rsidRPr="00173AAD" w:rsidTr="003E5106">
        <w:trPr>
          <w:trHeight w:val="300"/>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both"/>
              <w:rPr>
                <w:bCs/>
                <w:kern w:val="32"/>
                <w:sz w:val="24"/>
                <w:szCs w:val="28"/>
              </w:rPr>
            </w:pPr>
            <w:r w:rsidRPr="00173AAD">
              <w:rPr>
                <w:bCs/>
                <w:kern w:val="32"/>
                <w:sz w:val="24"/>
                <w:szCs w:val="28"/>
              </w:rPr>
              <w:t>1.2.4</w:t>
            </w:r>
          </w:p>
        </w:tc>
        <w:tc>
          <w:tcPr>
            <w:tcW w:w="2082" w:type="dxa"/>
            <w:vMerge/>
            <w:tcBorders>
              <w:top w:val="nil"/>
              <w:left w:val="single" w:sz="4" w:space="0" w:color="auto"/>
              <w:bottom w:val="single" w:sz="4" w:space="0" w:color="auto"/>
              <w:right w:val="single" w:sz="4" w:space="0" w:color="auto"/>
            </w:tcBorders>
            <w:vAlign w:val="center"/>
            <w:hideMark/>
          </w:tcPr>
          <w:p w:rsidR="00173AAD" w:rsidRPr="00173AAD" w:rsidRDefault="00173AAD" w:rsidP="00173AAD">
            <w:pPr>
              <w:spacing w:line="276" w:lineRule="auto"/>
              <w:jc w:val="both"/>
              <w:rPr>
                <w:bCs/>
                <w:kern w:val="32"/>
                <w:sz w:val="24"/>
                <w:szCs w:val="28"/>
              </w:rPr>
            </w:pPr>
          </w:p>
        </w:tc>
        <w:tc>
          <w:tcPr>
            <w:tcW w:w="3913" w:type="dxa"/>
            <w:tcBorders>
              <w:top w:val="nil"/>
              <w:left w:val="nil"/>
              <w:bottom w:val="single" w:sz="4" w:space="0" w:color="auto"/>
              <w:right w:val="single" w:sz="4" w:space="0" w:color="auto"/>
            </w:tcBorders>
            <w:shd w:val="clear" w:color="auto" w:fill="auto"/>
            <w:hideMark/>
          </w:tcPr>
          <w:p w:rsidR="00173AAD" w:rsidRPr="00173AAD" w:rsidRDefault="00173AAD" w:rsidP="00173AAD">
            <w:pPr>
              <w:spacing w:line="276" w:lineRule="auto"/>
              <w:jc w:val="both"/>
              <w:rPr>
                <w:bCs/>
                <w:kern w:val="32"/>
                <w:sz w:val="24"/>
                <w:szCs w:val="28"/>
              </w:rPr>
            </w:pPr>
            <w:r w:rsidRPr="00173AAD">
              <w:rPr>
                <w:bCs/>
                <w:kern w:val="32"/>
                <w:sz w:val="24"/>
                <w:szCs w:val="28"/>
              </w:rPr>
              <w:t>диаметр от 1000мм</w:t>
            </w:r>
          </w:p>
        </w:tc>
        <w:tc>
          <w:tcPr>
            <w:tcW w:w="2693"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bCs/>
                <w:kern w:val="32"/>
                <w:sz w:val="24"/>
                <w:szCs w:val="28"/>
              </w:rPr>
            </w:pPr>
          </w:p>
        </w:tc>
      </w:tr>
      <w:tr w:rsidR="00173AAD" w:rsidRPr="00173AAD" w:rsidTr="003E5106">
        <w:trPr>
          <w:trHeight w:val="345"/>
        </w:trPr>
        <w:tc>
          <w:tcPr>
            <w:tcW w:w="6771" w:type="dxa"/>
            <w:gridSpan w:val="3"/>
            <w:tcBorders>
              <w:top w:val="single" w:sz="4" w:space="0" w:color="auto"/>
              <w:left w:val="single" w:sz="4" w:space="0" w:color="auto"/>
              <w:bottom w:val="single" w:sz="4" w:space="0" w:color="auto"/>
              <w:right w:val="single" w:sz="4" w:space="0" w:color="auto"/>
            </w:tcBorders>
            <w:shd w:val="clear" w:color="auto" w:fill="auto"/>
            <w:hideMark/>
          </w:tcPr>
          <w:p w:rsidR="00173AAD" w:rsidRPr="00173AAD" w:rsidRDefault="00173AAD" w:rsidP="00173AAD">
            <w:pPr>
              <w:spacing w:line="276" w:lineRule="auto"/>
              <w:jc w:val="both"/>
              <w:rPr>
                <w:bCs/>
                <w:kern w:val="32"/>
                <w:sz w:val="24"/>
                <w:szCs w:val="28"/>
              </w:rPr>
            </w:pPr>
            <w:r w:rsidRPr="00173AAD">
              <w:rPr>
                <w:bCs/>
                <w:kern w:val="32"/>
                <w:sz w:val="24"/>
                <w:szCs w:val="28"/>
              </w:rPr>
              <w:t>ВСЕГО водопроводных сетей,</w:t>
            </w:r>
          </w:p>
        </w:tc>
        <w:tc>
          <w:tcPr>
            <w:tcW w:w="2693"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bCs/>
                <w:kern w:val="32"/>
                <w:sz w:val="24"/>
                <w:szCs w:val="28"/>
              </w:rPr>
            </w:pPr>
            <w:r w:rsidRPr="00173AAD">
              <w:rPr>
                <w:bCs/>
                <w:kern w:val="32"/>
                <w:sz w:val="24"/>
                <w:szCs w:val="28"/>
              </w:rPr>
              <w:t>78,64</w:t>
            </w:r>
          </w:p>
        </w:tc>
      </w:tr>
      <w:tr w:rsidR="00173AAD" w:rsidRPr="00173AAD" w:rsidTr="00505A7C">
        <w:trPr>
          <w:trHeight w:val="300"/>
        </w:trPr>
        <w:tc>
          <w:tcPr>
            <w:tcW w:w="6771" w:type="dxa"/>
            <w:gridSpan w:val="3"/>
            <w:tcBorders>
              <w:top w:val="single" w:sz="4" w:space="0" w:color="auto"/>
              <w:left w:val="single" w:sz="4" w:space="0" w:color="auto"/>
              <w:bottom w:val="single" w:sz="4" w:space="0" w:color="auto"/>
              <w:right w:val="single" w:sz="4" w:space="0" w:color="auto"/>
            </w:tcBorders>
            <w:shd w:val="clear" w:color="auto" w:fill="auto"/>
            <w:hideMark/>
          </w:tcPr>
          <w:p w:rsidR="00173AAD" w:rsidRPr="00173AAD" w:rsidRDefault="00173AAD" w:rsidP="00173AAD">
            <w:pPr>
              <w:spacing w:line="276" w:lineRule="auto"/>
              <w:jc w:val="both"/>
              <w:rPr>
                <w:bCs/>
                <w:kern w:val="32"/>
                <w:sz w:val="24"/>
                <w:szCs w:val="28"/>
              </w:rPr>
            </w:pPr>
            <w:r w:rsidRPr="00173AAD">
              <w:rPr>
                <w:bCs/>
                <w:kern w:val="32"/>
                <w:sz w:val="24"/>
                <w:szCs w:val="28"/>
              </w:rPr>
              <w:t>в том числе нуждающихся в замене</w:t>
            </w:r>
          </w:p>
        </w:tc>
        <w:tc>
          <w:tcPr>
            <w:tcW w:w="2693"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bCs/>
                <w:kern w:val="32"/>
                <w:sz w:val="24"/>
                <w:szCs w:val="28"/>
              </w:rPr>
            </w:pPr>
            <w:r w:rsidRPr="00173AAD">
              <w:rPr>
                <w:bCs/>
                <w:kern w:val="32"/>
                <w:sz w:val="24"/>
                <w:szCs w:val="28"/>
              </w:rPr>
              <w:t>41,28</w:t>
            </w:r>
          </w:p>
        </w:tc>
      </w:tr>
      <w:tr w:rsidR="00173AAD" w:rsidRPr="00173AAD" w:rsidTr="00505A7C">
        <w:trPr>
          <w:trHeight w:val="825"/>
        </w:trPr>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both"/>
              <w:rPr>
                <w:bCs/>
                <w:kern w:val="32"/>
                <w:sz w:val="24"/>
                <w:szCs w:val="28"/>
              </w:rPr>
            </w:pPr>
            <w:r w:rsidRPr="00173AAD">
              <w:rPr>
                <w:bCs/>
                <w:kern w:val="32"/>
                <w:sz w:val="24"/>
                <w:szCs w:val="28"/>
              </w:rPr>
              <w:t>2</w:t>
            </w:r>
          </w:p>
        </w:tc>
        <w:tc>
          <w:tcPr>
            <w:tcW w:w="5995" w:type="dxa"/>
            <w:gridSpan w:val="2"/>
            <w:tcBorders>
              <w:top w:val="single" w:sz="4" w:space="0" w:color="auto"/>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rPr>
                <w:bCs/>
                <w:kern w:val="32"/>
                <w:sz w:val="24"/>
                <w:szCs w:val="28"/>
              </w:rPr>
            </w:pPr>
            <w:r w:rsidRPr="00173AAD">
              <w:rPr>
                <w:bCs/>
                <w:kern w:val="32"/>
                <w:sz w:val="24"/>
                <w:szCs w:val="28"/>
              </w:rPr>
              <w:t>Число колодцев/автономных водоразборных колонок (для нецентрализованного водоснабжения) (ед.)</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bCs/>
                <w:kern w:val="32"/>
                <w:sz w:val="24"/>
                <w:szCs w:val="28"/>
              </w:rPr>
            </w:pPr>
            <w:r w:rsidRPr="00173AAD">
              <w:rPr>
                <w:bCs/>
                <w:kern w:val="32"/>
                <w:sz w:val="24"/>
                <w:szCs w:val="28"/>
              </w:rPr>
              <w:t>11,00</w:t>
            </w:r>
          </w:p>
        </w:tc>
      </w:tr>
      <w:tr w:rsidR="00173AAD" w:rsidRPr="00173AAD" w:rsidTr="003E5106">
        <w:trPr>
          <w:trHeight w:val="300"/>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both"/>
              <w:rPr>
                <w:bCs/>
                <w:kern w:val="32"/>
                <w:sz w:val="24"/>
                <w:szCs w:val="28"/>
              </w:rPr>
            </w:pPr>
            <w:r w:rsidRPr="00173AAD">
              <w:rPr>
                <w:bCs/>
                <w:kern w:val="32"/>
                <w:sz w:val="24"/>
                <w:szCs w:val="28"/>
              </w:rPr>
              <w:t>2.1</w:t>
            </w:r>
          </w:p>
        </w:tc>
        <w:tc>
          <w:tcPr>
            <w:tcW w:w="5995" w:type="dxa"/>
            <w:gridSpan w:val="2"/>
            <w:tcBorders>
              <w:top w:val="single" w:sz="4" w:space="0" w:color="auto"/>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both"/>
              <w:rPr>
                <w:bCs/>
                <w:kern w:val="32"/>
                <w:sz w:val="24"/>
                <w:szCs w:val="28"/>
              </w:rPr>
            </w:pPr>
            <w:r w:rsidRPr="00173AAD">
              <w:rPr>
                <w:bCs/>
                <w:kern w:val="32"/>
                <w:sz w:val="24"/>
                <w:szCs w:val="28"/>
              </w:rPr>
              <w:t>в том числе нуждающихся в замене (ед.)</w:t>
            </w:r>
          </w:p>
        </w:tc>
        <w:tc>
          <w:tcPr>
            <w:tcW w:w="2693"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bCs/>
                <w:kern w:val="32"/>
                <w:sz w:val="24"/>
                <w:szCs w:val="28"/>
              </w:rPr>
            </w:pPr>
            <w:r w:rsidRPr="00173AAD">
              <w:rPr>
                <w:bCs/>
                <w:kern w:val="32"/>
                <w:sz w:val="24"/>
                <w:szCs w:val="28"/>
              </w:rPr>
              <w:t>3,00</w:t>
            </w:r>
          </w:p>
        </w:tc>
      </w:tr>
    </w:tbl>
    <w:p w:rsidR="00173AAD" w:rsidRPr="00173AAD" w:rsidRDefault="00173AAD" w:rsidP="00732795">
      <w:pPr>
        <w:spacing w:after="200" w:line="276" w:lineRule="auto"/>
        <w:ind w:firstLine="708"/>
        <w:jc w:val="both"/>
        <w:rPr>
          <w:rFonts w:eastAsia="Calibri"/>
          <w:bCs/>
          <w:sz w:val="28"/>
          <w:szCs w:val="18"/>
          <w:lang w:eastAsia="en-US"/>
        </w:rPr>
      </w:pPr>
      <w:r w:rsidRPr="00173AAD">
        <w:rPr>
          <w:rFonts w:eastAsia="Calibri"/>
          <w:bCs/>
          <w:sz w:val="28"/>
          <w:szCs w:val="18"/>
          <w:lang w:eastAsia="en-US"/>
        </w:rPr>
        <w:t xml:space="preserve">Табл. </w:t>
      </w:r>
      <w:r w:rsidRPr="00173AAD">
        <w:rPr>
          <w:rFonts w:eastAsia="Calibri"/>
          <w:bCs/>
          <w:sz w:val="28"/>
          <w:szCs w:val="18"/>
          <w:lang w:eastAsia="en-US"/>
        </w:rPr>
        <w:fldChar w:fldCharType="begin"/>
      </w:r>
      <w:r w:rsidRPr="00173AAD">
        <w:rPr>
          <w:rFonts w:eastAsia="Calibri"/>
          <w:bCs/>
          <w:sz w:val="28"/>
          <w:szCs w:val="18"/>
          <w:lang w:eastAsia="en-US"/>
        </w:rPr>
        <w:instrText xml:space="preserve"> SEQ Табл. \* ARABIC </w:instrText>
      </w:r>
      <w:r w:rsidRPr="00173AAD">
        <w:rPr>
          <w:rFonts w:eastAsia="Calibri"/>
          <w:bCs/>
          <w:sz w:val="28"/>
          <w:szCs w:val="18"/>
          <w:lang w:eastAsia="en-US"/>
        </w:rPr>
        <w:fldChar w:fldCharType="separate"/>
      </w:r>
      <w:r w:rsidR="00AA3916">
        <w:rPr>
          <w:rFonts w:eastAsia="Calibri"/>
          <w:bCs/>
          <w:noProof/>
          <w:sz w:val="28"/>
          <w:szCs w:val="18"/>
          <w:lang w:eastAsia="en-US"/>
        </w:rPr>
        <w:t>4</w:t>
      </w:r>
      <w:r w:rsidRPr="00173AAD">
        <w:rPr>
          <w:rFonts w:eastAsia="Calibri"/>
          <w:bCs/>
          <w:noProof/>
          <w:sz w:val="28"/>
          <w:szCs w:val="18"/>
          <w:lang w:eastAsia="en-US"/>
        </w:rPr>
        <w:fldChar w:fldCharType="end"/>
      </w:r>
      <w:r w:rsidRPr="00173AAD">
        <w:rPr>
          <w:rFonts w:eastAsia="Calibri"/>
          <w:bCs/>
          <w:sz w:val="28"/>
          <w:szCs w:val="18"/>
          <w:lang w:eastAsia="en-US"/>
        </w:rPr>
        <w:t xml:space="preserve"> Сведения о водопроводных и </w:t>
      </w:r>
      <w:proofErr w:type="spellStart"/>
      <w:r w:rsidRPr="00173AAD">
        <w:rPr>
          <w:rFonts w:eastAsia="Calibri"/>
          <w:bCs/>
          <w:sz w:val="28"/>
          <w:szCs w:val="18"/>
          <w:lang w:eastAsia="en-US"/>
        </w:rPr>
        <w:t>повысительных</w:t>
      </w:r>
      <w:proofErr w:type="spellEnd"/>
      <w:r w:rsidRPr="00173AAD">
        <w:rPr>
          <w:rFonts w:eastAsia="Calibri"/>
          <w:bCs/>
          <w:sz w:val="28"/>
          <w:szCs w:val="18"/>
          <w:lang w:eastAsia="en-US"/>
        </w:rPr>
        <w:t xml:space="preserve"> насосных станциях</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3"/>
        <w:gridCol w:w="2160"/>
        <w:gridCol w:w="1984"/>
        <w:gridCol w:w="1134"/>
        <w:gridCol w:w="1985"/>
      </w:tblGrid>
      <w:tr w:rsidR="00173AAD" w:rsidRPr="00173AAD" w:rsidTr="003E5106">
        <w:trPr>
          <w:tblHeader/>
        </w:trPr>
        <w:tc>
          <w:tcPr>
            <w:tcW w:w="2343" w:type="dxa"/>
          </w:tcPr>
          <w:p w:rsidR="00173AAD" w:rsidRPr="00173AAD" w:rsidRDefault="00173AAD" w:rsidP="00173AAD">
            <w:pPr>
              <w:spacing w:line="276" w:lineRule="auto"/>
              <w:jc w:val="both"/>
              <w:rPr>
                <w:bCs/>
                <w:kern w:val="32"/>
                <w:sz w:val="24"/>
                <w:szCs w:val="24"/>
              </w:rPr>
            </w:pPr>
            <w:r w:rsidRPr="00173AAD">
              <w:rPr>
                <w:bCs/>
                <w:kern w:val="32"/>
                <w:sz w:val="24"/>
                <w:szCs w:val="24"/>
              </w:rPr>
              <w:lastRenderedPageBreak/>
              <w:t>Наименование ПНС</w:t>
            </w:r>
          </w:p>
        </w:tc>
        <w:tc>
          <w:tcPr>
            <w:tcW w:w="2160" w:type="dxa"/>
          </w:tcPr>
          <w:p w:rsidR="00173AAD" w:rsidRPr="00173AAD" w:rsidRDefault="00173AAD" w:rsidP="00173AAD">
            <w:pPr>
              <w:spacing w:line="276" w:lineRule="auto"/>
              <w:jc w:val="both"/>
              <w:rPr>
                <w:bCs/>
                <w:kern w:val="32"/>
                <w:sz w:val="24"/>
                <w:szCs w:val="24"/>
              </w:rPr>
            </w:pPr>
            <w:r w:rsidRPr="00173AAD">
              <w:rPr>
                <w:bCs/>
                <w:kern w:val="32"/>
                <w:sz w:val="24"/>
                <w:szCs w:val="24"/>
              </w:rPr>
              <w:t xml:space="preserve">Производительность, тыс. </w:t>
            </w:r>
            <w:proofErr w:type="spellStart"/>
            <w:r w:rsidRPr="00173AAD">
              <w:rPr>
                <w:bCs/>
                <w:kern w:val="32"/>
                <w:sz w:val="24"/>
                <w:szCs w:val="24"/>
              </w:rPr>
              <w:t>куб.м</w:t>
            </w:r>
            <w:proofErr w:type="spellEnd"/>
            <w:r w:rsidRPr="00173AAD">
              <w:rPr>
                <w:bCs/>
                <w:kern w:val="32"/>
                <w:sz w:val="24"/>
                <w:szCs w:val="24"/>
              </w:rPr>
              <w:t>/сутки</w:t>
            </w:r>
          </w:p>
        </w:tc>
        <w:tc>
          <w:tcPr>
            <w:tcW w:w="1984" w:type="dxa"/>
          </w:tcPr>
          <w:p w:rsidR="00173AAD" w:rsidRPr="00173AAD" w:rsidRDefault="00173AAD" w:rsidP="00173AAD">
            <w:pPr>
              <w:spacing w:line="276" w:lineRule="auto"/>
              <w:jc w:val="both"/>
              <w:rPr>
                <w:bCs/>
                <w:kern w:val="32"/>
                <w:sz w:val="24"/>
                <w:szCs w:val="24"/>
              </w:rPr>
            </w:pPr>
            <w:r w:rsidRPr="00173AAD">
              <w:rPr>
                <w:bCs/>
                <w:kern w:val="32"/>
                <w:sz w:val="24"/>
                <w:szCs w:val="24"/>
              </w:rPr>
              <w:t>Год ввода в эксплуатацию</w:t>
            </w:r>
          </w:p>
        </w:tc>
        <w:tc>
          <w:tcPr>
            <w:tcW w:w="1134" w:type="dxa"/>
          </w:tcPr>
          <w:p w:rsidR="00173AAD" w:rsidRPr="00173AAD" w:rsidRDefault="00173AAD" w:rsidP="00173AAD">
            <w:pPr>
              <w:spacing w:line="276" w:lineRule="auto"/>
              <w:jc w:val="both"/>
              <w:rPr>
                <w:bCs/>
                <w:kern w:val="32"/>
                <w:sz w:val="24"/>
                <w:szCs w:val="24"/>
              </w:rPr>
            </w:pPr>
            <w:r w:rsidRPr="00173AAD">
              <w:rPr>
                <w:bCs/>
                <w:kern w:val="32"/>
                <w:sz w:val="24"/>
                <w:szCs w:val="24"/>
              </w:rPr>
              <w:t>Износ, %</w:t>
            </w:r>
          </w:p>
        </w:tc>
        <w:tc>
          <w:tcPr>
            <w:tcW w:w="1985" w:type="dxa"/>
          </w:tcPr>
          <w:p w:rsidR="00173AAD" w:rsidRPr="00173AAD" w:rsidRDefault="00173AAD" w:rsidP="00173AAD">
            <w:pPr>
              <w:spacing w:line="276" w:lineRule="auto"/>
              <w:jc w:val="both"/>
              <w:rPr>
                <w:bCs/>
                <w:kern w:val="32"/>
                <w:sz w:val="24"/>
                <w:szCs w:val="24"/>
              </w:rPr>
            </w:pPr>
            <w:r w:rsidRPr="00173AAD">
              <w:rPr>
                <w:bCs/>
                <w:kern w:val="32"/>
                <w:sz w:val="24"/>
                <w:szCs w:val="24"/>
              </w:rPr>
              <w:t>Количество и объем резервуаров, шт. х тыс. куб. м</w:t>
            </w:r>
          </w:p>
        </w:tc>
      </w:tr>
      <w:tr w:rsidR="00173AAD" w:rsidRPr="00173AAD" w:rsidTr="003E5106">
        <w:tc>
          <w:tcPr>
            <w:tcW w:w="2343" w:type="dxa"/>
          </w:tcPr>
          <w:p w:rsidR="00173AAD" w:rsidRPr="00173AAD" w:rsidRDefault="00173AAD" w:rsidP="00173AAD">
            <w:pPr>
              <w:spacing w:line="276" w:lineRule="auto"/>
              <w:jc w:val="both"/>
              <w:rPr>
                <w:bCs/>
                <w:kern w:val="32"/>
                <w:sz w:val="24"/>
                <w:szCs w:val="24"/>
              </w:rPr>
            </w:pPr>
            <w:r w:rsidRPr="00173AAD">
              <w:rPr>
                <w:bCs/>
                <w:kern w:val="32"/>
                <w:sz w:val="24"/>
                <w:szCs w:val="24"/>
              </w:rPr>
              <w:t>ВНС Аро</w:t>
            </w:r>
          </w:p>
        </w:tc>
        <w:tc>
          <w:tcPr>
            <w:tcW w:w="2160" w:type="dxa"/>
          </w:tcPr>
          <w:p w:rsidR="00173AAD" w:rsidRPr="00173AAD" w:rsidRDefault="00173AAD" w:rsidP="00173AAD">
            <w:pPr>
              <w:spacing w:line="276" w:lineRule="auto"/>
              <w:jc w:val="both"/>
              <w:rPr>
                <w:bCs/>
                <w:kern w:val="32"/>
                <w:sz w:val="24"/>
                <w:szCs w:val="24"/>
              </w:rPr>
            </w:pPr>
            <w:r w:rsidRPr="00173AAD">
              <w:rPr>
                <w:bCs/>
                <w:kern w:val="32"/>
                <w:sz w:val="24"/>
                <w:szCs w:val="24"/>
              </w:rPr>
              <w:t>6000</w:t>
            </w:r>
          </w:p>
        </w:tc>
        <w:tc>
          <w:tcPr>
            <w:tcW w:w="1984" w:type="dxa"/>
          </w:tcPr>
          <w:p w:rsidR="00173AAD" w:rsidRPr="00173AAD" w:rsidRDefault="00173AAD" w:rsidP="00173AAD">
            <w:pPr>
              <w:spacing w:line="276" w:lineRule="auto"/>
              <w:jc w:val="both"/>
              <w:rPr>
                <w:bCs/>
                <w:kern w:val="32"/>
                <w:sz w:val="24"/>
                <w:szCs w:val="24"/>
              </w:rPr>
            </w:pPr>
            <w:r w:rsidRPr="00173AAD">
              <w:rPr>
                <w:bCs/>
                <w:kern w:val="32"/>
                <w:sz w:val="24"/>
                <w:szCs w:val="24"/>
              </w:rPr>
              <w:t>1982</w:t>
            </w:r>
          </w:p>
        </w:tc>
        <w:tc>
          <w:tcPr>
            <w:tcW w:w="1134" w:type="dxa"/>
          </w:tcPr>
          <w:p w:rsidR="00173AAD" w:rsidRPr="00173AAD" w:rsidRDefault="00173AAD" w:rsidP="00173AAD">
            <w:pPr>
              <w:spacing w:line="276" w:lineRule="auto"/>
              <w:jc w:val="both"/>
              <w:rPr>
                <w:bCs/>
                <w:kern w:val="32"/>
                <w:sz w:val="24"/>
                <w:szCs w:val="24"/>
              </w:rPr>
            </w:pPr>
            <w:r w:rsidRPr="00173AAD">
              <w:rPr>
                <w:bCs/>
                <w:kern w:val="32"/>
                <w:sz w:val="24"/>
                <w:szCs w:val="24"/>
              </w:rPr>
              <w:t>70</w:t>
            </w:r>
          </w:p>
        </w:tc>
        <w:tc>
          <w:tcPr>
            <w:tcW w:w="1985" w:type="dxa"/>
          </w:tcPr>
          <w:p w:rsidR="00173AAD" w:rsidRPr="00173AAD" w:rsidRDefault="00173AAD" w:rsidP="00173AAD">
            <w:pPr>
              <w:spacing w:line="276" w:lineRule="auto"/>
              <w:jc w:val="both"/>
              <w:rPr>
                <w:bCs/>
                <w:kern w:val="32"/>
                <w:sz w:val="24"/>
                <w:szCs w:val="24"/>
              </w:rPr>
            </w:pPr>
            <w:r w:rsidRPr="00173AAD">
              <w:rPr>
                <w:bCs/>
                <w:kern w:val="32"/>
                <w:sz w:val="24"/>
                <w:szCs w:val="24"/>
              </w:rPr>
              <w:t>2 х 3500</w:t>
            </w:r>
          </w:p>
        </w:tc>
      </w:tr>
      <w:tr w:rsidR="00173AAD" w:rsidRPr="00173AAD" w:rsidTr="003E5106">
        <w:trPr>
          <w:trHeight w:val="249"/>
        </w:trPr>
        <w:tc>
          <w:tcPr>
            <w:tcW w:w="2343" w:type="dxa"/>
          </w:tcPr>
          <w:p w:rsidR="00173AAD" w:rsidRPr="00173AAD" w:rsidRDefault="00173AAD" w:rsidP="00173AAD">
            <w:pPr>
              <w:spacing w:line="276" w:lineRule="auto"/>
              <w:jc w:val="both"/>
              <w:rPr>
                <w:bCs/>
                <w:kern w:val="32"/>
                <w:sz w:val="24"/>
                <w:szCs w:val="24"/>
              </w:rPr>
            </w:pPr>
            <w:r w:rsidRPr="00173AAD">
              <w:rPr>
                <w:bCs/>
                <w:kern w:val="32"/>
                <w:sz w:val="24"/>
                <w:szCs w:val="24"/>
              </w:rPr>
              <w:t xml:space="preserve">ПНС Новосергеевка </w:t>
            </w:r>
          </w:p>
        </w:tc>
        <w:tc>
          <w:tcPr>
            <w:tcW w:w="2160" w:type="dxa"/>
          </w:tcPr>
          <w:p w:rsidR="00173AAD" w:rsidRPr="00173AAD" w:rsidRDefault="00173AAD" w:rsidP="00173AAD">
            <w:pPr>
              <w:spacing w:line="276" w:lineRule="auto"/>
              <w:jc w:val="both"/>
              <w:rPr>
                <w:bCs/>
                <w:kern w:val="32"/>
                <w:sz w:val="24"/>
                <w:szCs w:val="24"/>
              </w:rPr>
            </w:pPr>
            <w:r w:rsidRPr="00173AAD">
              <w:rPr>
                <w:bCs/>
                <w:kern w:val="32"/>
                <w:sz w:val="24"/>
                <w:szCs w:val="24"/>
              </w:rPr>
              <w:t>7000</w:t>
            </w:r>
          </w:p>
        </w:tc>
        <w:tc>
          <w:tcPr>
            <w:tcW w:w="1984" w:type="dxa"/>
          </w:tcPr>
          <w:p w:rsidR="00173AAD" w:rsidRPr="00173AAD" w:rsidRDefault="00173AAD" w:rsidP="00173AAD">
            <w:pPr>
              <w:spacing w:line="276" w:lineRule="auto"/>
              <w:jc w:val="both"/>
              <w:rPr>
                <w:bCs/>
                <w:kern w:val="32"/>
                <w:sz w:val="24"/>
                <w:szCs w:val="24"/>
              </w:rPr>
            </w:pPr>
            <w:r w:rsidRPr="00173AAD">
              <w:rPr>
                <w:bCs/>
                <w:kern w:val="32"/>
                <w:sz w:val="24"/>
                <w:szCs w:val="24"/>
              </w:rPr>
              <w:t>2008</w:t>
            </w:r>
          </w:p>
        </w:tc>
        <w:tc>
          <w:tcPr>
            <w:tcW w:w="1134" w:type="dxa"/>
          </w:tcPr>
          <w:p w:rsidR="00173AAD" w:rsidRPr="00173AAD" w:rsidRDefault="00173AAD" w:rsidP="00173AAD">
            <w:pPr>
              <w:spacing w:line="276" w:lineRule="auto"/>
              <w:jc w:val="both"/>
              <w:rPr>
                <w:bCs/>
                <w:kern w:val="32"/>
                <w:sz w:val="24"/>
                <w:szCs w:val="24"/>
              </w:rPr>
            </w:pPr>
          </w:p>
        </w:tc>
        <w:tc>
          <w:tcPr>
            <w:tcW w:w="1985" w:type="dxa"/>
          </w:tcPr>
          <w:p w:rsidR="00173AAD" w:rsidRPr="00173AAD" w:rsidRDefault="00173AAD" w:rsidP="00173AAD">
            <w:pPr>
              <w:spacing w:line="276" w:lineRule="auto"/>
              <w:jc w:val="both"/>
              <w:rPr>
                <w:bCs/>
                <w:kern w:val="32"/>
                <w:sz w:val="24"/>
                <w:szCs w:val="24"/>
              </w:rPr>
            </w:pPr>
            <w:r w:rsidRPr="00173AAD">
              <w:rPr>
                <w:bCs/>
                <w:kern w:val="32"/>
                <w:sz w:val="24"/>
                <w:szCs w:val="24"/>
              </w:rPr>
              <w:t>нет</w:t>
            </w:r>
          </w:p>
        </w:tc>
      </w:tr>
      <w:tr w:rsidR="00173AAD" w:rsidRPr="00173AAD" w:rsidTr="003E5106">
        <w:tc>
          <w:tcPr>
            <w:tcW w:w="2343" w:type="dxa"/>
          </w:tcPr>
          <w:p w:rsidR="00173AAD" w:rsidRPr="00173AAD" w:rsidRDefault="00173AAD" w:rsidP="00173AAD">
            <w:pPr>
              <w:spacing w:line="276" w:lineRule="auto"/>
              <w:jc w:val="both"/>
              <w:rPr>
                <w:bCs/>
                <w:kern w:val="32"/>
                <w:sz w:val="24"/>
                <w:szCs w:val="24"/>
              </w:rPr>
            </w:pPr>
            <w:r w:rsidRPr="00173AAD">
              <w:rPr>
                <w:bCs/>
                <w:kern w:val="32"/>
                <w:sz w:val="24"/>
                <w:szCs w:val="24"/>
              </w:rPr>
              <w:t>ВНС Павлово</w:t>
            </w:r>
          </w:p>
        </w:tc>
        <w:tc>
          <w:tcPr>
            <w:tcW w:w="2160" w:type="dxa"/>
          </w:tcPr>
          <w:p w:rsidR="00173AAD" w:rsidRPr="00173AAD" w:rsidRDefault="00173AAD" w:rsidP="00173AAD">
            <w:pPr>
              <w:spacing w:line="276" w:lineRule="auto"/>
              <w:jc w:val="both"/>
              <w:rPr>
                <w:bCs/>
                <w:kern w:val="32"/>
                <w:sz w:val="24"/>
                <w:szCs w:val="24"/>
              </w:rPr>
            </w:pPr>
            <w:r w:rsidRPr="00173AAD">
              <w:rPr>
                <w:bCs/>
                <w:kern w:val="32"/>
                <w:sz w:val="24"/>
                <w:szCs w:val="24"/>
              </w:rPr>
              <w:t>4500</w:t>
            </w:r>
          </w:p>
        </w:tc>
        <w:tc>
          <w:tcPr>
            <w:tcW w:w="1984" w:type="dxa"/>
          </w:tcPr>
          <w:p w:rsidR="00173AAD" w:rsidRPr="00173AAD" w:rsidRDefault="00173AAD" w:rsidP="00173AAD">
            <w:pPr>
              <w:spacing w:line="276" w:lineRule="auto"/>
              <w:jc w:val="both"/>
              <w:rPr>
                <w:bCs/>
                <w:kern w:val="32"/>
                <w:sz w:val="24"/>
                <w:szCs w:val="24"/>
              </w:rPr>
            </w:pPr>
            <w:r w:rsidRPr="00173AAD">
              <w:rPr>
                <w:bCs/>
                <w:kern w:val="32"/>
                <w:sz w:val="24"/>
                <w:szCs w:val="24"/>
              </w:rPr>
              <w:t>1950</w:t>
            </w:r>
          </w:p>
        </w:tc>
        <w:tc>
          <w:tcPr>
            <w:tcW w:w="1134" w:type="dxa"/>
          </w:tcPr>
          <w:p w:rsidR="00173AAD" w:rsidRPr="00173AAD" w:rsidRDefault="00173AAD" w:rsidP="00173AAD">
            <w:pPr>
              <w:spacing w:line="276" w:lineRule="auto"/>
              <w:jc w:val="both"/>
              <w:rPr>
                <w:bCs/>
                <w:kern w:val="32"/>
                <w:sz w:val="24"/>
                <w:szCs w:val="24"/>
              </w:rPr>
            </w:pPr>
            <w:r w:rsidRPr="00173AAD">
              <w:rPr>
                <w:bCs/>
                <w:kern w:val="32"/>
                <w:sz w:val="24"/>
                <w:szCs w:val="24"/>
              </w:rPr>
              <w:t>50</w:t>
            </w:r>
          </w:p>
        </w:tc>
        <w:tc>
          <w:tcPr>
            <w:tcW w:w="1985" w:type="dxa"/>
          </w:tcPr>
          <w:p w:rsidR="00173AAD" w:rsidRPr="00173AAD" w:rsidRDefault="00173AAD" w:rsidP="00173AAD">
            <w:pPr>
              <w:spacing w:line="276" w:lineRule="auto"/>
              <w:jc w:val="both"/>
              <w:rPr>
                <w:bCs/>
                <w:kern w:val="32"/>
                <w:sz w:val="24"/>
                <w:szCs w:val="24"/>
              </w:rPr>
            </w:pPr>
            <w:r w:rsidRPr="00173AAD">
              <w:rPr>
                <w:bCs/>
                <w:kern w:val="32"/>
                <w:sz w:val="24"/>
                <w:szCs w:val="24"/>
              </w:rPr>
              <w:t>Резервуар</w:t>
            </w:r>
          </w:p>
        </w:tc>
      </w:tr>
      <w:tr w:rsidR="00173AAD" w:rsidRPr="00173AAD" w:rsidTr="003E5106">
        <w:tc>
          <w:tcPr>
            <w:tcW w:w="2343" w:type="dxa"/>
          </w:tcPr>
          <w:p w:rsidR="00173AAD" w:rsidRPr="00173AAD" w:rsidRDefault="00173AAD" w:rsidP="00173AAD">
            <w:pPr>
              <w:spacing w:line="276" w:lineRule="auto"/>
              <w:jc w:val="both"/>
              <w:rPr>
                <w:bCs/>
                <w:kern w:val="32"/>
                <w:sz w:val="24"/>
                <w:szCs w:val="24"/>
              </w:rPr>
            </w:pPr>
            <w:r w:rsidRPr="00173AAD">
              <w:rPr>
                <w:bCs/>
                <w:kern w:val="32"/>
                <w:sz w:val="24"/>
                <w:szCs w:val="24"/>
              </w:rPr>
              <w:t xml:space="preserve">ВНС </w:t>
            </w:r>
            <w:proofErr w:type="spellStart"/>
            <w:r w:rsidRPr="00173AAD">
              <w:rPr>
                <w:bCs/>
                <w:kern w:val="32"/>
                <w:sz w:val="24"/>
                <w:szCs w:val="24"/>
              </w:rPr>
              <w:t>Воейково</w:t>
            </w:r>
            <w:proofErr w:type="spellEnd"/>
          </w:p>
        </w:tc>
        <w:tc>
          <w:tcPr>
            <w:tcW w:w="2160" w:type="dxa"/>
          </w:tcPr>
          <w:p w:rsidR="00173AAD" w:rsidRPr="00173AAD" w:rsidRDefault="00173AAD" w:rsidP="00173AAD">
            <w:pPr>
              <w:spacing w:line="276" w:lineRule="auto"/>
              <w:jc w:val="both"/>
              <w:rPr>
                <w:bCs/>
                <w:kern w:val="32"/>
                <w:sz w:val="24"/>
                <w:szCs w:val="24"/>
              </w:rPr>
            </w:pPr>
            <w:r w:rsidRPr="00173AAD">
              <w:rPr>
                <w:bCs/>
                <w:kern w:val="32"/>
                <w:sz w:val="24"/>
                <w:szCs w:val="24"/>
              </w:rPr>
              <w:t>700</w:t>
            </w:r>
          </w:p>
        </w:tc>
        <w:tc>
          <w:tcPr>
            <w:tcW w:w="1984" w:type="dxa"/>
          </w:tcPr>
          <w:p w:rsidR="00173AAD" w:rsidRPr="00173AAD" w:rsidRDefault="00173AAD" w:rsidP="00173AAD">
            <w:pPr>
              <w:spacing w:line="276" w:lineRule="auto"/>
              <w:jc w:val="both"/>
              <w:rPr>
                <w:bCs/>
                <w:kern w:val="32"/>
                <w:sz w:val="24"/>
                <w:szCs w:val="24"/>
              </w:rPr>
            </w:pPr>
            <w:r w:rsidRPr="00173AAD">
              <w:rPr>
                <w:bCs/>
                <w:kern w:val="32"/>
                <w:sz w:val="24"/>
                <w:szCs w:val="24"/>
              </w:rPr>
              <w:t>1986</w:t>
            </w:r>
          </w:p>
        </w:tc>
        <w:tc>
          <w:tcPr>
            <w:tcW w:w="1134" w:type="dxa"/>
          </w:tcPr>
          <w:p w:rsidR="00173AAD" w:rsidRPr="00173AAD" w:rsidRDefault="00173AAD" w:rsidP="00173AAD">
            <w:pPr>
              <w:spacing w:line="276" w:lineRule="auto"/>
              <w:jc w:val="both"/>
              <w:rPr>
                <w:bCs/>
                <w:kern w:val="32"/>
                <w:sz w:val="24"/>
                <w:szCs w:val="24"/>
              </w:rPr>
            </w:pPr>
            <w:r w:rsidRPr="00173AAD">
              <w:rPr>
                <w:bCs/>
                <w:kern w:val="32"/>
                <w:sz w:val="24"/>
                <w:szCs w:val="24"/>
              </w:rPr>
              <w:t>70</w:t>
            </w:r>
          </w:p>
        </w:tc>
        <w:tc>
          <w:tcPr>
            <w:tcW w:w="1985" w:type="dxa"/>
          </w:tcPr>
          <w:p w:rsidR="00173AAD" w:rsidRPr="00173AAD" w:rsidRDefault="00173AAD" w:rsidP="00173AAD">
            <w:pPr>
              <w:spacing w:line="276" w:lineRule="auto"/>
              <w:jc w:val="both"/>
              <w:rPr>
                <w:bCs/>
                <w:kern w:val="32"/>
                <w:sz w:val="24"/>
                <w:szCs w:val="24"/>
              </w:rPr>
            </w:pPr>
            <w:r w:rsidRPr="00173AAD">
              <w:rPr>
                <w:bCs/>
                <w:kern w:val="32"/>
                <w:sz w:val="24"/>
                <w:szCs w:val="24"/>
              </w:rPr>
              <w:t>Резервуар</w:t>
            </w:r>
          </w:p>
        </w:tc>
      </w:tr>
      <w:tr w:rsidR="00173AAD" w:rsidRPr="00173AAD" w:rsidTr="003E5106">
        <w:tc>
          <w:tcPr>
            <w:tcW w:w="2343" w:type="dxa"/>
          </w:tcPr>
          <w:p w:rsidR="00173AAD" w:rsidRPr="00173AAD" w:rsidRDefault="00173AAD" w:rsidP="00173AAD">
            <w:pPr>
              <w:spacing w:line="276" w:lineRule="auto"/>
              <w:jc w:val="both"/>
              <w:rPr>
                <w:bCs/>
                <w:kern w:val="32"/>
                <w:sz w:val="24"/>
                <w:szCs w:val="24"/>
              </w:rPr>
            </w:pPr>
            <w:r w:rsidRPr="00173AAD">
              <w:rPr>
                <w:bCs/>
                <w:kern w:val="32"/>
                <w:sz w:val="24"/>
                <w:szCs w:val="24"/>
              </w:rPr>
              <w:t xml:space="preserve">ВНС </w:t>
            </w:r>
            <w:proofErr w:type="spellStart"/>
            <w:r w:rsidRPr="00173AAD">
              <w:rPr>
                <w:bCs/>
                <w:kern w:val="32"/>
                <w:sz w:val="24"/>
                <w:szCs w:val="24"/>
              </w:rPr>
              <w:t>Выборжец</w:t>
            </w:r>
            <w:proofErr w:type="spellEnd"/>
          </w:p>
        </w:tc>
        <w:tc>
          <w:tcPr>
            <w:tcW w:w="2160" w:type="dxa"/>
          </w:tcPr>
          <w:p w:rsidR="00173AAD" w:rsidRPr="00173AAD" w:rsidRDefault="00173AAD" w:rsidP="00173AAD">
            <w:pPr>
              <w:spacing w:line="276" w:lineRule="auto"/>
              <w:jc w:val="both"/>
              <w:rPr>
                <w:bCs/>
                <w:kern w:val="32"/>
                <w:sz w:val="24"/>
                <w:szCs w:val="24"/>
              </w:rPr>
            </w:pPr>
            <w:r w:rsidRPr="00173AAD">
              <w:rPr>
                <w:bCs/>
                <w:kern w:val="32"/>
                <w:sz w:val="24"/>
                <w:szCs w:val="24"/>
              </w:rPr>
              <w:t>3500</w:t>
            </w:r>
          </w:p>
        </w:tc>
        <w:tc>
          <w:tcPr>
            <w:tcW w:w="1984" w:type="dxa"/>
          </w:tcPr>
          <w:p w:rsidR="00173AAD" w:rsidRPr="00173AAD" w:rsidRDefault="00173AAD" w:rsidP="00173AAD">
            <w:pPr>
              <w:spacing w:line="276" w:lineRule="auto"/>
              <w:jc w:val="both"/>
              <w:rPr>
                <w:bCs/>
                <w:kern w:val="32"/>
                <w:sz w:val="24"/>
                <w:szCs w:val="24"/>
              </w:rPr>
            </w:pPr>
            <w:r w:rsidRPr="00173AAD">
              <w:rPr>
                <w:bCs/>
                <w:kern w:val="32"/>
                <w:sz w:val="24"/>
                <w:szCs w:val="24"/>
              </w:rPr>
              <w:t>1987</w:t>
            </w:r>
          </w:p>
        </w:tc>
        <w:tc>
          <w:tcPr>
            <w:tcW w:w="1134" w:type="dxa"/>
          </w:tcPr>
          <w:p w:rsidR="00173AAD" w:rsidRPr="00173AAD" w:rsidRDefault="00173AAD" w:rsidP="00173AAD">
            <w:pPr>
              <w:spacing w:line="276" w:lineRule="auto"/>
              <w:jc w:val="both"/>
              <w:rPr>
                <w:bCs/>
                <w:kern w:val="32"/>
                <w:sz w:val="24"/>
                <w:szCs w:val="24"/>
              </w:rPr>
            </w:pPr>
            <w:r w:rsidRPr="00173AAD">
              <w:rPr>
                <w:bCs/>
                <w:kern w:val="32"/>
                <w:sz w:val="24"/>
                <w:szCs w:val="24"/>
              </w:rPr>
              <w:t>50</w:t>
            </w:r>
          </w:p>
        </w:tc>
        <w:tc>
          <w:tcPr>
            <w:tcW w:w="1985" w:type="dxa"/>
          </w:tcPr>
          <w:p w:rsidR="00173AAD" w:rsidRPr="00173AAD" w:rsidRDefault="00173AAD" w:rsidP="00173AAD">
            <w:pPr>
              <w:spacing w:line="276" w:lineRule="auto"/>
              <w:jc w:val="both"/>
              <w:rPr>
                <w:bCs/>
                <w:kern w:val="32"/>
                <w:sz w:val="24"/>
                <w:szCs w:val="24"/>
              </w:rPr>
            </w:pPr>
            <w:r w:rsidRPr="00173AAD">
              <w:rPr>
                <w:bCs/>
                <w:kern w:val="32"/>
                <w:sz w:val="24"/>
                <w:szCs w:val="24"/>
              </w:rPr>
              <w:t>Резервуар</w:t>
            </w:r>
          </w:p>
        </w:tc>
      </w:tr>
      <w:tr w:rsidR="00173AAD" w:rsidRPr="00173AAD" w:rsidTr="003E5106">
        <w:tc>
          <w:tcPr>
            <w:tcW w:w="2343" w:type="dxa"/>
          </w:tcPr>
          <w:p w:rsidR="00173AAD" w:rsidRPr="00173AAD" w:rsidRDefault="00173AAD" w:rsidP="00173AAD">
            <w:pPr>
              <w:spacing w:line="276" w:lineRule="auto"/>
              <w:jc w:val="both"/>
              <w:rPr>
                <w:bCs/>
                <w:kern w:val="32"/>
                <w:sz w:val="24"/>
                <w:szCs w:val="24"/>
              </w:rPr>
            </w:pPr>
            <w:r w:rsidRPr="00173AAD">
              <w:rPr>
                <w:bCs/>
                <w:kern w:val="32"/>
                <w:sz w:val="24"/>
                <w:szCs w:val="24"/>
              </w:rPr>
              <w:t xml:space="preserve">ПНС "Малая </w:t>
            </w:r>
            <w:proofErr w:type="spellStart"/>
            <w:r w:rsidRPr="00173AAD">
              <w:rPr>
                <w:bCs/>
                <w:kern w:val="32"/>
                <w:sz w:val="24"/>
                <w:szCs w:val="24"/>
              </w:rPr>
              <w:t>Щвейцария</w:t>
            </w:r>
            <w:proofErr w:type="spellEnd"/>
            <w:r w:rsidRPr="00173AAD">
              <w:rPr>
                <w:bCs/>
                <w:kern w:val="32"/>
                <w:sz w:val="24"/>
                <w:szCs w:val="24"/>
              </w:rPr>
              <w:t>"</w:t>
            </w:r>
          </w:p>
        </w:tc>
        <w:tc>
          <w:tcPr>
            <w:tcW w:w="2160" w:type="dxa"/>
          </w:tcPr>
          <w:p w:rsidR="00173AAD" w:rsidRPr="00173AAD" w:rsidRDefault="00173AAD" w:rsidP="00173AAD">
            <w:pPr>
              <w:spacing w:line="276" w:lineRule="auto"/>
              <w:jc w:val="both"/>
              <w:rPr>
                <w:bCs/>
                <w:kern w:val="32"/>
                <w:sz w:val="24"/>
                <w:szCs w:val="24"/>
              </w:rPr>
            </w:pPr>
          </w:p>
        </w:tc>
        <w:tc>
          <w:tcPr>
            <w:tcW w:w="1984" w:type="dxa"/>
          </w:tcPr>
          <w:p w:rsidR="00173AAD" w:rsidRPr="00173AAD" w:rsidRDefault="00173AAD" w:rsidP="00173AAD">
            <w:pPr>
              <w:spacing w:line="276" w:lineRule="auto"/>
              <w:jc w:val="both"/>
              <w:rPr>
                <w:bCs/>
                <w:kern w:val="32"/>
                <w:sz w:val="24"/>
                <w:szCs w:val="24"/>
              </w:rPr>
            </w:pPr>
            <w:r w:rsidRPr="00173AAD">
              <w:rPr>
                <w:bCs/>
                <w:kern w:val="32"/>
                <w:sz w:val="24"/>
                <w:szCs w:val="24"/>
              </w:rPr>
              <w:t>2008</w:t>
            </w:r>
          </w:p>
        </w:tc>
        <w:tc>
          <w:tcPr>
            <w:tcW w:w="1134" w:type="dxa"/>
          </w:tcPr>
          <w:p w:rsidR="00173AAD" w:rsidRPr="00173AAD" w:rsidRDefault="00173AAD" w:rsidP="00173AAD">
            <w:pPr>
              <w:spacing w:line="276" w:lineRule="auto"/>
              <w:jc w:val="both"/>
              <w:rPr>
                <w:bCs/>
                <w:kern w:val="32"/>
                <w:sz w:val="24"/>
                <w:szCs w:val="24"/>
              </w:rPr>
            </w:pPr>
          </w:p>
        </w:tc>
        <w:tc>
          <w:tcPr>
            <w:tcW w:w="1985" w:type="dxa"/>
          </w:tcPr>
          <w:p w:rsidR="00173AAD" w:rsidRPr="00173AAD" w:rsidRDefault="00173AAD" w:rsidP="00173AAD">
            <w:pPr>
              <w:spacing w:line="276" w:lineRule="auto"/>
              <w:jc w:val="both"/>
              <w:rPr>
                <w:bCs/>
                <w:kern w:val="32"/>
                <w:sz w:val="24"/>
                <w:szCs w:val="24"/>
              </w:rPr>
            </w:pPr>
          </w:p>
        </w:tc>
      </w:tr>
    </w:tbl>
    <w:p w:rsidR="00972015" w:rsidRDefault="00972015" w:rsidP="00732795">
      <w:pPr>
        <w:spacing w:line="276" w:lineRule="auto"/>
        <w:jc w:val="both"/>
        <w:rPr>
          <w:rFonts w:eastAsia="Calibri"/>
          <w:sz w:val="28"/>
          <w:szCs w:val="22"/>
          <w:lang w:eastAsia="en-US"/>
        </w:rPr>
      </w:pPr>
    </w:p>
    <w:p w:rsidR="00173AAD" w:rsidRPr="00173AAD" w:rsidRDefault="00173AAD" w:rsidP="00732795">
      <w:pPr>
        <w:ind w:firstLine="709"/>
        <w:jc w:val="both"/>
        <w:rPr>
          <w:rFonts w:eastAsia="Calibri"/>
          <w:sz w:val="28"/>
          <w:szCs w:val="22"/>
          <w:lang w:eastAsia="en-US"/>
        </w:rPr>
      </w:pPr>
      <w:r w:rsidRPr="00173AAD">
        <w:rPr>
          <w:rFonts w:eastAsia="Calibri"/>
          <w:sz w:val="28"/>
          <w:szCs w:val="22"/>
          <w:lang w:eastAsia="en-US"/>
        </w:rPr>
        <w:t xml:space="preserve">В населенных пунктах - деревни </w:t>
      </w:r>
      <w:proofErr w:type="spellStart"/>
      <w:r w:rsidRPr="00173AAD">
        <w:rPr>
          <w:rFonts w:eastAsia="Calibri"/>
          <w:sz w:val="28"/>
          <w:szCs w:val="22"/>
          <w:lang w:eastAsia="en-US"/>
        </w:rPr>
        <w:t>Канисты</w:t>
      </w:r>
      <w:proofErr w:type="spellEnd"/>
      <w:r w:rsidRPr="00173AAD">
        <w:rPr>
          <w:rFonts w:eastAsia="Calibri"/>
          <w:sz w:val="28"/>
          <w:szCs w:val="22"/>
          <w:lang w:eastAsia="en-US"/>
        </w:rPr>
        <w:t xml:space="preserve">, Красная Горка, </w:t>
      </w:r>
      <w:proofErr w:type="spellStart"/>
      <w:r w:rsidRPr="00173AAD">
        <w:rPr>
          <w:rFonts w:eastAsia="Calibri"/>
          <w:sz w:val="28"/>
          <w:szCs w:val="22"/>
          <w:lang w:eastAsia="en-US"/>
        </w:rPr>
        <w:t>Куйворы</w:t>
      </w:r>
      <w:proofErr w:type="spellEnd"/>
      <w:r w:rsidRPr="00173AAD">
        <w:rPr>
          <w:rFonts w:eastAsia="Calibri"/>
          <w:sz w:val="28"/>
          <w:szCs w:val="22"/>
          <w:lang w:eastAsia="en-US"/>
        </w:rPr>
        <w:t xml:space="preserve">, </w:t>
      </w:r>
      <w:proofErr w:type="spellStart"/>
      <w:r w:rsidRPr="00173AAD">
        <w:rPr>
          <w:rFonts w:eastAsia="Calibri"/>
          <w:sz w:val="28"/>
          <w:szCs w:val="22"/>
          <w:lang w:eastAsia="en-US"/>
        </w:rPr>
        <w:t>Кальтино</w:t>
      </w:r>
      <w:proofErr w:type="spellEnd"/>
      <w:r w:rsidRPr="00173AAD">
        <w:rPr>
          <w:rFonts w:eastAsia="Calibri"/>
          <w:sz w:val="28"/>
          <w:szCs w:val="22"/>
          <w:lang w:eastAsia="en-US"/>
        </w:rPr>
        <w:t xml:space="preserve">, </w:t>
      </w:r>
      <w:proofErr w:type="spellStart"/>
      <w:r w:rsidRPr="00173AAD">
        <w:rPr>
          <w:rFonts w:eastAsia="Calibri"/>
          <w:sz w:val="28"/>
          <w:szCs w:val="22"/>
          <w:lang w:eastAsia="en-US"/>
        </w:rPr>
        <w:t>Орово</w:t>
      </w:r>
      <w:proofErr w:type="spellEnd"/>
      <w:r w:rsidRPr="00173AAD">
        <w:rPr>
          <w:rFonts w:eastAsia="Calibri"/>
          <w:sz w:val="28"/>
          <w:szCs w:val="22"/>
          <w:lang w:eastAsia="en-US"/>
        </w:rPr>
        <w:t>, Старая Пустошь используется местная система водоснабжения в составе:</w:t>
      </w:r>
    </w:p>
    <w:p w:rsidR="00173AAD" w:rsidRPr="00173AAD" w:rsidRDefault="00173AAD" w:rsidP="00732795">
      <w:pPr>
        <w:numPr>
          <w:ilvl w:val="0"/>
          <w:numId w:val="14"/>
        </w:numPr>
        <w:spacing w:after="200"/>
        <w:contextualSpacing/>
        <w:jc w:val="both"/>
        <w:rPr>
          <w:rFonts w:eastAsia="Calibri"/>
          <w:sz w:val="28"/>
          <w:szCs w:val="22"/>
          <w:lang w:eastAsia="en-US"/>
        </w:rPr>
      </w:pPr>
      <w:r w:rsidRPr="00173AAD">
        <w:rPr>
          <w:rFonts w:eastAsia="Calibri"/>
          <w:sz w:val="28"/>
          <w:szCs w:val="22"/>
          <w:lang w:eastAsia="en-US"/>
        </w:rPr>
        <w:t>артезианской скважины производительностью до 100 куб. м в сутки;</w:t>
      </w:r>
    </w:p>
    <w:p w:rsidR="00173AAD" w:rsidRPr="00173AAD" w:rsidRDefault="00173AAD" w:rsidP="00732795">
      <w:pPr>
        <w:numPr>
          <w:ilvl w:val="0"/>
          <w:numId w:val="14"/>
        </w:numPr>
        <w:spacing w:after="200"/>
        <w:contextualSpacing/>
        <w:jc w:val="both"/>
        <w:rPr>
          <w:rFonts w:eastAsia="Calibri"/>
          <w:sz w:val="28"/>
          <w:szCs w:val="22"/>
          <w:lang w:eastAsia="en-US"/>
        </w:rPr>
      </w:pPr>
      <w:r w:rsidRPr="00173AAD">
        <w:rPr>
          <w:rFonts w:eastAsia="Calibri"/>
          <w:sz w:val="28"/>
          <w:szCs w:val="22"/>
          <w:lang w:eastAsia="en-US"/>
        </w:rPr>
        <w:t>водонапорной башни;</w:t>
      </w:r>
    </w:p>
    <w:p w:rsidR="00173AAD" w:rsidRDefault="00173AAD" w:rsidP="00732795">
      <w:pPr>
        <w:numPr>
          <w:ilvl w:val="0"/>
          <w:numId w:val="14"/>
        </w:numPr>
        <w:spacing w:after="200"/>
        <w:contextualSpacing/>
        <w:jc w:val="both"/>
        <w:rPr>
          <w:rFonts w:eastAsia="Calibri"/>
          <w:sz w:val="28"/>
          <w:szCs w:val="22"/>
          <w:lang w:eastAsia="en-US"/>
        </w:rPr>
      </w:pPr>
      <w:r w:rsidRPr="00173AAD">
        <w:rPr>
          <w:rFonts w:eastAsia="Calibri"/>
          <w:sz w:val="28"/>
          <w:szCs w:val="22"/>
          <w:lang w:eastAsia="en-US"/>
        </w:rPr>
        <w:t xml:space="preserve">разводящей водопроводной сети (разводящие сети деревень Красная Горка и </w:t>
      </w:r>
      <w:proofErr w:type="spellStart"/>
      <w:r w:rsidRPr="00173AAD">
        <w:rPr>
          <w:rFonts w:eastAsia="Calibri"/>
          <w:sz w:val="28"/>
          <w:szCs w:val="22"/>
          <w:lang w:eastAsia="en-US"/>
        </w:rPr>
        <w:t>Кальтино</w:t>
      </w:r>
      <w:proofErr w:type="spellEnd"/>
      <w:r w:rsidRPr="00173AAD">
        <w:rPr>
          <w:rFonts w:eastAsia="Calibri"/>
          <w:sz w:val="28"/>
          <w:szCs w:val="22"/>
          <w:lang w:eastAsia="en-US"/>
        </w:rPr>
        <w:t xml:space="preserve"> между собой соединены).</w:t>
      </w:r>
    </w:p>
    <w:p w:rsidR="00732795" w:rsidRPr="00173AAD" w:rsidRDefault="00732795" w:rsidP="00732795">
      <w:pPr>
        <w:spacing w:after="200"/>
        <w:ind w:left="1429"/>
        <w:contextualSpacing/>
        <w:jc w:val="both"/>
        <w:rPr>
          <w:rFonts w:eastAsia="Calibri"/>
          <w:sz w:val="28"/>
          <w:szCs w:val="22"/>
          <w:lang w:eastAsia="en-US"/>
        </w:rPr>
      </w:pPr>
    </w:p>
    <w:p w:rsidR="00173AAD" w:rsidRPr="00173AAD" w:rsidRDefault="00173AAD" w:rsidP="00732795">
      <w:pPr>
        <w:spacing w:before="120"/>
        <w:ind w:firstLine="709"/>
        <w:jc w:val="both"/>
        <w:rPr>
          <w:rFonts w:eastAsia="Calibri"/>
          <w:b/>
          <w:sz w:val="28"/>
          <w:szCs w:val="22"/>
          <w:lang w:eastAsia="en-US"/>
        </w:rPr>
      </w:pPr>
      <w:r w:rsidRPr="00173AAD">
        <w:rPr>
          <w:rFonts w:eastAsia="Calibri"/>
          <w:b/>
          <w:sz w:val="28"/>
          <w:szCs w:val="22"/>
          <w:lang w:eastAsia="en-US"/>
        </w:rPr>
        <w:t>НС д. Старая (Новосергеевка)</w:t>
      </w:r>
    </w:p>
    <w:p w:rsidR="00173AAD" w:rsidRDefault="00173AAD" w:rsidP="00732795">
      <w:pPr>
        <w:ind w:firstLine="709"/>
        <w:jc w:val="both"/>
        <w:rPr>
          <w:rFonts w:eastAsia="Calibri"/>
          <w:sz w:val="28"/>
          <w:szCs w:val="22"/>
          <w:lang w:eastAsia="en-US"/>
        </w:rPr>
      </w:pPr>
      <w:r w:rsidRPr="00173AAD">
        <w:rPr>
          <w:rFonts w:eastAsia="Calibri"/>
          <w:sz w:val="28"/>
          <w:szCs w:val="22"/>
          <w:lang w:eastAsia="en-US"/>
        </w:rPr>
        <w:t>НС д. Старая (Новосергеевка) осуществляет подкачку воды, поступающей от ВС Северная в сторону Колтуши. В настоящий момент осуществляется реконструкция насосной стации с возможностью круглосуточной подачи воды на ВНС д. Аро, подачи воды на ВНС "</w:t>
      </w:r>
      <w:proofErr w:type="spellStart"/>
      <w:r w:rsidRPr="00173AAD">
        <w:rPr>
          <w:rFonts w:eastAsia="Calibri"/>
          <w:sz w:val="28"/>
          <w:szCs w:val="22"/>
          <w:lang w:eastAsia="en-US"/>
        </w:rPr>
        <w:t>Выборжец</w:t>
      </w:r>
      <w:proofErr w:type="spellEnd"/>
      <w:r w:rsidRPr="00173AAD">
        <w:rPr>
          <w:rFonts w:eastAsia="Calibri"/>
          <w:sz w:val="28"/>
          <w:szCs w:val="22"/>
          <w:lang w:eastAsia="en-US"/>
        </w:rPr>
        <w:t xml:space="preserve">"  (д. Старая, </w:t>
      </w:r>
      <w:proofErr w:type="spellStart"/>
      <w:r w:rsidRPr="00173AAD">
        <w:rPr>
          <w:rFonts w:eastAsia="Calibri"/>
          <w:sz w:val="28"/>
          <w:szCs w:val="22"/>
          <w:lang w:eastAsia="en-US"/>
        </w:rPr>
        <w:t>промзона</w:t>
      </w:r>
      <w:proofErr w:type="spellEnd"/>
      <w:r w:rsidRPr="00173AAD">
        <w:rPr>
          <w:rFonts w:eastAsia="Calibri"/>
          <w:sz w:val="28"/>
          <w:szCs w:val="22"/>
          <w:lang w:eastAsia="en-US"/>
        </w:rPr>
        <w:t xml:space="preserve"> "Нижняя") и на застраиваемую территорию квартала жилой застройки вблизи д. Колтуши.</w:t>
      </w:r>
    </w:p>
    <w:p w:rsidR="00732795" w:rsidRPr="00173AAD" w:rsidRDefault="00732795" w:rsidP="00732795">
      <w:pPr>
        <w:ind w:firstLine="709"/>
        <w:jc w:val="both"/>
        <w:rPr>
          <w:rFonts w:eastAsia="Calibri"/>
          <w:sz w:val="28"/>
          <w:szCs w:val="22"/>
          <w:lang w:eastAsia="en-US"/>
        </w:rPr>
      </w:pPr>
    </w:p>
    <w:p w:rsidR="00173AAD" w:rsidRPr="00173AAD" w:rsidRDefault="00173AAD" w:rsidP="00732795">
      <w:pPr>
        <w:ind w:firstLine="709"/>
        <w:jc w:val="both"/>
        <w:rPr>
          <w:rFonts w:eastAsia="Calibri"/>
          <w:b/>
          <w:sz w:val="28"/>
          <w:szCs w:val="22"/>
          <w:lang w:eastAsia="en-US"/>
        </w:rPr>
      </w:pPr>
      <w:r w:rsidRPr="00173AAD">
        <w:rPr>
          <w:rFonts w:eastAsia="Calibri"/>
          <w:b/>
          <w:sz w:val="28"/>
          <w:szCs w:val="22"/>
          <w:lang w:eastAsia="en-US"/>
        </w:rPr>
        <w:t xml:space="preserve">ВНС </w:t>
      </w:r>
      <w:proofErr w:type="spellStart"/>
      <w:r w:rsidRPr="00173AAD">
        <w:rPr>
          <w:rFonts w:eastAsia="Calibri"/>
          <w:b/>
          <w:sz w:val="28"/>
          <w:szCs w:val="22"/>
          <w:lang w:eastAsia="en-US"/>
        </w:rPr>
        <w:t>Выборжец</w:t>
      </w:r>
      <w:proofErr w:type="spellEnd"/>
    </w:p>
    <w:p w:rsidR="00732795" w:rsidRPr="00732795" w:rsidRDefault="00173AAD" w:rsidP="00732795">
      <w:pPr>
        <w:ind w:firstLine="709"/>
        <w:jc w:val="both"/>
        <w:rPr>
          <w:rFonts w:eastAsia="Calibri"/>
          <w:sz w:val="28"/>
          <w:szCs w:val="22"/>
          <w:lang w:eastAsia="en-US"/>
        </w:rPr>
      </w:pPr>
      <w:r w:rsidRPr="00173AAD">
        <w:rPr>
          <w:rFonts w:eastAsia="Calibri"/>
          <w:sz w:val="28"/>
          <w:szCs w:val="22"/>
          <w:lang w:eastAsia="en-US"/>
        </w:rPr>
        <w:t xml:space="preserve">От Северной ВС вода поступает в резервуары ВНС </w:t>
      </w:r>
      <w:proofErr w:type="spellStart"/>
      <w:r w:rsidRPr="00173AAD">
        <w:rPr>
          <w:rFonts w:eastAsia="Calibri"/>
          <w:sz w:val="28"/>
          <w:szCs w:val="22"/>
          <w:lang w:eastAsia="en-US"/>
        </w:rPr>
        <w:t>Выборжец</w:t>
      </w:r>
      <w:proofErr w:type="spellEnd"/>
      <w:r w:rsidRPr="00173AAD">
        <w:rPr>
          <w:rFonts w:eastAsia="Calibri"/>
          <w:sz w:val="28"/>
          <w:szCs w:val="22"/>
          <w:lang w:eastAsia="en-US"/>
        </w:rPr>
        <w:t xml:space="preserve"> и затем подается потребителям вдоль ул. Верхняя. В перспективе подача воды для перспективной застройки д. Янино-2 (ООО "Астра", ЗАО "Строительное управление") будет также осуществляться от ВНС "</w:t>
      </w:r>
      <w:proofErr w:type="spellStart"/>
      <w:r w:rsidRPr="00173AAD">
        <w:rPr>
          <w:rFonts w:eastAsia="Calibri"/>
          <w:sz w:val="28"/>
          <w:szCs w:val="22"/>
          <w:lang w:eastAsia="en-US"/>
        </w:rPr>
        <w:t>Выборжец</w:t>
      </w:r>
      <w:proofErr w:type="spellEnd"/>
      <w:r w:rsidRPr="00173AAD">
        <w:rPr>
          <w:rFonts w:eastAsia="Calibri"/>
          <w:sz w:val="28"/>
          <w:szCs w:val="22"/>
          <w:lang w:eastAsia="en-US"/>
        </w:rPr>
        <w:t>".</w:t>
      </w:r>
    </w:p>
    <w:p w:rsidR="00732795" w:rsidRDefault="00732795" w:rsidP="00732795">
      <w:pPr>
        <w:ind w:firstLine="709"/>
        <w:jc w:val="both"/>
        <w:rPr>
          <w:rFonts w:eastAsia="Calibri"/>
          <w:b/>
          <w:sz w:val="28"/>
          <w:szCs w:val="22"/>
          <w:lang w:eastAsia="en-US"/>
        </w:rPr>
      </w:pPr>
    </w:p>
    <w:p w:rsidR="00732795" w:rsidRDefault="00173AAD" w:rsidP="00732795">
      <w:pPr>
        <w:ind w:firstLine="709"/>
        <w:jc w:val="both"/>
        <w:rPr>
          <w:rFonts w:eastAsia="Calibri"/>
          <w:b/>
          <w:sz w:val="28"/>
          <w:szCs w:val="22"/>
          <w:lang w:eastAsia="en-US"/>
        </w:rPr>
      </w:pPr>
      <w:r w:rsidRPr="00173AAD">
        <w:rPr>
          <w:rFonts w:eastAsia="Calibri"/>
          <w:b/>
          <w:sz w:val="28"/>
          <w:szCs w:val="22"/>
          <w:lang w:eastAsia="en-US"/>
        </w:rPr>
        <w:t>ВНС «АРО»</w:t>
      </w:r>
    </w:p>
    <w:p w:rsidR="00173AAD" w:rsidRPr="00732795" w:rsidRDefault="00173AAD" w:rsidP="00732795">
      <w:pPr>
        <w:ind w:firstLine="709"/>
        <w:jc w:val="both"/>
        <w:rPr>
          <w:rFonts w:eastAsia="Calibri"/>
          <w:b/>
          <w:sz w:val="28"/>
          <w:szCs w:val="22"/>
          <w:lang w:eastAsia="en-US"/>
        </w:rPr>
      </w:pPr>
      <w:r w:rsidRPr="00173AAD">
        <w:rPr>
          <w:rFonts w:eastAsia="Calibri"/>
          <w:sz w:val="28"/>
          <w:szCs w:val="22"/>
          <w:lang w:eastAsia="en-US"/>
        </w:rPr>
        <w:t>От ВС "Северная" ГУП "Водоканал СПб" вода, через ПНС "Новосергеевка" (д. Старая ул. Нижняя), поступает в резервуары ВНС д. Аро</w:t>
      </w:r>
      <w:r w:rsidR="00732795">
        <w:rPr>
          <w:rFonts w:eastAsia="Calibri"/>
          <w:sz w:val="28"/>
          <w:szCs w:val="22"/>
          <w:lang w:eastAsia="en-US"/>
        </w:rPr>
        <w:t xml:space="preserve"> </w:t>
      </w:r>
      <w:r w:rsidRPr="00173AAD">
        <w:rPr>
          <w:rFonts w:eastAsia="Calibri"/>
          <w:sz w:val="28"/>
          <w:szCs w:val="22"/>
          <w:lang w:eastAsia="en-US"/>
        </w:rPr>
        <w:t>и затем подается потребителям по двум направлениям:</w:t>
      </w:r>
    </w:p>
    <w:p w:rsidR="00173AAD" w:rsidRPr="00173AAD" w:rsidRDefault="00173AAD" w:rsidP="00732795">
      <w:pPr>
        <w:ind w:firstLine="709"/>
        <w:jc w:val="both"/>
        <w:rPr>
          <w:rFonts w:eastAsia="Calibri"/>
          <w:sz w:val="28"/>
          <w:szCs w:val="22"/>
          <w:lang w:eastAsia="en-US"/>
        </w:rPr>
      </w:pPr>
      <w:r w:rsidRPr="00173AAD">
        <w:rPr>
          <w:rFonts w:eastAsia="Calibri"/>
          <w:sz w:val="28"/>
          <w:szCs w:val="22"/>
          <w:lang w:eastAsia="en-US"/>
        </w:rPr>
        <w:t xml:space="preserve">Северное – для подачи потребителям, расположенным в Павлово, </w:t>
      </w:r>
      <w:proofErr w:type="spellStart"/>
      <w:r w:rsidRPr="00173AAD">
        <w:rPr>
          <w:rFonts w:eastAsia="Calibri"/>
          <w:sz w:val="28"/>
          <w:szCs w:val="22"/>
          <w:lang w:eastAsia="en-US"/>
        </w:rPr>
        <w:t>Колбино</w:t>
      </w:r>
      <w:proofErr w:type="spellEnd"/>
      <w:r w:rsidRPr="00173AAD">
        <w:rPr>
          <w:rFonts w:eastAsia="Calibri"/>
          <w:sz w:val="28"/>
          <w:szCs w:val="22"/>
          <w:lang w:eastAsia="en-US"/>
        </w:rPr>
        <w:t xml:space="preserve">, </w:t>
      </w:r>
      <w:proofErr w:type="spellStart"/>
      <w:r w:rsidRPr="00173AAD">
        <w:rPr>
          <w:rFonts w:eastAsia="Calibri"/>
          <w:sz w:val="28"/>
          <w:szCs w:val="22"/>
          <w:lang w:eastAsia="en-US"/>
        </w:rPr>
        <w:t>Колтуши</w:t>
      </w:r>
      <w:proofErr w:type="spellEnd"/>
      <w:r w:rsidRPr="00173AAD">
        <w:rPr>
          <w:rFonts w:eastAsia="Calibri"/>
          <w:sz w:val="28"/>
          <w:szCs w:val="22"/>
          <w:lang w:eastAsia="en-US"/>
        </w:rPr>
        <w:t xml:space="preserve">, Старая, </w:t>
      </w:r>
      <w:proofErr w:type="spellStart"/>
      <w:r w:rsidRPr="00173AAD">
        <w:rPr>
          <w:rFonts w:eastAsia="Calibri"/>
          <w:sz w:val="28"/>
          <w:szCs w:val="22"/>
          <w:lang w:eastAsia="en-US"/>
        </w:rPr>
        <w:t>Воейково</w:t>
      </w:r>
      <w:proofErr w:type="spellEnd"/>
      <w:r w:rsidRPr="00173AAD">
        <w:rPr>
          <w:rFonts w:eastAsia="Calibri"/>
          <w:sz w:val="28"/>
          <w:szCs w:val="22"/>
          <w:lang w:eastAsia="en-US"/>
        </w:rPr>
        <w:t xml:space="preserve">, </w:t>
      </w:r>
      <w:proofErr w:type="spellStart"/>
      <w:r w:rsidRPr="00173AAD">
        <w:rPr>
          <w:rFonts w:eastAsia="Calibri"/>
          <w:sz w:val="28"/>
          <w:szCs w:val="22"/>
          <w:lang w:eastAsia="en-US"/>
        </w:rPr>
        <w:t>Канисты</w:t>
      </w:r>
      <w:proofErr w:type="spellEnd"/>
      <w:r w:rsidRPr="00173AAD">
        <w:rPr>
          <w:rFonts w:eastAsia="Calibri"/>
          <w:sz w:val="28"/>
          <w:szCs w:val="22"/>
          <w:lang w:eastAsia="en-US"/>
        </w:rPr>
        <w:t>, Старая;</w:t>
      </w:r>
    </w:p>
    <w:p w:rsidR="00173AAD" w:rsidRDefault="00173AAD" w:rsidP="00732795">
      <w:pPr>
        <w:ind w:firstLine="709"/>
        <w:jc w:val="both"/>
        <w:rPr>
          <w:rFonts w:eastAsia="Calibri"/>
          <w:sz w:val="28"/>
          <w:szCs w:val="22"/>
          <w:lang w:eastAsia="en-US"/>
        </w:rPr>
      </w:pPr>
      <w:r w:rsidRPr="00173AAD">
        <w:rPr>
          <w:rFonts w:eastAsia="Calibri"/>
          <w:sz w:val="28"/>
          <w:szCs w:val="22"/>
          <w:lang w:eastAsia="en-US"/>
        </w:rPr>
        <w:t xml:space="preserve">Южное – для подачи воды потребителям, расположенным в </w:t>
      </w:r>
      <w:proofErr w:type="spellStart"/>
      <w:r w:rsidRPr="00173AAD">
        <w:rPr>
          <w:rFonts w:eastAsia="Calibri"/>
          <w:sz w:val="28"/>
          <w:szCs w:val="22"/>
          <w:lang w:eastAsia="en-US"/>
        </w:rPr>
        <w:t>Аро</w:t>
      </w:r>
      <w:proofErr w:type="spellEnd"/>
      <w:r w:rsidRPr="00173AAD">
        <w:rPr>
          <w:rFonts w:eastAsia="Calibri"/>
          <w:sz w:val="28"/>
          <w:szCs w:val="22"/>
          <w:lang w:eastAsia="en-US"/>
        </w:rPr>
        <w:t xml:space="preserve">, </w:t>
      </w:r>
      <w:proofErr w:type="spellStart"/>
      <w:r w:rsidRPr="00173AAD">
        <w:rPr>
          <w:rFonts w:eastAsia="Calibri"/>
          <w:sz w:val="28"/>
          <w:szCs w:val="22"/>
          <w:lang w:eastAsia="en-US"/>
        </w:rPr>
        <w:t>Разметелево</w:t>
      </w:r>
      <w:proofErr w:type="spellEnd"/>
      <w:r w:rsidRPr="00173AAD">
        <w:rPr>
          <w:rFonts w:eastAsia="Calibri"/>
          <w:sz w:val="28"/>
          <w:szCs w:val="22"/>
          <w:lang w:eastAsia="en-US"/>
        </w:rPr>
        <w:t xml:space="preserve">, </w:t>
      </w:r>
      <w:proofErr w:type="spellStart"/>
      <w:r w:rsidRPr="00173AAD">
        <w:rPr>
          <w:rFonts w:eastAsia="Calibri"/>
          <w:sz w:val="28"/>
          <w:szCs w:val="22"/>
          <w:lang w:eastAsia="en-US"/>
        </w:rPr>
        <w:t>Хапо-Ое</w:t>
      </w:r>
      <w:proofErr w:type="spellEnd"/>
      <w:r w:rsidRPr="00173AAD">
        <w:rPr>
          <w:rFonts w:eastAsia="Calibri"/>
          <w:sz w:val="28"/>
          <w:szCs w:val="22"/>
          <w:lang w:eastAsia="en-US"/>
        </w:rPr>
        <w:t>.</w:t>
      </w:r>
    </w:p>
    <w:p w:rsidR="00732795" w:rsidRPr="00173AAD" w:rsidRDefault="00732795" w:rsidP="00732795">
      <w:pPr>
        <w:ind w:firstLine="709"/>
        <w:jc w:val="both"/>
        <w:rPr>
          <w:rFonts w:eastAsia="Calibri"/>
          <w:sz w:val="28"/>
          <w:szCs w:val="22"/>
          <w:lang w:eastAsia="en-US"/>
        </w:rPr>
      </w:pPr>
    </w:p>
    <w:p w:rsidR="00173AAD" w:rsidRPr="00173AAD" w:rsidRDefault="00173AAD" w:rsidP="00732795">
      <w:pPr>
        <w:ind w:firstLine="709"/>
        <w:jc w:val="both"/>
        <w:rPr>
          <w:rFonts w:eastAsia="Calibri"/>
          <w:b/>
          <w:sz w:val="28"/>
          <w:szCs w:val="22"/>
          <w:lang w:eastAsia="en-US"/>
        </w:rPr>
      </w:pPr>
      <w:r w:rsidRPr="00173AAD">
        <w:rPr>
          <w:rFonts w:eastAsia="Calibri"/>
          <w:b/>
          <w:sz w:val="28"/>
          <w:szCs w:val="22"/>
          <w:lang w:eastAsia="en-US"/>
        </w:rPr>
        <w:t>ВНС «</w:t>
      </w:r>
      <w:proofErr w:type="spellStart"/>
      <w:r w:rsidRPr="00173AAD">
        <w:rPr>
          <w:rFonts w:eastAsia="Calibri"/>
          <w:b/>
          <w:sz w:val="28"/>
          <w:szCs w:val="22"/>
          <w:lang w:eastAsia="en-US"/>
        </w:rPr>
        <w:t>Воейково</w:t>
      </w:r>
      <w:proofErr w:type="spellEnd"/>
      <w:r w:rsidRPr="00173AAD">
        <w:rPr>
          <w:rFonts w:eastAsia="Calibri"/>
          <w:b/>
          <w:sz w:val="28"/>
          <w:szCs w:val="22"/>
          <w:lang w:eastAsia="en-US"/>
        </w:rPr>
        <w:t>»</w:t>
      </w:r>
    </w:p>
    <w:p w:rsidR="00173AAD" w:rsidRDefault="00173AAD" w:rsidP="00732795">
      <w:pPr>
        <w:ind w:firstLine="709"/>
        <w:jc w:val="both"/>
        <w:rPr>
          <w:rFonts w:eastAsia="Calibri"/>
          <w:sz w:val="28"/>
          <w:szCs w:val="22"/>
          <w:lang w:eastAsia="en-US"/>
        </w:rPr>
      </w:pPr>
      <w:r w:rsidRPr="00173AAD">
        <w:rPr>
          <w:rFonts w:eastAsia="Calibri"/>
          <w:sz w:val="28"/>
          <w:szCs w:val="22"/>
          <w:lang w:eastAsia="en-US"/>
        </w:rPr>
        <w:lastRenderedPageBreak/>
        <w:t>Вода от ВНС «Аро» поступает в резервуар ВНС «</w:t>
      </w:r>
      <w:proofErr w:type="spellStart"/>
      <w:r w:rsidRPr="00173AAD">
        <w:rPr>
          <w:rFonts w:eastAsia="Calibri"/>
          <w:sz w:val="28"/>
          <w:szCs w:val="22"/>
          <w:lang w:eastAsia="en-US"/>
        </w:rPr>
        <w:t>Воейково</w:t>
      </w:r>
      <w:proofErr w:type="spellEnd"/>
      <w:r w:rsidRPr="00173AAD">
        <w:rPr>
          <w:rFonts w:eastAsia="Calibri"/>
          <w:sz w:val="28"/>
          <w:szCs w:val="22"/>
          <w:lang w:eastAsia="en-US"/>
        </w:rPr>
        <w:t xml:space="preserve">» и затем подается потребителям п. </w:t>
      </w:r>
      <w:proofErr w:type="spellStart"/>
      <w:r w:rsidRPr="00173AAD">
        <w:rPr>
          <w:rFonts w:eastAsia="Calibri"/>
          <w:sz w:val="28"/>
          <w:szCs w:val="22"/>
          <w:lang w:eastAsia="en-US"/>
        </w:rPr>
        <w:t>Воейково</w:t>
      </w:r>
      <w:proofErr w:type="spellEnd"/>
      <w:r w:rsidRPr="00173AAD">
        <w:rPr>
          <w:rFonts w:eastAsia="Calibri"/>
          <w:sz w:val="28"/>
          <w:szCs w:val="22"/>
          <w:lang w:eastAsia="en-US"/>
        </w:rPr>
        <w:t xml:space="preserve"> и д. Кирполье. Машинное отделение станции заглублено.</w:t>
      </w:r>
    </w:p>
    <w:p w:rsidR="00732795" w:rsidRPr="00173AAD" w:rsidRDefault="00732795" w:rsidP="00732795">
      <w:pPr>
        <w:ind w:firstLine="709"/>
        <w:jc w:val="both"/>
        <w:rPr>
          <w:rFonts w:eastAsia="Calibri"/>
          <w:sz w:val="28"/>
          <w:szCs w:val="22"/>
          <w:lang w:eastAsia="en-US"/>
        </w:rPr>
      </w:pPr>
    </w:p>
    <w:p w:rsidR="00173AAD" w:rsidRPr="00173AAD" w:rsidRDefault="00173AAD" w:rsidP="00732795">
      <w:pPr>
        <w:ind w:firstLine="709"/>
        <w:jc w:val="both"/>
        <w:rPr>
          <w:rFonts w:eastAsia="Calibri"/>
          <w:b/>
          <w:sz w:val="28"/>
          <w:szCs w:val="22"/>
          <w:lang w:eastAsia="en-US"/>
        </w:rPr>
      </w:pPr>
      <w:r w:rsidRPr="00173AAD">
        <w:rPr>
          <w:rFonts w:eastAsia="Calibri"/>
          <w:b/>
          <w:sz w:val="28"/>
          <w:szCs w:val="22"/>
          <w:lang w:eastAsia="en-US"/>
        </w:rPr>
        <w:t>ВНС «Павлово»</w:t>
      </w:r>
    </w:p>
    <w:p w:rsidR="00173AAD" w:rsidRPr="00173AAD" w:rsidRDefault="00173AAD" w:rsidP="00732795">
      <w:pPr>
        <w:ind w:firstLine="567"/>
        <w:jc w:val="both"/>
        <w:rPr>
          <w:rFonts w:eastAsia="Calibri"/>
          <w:sz w:val="28"/>
          <w:szCs w:val="22"/>
          <w:lang w:eastAsia="en-US"/>
        </w:rPr>
      </w:pPr>
      <w:r w:rsidRPr="00173AAD">
        <w:rPr>
          <w:rFonts w:eastAsia="Calibri"/>
          <w:sz w:val="28"/>
          <w:szCs w:val="22"/>
          <w:lang w:eastAsia="en-US"/>
        </w:rPr>
        <w:t>ВНС «Павлово» ранее осуществляла подачу воды в Павлово от собственных скважин (одна скважина расположена непосредственно в здании, остальные три на территории станции). В настоящий момент подача из скважин не осуществляется, вода на ВНС Павлово поступает от ВНС «АРО» через резервуар.</w:t>
      </w:r>
    </w:p>
    <w:p w:rsidR="00173AAD" w:rsidRPr="00173AAD" w:rsidRDefault="00173AAD" w:rsidP="00732795">
      <w:pPr>
        <w:ind w:firstLine="567"/>
        <w:jc w:val="both"/>
        <w:rPr>
          <w:rFonts w:eastAsia="Calibri"/>
          <w:sz w:val="28"/>
          <w:szCs w:val="22"/>
          <w:lang w:eastAsia="en-US"/>
        </w:rPr>
      </w:pPr>
      <w:r w:rsidRPr="00173AAD">
        <w:rPr>
          <w:rFonts w:eastAsia="Calibri"/>
          <w:sz w:val="28"/>
          <w:szCs w:val="22"/>
          <w:lang w:eastAsia="en-US"/>
        </w:rPr>
        <w:t xml:space="preserve">Перечень насосного оборудования на существующих водопроводных сооружениях представлен в </w:t>
      </w:r>
      <w:r w:rsidRPr="00173AAD">
        <w:rPr>
          <w:rFonts w:eastAsia="Calibri"/>
          <w:sz w:val="28"/>
          <w:szCs w:val="22"/>
          <w:lang w:eastAsia="en-US"/>
        </w:rPr>
        <w:fldChar w:fldCharType="begin"/>
      </w:r>
      <w:r w:rsidRPr="00173AAD">
        <w:rPr>
          <w:rFonts w:eastAsia="Calibri"/>
          <w:sz w:val="28"/>
          <w:szCs w:val="22"/>
          <w:lang w:eastAsia="en-US"/>
        </w:rPr>
        <w:instrText xml:space="preserve"> REF _Ref475353215 \h  \* MERGEFORMAT </w:instrText>
      </w:r>
      <w:r w:rsidRPr="00173AAD">
        <w:rPr>
          <w:rFonts w:eastAsia="Calibri"/>
          <w:sz w:val="28"/>
          <w:szCs w:val="22"/>
          <w:lang w:eastAsia="en-US"/>
        </w:rPr>
      </w:r>
      <w:r w:rsidRPr="00173AAD">
        <w:rPr>
          <w:rFonts w:eastAsia="Calibri"/>
          <w:sz w:val="28"/>
          <w:szCs w:val="22"/>
          <w:lang w:eastAsia="en-US"/>
        </w:rPr>
        <w:fldChar w:fldCharType="separate"/>
      </w:r>
      <w:r w:rsidR="00AA3916" w:rsidRPr="00AA3916">
        <w:rPr>
          <w:rFonts w:eastAsia="Calibri"/>
          <w:sz w:val="28"/>
          <w:szCs w:val="22"/>
          <w:lang w:eastAsia="en-US"/>
        </w:rPr>
        <w:t xml:space="preserve">Табл. </w:t>
      </w:r>
      <w:r w:rsidR="00AA3916" w:rsidRPr="00AA3916">
        <w:rPr>
          <w:rFonts w:eastAsia="Calibri"/>
          <w:noProof/>
          <w:sz w:val="28"/>
          <w:szCs w:val="22"/>
          <w:lang w:eastAsia="en-US"/>
        </w:rPr>
        <w:t>5</w:t>
      </w:r>
      <w:r w:rsidRPr="00173AAD">
        <w:rPr>
          <w:rFonts w:eastAsia="Calibri"/>
          <w:sz w:val="28"/>
          <w:szCs w:val="22"/>
          <w:lang w:eastAsia="en-US"/>
        </w:rPr>
        <w:fldChar w:fldCharType="end"/>
      </w:r>
      <w:r w:rsidRPr="00173AAD">
        <w:rPr>
          <w:rFonts w:eastAsia="Calibri"/>
          <w:sz w:val="28"/>
          <w:szCs w:val="22"/>
          <w:lang w:eastAsia="en-US"/>
        </w:rPr>
        <w:t>.</w:t>
      </w:r>
    </w:p>
    <w:p w:rsidR="00173AAD" w:rsidRPr="00173AAD" w:rsidRDefault="00173AAD" w:rsidP="00732795">
      <w:pPr>
        <w:spacing w:before="120" w:after="120"/>
        <w:ind w:firstLine="709"/>
        <w:jc w:val="both"/>
        <w:rPr>
          <w:rFonts w:eastAsia="Calibri"/>
          <w:bCs/>
          <w:sz w:val="28"/>
          <w:szCs w:val="18"/>
          <w:lang w:eastAsia="en-US"/>
        </w:rPr>
      </w:pPr>
      <w:bookmarkStart w:id="8" w:name="_Ref475353215"/>
      <w:r w:rsidRPr="00173AAD">
        <w:rPr>
          <w:rFonts w:eastAsia="Calibri"/>
          <w:bCs/>
          <w:sz w:val="28"/>
          <w:szCs w:val="18"/>
          <w:lang w:eastAsia="en-US"/>
        </w:rPr>
        <w:t xml:space="preserve">Табл. </w:t>
      </w:r>
      <w:r w:rsidRPr="00173AAD">
        <w:rPr>
          <w:rFonts w:eastAsia="Calibri"/>
          <w:bCs/>
          <w:sz w:val="28"/>
          <w:szCs w:val="18"/>
          <w:lang w:eastAsia="en-US"/>
        </w:rPr>
        <w:fldChar w:fldCharType="begin"/>
      </w:r>
      <w:r w:rsidRPr="00173AAD">
        <w:rPr>
          <w:rFonts w:eastAsia="Calibri"/>
          <w:bCs/>
          <w:sz w:val="28"/>
          <w:szCs w:val="18"/>
          <w:lang w:eastAsia="en-US"/>
        </w:rPr>
        <w:instrText xml:space="preserve"> SEQ Табл. \* ARABIC </w:instrText>
      </w:r>
      <w:r w:rsidRPr="00173AAD">
        <w:rPr>
          <w:rFonts w:eastAsia="Calibri"/>
          <w:bCs/>
          <w:sz w:val="28"/>
          <w:szCs w:val="18"/>
          <w:lang w:eastAsia="en-US"/>
        </w:rPr>
        <w:fldChar w:fldCharType="separate"/>
      </w:r>
      <w:r w:rsidR="00AA3916">
        <w:rPr>
          <w:rFonts w:eastAsia="Calibri"/>
          <w:bCs/>
          <w:noProof/>
          <w:sz w:val="28"/>
          <w:szCs w:val="18"/>
          <w:lang w:eastAsia="en-US"/>
        </w:rPr>
        <w:t>5</w:t>
      </w:r>
      <w:r w:rsidRPr="00173AAD">
        <w:rPr>
          <w:rFonts w:eastAsia="Calibri"/>
          <w:bCs/>
          <w:noProof/>
          <w:sz w:val="28"/>
          <w:szCs w:val="18"/>
          <w:lang w:eastAsia="en-US"/>
        </w:rPr>
        <w:fldChar w:fldCharType="end"/>
      </w:r>
      <w:bookmarkEnd w:id="8"/>
      <w:r w:rsidRPr="00173AAD">
        <w:rPr>
          <w:rFonts w:eastAsia="Calibri"/>
          <w:bCs/>
          <w:sz w:val="28"/>
          <w:szCs w:val="18"/>
          <w:lang w:eastAsia="en-US"/>
        </w:rPr>
        <w:t xml:space="preserve"> Перечень насосного оборудования на существующих водопроводных сооружениях</w:t>
      </w:r>
    </w:p>
    <w:tbl>
      <w:tblPr>
        <w:tblStyle w:val="34"/>
        <w:tblW w:w="9605" w:type="dxa"/>
        <w:tblLayout w:type="fixed"/>
        <w:tblLook w:val="04A0" w:firstRow="1" w:lastRow="0" w:firstColumn="1" w:lastColumn="0" w:noHBand="0" w:noVBand="1"/>
      </w:tblPr>
      <w:tblGrid>
        <w:gridCol w:w="600"/>
        <w:gridCol w:w="1776"/>
        <w:gridCol w:w="1559"/>
        <w:gridCol w:w="992"/>
        <w:gridCol w:w="1275"/>
        <w:gridCol w:w="1277"/>
        <w:gridCol w:w="992"/>
        <w:gridCol w:w="1134"/>
      </w:tblGrid>
      <w:tr w:rsidR="00173AAD" w:rsidRPr="00972015" w:rsidTr="003E5106">
        <w:tc>
          <w:tcPr>
            <w:tcW w:w="600" w:type="dxa"/>
            <w:vMerge w:val="restart"/>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bCs/>
                <w:sz w:val="24"/>
                <w:szCs w:val="24"/>
              </w:rPr>
              <w:t>№ п/п</w:t>
            </w:r>
          </w:p>
        </w:tc>
        <w:tc>
          <w:tcPr>
            <w:tcW w:w="1776" w:type="dxa"/>
            <w:vMerge w:val="restart"/>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bCs/>
                <w:sz w:val="24"/>
                <w:szCs w:val="24"/>
              </w:rPr>
              <w:t>Наименование оборудования и его местоположение</w:t>
            </w:r>
          </w:p>
        </w:tc>
        <w:tc>
          <w:tcPr>
            <w:tcW w:w="1559" w:type="dxa"/>
            <w:vMerge w:val="restart"/>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bCs/>
                <w:sz w:val="24"/>
                <w:szCs w:val="24"/>
              </w:rPr>
              <w:t>Марка насоса</w:t>
            </w:r>
          </w:p>
        </w:tc>
        <w:tc>
          <w:tcPr>
            <w:tcW w:w="992" w:type="dxa"/>
            <w:vMerge w:val="restart"/>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bCs/>
                <w:sz w:val="24"/>
                <w:szCs w:val="24"/>
              </w:rPr>
              <w:t xml:space="preserve">Количество насосов в работе, </w:t>
            </w:r>
            <w:proofErr w:type="spellStart"/>
            <w:r w:rsidRPr="00972015">
              <w:rPr>
                <w:rFonts w:ascii="Times New Roman" w:hAnsi="Times New Roman"/>
                <w:bCs/>
                <w:sz w:val="24"/>
                <w:szCs w:val="24"/>
              </w:rPr>
              <w:t>шт</w:t>
            </w:r>
            <w:proofErr w:type="spellEnd"/>
          </w:p>
        </w:tc>
        <w:tc>
          <w:tcPr>
            <w:tcW w:w="1275" w:type="dxa"/>
            <w:vMerge w:val="restart"/>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bCs/>
                <w:sz w:val="24"/>
                <w:szCs w:val="24"/>
              </w:rPr>
              <w:t xml:space="preserve">Количество насосов, находящихся в резерве, </w:t>
            </w:r>
            <w:proofErr w:type="spellStart"/>
            <w:r w:rsidRPr="00972015">
              <w:rPr>
                <w:rFonts w:ascii="Times New Roman" w:hAnsi="Times New Roman"/>
                <w:bCs/>
                <w:sz w:val="24"/>
                <w:szCs w:val="24"/>
              </w:rPr>
              <w:t>шт</w:t>
            </w:r>
            <w:proofErr w:type="spellEnd"/>
          </w:p>
        </w:tc>
        <w:tc>
          <w:tcPr>
            <w:tcW w:w="3403" w:type="dxa"/>
            <w:gridSpan w:val="3"/>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bCs/>
                <w:sz w:val="24"/>
                <w:szCs w:val="24"/>
              </w:rPr>
              <w:t>Характеристика оборудования</w:t>
            </w:r>
          </w:p>
        </w:tc>
      </w:tr>
      <w:tr w:rsidR="00173AAD" w:rsidRPr="00972015" w:rsidTr="003E5106">
        <w:tc>
          <w:tcPr>
            <w:tcW w:w="600" w:type="dxa"/>
            <w:vMerge/>
            <w:vAlign w:val="center"/>
            <w:hideMark/>
          </w:tcPr>
          <w:p w:rsidR="00173AAD" w:rsidRPr="00972015" w:rsidRDefault="00173AAD" w:rsidP="00173AAD">
            <w:pPr>
              <w:spacing w:line="276" w:lineRule="auto"/>
              <w:jc w:val="center"/>
              <w:rPr>
                <w:rFonts w:ascii="Times New Roman" w:hAnsi="Times New Roman"/>
                <w:sz w:val="24"/>
                <w:szCs w:val="24"/>
              </w:rPr>
            </w:pPr>
          </w:p>
        </w:tc>
        <w:tc>
          <w:tcPr>
            <w:tcW w:w="1776" w:type="dxa"/>
            <w:vMerge/>
            <w:vAlign w:val="center"/>
            <w:hideMark/>
          </w:tcPr>
          <w:p w:rsidR="00173AAD" w:rsidRPr="00972015" w:rsidRDefault="00173AAD" w:rsidP="00173AAD">
            <w:pPr>
              <w:spacing w:line="276" w:lineRule="auto"/>
              <w:jc w:val="center"/>
              <w:rPr>
                <w:rFonts w:ascii="Times New Roman" w:hAnsi="Times New Roman"/>
                <w:sz w:val="24"/>
                <w:szCs w:val="24"/>
              </w:rPr>
            </w:pPr>
          </w:p>
        </w:tc>
        <w:tc>
          <w:tcPr>
            <w:tcW w:w="1559" w:type="dxa"/>
            <w:vMerge/>
            <w:vAlign w:val="center"/>
            <w:hideMark/>
          </w:tcPr>
          <w:p w:rsidR="00173AAD" w:rsidRPr="00972015" w:rsidRDefault="00173AAD" w:rsidP="00173AAD">
            <w:pPr>
              <w:spacing w:line="276" w:lineRule="auto"/>
              <w:jc w:val="center"/>
              <w:rPr>
                <w:rFonts w:ascii="Times New Roman" w:hAnsi="Times New Roman"/>
                <w:sz w:val="24"/>
                <w:szCs w:val="24"/>
              </w:rPr>
            </w:pPr>
          </w:p>
        </w:tc>
        <w:tc>
          <w:tcPr>
            <w:tcW w:w="992" w:type="dxa"/>
            <w:vMerge/>
            <w:vAlign w:val="center"/>
            <w:hideMark/>
          </w:tcPr>
          <w:p w:rsidR="00173AAD" w:rsidRPr="00972015" w:rsidRDefault="00173AAD" w:rsidP="00173AAD">
            <w:pPr>
              <w:spacing w:line="276" w:lineRule="auto"/>
              <w:jc w:val="center"/>
              <w:rPr>
                <w:rFonts w:ascii="Times New Roman" w:hAnsi="Times New Roman"/>
                <w:sz w:val="24"/>
                <w:szCs w:val="24"/>
              </w:rPr>
            </w:pPr>
          </w:p>
        </w:tc>
        <w:tc>
          <w:tcPr>
            <w:tcW w:w="1275" w:type="dxa"/>
            <w:vMerge/>
            <w:vAlign w:val="center"/>
            <w:hideMark/>
          </w:tcPr>
          <w:p w:rsidR="00173AAD" w:rsidRPr="00972015" w:rsidRDefault="00173AAD" w:rsidP="00173AAD">
            <w:pPr>
              <w:spacing w:line="276" w:lineRule="auto"/>
              <w:jc w:val="center"/>
              <w:rPr>
                <w:rFonts w:ascii="Times New Roman" w:hAnsi="Times New Roman"/>
                <w:sz w:val="24"/>
                <w:szCs w:val="24"/>
              </w:rPr>
            </w:pPr>
          </w:p>
        </w:tc>
        <w:tc>
          <w:tcPr>
            <w:tcW w:w="1277"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bCs/>
                <w:sz w:val="24"/>
                <w:szCs w:val="24"/>
              </w:rPr>
              <w:t>Производительность, м3/час</w:t>
            </w:r>
          </w:p>
        </w:tc>
        <w:tc>
          <w:tcPr>
            <w:tcW w:w="992"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bCs/>
                <w:sz w:val="24"/>
                <w:szCs w:val="24"/>
              </w:rPr>
              <w:t>Напор, м</w:t>
            </w:r>
          </w:p>
        </w:tc>
        <w:tc>
          <w:tcPr>
            <w:tcW w:w="1134"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bCs/>
                <w:sz w:val="24"/>
                <w:szCs w:val="24"/>
              </w:rPr>
              <w:t>Мощность электродвигателя, кВт</w:t>
            </w:r>
          </w:p>
        </w:tc>
      </w:tr>
      <w:tr w:rsidR="00173AAD" w:rsidRPr="00972015" w:rsidTr="003E5106">
        <w:tc>
          <w:tcPr>
            <w:tcW w:w="600" w:type="dxa"/>
            <w:noWrap/>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bCs/>
                <w:sz w:val="24"/>
                <w:szCs w:val="24"/>
              </w:rPr>
              <w:t>1</w:t>
            </w:r>
          </w:p>
        </w:tc>
        <w:tc>
          <w:tcPr>
            <w:tcW w:w="1776" w:type="dxa"/>
            <w:noWrap/>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bCs/>
                <w:sz w:val="24"/>
                <w:szCs w:val="24"/>
              </w:rPr>
              <w:t>2</w:t>
            </w:r>
          </w:p>
        </w:tc>
        <w:tc>
          <w:tcPr>
            <w:tcW w:w="1559" w:type="dxa"/>
            <w:noWrap/>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bCs/>
                <w:sz w:val="24"/>
                <w:szCs w:val="24"/>
              </w:rPr>
              <w:t>3</w:t>
            </w:r>
          </w:p>
        </w:tc>
        <w:tc>
          <w:tcPr>
            <w:tcW w:w="992" w:type="dxa"/>
            <w:noWrap/>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bCs/>
                <w:sz w:val="24"/>
                <w:szCs w:val="24"/>
              </w:rPr>
              <w:t>4</w:t>
            </w:r>
          </w:p>
        </w:tc>
        <w:tc>
          <w:tcPr>
            <w:tcW w:w="1275" w:type="dxa"/>
            <w:noWrap/>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bCs/>
                <w:sz w:val="24"/>
                <w:szCs w:val="24"/>
              </w:rPr>
              <w:t>5</w:t>
            </w:r>
          </w:p>
        </w:tc>
        <w:tc>
          <w:tcPr>
            <w:tcW w:w="1277" w:type="dxa"/>
            <w:noWrap/>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bCs/>
                <w:sz w:val="24"/>
                <w:szCs w:val="24"/>
              </w:rPr>
              <w:t>7</w:t>
            </w:r>
          </w:p>
        </w:tc>
        <w:tc>
          <w:tcPr>
            <w:tcW w:w="992" w:type="dxa"/>
            <w:noWrap/>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bCs/>
                <w:sz w:val="24"/>
                <w:szCs w:val="24"/>
              </w:rPr>
              <w:t>8</w:t>
            </w:r>
          </w:p>
        </w:tc>
        <w:tc>
          <w:tcPr>
            <w:tcW w:w="1134" w:type="dxa"/>
            <w:noWrap/>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bCs/>
                <w:sz w:val="24"/>
                <w:szCs w:val="24"/>
              </w:rPr>
              <w:t>9</w:t>
            </w:r>
          </w:p>
        </w:tc>
      </w:tr>
      <w:tr w:rsidR="00173AAD" w:rsidRPr="00972015" w:rsidTr="003E5106">
        <w:tc>
          <w:tcPr>
            <w:tcW w:w="600" w:type="dxa"/>
            <w:vMerge w:val="restart"/>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1</w:t>
            </w:r>
          </w:p>
        </w:tc>
        <w:tc>
          <w:tcPr>
            <w:tcW w:w="1776" w:type="dxa"/>
            <w:vMerge w:val="restart"/>
            <w:vAlign w:val="center"/>
            <w:hideMark/>
          </w:tcPr>
          <w:p w:rsidR="00173AAD" w:rsidRPr="00972015" w:rsidRDefault="00173AAD" w:rsidP="00173AAD">
            <w:pPr>
              <w:spacing w:before="100" w:beforeAutospacing="1" w:after="100" w:afterAutospacing="1" w:line="276" w:lineRule="auto"/>
              <w:rPr>
                <w:rFonts w:ascii="Times New Roman" w:hAnsi="Times New Roman"/>
                <w:sz w:val="24"/>
                <w:szCs w:val="24"/>
              </w:rPr>
            </w:pPr>
            <w:r w:rsidRPr="00972015">
              <w:rPr>
                <w:rFonts w:ascii="Times New Roman" w:hAnsi="Times New Roman"/>
                <w:sz w:val="24"/>
                <w:szCs w:val="24"/>
              </w:rPr>
              <w:t>ВНС "АРО"</w:t>
            </w:r>
          </w:p>
        </w:tc>
        <w:tc>
          <w:tcPr>
            <w:tcW w:w="1559"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1ДЗ15-71 УХЛ3,1</w:t>
            </w:r>
          </w:p>
        </w:tc>
        <w:tc>
          <w:tcPr>
            <w:tcW w:w="992"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p>
        </w:tc>
        <w:tc>
          <w:tcPr>
            <w:tcW w:w="1275"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2</w:t>
            </w:r>
          </w:p>
        </w:tc>
        <w:tc>
          <w:tcPr>
            <w:tcW w:w="1277"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315,5</w:t>
            </w:r>
          </w:p>
        </w:tc>
        <w:tc>
          <w:tcPr>
            <w:tcW w:w="992"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55,0</w:t>
            </w:r>
          </w:p>
        </w:tc>
        <w:tc>
          <w:tcPr>
            <w:tcW w:w="1134"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110,00</w:t>
            </w:r>
          </w:p>
        </w:tc>
      </w:tr>
      <w:tr w:rsidR="00173AAD" w:rsidRPr="00972015" w:rsidTr="003E5106">
        <w:tc>
          <w:tcPr>
            <w:tcW w:w="600" w:type="dxa"/>
            <w:vMerge/>
            <w:vAlign w:val="center"/>
            <w:hideMark/>
          </w:tcPr>
          <w:p w:rsidR="00173AAD" w:rsidRPr="00972015" w:rsidRDefault="00173AAD" w:rsidP="00173AAD">
            <w:pPr>
              <w:spacing w:line="276" w:lineRule="auto"/>
              <w:jc w:val="center"/>
              <w:rPr>
                <w:rFonts w:ascii="Times New Roman" w:hAnsi="Times New Roman"/>
                <w:sz w:val="24"/>
                <w:szCs w:val="24"/>
              </w:rPr>
            </w:pPr>
          </w:p>
        </w:tc>
        <w:tc>
          <w:tcPr>
            <w:tcW w:w="1776" w:type="dxa"/>
            <w:vMerge/>
            <w:vAlign w:val="center"/>
            <w:hideMark/>
          </w:tcPr>
          <w:p w:rsidR="00173AAD" w:rsidRPr="00972015" w:rsidRDefault="00173AAD" w:rsidP="00173AAD">
            <w:pPr>
              <w:spacing w:line="276" w:lineRule="auto"/>
              <w:rPr>
                <w:rFonts w:ascii="Times New Roman" w:hAnsi="Times New Roman"/>
                <w:sz w:val="24"/>
                <w:szCs w:val="24"/>
              </w:rPr>
            </w:pPr>
          </w:p>
        </w:tc>
        <w:tc>
          <w:tcPr>
            <w:tcW w:w="1559"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NB100-250/242</w:t>
            </w:r>
          </w:p>
        </w:tc>
        <w:tc>
          <w:tcPr>
            <w:tcW w:w="992"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1</w:t>
            </w:r>
          </w:p>
        </w:tc>
        <w:tc>
          <w:tcPr>
            <w:tcW w:w="1275"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p>
        </w:tc>
        <w:tc>
          <w:tcPr>
            <w:tcW w:w="1277"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315,5</w:t>
            </w:r>
          </w:p>
        </w:tc>
        <w:tc>
          <w:tcPr>
            <w:tcW w:w="992"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55,0</w:t>
            </w:r>
          </w:p>
        </w:tc>
        <w:tc>
          <w:tcPr>
            <w:tcW w:w="1134"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90,00</w:t>
            </w:r>
          </w:p>
        </w:tc>
      </w:tr>
      <w:tr w:rsidR="00173AAD" w:rsidRPr="00972015" w:rsidTr="003E5106">
        <w:tc>
          <w:tcPr>
            <w:tcW w:w="600"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2</w:t>
            </w:r>
          </w:p>
        </w:tc>
        <w:tc>
          <w:tcPr>
            <w:tcW w:w="1776" w:type="dxa"/>
            <w:vAlign w:val="center"/>
            <w:hideMark/>
          </w:tcPr>
          <w:p w:rsidR="00173AAD" w:rsidRPr="00972015" w:rsidRDefault="00173AAD" w:rsidP="00173AAD">
            <w:pPr>
              <w:spacing w:before="100" w:beforeAutospacing="1" w:after="100" w:afterAutospacing="1" w:line="276" w:lineRule="auto"/>
              <w:rPr>
                <w:rFonts w:ascii="Times New Roman" w:hAnsi="Times New Roman"/>
                <w:sz w:val="24"/>
                <w:szCs w:val="24"/>
              </w:rPr>
            </w:pPr>
            <w:r w:rsidRPr="00972015">
              <w:rPr>
                <w:rFonts w:ascii="Times New Roman" w:hAnsi="Times New Roman"/>
                <w:sz w:val="24"/>
                <w:szCs w:val="24"/>
              </w:rPr>
              <w:t>ВНС "</w:t>
            </w:r>
            <w:proofErr w:type="spellStart"/>
            <w:r w:rsidRPr="00972015">
              <w:rPr>
                <w:rFonts w:ascii="Times New Roman" w:hAnsi="Times New Roman"/>
                <w:sz w:val="24"/>
                <w:szCs w:val="24"/>
              </w:rPr>
              <w:t>Воейково</w:t>
            </w:r>
            <w:proofErr w:type="spellEnd"/>
            <w:r w:rsidRPr="00972015">
              <w:rPr>
                <w:rFonts w:ascii="Times New Roman" w:hAnsi="Times New Roman"/>
                <w:sz w:val="24"/>
                <w:szCs w:val="24"/>
              </w:rPr>
              <w:t>"</w:t>
            </w:r>
          </w:p>
        </w:tc>
        <w:tc>
          <w:tcPr>
            <w:tcW w:w="1559"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КМ100-65-200</w:t>
            </w:r>
          </w:p>
        </w:tc>
        <w:tc>
          <w:tcPr>
            <w:tcW w:w="992"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1</w:t>
            </w:r>
          </w:p>
        </w:tc>
        <w:tc>
          <w:tcPr>
            <w:tcW w:w="1275"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2</w:t>
            </w:r>
          </w:p>
        </w:tc>
        <w:tc>
          <w:tcPr>
            <w:tcW w:w="1277"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100,0</w:t>
            </w:r>
          </w:p>
        </w:tc>
        <w:tc>
          <w:tcPr>
            <w:tcW w:w="992"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55,0</w:t>
            </w:r>
          </w:p>
        </w:tc>
        <w:tc>
          <w:tcPr>
            <w:tcW w:w="1134"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37,00</w:t>
            </w:r>
          </w:p>
        </w:tc>
      </w:tr>
      <w:tr w:rsidR="00173AAD" w:rsidRPr="00972015" w:rsidTr="003E5106">
        <w:tc>
          <w:tcPr>
            <w:tcW w:w="600"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3</w:t>
            </w:r>
          </w:p>
        </w:tc>
        <w:tc>
          <w:tcPr>
            <w:tcW w:w="1776" w:type="dxa"/>
            <w:vAlign w:val="center"/>
            <w:hideMark/>
          </w:tcPr>
          <w:p w:rsidR="00173AAD" w:rsidRPr="00972015" w:rsidRDefault="00173AAD" w:rsidP="00173AAD">
            <w:pPr>
              <w:spacing w:before="100" w:beforeAutospacing="1" w:after="100" w:afterAutospacing="1" w:line="276" w:lineRule="auto"/>
              <w:rPr>
                <w:rFonts w:ascii="Times New Roman" w:hAnsi="Times New Roman"/>
                <w:sz w:val="24"/>
                <w:szCs w:val="24"/>
              </w:rPr>
            </w:pPr>
            <w:r w:rsidRPr="00972015">
              <w:rPr>
                <w:rFonts w:ascii="Times New Roman" w:hAnsi="Times New Roman"/>
                <w:sz w:val="24"/>
                <w:szCs w:val="24"/>
              </w:rPr>
              <w:t>ВНС "</w:t>
            </w:r>
            <w:proofErr w:type="spellStart"/>
            <w:r w:rsidRPr="00972015">
              <w:rPr>
                <w:rFonts w:ascii="Times New Roman" w:hAnsi="Times New Roman"/>
                <w:sz w:val="24"/>
                <w:szCs w:val="24"/>
              </w:rPr>
              <w:t>Выборжец</w:t>
            </w:r>
            <w:proofErr w:type="spellEnd"/>
            <w:r w:rsidRPr="00972015">
              <w:rPr>
                <w:rFonts w:ascii="Times New Roman" w:hAnsi="Times New Roman"/>
                <w:sz w:val="24"/>
                <w:szCs w:val="24"/>
              </w:rPr>
              <w:t>"</w:t>
            </w:r>
          </w:p>
        </w:tc>
        <w:tc>
          <w:tcPr>
            <w:tcW w:w="1559"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ВI/50/260-37/2</w:t>
            </w:r>
          </w:p>
        </w:tc>
        <w:tc>
          <w:tcPr>
            <w:tcW w:w="992"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2</w:t>
            </w:r>
          </w:p>
        </w:tc>
        <w:tc>
          <w:tcPr>
            <w:tcW w:w="1275"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2</w:t>
            </w:r>
          </w:p>
        </w:tc>
        <w:tc>
          <w:tcPr>
            <w:tcW w:w="1277"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110,0</w:t>
            </w:r>
          </w:p>
        </w:tc>
        <w:tc>
          <w:tcPr>
            <w:tcW w:w="992"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60,0</w:t>
            </w:r>
          </w:p>
        </w:tc>
        <w:tc>
          <w:tcPr>
            <w:tcW w:w="1134"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37,00</w:t>
            </w:r>
          </w:p>
        </w:tc>
      </w:tr>
      <w:tr w:rsidR="00173AAD" w:rsidRPr="00972015" w:rsidTr="003E5106">
        <w:tc>
          <w:tcPr>
            <w:tcW w:w="600"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4</w:t>
            </w:r>
          </w:p>
        </w:tc>
        <w:tc>
          <w:tcPr>
            <w:tcW w:w="1776" w:type="dxa"/>
            <w:vAlign w:val="center"/>
            <w:hideMark/>
          </w:tcPr>
          <w:p w:rsidR="00173AAD" w:rsidRPr="00972015" w:rsidRDefault="00173AAD" w:rsidP="00173AAD">
            <w:pPr>
              <w:spacing w:before="100" w:beforeAutospacing="1" w:after="100" w:afterAutospacing="1" w:line="276" w:lineRule="auto"/>
              <w:rPr>
                <w:rFonts w:ascii="Times New Roman" w:hAnsi="Times New Roman"/>
                <w:sz w:val="24"/>
                <w:szCs w:val="24"/>
              </w:rPr>
            </w:pPr>
            <w:r w:rsidRPr="00972015">
              <w:rPr>
                <w:rFonts w:ascii="Times New Roman" w:hAnsi="Times New Roman"/>
                <w:sz w:val="24"/>
                <w:szCs w:val="24"/>
              </w:rPr>
              <w:t>ВНС "Павлово"</w:t>
            </w:r>
          </w:p>
        </w:tc>
        <w:tc>
          <w:tcPr>
            <w:tcW w:w="1559"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ВI/50/260-37/2</w:t>
            </w:r>
          </w:p>
        </w:tc>
        <w:tc>
          <w:tcPr>
            <w:tcW w:w="992"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2</w:t>
            </w:r>
          </w:p>
        </w:tc>
        <w:tc>
          <w:tcPr>
            <w:tcW w:w="1275"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2</w:t>
            </w:r>
          </w:p>
        </w:tc>
        <w:tc>
          <w:tcPr>
            <w:tcW w:w="1277"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110,0</w:t>
            </w:r>
          </w:p>
        </w:tc>
        <w:tc>
          <w:tcPr>
            <w:tcW w:w="992"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60,0</w:t>
            </w:r>
          </w:p>
        </w:tc>
        <w:tc>
          <w:tcPr>
            <w:tcW w:w="1134"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37,00</w:t>
            </w:r>
          </w:p>
        </w:tc>
      </w:tr>
      <w:tr w:rsidR="00173AAD" w:rsidRPr="00972015" w:rsidTr="003E5106">
        <w:tc>
          <w:tcPr>
            <w:tcW w:w="600" w:type="dxa"/>
            <w:vMerge w:val="restart"/>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5</w:t>
            </w:r>
          </w:p>
        </w:tc>
        <w:tc>
          <w:tcPr>
            <w:tcW w:w="1776" w:type="dxa"/>
            <w:vMerge w:val="restart"/>
            <w:vAlign w:val="center"/>
            <w:hideMark/>
          </w:tcPr>
          <w:p w:rsidR="00173AAD" w:rsidRPr="00972015" w:rsidRDefault="00173AAD" w:rsidP="00173AAD">
            <w:pPr>
              <w:spacing w:before="100" w:beforeAutospacing="1" w:after="100" w:afterAutospacing="1" w:line="276" w:lineRule="auto"/>
              <w:rPr>
                <w:rFonts w:ascii="Times New Roman" w:hAnsi="Times New Roman"/>
                <w:sz w:val="24"/>
                <w:szCs w:val="24"/>
              </w:rPr>
            </w:pPr>
            <w:r w:rsidRPr="00972015">
              <w:rPr>
                <w:rFonts w:ascii="Times New Roman" w:hAnsi="Times New Roman"/>
                <w:sz w:val="24"/>
                <w:szCs w:val="24"/>
              </w:rPr>
              <w:t>д. Новосергиевка на водоводе 500мм (</w:t>
            </w:r>
            <w:proofErr w:type="spellStart"/>
            <w:r w:rsidRPr="00972015">
              <w:rPr>
                <w:rFonts w:ascii="Times New Roman" w:hAnsi="Times New Roman"/>
                <w:sz w:val="24"/>
                <w:szCs w:val="24"/>
              </w:rPr>
              <w:t>подкачив</w:t>
            </w:r>
            <w:proofErr w:type="spellEnd"/>
            <w:r w:rsidRPr="00972015">
              <w:rPr>
                <w:rFonts w:ascii="Times New Roman" w:hAnsi="Times New Roman"/>
                <w:sz w:val="24"/>
                <w:szCs w:val="24"/>
              </w:rPr>
              <w:t>. насос)</w:t>
            </w:r>
          </w:p>
        </w:tc>
        <w:tc>
          <w:tcPr>
            <w:tcW w:w="1559"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ДЗ20-50</w:t>
            </w:r>
          </w:p>
        </w:tc>
        <w:tc>
          <w:tcPr>
            <w:tcW w:w="992"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p>
        </w:tc>
        <w:tc>
          <w:tcPr>
            <w:tcW w:w="1275"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1</w:t>
            </w:r>
          </w:p>
        </w:tc>
        <w:tc>
          <w:tcPr>
            <w:tcW w:w="1277"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320,0</w:t>
            </w:r>
          </w:p>
        </w:tc>
        <w:tc>
          <w:tcPr>
            <w:tcW w:w="992"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35,0</w:t>
            </w:r>
          </w:p>
        </w:tc>
        <w:tc>
          <w:tcPr>
            <w:tcW w:w="1134"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130,00</w:t>
            </w:r>
          </w:p>
        </w:tc>
      </w:tr>
      <w:tr w:rsidR="00173AAD" w:rsidRPr="00972015" w:rsidTr="003E5106">
        <w:tc>
          <w:tcPr>
            <w:tcW w:w="600" w:type="dxa"/>
            <w:vMerge/>
            <w:vAlign w:val="center"/>
            <w:hideMark/>
          </w:tcPr>
          <w:p w:rsidR="00173AAD" w:rsidRPr="00972015" w:rsidRDefault="00173AAD" w:rsidP="00173AAD">
            <w:pPr>
              <w:spacing w:line="276" w:lineRule="auto"/>
              <w:jc w:val="center"/>
              <w:rPr>
                <w:rFonts w:ascii="Times New Roman" w:hAnsi="Times New Roman"/>
                <w:sz w:val="24"/>
                <w:szCs w:val="24"/>
              </w:rPr>
            </w:pPr>
          </w:p>
        </w:tc>
        <w:tc>
          <w:tcPr>
            <w:tcW w:w="1776" w:type="dxa"/>
            <w:vMerge/>
            <w:vAlign w:val="center"/>
            <w:hideMark/>
          </w:tcPr>
          <w:p w:rsidR="00173AAD" w:rsidRPr="00972015" w:rsidRDefault="00173AAD" w:rsidP="00173AAD">
            <w:pPr>
              <w:spacing w:line="276" w:lineRule="auto"/>
              <w:jc w:val="center"/>
              <w:rPr>
                <w:rFonts w:ascii="Times New Roman" w:hAnsi="Times New Roman"/>
                <w:sz w:val="24"/>
                <w:szCs w:val="24"/>
              </w:rPr>
            </w:pPr>
          </w:p>
        </w:tc>
        <w:tc>
          <w:tcPr>
            <w:tcW w:w="1559"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NB 100-200/192</w:t>
            </w:r>
          </w:p>
        </w:tc>
        <w:tc>
          <w:tcPr>
            <w:tcW w:w="992"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1</w:t>
            </w:r>
          </w:p>
        </w:tc>
        <w:tc>
          <w:tcPr>
            <w:tcW w:w="1275"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p>
        </w:tc>
        <w:tc>
          <w:tcPr>
            <w:tcW w:w="1277"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300,0</w:t>
            </w:r>
          </w:p>
        </w:tc>
        <w:tc>
          <w:tcPr>
            <w:tcW w:w="992"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35,0</w:t>
            </w:r>
          </w:p>
        </w:tc>
        <w:tc>
          <w:tcPr>
            <w:tcW w:w="1134" w:type="dxa"/>
            <w:vAlign w:val="center"/>
            <w:hideMark/>
          </w:tcPr>
          <w:p w:rsidR="00173AAD" w:rsidRPr="00972015" w:rsidRDefault="00173AAD" w:rsidP="00173AAD">
            <w:pPr>
              <w:spacing w:before="100" w:beforeAutospacing="1" w:after="100" w:afterAutospacing="1" w:line="276" w:lineRule="auto"/>
              <w:jc w:val="center"/>
              <w:rPr>
                <w:rFonts w:ascii="Times New Roman" w:hAnsi="Times New Roman"/>
                <w:sz w:val="24"/>
                <w:szCs w:val="24"/>
              </w:rPr>
            </w:pPr>
            <w:r w:rsidRPr="00972015">
              <w:rPr>
                <w:rFonts w:ascii="Times New Roman" w:hAnsi="Times New Roman"/>
                <w:sz w:val="24"/>
                <w:szCs w:val="24"/>
              </w:rPr>
              <w:t>75,00</w:t>
            </w:r>
          </w:p>
        </w:tc>
      </w:tr>
    </w:tbl>
    <w:p w:rsidR="00173AAD" w:rsidRDefault="00173AAD" w:rsidP="00732795">
      <w:pPr>
        <w:ind w:firstLine="709"/>
        <w:jc w:val="both"/>
        <w:rPr>
          <w:rFonts w:eastAsia="Calibri"/>
          <w:sz w:val="28"/>
          <w:szCs w:val="22"/>
          <w:lang w:eastAsia="en-US"/>
        </w:rPr>
      </w:pPr>
      <w:r w:rsidRPr="00173AAD">
        <w:rPr>
          <w:rFonts w:eastAsia="Calibri"/>
          <w:sz w:val="28"/>
          <w:szCs w:val="22"/>
          <w:lang w:eastAsia="en-US"/>
        </w:rPr>
        <w:t xml:space="preserve">Удельный расход электроэнергии, потребляемой в технологическом процессе транспортировки питьевой воды на единицу объема транспортируемой воды составляет 0,69 </w:t>
      </w:r>
      <w:proofErr w:type="spellStart"/>
      <w:r w:rsidRPr="00173AAD">
        <w:rPr>
          <w:rFonts w:eastAsia="Calibri"/>
          <w:sz w:val="28"/>
          <w:szCs w:val="22"/>
          <w:lang w:eastAsia="en-US"/>
        </w:rPr>
        <w:t>кВтч</w:t>
      </w:r>
      <w:proofErr w:type="spellEnd"/>
      <w:r w:rsidRPr="00173AAD">
        <w:rPr>
          <w:rFonts w:eastAsia="Calibri"/>
          <w:sz w:val="28"/>
          <w:szCs w:val="22"/>
          <w:lang w:eastAsia="en-US"/>
        </w:rPr>
        <w:t xml:space="preserve">/ куб м. Общий расход электроэнергии приведен в </w:t>
      </w:r>
      <w:r w:rsidRPr="00173AAD">
        <w:rPr>
          <w:rFonts w:eastAsia="Calibri"/>
          <w:sz w:val="28"/>
          <w:szCs w:val="22"/>
          <w:lang w:eastAsia="en-US"/>
        </w:rPr>
        <w:fldChar w:fldCharType="begin"/>
      </w:r>
      <w:r w:rsidRPr="00173AAD">
        <w:rPr>
          <w:rFonts w:eastAsia="Calibri"/>
          <w:sz w:val="28"/>
          <w:szCs w:val="22"/>
          <w:lang w:eastAsia="en-US"/>
        </w:rPr>
        <w:instrText xml:space="preserve"> REF _Ref477022848 \h  \* MERGEFORMAT </w:instrText>
      </w:r>
      <w:r w:rsidRPr="00173AAD">
        <w:rPr>
          <w:rFonts w:eastAsia="Calibri"/>
          <w:sz w:val="28"/>
          <w:szCs w:val="22"/>
          <w:lang w:eastAsia="en-US"/>
        </w:rPr>
      </w:r>
      <w:r w:rsidRPr="00173AAD">
        <w:rPr>
          <w:rFonts w:eastAsia="Calibri"/>
          <w:sz w:val="28"/>
          <w:szCs w:val="22"/>
          <w:lang w:eastAsia="en-US"/>
        </w:rPr>
        <w:fldChar w:fldCharType="separate"/>
      </w:r>
      <w:r w:rsidR="00AA3916" w:rsidRPr="00AA3916">
        <w:rPr>
          <w:rFonts w:eastAsia="Calibri"/>
          <w:sz w:val="28"/>
          <w:szCs w:val="22"/>
          <w:lang w:eastAsia="en-US"/>
        </w:rPr>
        <w:t xml:space="preserve">Табл. </w:t>
      </w:r>
      <w:r w:rsidR="00AA3916" w:rsidRPr="00AA3916">
        <w:rPr>
          <w:rFonts w:eastAsia="Calibri"/>
          <w:noProof/>
          <w:sz w:val="28"/>
          <w:szCs w:val="22"/>
          <w:lang w:eastAsia="en-US"/>
        </w:rPr>
        <w:t>6</w:t>
      </w:r>
      <w:r w:rsidRPr="00173AAD">
        <w:rPr>
          <w:rFonts w:eastAsia="Calibri"/>
          <w:sz w:val="28"/>
          <w:szCs w:val="22"/>
          <w:lang w:eastAsia="en-US"/>
        </w:rPr>
        <w:fldChar w:fldCharType="end"/>
      </w:r>
      <w:r w:rsidRPr="00173AAD">
        <w:rPr>
          <w:rFonts w:eastAsia="Calibri"/>
          <w:sz w:val="28"/>
          <w:szCs w:val="22"/>
          <w:lang w:eastAsia="en-US"/>
        </w:rPr>
        <w:t>.</w:t>
      </w:r>
    </w:p>
    <w:p w:rsidR="00732795" w:rsidRPr="00173AAD" w:rsidRDefault="00732795" w:rsidP="00732795">
      <w:pPr>
        <w:ind w:firstLine="709"/>
        <w:jc w:val="both"/>
        <w:rPr>
          <w:rFonts w:eastAsia="Calibri"/>
          <w:sz w:val="28"/>
          <w:szCs w:val="22"/>
          <w:lang w:eastAsia="en-US"/>
        </w:rPr>
      </w:pPr>
    </w:p>
    <w:p w:rsidR="00173AAD" w:rsidRPr="00173AAD" w:rsidRDefault="00173AAD" w:rsidP="00732795">
      <w:pPr>
        <w:keepNext/>
        <w:spacing w:after="120"/>
        <w:ind w:firstLine="709"/>
        <w:jc w:val="both"/>
        <w:rPr>
          <w:rFonts w:eastAsia="Calibri"/>
          <w:bCs/>
          <w:sz w:val="28"/>
          <w:szCs w:val="28"/>
          <w:lang w:eastAsia="en-US"/>
        </w:rPr>
      </w:pPr>
      <w:bookmarkStart w:id="9" w:name="_Ref477022848"/>
      <w:bookmarkStart w:id="10" w:name="OLE_LINK12"/>
      <w:bookmarkStart w:id="11" w:name="OLE_LINK13"/>
      <w:r w:rsidRPr="00173AAD">
        <w:rPr>
          <w:rFonts w:eastAsia="Calibri"/>
          <w:bCs/>
          <w:sz w:val="28"/>
          <w:szCs w:val="18"/>
          <w:lang w:eastAsia="en-US"/>
        </w:rPr>
        <w:lastRenderedPageBreak/>
        <w:t xml:space="preserve">Табл. </w:t>
      </w:r>
      <w:r w:rsidRPr="00173AAD">
        <w:rPr>
          <w:rFonts w:eastAsia="Calibri"/>
          <w:bCs/>
          <w:sz w:val="28"/>
          <w:szCs w:val="18"/>
          <w:lang w:eastAsia="en-US"/>
        </w:rPr>
        <w:fldChar w:fldCharType="begin"/>
      </w:r>
      <w:r w:rsidRPr="00173AAD">
        <w:rPr>
          <w:rFonts w:eastAsia="Calibri"/>
          <w:bCs/>
          <w:sz w:val="28"/>
          <w:szCs w:val="18"/>
          <w:lang w:eastAsia="en-US"/>
        </w:rPr>
        <w:instrText xml:space="preserve"> SEQ Табл. \* ARABIC </w:instrText>
      </w:r>
      <w:r w:rsidRPr="00173AAD">
        <w:rPr>
          <w:rFonts w:eastAsia="Calibri"/>
          <w:bCs/>
          <w:sz w:val="28"/>
          <w:szCs w:val="18"/>
          <w:lang w:eastAsia="en-US"/>
        </w:rPr>
        <w:fldChar w:fldCharType="separate"/>
      </w:r>
      <w:r w:rsidR="00AA3916">
        <w:rPr>
          <w:rFonts w:eastAsia="Calibri"/>
          <w:bCs/>
          <w:noProof/>
          <w:sz w:val="28"/>
          <w:szCs w:val="18"/>
          <w:lang w:eastAsia="en-US"/>
        </w:rPr>
        <w:t>6</w:t>
      </w:r>
      <w:r w:rsidRPr="00173AAD">
        <w:rPr>
          <w:rFonts w:eastAsia="Calibri"/>
          <w:bCs/>
          <w:noProof/>
          <w:sz w:val="28"/>
          <w:szCs w:val="18"/>
          <w:lang w:eastAsia="en-US"/>
        </w:rPr>
        <w:fldChar w:fldCharType="end"/>
      </w:r>
      <w:bookmarkEnd w:id="9"/>
      <w:bookmarkEnd w:id="10"/>
      <w:bookmarkEnd w:id="11"/>
      <w:r w:rsidRPr="00173AAD">
        <w:rPr>
          <w:rFonts w:eastAsia="Calibri"/>
          <w:bCs/>
          <w:sz w:val="28"/>
          <w:szCs w:val="18"/>
          <w:lang w:eastAsia="en-US"/>
        </w:rPr>
        <w:t xml:space="preserve"> </w:t>
      </w:r>
      <w:r w:rsidRPr="00173AAD">
        <w:rPr>
          <w:rFonts w:eastAsia="Calibri"/>
          <w:sz w:val="28"/>
          <w:szCs w:val="28"/>
          <w:lang w:eastAsia="en-US"/>
        </w:rPr>
        <w:t>Расход электрической энергии на производство и реализацию питьевой воды</w:t>
      </w:r>
    </w:p>
    <w:tbl>
      <w:tblPr>
        <w:tblW w:w="9371" w:type="dxa"/>
        <w:tblInd w:w="93" w:type="dxa"/>
        <w:tblLook w:val="04A0" w:firstRow="1" w:lastRow="0" w:firstColumn="1" w:lastColumn="0" w:noHBand="0" w:noVBand="1"/>
      </w:tblPr>
      <w:tblGrid>
        <w:gridCol w:w="5402"/>
        <w:gridCol w:w="3969"/>
      </w:tblGrid>
      <w:tr w:rsidR="00173AAD" w:rsidRPr="00173AAD" w:rsidTr="003E5106">
        <w:trPr>
          <w:trHeight w:val="290"/>
          <w:tblHeader/>
        </w:trPr>
        <w:tc>
          <w:tcPr>
            <w:tcW w:w="540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keepNext/>
              <w:spacing w:line="276" w:lineRule="auto"/>
              <w:jc w:val="center"/>
              <w:rPr>
                <w:bCs/>
                <w:sz w:val="24"/>
                <w:szCs w:val="24"/>
              </w:rPr>
            </w:pPr>
            <w:r w:rsidRPr="00173AAD">
              <w:rPr>
                <w:bCs/>
                <w:sz w:val="24"/>
                <w:szCs w:val="24"/>
              </w:rPr>
              <w:t>Наименование направления расхода электрической энергии</w:t>
            </w:r>
          </w:p>
        </w:tc>
        <w:tc>
          <w:tcPr>
            <w:tcW w:w="3969" w:type="dxa"/>
            <w:tcBorders>
              <w:top w:val="single" w:sz="4" w:space="0" w:color="auto"/>
              <w:left w:val="single" w:sz="4" w:space="0" w:color="auto"/>
              <w:bottom w:val="single" w:sz="4" w:space="0" w:color="auto"/>
              <w:right w:val="single" w:sz="4" w:space="0" w:color="auto"/>
            </w:tcBorders>
            <w:vAlign w:val="center"/>
          </w:tcPr>
          <w:p w:rsidR="00173AAD" w:rsidRPr="00173AAD" w:rsidRDefault="00173AAD" w:rsidP="00173AAD">
            <w:pPr>
              <w:keepNext/>
              <w:spacing w:line="276" w:lineRule="auto"/>
              <w:jc w:val="center"/>
              <w:rPr>
                <w:rFonts w:eastAsia="Calibri"/>
                <w:bCs/>
                <w:sz w:val="24"/>
                <w:szCs w:val="24"/>
                <w:lang w:eastAsia="en-US"/>
              </w:rPr>
            </w:pPr>
            <w:r w:rsidRPr="00173AAD">
              <w:rPr>
                <w:rFonts w:eastAsia="Calibri"/>
                <w:bCs/>
                <w:sz w:val="24"/>
                <w:szCs w:val="24"/>
                <w:lang w:eastAsia="en-US"/>
              </w:rPr>
              <w:t xml:space="preserve">Расход электрической энергии на производство и реализацию питьевой воды (расчетный плановый на 2016 г.), </w:t>
            </w:r>
            <w:proofErr w:type="spellStart"/>
            <w:r w:rsidRPr="00173AAD">
              <w:rPr>
                <w:rFonts w:eastAsia="Calibri"/>
                <w:bCs/>
                <w:sz w:val="24"/>
                <w:szCs w:val="24"/>
                <w:lang w:eastAsia="en-US"/>
              </w:rPr>
              <w:t>кВтч</w:t>
            </w:r>
            <w:proofErr w:type="spellEnd"/>
          </w:p>
        </w:tc>
      </w:tr>
      <w:tr w:rsidR="00173AAD" w:rsidRPr="00173AAD" w:rsidTr="003E5106">
        <w:trPr>
          <w:trHeight w:val="290"/>
        </w:trPr>
        <w:tc>
          <w:tcPr>
            <w:tcW w:w="5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keepNext/>
              <w:spacing w:line="276" w:lineRule="auto"/>
              <w:jc w:val="center"/>
              <w:rPr>
                <w:bCs/>
                <w:sz w:val="24"/>
                <w:szCs w:val="24"/>
              </w:rPr>
            </w:pPr>
            <w:r w:rsidRPr="00173AAD">
              <w:rPr>
                <w:bCs/>
                <w:sz w:val="24"/>
                <w:szCs w:val="24"/>
              </w:rPr>
              <w:t>Всего по организации</w:t>
            </w:r>
          </w:p>
        </w:tc>
        <w:tc>
          <w:tcPr>
            <w:tcW w:w="3969" w:type="dxa"/>
            <w:tcBorders>
              <w:top w:val="single" w:sz="4" w:space="0" w:color="auto"/>
              <w:left w:val="single" w:sz="4" w:space="0" w:color="auto"/>
              <w:bottom w:val="single" w:sz="4" w:space="0" w:color="auto"/>
              <w:right w:val="single" w:sz="4" w:space="0" w:color="auto"/>
            </w:tcBorders>
            <w:vAlign w:val="center"/>
          </w:tcPr>
          <w:p w:rsidR="00173AAD" w:rsidRPr="00173AAD" w:rsidRDefault="00173AAD" w:rsidP="00173AAD">
            <w:pPr>
              <w:keepNext/>
              <w:spacing w:line="276" w:lineRule="auto"/>
              <w:ind w:firstLine="34"/>
              <w:jc w:val="center"/>
              <w:rPr>
                <w:rFonts w:eastAsia="Calibri"/>
                <w:bCs/>
                <w:sz w:val="24"/>
                <w:szCs w:val="24"/>
                <w:lang w:eastAsia="en-US"/>
              </w:rPr>
            </w:pPr>
            <w:r w:rsidRPr="00173AAD">
              <w:rPr>
                <w:rFonts w:eastAsia="Calibri"/>
                <w:bCs/>
                <w:sz w:val="24"/>
                <w:szCs w:val="24"/>
                <w:lang w:eastAsia="en-US"/>
              </w:rPr>
              <w:t>1 599,66</w:t>
            </w:r>
          </w:p>
        </w:tc>
      </w:tr>
      <w:tr w:rsidR="00173AAD" w:rsidRPr="00173AAD" w:rsidTr="003E5106">
        <w:trPr>
          <w:trHeight w:val="46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bCs/>
                <w:sz w:val="24"/>
                <w:szCs w:val="24"/>
              </w:rPr>
            </w:pPr>
            <w:r w:rsidRPr="00173AAD">
              <w:rPr>
                <w:bCs/>
                <w:sz w:val="24"/>
                <w:szCs w:val="24"/>
              </w:rPr>
              <w:t xml:space="preserve">На </w:t>
            </w:r>
            <w:bookmarkStart w:id="12" w:name="OLE_LINK10"/>
            <w:bookmarkStart w:id="13" w:name="OLE_LINK11"/>
            <w:r w:rsidRPr="00173AAD">
              <w:rPr>
                <w:bCs/>
                <w:sz w:val="24"/>
                <w:szCs w:val="24"/>
              </w:rPr>
              <w:t>технологические нужды</w:t>
            </w:r>
            <w:bookmarkEnd w:id="12"/>
            <w:bookmarkEnd w:id="13"/>
            <w:r w:rsidRPr="00173AAD">
              <w:rPr>
                <w:bCs/>
                <w:sz w:val="24"/>
                <w:szCs w:val="24"/>
              </w:rPr>
              <w:t xml:space="preserve"> - всего, в том числе:</w:t>
            </w:r>
          </w:p>
        </w:tc>
        <w:tc>
          <w:tcPr>
            <w:tcW w:w="3969" w:type="dxa"/>
            <w:tcBorders>
              <w:top w:val="nil"/>
              <w:left w:val="single" w:sz="4" w:space="0" w:color="auto"/>
              <w:bottom w:val="single" w:sz="4" w:space="0" w:color="auto"/>
              <w:right w:val="single" w:sz="4" w:space="0" w:color="auto"/>
            </w:tcBorders>
            <w:vAlign w:val="center"/>
          </w:tcPr>
          <w:p w:rsidR="00173AAD" w:rsidRPr="00173AAD" w:rsidRDefault="00173AAD" w:rsidP="00173AAD">
            <w:pPr>
              <w:spacing w:line="276" w:lineRule="auto"/>
              <w:ind w:firstLine="34"/>
              <w:jc w:val="center"/>
              <w:rPr>
                <w:rFonts w:eastAsia="Calibri"/>
                <w:bCs/>
                <w:sz w:val="24"/>
                <w:szCs w:val="24"/>
                <w:lang w:eastAsia="en-US"/>
              </w:rPr>
            </w:pPr>
            <w:r w:rsidRPr="00173AAD">
              <w:rPr>
                <w:rFonts w:eastAsia="Calibri"/>
                <w:bCs/>
                <w:sz w:val="24"/>
                <w:szCs w:val="24"/>
                <w:lang w:eastAsia="en-US"/>
              </w:rPr>
              <w:t>1 440,53</w:t>
            </w:r>
          </w:p>
        </w:tc>
      </w:tr>
      <w:tr w:rsidR="00173AAD" w:rsidRPr="00173AAD" w:rsidTr="003E5106">
        <w:trPr>
          <w:trHeight w:val="29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ind w:firstLineChars="100" w:firstLine="240"/>
              <w:jc w:val="center"/>
              <w:rPr>
                <w:sz w:val="24"/>
                <w:szCs w:val="24"/>
              </w:rPr>
            </w:pPr>
            <w:r w:rsidRPr="00173AAD">
              <w:rPr>
                <w:sz w:val="24"/>
                <w:szCs w:val="24"/>
              </w:rPr>
              <w:t>Подъем воды</w:t>
            </w:r>
          </w:p>
        </w:tc>
        <w:tc>
          <w:tcPr>
            <w:tcW w:w="3969" w:type="dxa"/>
            <w:tcBorders>
              <w:top w:val="nil"/>
              <w:left w:val="single" w:sz="4" w:space="0" w:color="auto"/>
              <w:bottom w:val="single" w:sz="4" w:space="0" w:color="auto"/>
              <w:right w:val="single" w:sz="4" w:space="0" w:color="auto"/>
            </w:tcBorders>
            <w:vAlign w:val="center"/>
          </w:tcPr>
          <w:p w:rsidR="00173AAD" w:rsidRPr="00173AAD" w:rsidRDefault="00173AAD" w:rsidP="00173AAD">
            <w:pPr>
              <w:spacing w:line="276" w:lineRule="auto"/>
              <w:ind w:firstLine="34"/>
              <w:jc w:val="center"/>
              <w:rPr>
                <w:rFonts w:eastAsia="Calibri"/>
                <w:sz w:val="24"/>
                <w:szCs w:val="24"/>
                <w:lang w:eastAsia="en-US"/>
              </w:rPr>
            </w:pPr>
            <w:r w:rsidRPr="00173AAD">
              <w:rPr>
                <w:rFonts w:eastAsia="Calibri"/>
                <w:sz w:val="24"/>
                <w:szCs w:val="24"/>
                <w:lang w:eastAsia="en-US"/>
              </w:rPr>
              <w:t>1 440,53</w:t>
            </w:r>
          </w:p>
        </w:tc>
      </w:tr>
      <w:tr w:rsidR="00173AAD" w:rsidRPr="00173AAD" w:rsidTr="003E5106">
        <w:trPr>
          <w:trHeight w:val="29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ind w:firstLineChars="100" w:firstLine="240"/>
              <w:jc w:val="center"/>
              <w:rPr>
                <w:sz w:val="24"/>
                <w:szCs w:val="24"/>
              </w:rPr>
            </w:pPr>
            <w:r w:rsidRPr="00173AAD">
              <w:rPr>
                <w:sz w:val="24"/>
                <w:szCs w:val="24"/>
              </w:rPr>
              <w:t>Очистка воды</w:t>
            </w:r>
          </w:p>
        </w:tc>
        <w:tc>
          <w:tcPr>
            <w:tcW w:w="3969" w:type="dxa"/>
            <w:tcBorders>
              <w:top w:val="nil"/>
              <w:left w:val="single" w:sz="4" w:space="0" w:color="auto"/>
              <w:bottom w:val="single" w:sz="4" w:space="0" w:color="auto"/>
              <w:right w:val="single" w:sz="4" w:space="0" w:color="auto"/>
            </w:tcBorders>
            <w:vAlign w:val="center"/>
          </w:tcPr>
          <w:p w:rsidR="00173AAD" w:rsidRPr="00173AAD" w:rsidRDefault="00173AAD" w:rsidP="00173AAD">
            <w:pPr>
              <w:spacing w:line="276" w:lineRule="auto"/>
              <w:ind w:firstLine="34"/>
              <w:jc w:val="center"/>
              <w:rPr>
                <w:rFonts w:eastAsia="Calibri"/>
                <w:sz w:val="24"/>
                <w:szCs w:val="24"/>
                <w:lang w:eastAsia="en-US"/>
              </w:rPr>
            </w:pPr>
          </w:p>
        </w:tc>
      </w:tr>
      <w:tr w:rsidR="00173AAD" w:rsidRPr="00173AAD" w:rsidTr="003E5106">
        <w:trPr>
          <w:trHeight w:val="29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ind w:firstLineChars="100" w:firstLine="240"/>
              <w:jc w:val="center"/>
              <w:rPr>
                <w:sz w:val="24"/>
                <w:szCs w:val="24"/>
              </w:rPr>
            </w:pPr>
            <w:r w:rsidRPr="00173AAD">
              <w:rPr>
                <w:sz w:val="24"/>
                <w:szCs w:val="24"/>
              </w:rPr>
              <w:t>Транспортировка воды</w:t>
            </w:r>
          </w:p>
        </w:tc>
        <w:tc>
          <w:tcPr>
            <w:tcW w:w="3969" w:type="dxa"/>
            <w:tcBorders>
              <w:top w:val="nil"/>
              <w:left w:val="single" w:sz="4" w:space="0" w:color="auto"/>
              <w:bottom w:val="single" w:sz="4" w:space="0" w:color="auto"/>
              <w:right w:val="single" w:sz="4" w:space="0" w:color="auto"/>
            </w:tcBorders>
            <w:vAlign w:val="center"/>
          </w:tcPr>
          <w:p w:rsidR="00173AAD" w:rsidRPr="00173AAD" w:rsidRDefault="00173AAD" w:rsidP="00173AAD">
            <w:pPr>
              <w:spacing w:line="276" w:lineRule="auto"/>
              <w:ind w:firstLine="34"/>
              <w:jc w:val="center"/>
              <w:rPr>
                <w:rFonts w:eastAsia="Calibri"/>
                <w:sz w:val="24"/>
                <w:szCs w:val="24"/>
                <w:lang w:eastAsia="en-US"/>
              </w:rPr>
            </w:pPr>
          </w:p>
        </w:tc>
      </w:tr>
      <w:tr w:rsidR="00173AAD" w:rsidRPr="00173AAD" w:rsidTr="003E5106">
        <w:trPr>
          <w:trHeight w:val="46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bCs/>
                <w:sz w:val="24"/>
                <w:szCs w:val="24"/>
              </w:rPr>
            </w:pPr>
            <w:r w:rsidRPr="00173AAD">
              <w:rPr>
                <w:bCs/>
                <w:sz w:val="24"/>
                <w:szCs w:val="24"/>
              </w:rPr>
              <w:t>На общепроизводственные нужды - всего, в том числе:</w:t>
            </w:r>
          </w:p>
        </w:tc>
        <w:tc>
          <w:tcPr>
            <w:tcW w:w="3969" w:type="dxa"/>
            <w:tcBorders>
              <w:top w:val="nil"/>
              <w:left w:val="single" w:sz="4" w:space="0" w:color="auto"/>
              <w:bottom w:val="single" w:sz="4" w:space="0" w:color="auto"/>
              <w:right w:val="single" w:sz="4" w:space="0" w:color="auto"/>
            </w:tcBorders>
            <w:vAlign w:val="center"/>
          </w:tcPr>
          <w:p w:rsidR="00173AAD" w:rsidRPr="00173AAD" w:rsidRDefault="00173AAD" w:rsidP="00173AAD">
            <w:pPr>
              <w:spacing w:line="276" w:lineRule="auto"/>
              <w:ind w:firstLine="34"/>
              <w:jc w:val="center"/>
              <w:rPr>
                <w:rFonts w:eastAsia="Calibri"/>
                <w:bCs/>
                <w:sz w:val="24"/>
                <w:szCs w:val="24"/>
                <w:lang w:eastAsia="en-US"/>
              </w:rPr>
            </w:pPr>
            <w:r w:rsidRPr="00173AAD">
              <w:rPr>
                <w:rFonts w:eastAsia="Calibri"/>
                <w:bCs/>
                <w:sz w:val="24"/>
                <w:szCs w:val="24"/>
                <w:lang w:eastAsia="en-US"/>
              </w:rPr>
              <w:t>159,13</w:t>
            </w:r>
          </w:p>
        </w:tc>
      </w:tr>
      <w:tr w:rsidR="00173AAD" w:rsidRPr="00173AAD" w:rsidTr="003E5106">
        <w:trPr>
          <w:trHeight w:val="46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ind w:firstLineChars="100" w:firstLine="240"/>
              <w:jc w:val="center"/>
              <w:rPr>
                <w:sz w:val="24"/>
                <w:szCs w:val="24"/>
              </w:rPr>
            </w:pPr>
            <w:r w:rsidRPr="00173AAD">
              <w:rPr>
                <w:sz w:val="24"/>
                <w:szCs w:val="24"/>
              </w:rPr>
              <w:t xml:space="preserve">На </w:t>
            </w:r>
            <w:proofErr w:type="spellStart"/>
            <w:r w:rsidRPr="00173AAD">
              <w:rPr>
                <w:sz w:val="24"/>
                <w:szCs w:val="24"/>
              </w:rPr>
              <w:t>электроотопление</w:t>
            </w:r>
            <w:proofErr w:type="spellEnd"/>
            <w:r w:rsidRPr="00173AAD">
              <w:rPr>
                <w:sz w:val="24"/>
                <w:szCs w:val="24"/>
              </w:rPr>
              <w:t xml:space="preserve"> зданий и сооружений</w:t>
            </w:r>
          </w:p>
        </w:tc>
        <w:tc>
          <w:tcPr>
            <w:tcW w:w="3969" w:type="dxa"/>
            <w:tcBorders>
              <w:top w:val="nil"/>
              <w:left w:val="single" w:sz="4" w:space="0" w:color="auto"/>
              <w:bottom w:val="single" w:sz="4" w:space="0" w:color="auto"/>
              <w:right w:val="single" w:sz="4" w:space="0" w:color="auto"/>
            </w:tcBorders>
            <w:vAlign w:val="center"/>
          </w:tcPr>
          <w:p w:rsidR="00173AAD" w:rsidRPr="00173AAD" w:rsidRDefault="00173AAD" w:rsidP="00173AAD">
            <w:pPr>
              <w:spacing w:line="276" w:lineRule="auto"/>
              <w:ind w:firstLine="34"/>
              <w:jc w:val="center"/>
              <w:rPr>
                <w:rFonts w:eastAsia="Calibri"/>
                <w:sz w:val="24"/>
                <w:szCs w:val="24"/>
                <w:lang w:eastAsia="en-US"/>
              </w:rPr>
            </w:pPr>
            <w:r w:rsidRPr="00173AAD">
              <w:rPr>
                <w:rFonts w:eastAsia="Calibri"/>
                <w:sz w:val="24"/>
                <w:szCs w:val="24"/>
                <w:lang w:eastAsia="en-US"/>
              </w:rPr>
              <w:t>126,23</w:t>
            </w:r>
          </w:p>
        </w:tc>
      </w:tr>
      <w:tr w:rsidR="00173AAD" w:rsidRPr="00173AAD" w:rsidTr="003E5106">
        <w:trPr>
          <w:trHeight w:val="29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ind w:firstLineChars="100" w:firstLine="240"/>
              <w:jc w:val="center"/>
              <w:rPr>
                <w:sz w:val="24"/>
                <w:szCs w:val="24"/>
              </w:rPr>
            </w:pPr>
            <w:r w:rsidRPr="00173AAD">
              <w:rPr>
                <w:sz w:val="24"/>
                <w:szCs w:val="24"/>
              </w:rPr>
              <w:t>На освещение зданий и сооружений</w:t>
            </w:r>
          </w:p>
        </w:tc>
        <w:tc>
          <w:tcPr>
            <w:tcW w:w="3969" w:type="dxa"/>
            <w:tcBorders>
              <w:top w:val="nil"/>
              <w:left w:val="single" w:sz="4" w:space="0" w:color="auto"/>
              <w:bottom w:val="single" w:sz="4" w:space="0" w:color="auto"/>
              <w:right w:val="single" w:sz="4" w:space="0" w:color="auto"/>
            </w:tcBorders>
            <w:vAlign w:val="center"/>
          </w:tcPr>
          <w:p w:rsidR="00173AAD" w:rsidRPr="00173AAD" w:rsidRDefault="00173AAD" w:rsidP="00173AAD">
            <w:pPr>
              <w:spacing w:line="276" w:lineRule="auto"/>
              <w:ind w:firstLine="34"/>
              <w:jc w:val="center"/>
              <w:rPr>
                <w:rFonts w:eastAsia="Calibri"/>
                <w:sz w:val="24"/>
                <w:szCs w:val="24"/>
                <w:lang w:eastAsia="en-US"/>
              </w:rPr>
            </w:pPr>
            <w:r w:rsidRPr="00173AAD">
              <w:rPr>
                <w:rFonts w:eastAsia="Calibri"/>
                <w:sz w:val="24"/>
                <w:szCs w:val="24"/>
                <w:lang w:eastAsia="en-US"/>
              </w:rPr>
              <w:t>32,90</w:t>
            </w:r>
          </w:p>
        </w:tc>
      </w:tr>
    </w:tbl>
    <w:p w:rsidR="00173AAD" w:rsidRPr="00173AAD" w:rsidRDefault="00173AAD" w:rsidP="00173AAD">
      <w:pPr>
        <w:spacing w:before="120" w:after="120" w:line="276" w:lineRule="auto"/>
        <w:ind w:firstLine="709"/>
        <w:jc w:val="both"/>
        <w:rPr>
          <w:rFonts w:eastAsia="Calibri"/>
          <w:bCs/>
          <w:sz w:val="28"/>
          <w:szCs w:val="28"/>
          <w:lang w:eastAsia="en-US"/>
        </w:rPr>
      </w:pPr>
      <w:r w:rsidRPr="00173AAD">
        <w:rPr>
          <w:rFonts w:eastAsia="Calibri"/>
          <w:bCs/>
          <w:sz w:val="28"/>
          <w:szCs w:val="28"/>
          <w:lang w:eastAsia="en-US"/>
        </w:rPr>
        <w:t xml:space="preserve">Табл. </w:t>
      </w:r>
      <w:r w:rsidRPr="00173AAD">
        <w:rPr>
          <w:rFonts w:eastAsia="Calibri"/>
          <w:bCs/>
          <w:sz w:val="28"/>
          <w:szCs w:val="28"/>
          <w:lang w:eastAsia="en-US"/>
        </w:rPr>
        <w:fldChar w:fldCharType="begin"/>
      </w:r>
      <w:r w:rsidRPr="00173AAD">
        <w:rPr>
          <w:rFonts w:eastAsia="Calibri"/>
          <w:bCs/>
          <w:sz w:val="28"/>
          <w:szCs w:val="28"/>
          <w:lang w:eastAsia="en-US"/>
        </w:rPr>
        <w:instrText xml:space="preserve"> SEQ Табл. \* ARABIC </w:instrText>
      </w:r>
      <w:r w:rsidRPr="00173AAD">
        <w:rPr>
          <w:rFonts w:eastAsia="Calibri"/>
          <w:bCs/>
          <w:sz w:val="28"/>
          <w:szCs w:val="28"/>
          <w:lang w:eastAsia="en-US"/>
        </w:rPr>
        <w:fldChar w:fldCharType="separate"/>
      </w:r>
      <w:r w:rsidR="00AA3916">
        <w:rPr>
          <w:rFonts w:eastAsia="Calibri"/>
          <w:bCs/>
          <w:noProof/>
          <w:sz w:val="28"/>
          <w:szCs w:val="28"/>
          <w:lang w:eastAsia="en-US"/>
        </w:rPr>
        <w:t>7</w:t>
      </w:r>
      <w:r w:rsidRPr="00173AAD">
        <w:rPr>
          <w:rFonts w:eastAsia="Calibri"/>
          <w:bCs/>
          <w:sz w:val="28"/>
          <w:szCs w:val="28"/>
          <w:lang w:eastAsia="en-US"/>
        </w:rPr>
        <w:fldChar w:fldCharType="end"/>
      </w:r>
      <w:r w:rsidRPr="00173AAD">
        <w:rPr>
          <w:rFonts w:eastAsia="Calibri"/>
          <w:bCs/>
          <w:sz w:val="28"/>
          <w:szCs w:val="28"/>
          <w:lang w:eastAsia="en-US"/>
        </w:rPr>
        <w:t xml:space="preserve"> </w:t>
      </w:r>
      <w:r w:rsidRPr="00173AAD">
        <w:rPr>
          <w:sz w:val="28"/>
          <w:szCs w:val="28"/>
        </w:rPr>
        <w:t>Расшифровка расходов на технологические нужды</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144"/>
        <w:gridCol w:w="3144"/>
      </w:tblGrid>
      <w:tr w:rsidR="00173AAD" w:rsidRPr="00173AAD" w:rsidTr="003E5106">
        <w:trPr>
          <w:trHeight w:val="348"/>
        </w:trPr>
        <w:tc>
          <w:tcPr>
            <w:tcW w:w="3144" w:type="dxa"/>
            <w:shd w:val="clear" w:color="auto" w:fill="FFFFFF"/>
            <w:vAlign w:val="center"/>
          </w:tcPr>
          <w:p w:rsidR="00173AAD" w:rsidRPr="00173AAD" w:rsidRDefault="00173AAD" w:rsidP="00173AAD">
            <w:pPr>
              <w:shd w:val="clear" w:color="auto" w:fill="FFFFFF"/>
              <w:autoSpaceDE w:val="0"/>
              <w:autoSpaceDN w:val="0"/>
              <w:adjustRightInd w:val="0"/>
              <w:spacing w:line="276" w:lineRule="auto"/>
              <w:jc w:val="center"/>
              <w:rPr>
                <w:rFonts w:eastAsia="Calibri"/>
                <w:sz w:val="24"/>
                <w:szCs w:val="24"/>
                <w:lang w:eastAsia="en-US"/>
              </w:rPr>
            </w:pPr>
            <w:bookmarkStart w:id="14" w:name="OLE_LINK7"/>
            <w:bookmarkStart w:id="15" w:name="OLE_LINK8"/>
            <w:bookmarkStart w:id="16" w:name="OLE_LINK9"/>
            <w:r w:rsidRPr="00173AAD">
              <w:rPr>
                <w:sz w:val="24"/>
                <w:szCs w:val="24"/>
                <w:lang w:eastAsia="en-US"/>
              </w:rPr>
              <w:t>ВНС "АРО"</w:t>
            </w:r>
          </w:p>
        </w:tc>
        <w:tc>
          <w:tcPr>
            <w:tcW w:w="3144" w:type="dxa"/>
            <w:shd w:val="clear" w:color="auto" w:fill="FFFFFF"/>
            <w:vAlign w:val="center"/>
          </w:tcPr>
          <w:p w:rsidR="00173AAD" w:rsidRPr="00173AAD" w:rsidRDefault="00173AAD" w:rsidP="00173AAD">
            <w:pPr>
              <w:spacing w:line="276" w:lineRule="auto"/>
              <w:jc w:val="center"/>
              <w:rPr>
                <w:rFonts w:eastAsia="Calibri"/>
                <w:sz w:val="24"/>
                <w:szCs w:val="24"/>
                <w:lang w:eastAsia="en-US"/>
              </w:rPr>
            </w:pPr>
            <w:r w:rsidRPr="00173AAD">
              <w:rPr>
                <w:rFonts w:eastAsia="Calibri"/>
                <w:sz w:val="24"/>
                <w:szCs w:val="24"/>
                <w:lang w:eastAsia="en-US"/>
              </w:rPr>
              <w:t>559,2</w:t>
            </w:r>
          </w:p>
        </w:tc>
      </w:tr>
      <w:tr w:rsidR="00173AAD" w:rsidRPr="00173AAD" w:rsidTr="003E5106">
        <w:trPr>
          <w:trHeight w:val="240"/>
        </w:trPr>
        <w:tc>
          <w:tcPr>
            <w:tcW w:w="3144" w:type="dxa"/>
            <w:shd w:val="clear" w:color="auto" w:fill="FFFFFF"/>
            <w:vAlign w:val="center"/>
          </w:tcPr>
          <w:p w:rsidR="00173AAD" w:rsidRPr="00173AAD" w:rsidRDefault="00173AAD" w:rsidP="00173AAD">
            <w:pPr>
              <w:shd w:val="clear" w:color="auto" w:fill="FFFFFF"/>
              <w:autoSpaceDE w:val="0"/>
              <w:autoSpaceDN w:val="0"/>
              <w:adjustRightInd w:val="0"/>
              <w:spacing w:line="276" w:lineRule="auto"/>
              <w:jc w:val="center"/>
              <w:rPr>
                <w:rFonts w:eastAsia="Calibri"/>
                <w:sz w:val="24"/>
                <w:szCs w:val="24"/>
                <w:lang w:eastAsia="en-US"/>
              </w:rPr>
            </w:pPr>
            <w:r w:rsidRPr="00173AAD">
              <w:rPr>
                <w:sz w:val="24"/>
                <w:szCs w:val="24"/>
                <w:lang w:eastAsia="en-US"/>
              </w:rPr>
              <w:t>вне "</w:t>
            </w:r>
            <w:proofErr w:type="spellStart"/>
            <w:r w:rsidRPr="00173AAD">
              <w:rPr>
                <w:sz w:val="24"/>
                <w:szCs w:val="24"/>
                <w:lang w:eastAsia="en-US"/>
              </w:rPr>
              <w:t>Воейково</w:t>
            </w:r>
            <w:proofErr w:type="spellEnd"/>
            <w:r w:rsidRPr="00173AAD">
              <w:rPr>
                <w:sz w:val="24"/>
                <w:szCs w:val="24"/>
                <w:lang w:eastAsia="en-US"/>
              </w:rPr>
              <w:t>"</w:t>
            </w:r>
          </w:p>
        </w:tc>
        <w:tc>
          <w:tcPr>
            <w:tcW w:w="3144" w:type="dxa"/>
            <w:shd w:val="clear" w:color="auto" w:fill="FFFFFF"/>
            <w:vAlign w:val="center"/>
          </w:tcPr>
          <w:p w:rsidR="00173AAD" w:rsidRPr="00173AAD" w:rsidRDefault="00173AAD" w:rsidP="00173AAD">
            <w:pPr>
              <w:shd w:val="clear" w:color="auto" w:fill="FFFFFF"/>
              <w:autoSpaceDE w:val="0"/>
              <w:autoSpaceDN w:val="0"/>
              <w:adjustRightInd w:val="0"/>
              <w:spacing w:line="276" w:lineRule="auto"/>
              <w:jc w:val="center"/>
              <w:rPr>
                <w:rFonts w:eastAsia="Calibri"/>
                <w:sz w:val="24"/>
                <w:szCs w:val="24"/>
                <w:lang w:eastAsia="en-US"/>
              </w:rPr>
            </w:pPr>
            <w:r w:rsidRPr="00173AAD">
              <w:rPr>
                <w:rFonts w:eastAsia="Calibri"/>
                <w:sz w:val="24"/>
                <w:szCs w:val="24"/>
                <w:lang w:eastAsia="en-US"/>
              </w:rPr>
              <w:t>161,79</w:t>
            </w:r>
          </w:p>
        </w:tc>
      </w:tr>
      <w:tr w:rsidR="00173AAD" w:rsidRPr="00173AAD" w:rsidTr="003E5106">
        <w:trPr>
          <w:trHeight w:val="336"/>
        </w:trPr>
        <w:tc>
          <w:tcPr>
            <w:tcW w:w="3144" w:type="dxa"/>
            <w:shd w:val="clear" w:color="auto" w:fill="FFFFFF"/>
            <w:vAlign w:val="center"/>
          </w:tcPr>
          <w:p w:rsidR="00173AAD" w:rsidRPr="00173AAD" w:rsidRDefault="00173AAD" w:rsidP="00173AAD">
            <w:pPr>
              <w:shd w:val="clear" w:color="auto" w:fill="FFFFFF"/>
              <w:autoSpaceDE w:val="0"/>
              <w:autoSpaceDN w:val="0"/>
              <w:adjustRightInd w:val="0"/>
              <w:spacing w:line="276" w:lineRule="auto"/>
              <w:jc w:val="center"/>
              <w:rPr>
                <w:rFonts w:eastAsia="Calibri"/>
                <w:sz w:val="24"/>
                <w:szCs w:val="24"/>
                <w:lang w:eastAsia="en-US"/>
              </w:rPr>
            </w:pPr>
            <w:r w:rsidRPr="00173AAD">
              <w:rPr>
                <w:sz w:val="24"/>
                <w:szCs w:val="24"/>
                <w:lang w:eastAsia="en-US"/>
              </w:rPr>
              <w:t>ВНС "</w:t>
            </w:r>
            <w:proofErr w:type="spellStart"/>
            <w:r w:rsidRPr="00173AAD">
              <w:rPr>
                <w:sz w:val="24"/>
                <w:szCs w:val="24"/>
                <w:lang w:eastAsia="en-US"/>
              </w:rPr>
              <w:t>Выборжец</w:t>
            </w:r>
            <w:proofErr w:type="spellEnd"/>
            <w:r w:rsidRPr="00173AAD">
              <w:rPr>
                <w:sz w:val="24"/>
                <w:szCs w:val="24"/>
                <w:lang w:eastAsia="en-US"/>
              </w:rPr>
              <w:t>"</w:t>
            </w:r>
          </w:p>
        </w:tc>
        <w:tc>
          <w:tcPr>
            <w:tcW w:w="3144" w:type="dxa"/>
            <w:shd w:val="clear" w:color="auto" w:fill="FFFFFF"/>
            <w:vAlign w:val="center"/>
          </w:tcPr>
          <w:p w:rsidR="00173AAD" w:rsidRPr="00173AAD" w:rsidRDefault="00173AAD" w:rsidP="00173AAD">
            <w:pPr>
              <w:shd w:val="clear" w:color="auto" w:fill="FFFFFF"/>
              <w:autoSpaceDE w:val="0"/>
              <w:autoSpaceDN w:val="0"/>
              <w:adjustRightInd w:val="0"/>
              <w:spacing w:line="276" w:lineRule="auto"/>
              <w:jc w:val="center"/>
              <w:rPr>
                <w:rFonts w:eastAsia="Calibri"/>
                <w:sz w:val="24"/>
                <w:szCs w:val="24"/>
                <w:lang w:eastAsia="en-US"/>
              </w:rPr>
            </w:pPr>
            <w:r w:rsidRPr="00173AAD">
              <w:rPr>
                <w:rFonts w:eastAsia="Calibri"/>
                <w:sz w:val="24"/>
                <w:szCs w:val="24"/>
                <w:lang w:eastAsia="en-US"/>
              </w:rPr>
              <w:t>189,49</w:t>
            </w:r>
          </w:p>
        </w:tc>
      </w:tr>
      <w:tr w:rsidR="00173AAD" w:rsidRPr="00173AAD" w:rsidTr="003E5106">
        <w:trPr>
          <w:trHeight w:val="348"/>
        </w:trPr>
        <w:tc>
          <w:tcPr>
            <w:tcW w:w="3144" w:type="dxa"/>
            <w:shd w:val="clear" w:color="auto" w:fill="FFFFFF"/>
            <w:vAlign w:val="center"/>
          </w:tcPr>
          <w:p w:rsidR="00173AAD" w:rsidRPr="00173AAD" w:rsidRDefault="00173AAD" w:rsidP="00173AAD">
            <w:pPr>
              <w:shd w:val="clear" w:color="auto" w:fill="FFFFFF"/>
              <w:autoSpaceDE w:val="0"/>
              <w:autoSpaceDN w:val="0"/>
              <w:adjustRightInd w:val="0"/>
              <w:spacing w:line="276" w:lineRule="auto"/>
              <w:jc w:val="center"/>
              <w:rPr>
                <w:rFonts w:eastAsia="Calibri"/>
                <w:sz w:val="24"/>
                <w:szCs w:val="24"/>
                <w:lang w:eastAsia="en-US"/>
              </w:rPr>
            </w:pPr>
            <w:r w:rsidRPr="00173AAD">
              <w:rPr>
                <w:sz w:val="24"/>
                <w:szCs w:val="24"/>
                <w:lang w:eastAsia="en-US"/>
              </w:rPr>
              <w:t>ВНС "Павлово"</w:t>
            </w:r>
          </w:p>
        </w:tc>
        <w:tc>
          <w:tcPr>
            <w:tcW w:w="3144" w:type="dxa"/>
            <w:shd w:val="clear" w:color="auto" w:fill="FFFFFF"/>
            <w:vAlign w:val="center"/>
          </w:tcPr>
          <w:p w:rsidR="00173AAD" w:rsidRPr="00173AAD" w:rsidRDefault="00173AAD" w:rsidP="00173AAD">
            <w:pPr>
              <w:shd w:val="clear" w:color="auto" w:fill="FFFFFF"/>
              <w:autoSpaceDE w:val="0"/>
              <w:autoSpaceDN w:val="0"/>
              <w:adjustRightInd w:val="0"/>
              <w:spacing w:line="276" w:lineRule="auto"/>
              <w:jc w:val="center"/>
              <w:rPr>
                <w:rFonts w:eastAsia="Calibri"/>
                <w:sz w:val="24"/>
                <w:szCs w:val="24"/>
                <w:lang w:eastAsia="en-US"/>
              </w:rPr>
            </w:pPr>
            <w:r w:rsidRPr="00173AAD">
              <w:rPr>
                <w:rFonts w:eastAsia="Calibri"/>
                <w:sz w:val="24"/>
                <w:szCs w:val="24"/>
                <w:lang w:eastAsia="en-US"/>
              </w:rPr>
              <w:t>189,49</w:t>
            </w:r>
          </w:p>
        </w:tc>
      </w:tr>
      <w:tr w:rsidR="00173AAD" w:rsidRPr="00173AAD" w:rsidTr="003E5106">
        <w:trPr>
          <w:trHeight w:val="624"/>
        </w:trPr>
        <w:tc>
          <w:tcPr>
            <w:tcW w:w="3144" w:type="dxa"/>
            <w:shd w:val="clear" w:color="auto" w:fill="FFFFFF"/>
            <w:vAlign w:val="center"/>
          </w:tcPr>
          <w:p w:rsidR="00173AAD" w:rsidRPr="00173AAD" w:rsidRDefault="00173AAD" w:rsidP="00173AAD">
            <w:pPr>
              <w:shd w:val="clear" w:color="auto" w:fill="FFFFFF"/>
              <w:autoSpaceDE w:val="0"/>
              <w:autoSpaceDN w:val="0"/>
              <w:adjustRightInd w:val="0"/>
              <w:spacing w:line="276" w:lineRule="auto"/>
              <w:jc w:val="center"/>
              <w:rPr>
                <w:rFonts w:eastAsia="Calibri"/>
                <w:sz w:val="24"/>
                <w:szCs w:val="24"/>
                <w:lang w:eastAsia="en-US"/>
              </w:rPr>
            </w:pPr>
            <w:r w:rsidRPr="00173AAD">
              <w:rPr>
                <w:sz w:val="24"/>
                <w:szCs w:val="24"/>
                <w:lang w:eastAsia="en-US"/>
              </w:rPr>
              <w:t>д. Новосергиевка</w:t>
            </w:r>
          </w:p>
        </w:tc>
        <w:tc>
          <w:tcPr>
            <w:tcW w:w="3144" w:type="dxa"/>
            <w:shd w:val="clear" w:color="auto" w:fill="FFFFFF"/>
            <w:vAlign w:val="center"/>
          </w:tcPr>
          <w:p w:rsidR="00173AAD" w:rsidRPr="00173AAD" w:rsidRDefault="00173AAD" w:rsidP="00173AAD">
            <w:pPr>
              <w:spacing w:line="276" w:lineRule="auto"/>
              <w:jc w:val="center"/>
              <w:rPr>
                <w:rFonts w:eastAsia="Calibri"/>
                <w:sz w:val="24"/>
                <w:szCs w:val="24"/>
                <w:lang w:eastAsia="en-US"/>
              </w:rPr>
            </w:pPr>
            <w:r w:rsidRPr="00173AAD">
              <w:rPr>
                <w:rFonts w:eastAsia="Calibri"/>
                <w:sz w:val="24"/>
                <w:szCs w:val="24"/>
                <w:lang w:eastAsia="en-US"/>
              </w:rPr>
              <w:t>340,57</w:t>
            </w:r>
          </w:p>
        </w:tc>
      </w:tr>
    </w:tbl>
    <w:p w:rsidR="00173AAD" w:rsidRPr="00173AAD" w:rsidRDefault="00173AAD" w:rsidP="00732795">
      <w:pPr>
        <w:keepNext/>
        <w:numPr>
          <w:ilvl w:val="2"/>
          <w:numId w:val="21"/>
        </w:numPr>
        <w:spacing w:before="120" w:after="120"/>
        <w:ind w:left="0" w:firstLine="0"/>
        <w:jc w:val="both"/>
        <w:outlineLvl w:val="0"/>
        <w:rPr>
          <w:bCs/>
          <w:sz w:val="28"/>
          <w:szCs w:val="28"/>
          <w:lang w:eastAsia="en-US"/>
        </w:rPr>
      </w:pPr>
      <w:bookmarkStart w:id="17" w:name="_Toc479781857"/>
      <w:bookmarkEnd w:id="14"/>
      <w:bookmarkEnd w:id="15"/>
      <w:bookmarkEnd w:id="16"/>
      <w:r w:rsidRPr="00173AAD">
        <w:rPr>
          <w:bCs/>
          <w:sz w:val="28"/>
          <w:szCs w:val="28"/>
          <w:lang w:eastAsia="en-US"/>
        </w:rPr>
        <w:t xml:space="preserve">Описание существующих технических и технологических проблем, возникающих при водоснабжении муниципального образования Колтушское сельское поселение </w:t>
      </w:r>
      <w:r w:rsidR="002D7713">
        <w:rPr>
          <w:bCs/>
          <w:sz w:val="28"/>
          <w:szCs w:val="28"/>
          <w:lang w:eastAsia="en-US"/>
        </w:rPr>
        <w:t>В</w:t>
      </w:r>
      <w:r w:rsidRPr="00173AAD">
        <w:rPr>
          <w:bCs/>
          <w:sz w:val="28"/>
          <w:szCs w:val="28"/>
          <w:lang w:eastAsia="en-US"/>
        </w:rPr>
        <w:t>севоложского муниципального района Ленинградской области,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17"/>
    </w:p>
    <w:p w:rsidR="00173AAD" w:rsidRPr="00173AAD" w:rsidRDefault="00173AAD" w:rsidP="00732795">
      <w:pPr>
        <w:autoSpaceDE w:val="0"/>
        <w:autoSpaceDN w:val="0"/>
        <w:adjustRightInd w:val="0"/>
        <w:ind w:firstLine="567"/>
        <w:jc w:val="both"/>
        <w:rPr>
          <w:rFonts w:eastAsia="Calibri"/>
          <w:sz w:val="28"/>
          <w:szCs w:val="28"/>
          <w:lang w:eastAsia="en-US"/>
        </w:rPr>
      </w:pPr>
      <w:r w:rsidRPr="00173AAD">
        <w:rPr>
          <w:rFonts w:eastAsia="Calibri"/>
          <w:sz w:val="28"/>
          <w:szCs w:val="28"/>
          <w:lang w:eastAsia="en-US"/>
        </w:rPr>
        <w:t>На основе изучения технического состояния системы водоснабжения муниципального образования Колтушское сельское поселение Всеволожского муниципального района Ленинградской области установлено, что при водоснабжении городского округа существуют следующие технические и технологические проблемы:</w:t>
      </w:r>
    </w:p>
    <w:p w:rsidR="00173AAD" w:rsidRPr="00173AAD" w:rsidRDefault="00173AAD" w:rsidP="00732795">
      <w:pPr>
        <w:numPr>
          <w:ilvl w:val="0"/>
          <w:numId w:val="23"/>
        </w:numPr>
        <w:spacing w:after="200"/>
        <w:contextualSpacing/>
        <w:jc w:val="both"/>
        <w:rPr>
          <w:rFonts w:eastAsia="Calibri"/>
          <w:sz w:val="28"/>
          <w:szCs w:val="28"/>
          <w:lang w:eastAsia="en-US"/>
        </w:rPr>
      </w:pPr>
      <w:r w:rsidRPr="00173AAD">
        <w:rPr>
          <w:rFonts w:eastAsia="Calibri"/>
          <w:sz w:val="28"/>
          <w:szCs w:val="28"/>
          <w:lang w:eastAsia="en-US"/>
        </w:rPr>
        <w:t>Недостаточная пропускная способность системы водоснабжения</w:t>
      </w:r>
    </w:p>
    <w:p w:rsidR="00173AAD" w:rsidRPr="00173AAD" w:rsidRDefault="00173AAD" w:rsidP="00732795">
      <w:pPr>
        <w:numPr>
          <w:ilvl w:val="0"/>
          <w:numId w:val="23"/>
        </w:numPr>
        <w:spacing w:after="200"/>
        <w:contextualSpacing/>
        <w:jc w:val="both"/>
        <w:rPr>
          <w:rFonts w:eastAsia="Calibri"/>
          <w:sz w:val="28"/>
          <w:szCs w:val="28"/>
          <w:lang w:eastAsia="en-US"/>
        </w:rPr>
      </w:pPr>
      <w:r w:rsidRPr="00173AAD">
        <w:rPr>
          <w:rFonts w:eastAsia="Calibri"/>
          <w:sz w:val="28"/>
          <w:szCs w:val="28"/>
          <w:lang w:eastAsia="en-US"/>
        </w:rPr>
        <w:t xml:space="preserve">Недостаточная доступность централизованного водоснабжения для населения. </w:t>
      </w:r>
    </w:p>
    <w:p w:rsidR="00173AAD" w:rsidRPr="00173AAD" w:rsidRDefault="00173AAD" w:rsidP="00732795">
      <w:pPr>
        <w:numPr>
          <w:ilvl w:val="0"/>
          <w:numId w:val="23"/>
        </w:numPr>
        <w:ind w:left="714" w:hanging="357"/>
        <w:contextualSpacing/>
        <w:jc w:val="both"/>
        <w:rPr>
          <w:rFonts w:eastAsia="Calibri"/>
          <w:sz w:val="28"/>
          <w:szCs w:val="28"/>
          <w:lang w:eastAsia="en-US"/>
        </w:rPr>
      </w:pPr>
      <w:r w:rsidRPr="00173AAD">
        <w:rPr>
          <w:rFonts w:eastAsia="Calibri"/>
          <w:sz w:val="28"/>
          <w:szCs w:val="28"/>
          <w:lang w:eastAsia="en-US"/>
        </w:rPr>
        <w:t>Низкая надежность подачи воды потребителям.</w:t>
      </w:r>
    </w:p>
    <w:p w:rsidR="00173AAD" w:rsidRPr="00173AAD" w:rsidRDefault="00173AAD" w:rsidP="00732795">
      <w:pPr>
        <w:numPr>
          <w:ilvl w:val="0"/>
          <w:numId w:val="23"/>
        </w:numPr>
        <w:ind w:left="714" w:hanging="357"/>
        <w:contextualSpacing/>
        <w:jc w:val="both"/>
        <w:rPr>
          <w:rFonts w:eastAsia="Calibri"/>
          <w:sz w:val="28"/>
          <w:szCs w:val="28"/>
          <w:lang w:eastAsia="en-US"/>
        </w:rPr>
      </w:pPr>
      <w:r w:rsidRPr="00173AAD">
        <w:rPr>
          <w:rFonts w:eastAsia="Calibri"/>
          <w:sz w:val="28"/>
          <w:szCs w:val="28"/>
          <w:lang w:eastAsia="en-US"/>
        </w:rPr>
        <w:t>Высокие потери воды</w:t>
      </w:r>
    </w:p>
    <w:p w:rsidR="00173AAD" w:rsidRPr="00173AAD" w:rsidRDefault="00173AAD" w:rsidP="00732795">
      <w:pPr>
        <w:numPr>
          <w:ilvl w:val="0"/>
          <w:numId w:val="23"/>
        </w:numPr>
        <w:spacing w:after="200"/>
        <w:ind w:left="0" w:firstLine="0"/>
        <w:contextualSpacing/>
        <w:jc w:val="both"/>
        <w:rPr>
          <w:rFonts w:eastAsia="Calibri"/>
          <w:sz w:val="28"/>
          <w:szCs w:val="28"/>
          <w:lang w:eastAsia="en-US"/>
        </w:rPr>
      </w:pPr>
      <w:r w:rsidRPr="00173AAD">
        <w:rPr>
          <w:rFonts w:eastAsia="Calibri"/>
          <w:sz w:val="28"/>
          <w:szCs w:val="22"/>
          <w:lang w:eastAsia="en-US"/>
        </w:rPr>
        <w:t>Состояние системы учета воды не в полной мере отвечает современным требованиям (по полноте охвата, уровню достоверности, информативности), что приводит к большой доле потерь и хищений воды.</w:t>
      </w:r>
    </w:p>
    <w:p w:rsidR="00173AAD" w:rsidRPr="00173AAD" w:rsidRDefault="00173AAD" w:rsidP="00732795">
      <w:pPr>
        <w:numPr>
          <w:ilvl w:val="0"/>
          <w:numId w:val="23"/>
        </w:numPr>
        <w:spacing w:after="200"/>
        <w:ind w:left="0" w:firstLine="0"/>
        <w:contextualSpacing/>
        <w:jc w:val="both"/>
        <w:rPr>
          <w:rFonts w:eastAsia="Calibri"/>
          <w:sz w:val="28"/>
          <w:szCs w:val="28"/>
          <w:lang w:eastAsia="en-US"/>
        </w:rPr>
      </w:pPr>
      <w:r w:rsidRPr="00173AAD">
        <w:rPr>
          <w:rFonts w:eastAsia="Calibri"/>
          <w:sz w:val="28"/>
          <w:szCs w:val="22"/>
          <w:lang w:eastAsia="en-US"/>
        </w:rPr>
        <w:lastRenderedPageBreak/>
        <w:t>Наличие неиспользуемых резервов экономии энергии ввиду неразвитости АСУ ТП, отсутствия на ряде насосных станций частотных преобразователей</w:t>
      </w:r>
      <w:r w:rsidRPr="00173AAD">
        <w:rPr>
          <w:rFonts w:eastAsia="Calibri"/>
          <w:sz w:val="28"/>
          <w:szCs w:val="24"/>
          <w:lang w:eastAsia="en-US"/>
        </w:rPr>
        <w:t xml:space="preserve">. </w:t>
      </w:r>
    </w:p>
    <w:p w:rsidR="00173AAD" w:rsidRPr="00173AAD" w:rsidRDefault="00173AAD" w:rsidP="00732795">
      <w:pPr>
        <w:keepNext/>
        <w:numPr>
          <w:ilvl w:val="2"/>
          <w:numId w:val="21"/>
        </w:numPr>
        <w:spacing w:before="120" w:after="120"/>
        <w:ind w:left="0" w:firstLine="0"/>
        <w:jc w:val="both"/>
        <w:outlineLvl w:val="0"/>
        <w:rPr>
          <w:bCs/>
          <w:sz w:val="28"/>
          <w:szCs w:val="28"/>
          <w:lang w:eastAsia="en-US"/>
        </w:rPr>
      </w:pPr>
      <w:bookmarkStart w:id="18" w:name="_Toc479781858"/>
      <w:r w:rsidRPr="00173AAD">
        <w:rPr>
          <w:bCs/>
          <w:sz w:val="28"/>
          <w:szCs w:val="28"/>
          <w:lang w:eastAsia="en-US"/>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8"/>
    </w:p>
    <w:p w:rsidR="00173AAD" w:rsidRPr="00173AAD" w:rsidRDefault="00173AAD" w:rsidP="00732795">
      <w:pPr>
        <w:ind w:firstLine="709"/>
        <w:jc w:val="both"/>
        <w:rPr>
          <w:rFonts w:eastAsia="Calibri"/>
          <w:sz w:val="28"/>
          <w:szCs w:val="28"/>
          <w:lang w:eastAsia="en-US"/>
        </w:rPr>
      </w:pPr>
      <w:r w:rsidRPr="00173AAD">
        <w:rPr>
          <w:rFonts w:eastAsia="Calibri"/>
          <w:sz w:val="28"/>
          <w:szCs w:val="28"/>
          <w:lang w:eastAsia="en-US"/>
        </w:rPr>
        <w:t xml:space="preserve">Вопрос организации горячего водоснабжения в населенных пунктах </w:t>
      </w:r>
      <w:proofErr w:type="spellStart"/>
      <w:r w:rsidRPr="00173AAD">
        <w:rPr>
          <w:rFonts w:eastAsia="Calibri"/>
          <w:sz w:val="28"/>
          <w:szCs w:val="28"/>
          <w:lang w:eastAsia="en-US"/>
        </w:rPr>
        <w:t>Колушского</w:t>
      </w:r>
      <w:proofErr w:type="spellEnd"/>
      <w:r w:rsidRPr="00173AAD">
        <w:rPr>
          <w:rFonts w:eastAsia="Calibri"/>
          <w:sz w:val="28"/>
          <w:szCs w:val="28"/>
          <w:lang w:eastAsia="en-US"/>
        </w:rPr>
        <w:t xml:space="preserve"> сельского поселения проработан в материалах Схемы теплоснабжения, предоставленной администрацией Колтушского сельского поселения. Разработчиком документа Схема теплоснабжения муниципального образования Колтушское сельское поселение Всеволожского муниципального района Ленинградской области на период до 2032 года является общество с ограниченной ответственностью </w:t>
      </w:r>
      <w:r w:rsidRPr="00173AAD">
        <w:rPr>
          <w:rFonts w:ascii="Cambria Math" w:eastAsia="Calibri" w:hAnsi="Cambria Math"/>
          <w:sz w:val="28"/>
          <w:szCs w:val="28"/>
          <w:lang w:eastAsia="en-US"/>
        </w:rPr>
        <w:t>≪</w:t>
      </w:r>
      <w:r w:rsidRPr="00173AAD">
        <w:rPr>
          <w:rFonts w:eastAsia="Calibri"/>
          <w:sz w:val="28"/>
          <w:szCs w:val="28"/>
          <w:lang w:eastAsia="en-US"/>
        </w:rPr>
        <w:t>ЭКСПЕРТЭНЕРГО</w:t>
      </w:r>
      <w:r w:rsidRPr="00173AAD">
        <w:rPr>
          <w:rFonts w:ascii="Cambria Math" w:eastAsia="Calibri" w:hAnsi="Cambria Math"/>
          <w:sz w:val="28"/>
          <w:szCs w:val="28"/>
          <w:lang w:eastAsia="en-US"/>
        </w:rPr>
        <w:t>≫</w:t>
      </w:r>
      <w:r w:rsidRPr="00173AAD">
        <w:rPr>
          <w:rFonts w:eastAsia="Calibri"/>
          <w:sz w:val="28"/>
          <w:szCs w:val="28"/>
          <w:lang w:eastAsia="en-US"/>
        </w:rPr>
        <w:t>.</w:t>
      </w:r>
    </w:p>
    <w:p w:rsidR="00173AAD" w:rsidRPr="00173AAD" w:rsidRDefault="00173AAD" w:rsidP="00732795">
      <w:pPr>
        <w:ind w:firstLine="709"/>
        <w:jc w:val="both"/>
        <w:rPr>
          <w:rFonts w:eastAsia="Calibri"/>
          <w:sz w:val="28"/>
          <w:szCs w:val="28"/>
          <w:lang w:eastAsia="en-US"/>
        </w:rPr>
      </w:pPr>
      <w:r w:rsidRPr="00173AAD">
        <w:rPr>
          <w:rFonts w:eastAsia="Calibri"/>
          <w:sz w:val="28"/>
          <w:szCs w:val="28"/>
          <w:lang w:eastAsia="en-US"/>
        </w:rPr>
        <w:t>На территории муниципального образования Колтушское сельское поселение общественная, производственная и жилая многоквартирная застройка обеспечивается горячей водой по закрытой схеме. В деревнях и в районах индивидуальной застройки горячая вода приготовляется в индивидуальных нагревателях. Таким образом, гарантирующая организация в области хозяйственно – питьевого водоснабжения ограничивается исключительно поставкой холодной воды на нужды теплоснабжения и не эксплуатирует тепловые сети.</w:t>
      </w:r>
    </w:p>
    <w:p w:rsidR="00173AAD" w:rsidRPr="00173AAD" w:rsidRDefault="00173AAD" w:rsidP="00732795">
      <w:pPr>
        <w:ind w:firstLine="709"/>
        <w:jc w:val="both"/>
        <w:rPr>
          <w:rFonts w:eastAsia="Calibri"/>
          <w:sz w:val="28"/>
          <w:szCs w:val="28"/>
          <w:lang w:eastAsia="en-US"/>
        </w:rPr>
      </w:pPr>
      <w:r w:rsidRPr="00173AAD">
        <w:rPr>
          <w:rFonts w:eastAsia="Calibri"/>
          <w:sz w:val="28"/>
          <w:szCs w:val="28"/>
          <w:lang w:eastAsia="en-US"/>
        </w:rPr>
        <w:t xml:space="preserve">В настоящее время на территории муниципального образования Колтушское сельское поселение снабжением потребителей тепловой энергией занимаются Общество с ограниченной ответственностью </w:t>
      </w:r>
      <w:r w:rsidRPr="00173AAD">
        <w:rPr>
          <w:rFonts w:ascii="Cambria Math" w:eastAsia="Calibri" w:hAnsi="Cambria Math"/>
          <w:sz w:val="28"/>
          <w:szCs w:val="28"/>
          <w:lang w:eastAsia="en-US"/>
        </w:rPr>
        <w:t>≪</w:t>
      </w:r>
      <w:r w:rsidRPr="00173AAD">
        <w:rPr>
          <w:rFonts w:eastAsia="Calibri"/>
          <w:sz w:val="28"/>
          <w:szCs w:val="28"/>
          <w:lang w:eastAsia="en-US"/>
        </w:rPr>
        <w:t>ГТМ-</w:t>
      </w:r>
      <w:proofErr w:type="spellStart"/>
      <w:r w:rsidRPr="00173AAD">
        <w:rPr>
          <w:rFonts w:eastAsia="Calibri"/>
          <w:sz w:val="28"/>
          <w:szCs w:val="28"/>
          <w:lang w:eastAsia="en-US"/>
        </w:rPr>
        <w:t>Теплосервис</w:t>
      </w:r>
      <w:proofErr w:type="spellEnd"/>
      <w:r w:rsidRPr="00173AAD">
        <w:rPr>
          <w:rFonts w:ascii="Cambria Math" w:eastAsia="Calibri" w:hAnsi="Cambria Math"/>
          <w:sz w:val="28"/>
          <w:szCs w:val="28"/>
          <w:lang w:eastAsia="en-US"/>
        </w:rPr>
        <w:t>≫</w:t>
      </w:r>
      <w:r w:rsidRPr="00173AAD">
        <w:rPr>
          <w:rFonts w:eastAsia="Calibri"/>
          <w:sz w:val="28"/>
          <w:szCs w:val="28"/>
          <w:lang w:eastAsia="en-US"/>
        </w:rPr>
        <w:t xml:space="preserve">, Закрытое акционерное общество </w:t>
      </w:r>
      <w:r w:rsidRPr="00173AAD">
        <w:rPr>
          <w:rFonts w:ascii="Cambria Math" w:eastAsia="Calibri" w:hAnsi="Cambria Math"/>
          <w:sz w:val="28"/>
          <w:szCs w:val="28"/>
          <w:lang w:eastAsia="en-US"/>
        </w:rPr>
        <w:t>≪</w:t>
      </w:r>
      <w:r w:rsidRPr="00173AAD">
        <w:rPr>
          <w:rFonts w:eastAsia="Calibri"/>
          <w:sz w:val="28"/>
          <w:szCs w:val="28"/>
          <w:lang w:eastAsia="en-US"/>
        </w:rPr>
        <w:t xml:space="preserve">Агрофирма </w:t>
      </w:r>
      <w:r w:rsidRPr="00173AAD">
        <w:rPr>
          <w:rFonts w:ascii="Cambria Math" w:eastAsia="Calibri" w:hAnsi="Cambria Math"/>
          <w:sz w:val="28"/>
          <w:szCs w:val="28"/>
          <w:lang w:eastAsia="en-US"/>
        </w:rPr>
        <w:t>≪</w:t>
      </w:r>
      <w:proofErr w:type="spellStart"/>
      <w:r w:rsidRPr="00173AAD">
        <w:rPr>
          <w:rFonts w:eastAsia="Calibri"/>
          <w:sz w:val="28"/>
          <w:szCs w:val="28"/>
          <w:lang w:eastAsia="en-US"/>
        </w:rPr>
        <w:t>Выборжец</w:t>
      </w:r>
      <w:proofErr w:type="spellEnd"/>
      <w:r w:rsidRPr="00173AAD">
        <w:rPr>
          <w:rFonts w:ascii="Cambria Math" w:eastAsia="Calibri" w:hAnsi="Cambria Math"/>
          <w:sz w:val="28"/>
          <w:szCs w:val="28"/>
          <w:lang w:eastAsia="en-US"/>
        </w:rPr>
        <w:t>≫</w:t>
      </w:r>
      <w:r w:rsidRPr="00173AAD">
        <w:rPr>
          <w:rFonts w:eastAsia="Calibri"/>
          <w:sz w:val="28"/>
          <w:szCs w:val="28"/>
          <w:lang w:eastAsia="en-US"/>
        </w:rPr>
        <w:t xml:space="preserve">, Общество с ограниченной ответственностью </w:t>
      </w:r>
      <w:r w:rsidRPr="00173AAD">
        <w:rPr>
          <w:rFonts w:ascii="Cambria Math" w:eastAsia="Calibri" w:hAnsi="Cambria Math"/>
          <w:sz w:val="28"/>
          <w:szCs w:val="28"/>
          <w:lang w:eastAsia="en-US"/>
        </w:rPr>
        <w:t>≪</w:t>
      </w:r>
      <w:proofErr w:type="spellStart"/>
      <w:r w:rsidRPr="00173AAD">
        <w:rPr>
          <w:rFonts w:eastAsia="Calibri"/>
          <w:sz w:val="28"/>
          <w:szCs w:val="28"/>
          <w:lang w:eastAsia="en-US"/>
        </w:rPr>
        <w:t>Теплодом</w:t>
      </w:r>
      <w:proofErr w:type="spellEnd"/>
      <w:r w:rsidRPr="00173AAD">
        <w:rPr>
          <w:rFonts w:ascii="Cambria Math" w:eastAsia="Calibri" w:hAnsi="Cambria Math"/>
          <w:sz w:val="28"/>
          <w:szCs w:val="28"/>
          <w:lang w:eastAsia="en-US"/>
        </w:rPr>
        <w:t>≫</w:t>
      </w:r>
      <w:r w:rsidRPr="00173AAD">
        <w:rPr>
          <w:rFonts w:eastAsia="Calibri"/>
          <w:sz w:val="28"/>
          <w:szCs w:val="28"/>
          <w:lang w:eastAsia="en-US"/>
        </w:rPr>
        <w:t xml:space="preserve">, Общество с ограниченной ответственностью </w:t>
      </w:r>
      <w:r w:rsidRPr="00173AAD">
        <w:rPr>
          <w:rFonts w:ascii="Cambria Math" w:eastAsia="Calibri" w:hAnsi="Cambria Math"/>
          <w:sz w:val="28"/>
          <w:szCs w:val="28"/>
          <w:lang w:eastAsia="en-US"/>
        </w:rPr>
        <w:t>≪</w:t>
      </w:r>
      <w:r w:rsidRPr="00173AAD">
        <w:rPr>
          <w:rFonts w:eastAsia="Calibri"/>
          <w:sz w:val="28"/>
          <w:szCs w:val="28"/>
          <w:lang w:eastAsia="en-US"/>
        </w:rPr>
        <w:t>С-Клад</w:t>
      </w:r>
      <w:r w:rsidRPr="00173AAD">
        <w:rPr>
          <w:rFonts w:ascii="Cambria Math" w:eastAsia="Calibri" w:hAnsi="Cambria Math"/>
          <w:sz w:val="28"/>
          <w:szCs w:val="28"/>
          <w:lang w:eastAsia="en-US"/>
        </w:rPr>
        <w:t>≫</w:t>
      </w:r>
      <w:r w:rsidRPr="00173AAD">
        <w:rPr>
          <w:rFonts w:eastAsia="Calibri"/>
          <w:sz w:val="28"/>
          <w:szCs w:val="28"/>
          <w:lang w:eastAsia="en-US"/>
        </w:rPr>
        <w:t xml:space="preserve"> и Федеральное государственное бюджетное учреждение науки Институт физиологии им. </w:t>
      </w:r>
      <w:proofErr w:type="spellStart"/>
      <w:r w:rsidRPr="00173AAD">
        <w:rPr>
          <w:rFonts w:eastAsia="Calibri"/>
          <w:sz w:val="28"/>
          <w:szCs w:val="28"/>
          <w:lang w:eastAsia="en-US"/>
        </w:rPr>
        <w:t>И.П.Павлова</w:t>
      </w:r>
      <w:proofErr w:type="spellEnd"/>
      <w:r w:rsidRPr="00173AAD">
        <w:rPr>
          <w:rFonts w:eastAsia="Calibri"/>
          <w:sz w:val="28"/>
          <w:szCs w:val="28"/>
          <w:lang w:eastAsia="en-US"/>
        </w:rPr>
        <w:t xml:space="preserve"> Российской академии наук (ООО </w:t>
      </w:r>
      <w:r w:rsidRPr="00173AAD">
        <w:rPr>
          <w:rFonts w:ascii="Cambria Math" w:eastAsia="Calibri" w:hAnsi="Cambria Math"/>
          <w:sz w:val="28"/>
          <w:szCs w:val="28"/>
          <w:lang w:eastAsia="en-US"/>
        </w:rPr>
        <w:t>≪</w:t>
      </w:r>
      <w:r w:rsidRPr="00173AAD">
        <w:rPr>
          <w:rFonts w:eastAsia="Calibri"/>
          <w:sz w:val="28"/>
          <w:szCs w:val="28"/>
          <w:lang w:eastAsia="en-US"/>
        </w:rPr>
        <w:t>ГТМ-</w:t>
      </w:r>
      <w:proofErr w:type="spellStart"/>
      <w:r w:rsidRPr="00173AAD">
        <w:rPr>
          <w:rFonts w:eastAsia="Calibri"/>
          <w:sz w:val="28"/>
          <w:szCs w:val="28"/>
          <w:lang w:eastAsia="en-US"/>
        </w:rPr>
        <w:t>Теплосервис</w:t>
      </w:r>
      <w:proofErr w:type="spellEnd"/>
      <w:r w:rsidRPr="00173AAD">
        <w:rPr>
          <w:rFonts w:ascii="Cambria Math" w:eastAsia="Calibri" w:hAnsi="Cambria Math"/>
          <w:sz w:val="28"/>
          <w:szCs w:val="28"/>
          <w:lang w:eastAsia="en-US"/>
        </w:rPr>
        <w:t>≫</w:t>
      </w:r>
      <w:r w:rsidRPr="00173AAD">
        <w:rPr>
          <w:rFonts w:eastAsia="Calibri"/>
          <w:sz w:val="28"/>
          <w:szCs w:val="28"/>
          <w:lang w:eastAsia="en-US"/>
        </w:rPr>
        <w:t xml:space="preserve">, ЗАО </w:t>
      </w:r>
      <w:r w:rsidRPr="00173AAD">
        <w:rPr>
          <w:rFonts w:ascii="Cambria Math" w:eastAsia="Calibri" w:hAnsi="Cambria Math"/>
          <w:sz w:val="28"/>
          <w:szCs w:val="28"/>
          <w:lang w:eastAsia="en-US"/>
        </w:rPr>
        <w:t>≪</w:t>
      </w:r>
      <w:r w:rsidRPr="00173AAD">
        <w:rPr>
          <w:rFonts w:eastAsia="Calibri"/>
          <w:sz w:val="28"/>
          <w:szCs w:val="28"/>
          <w:lang w:eastAsia="en-US"/>
        </w:rPr>
        <w:t xml:space="preserve">Агрофирма </w:t>
      </w:r>
      <w:r w:rsidRPr="00173AAD">
        <w:rPr>
          <w:rFonts w:ascii="Cambria Math" w:eastAsia="Calibri" w:hAnsi="Cambria Math"/>
          <w:sz w:val="28"/>
          <w:szCs w:val="28"/>
          <w:lang w:eastAsia="en-US"/>
        </w:rPr>
        <w:t>≪</w:t>
      </w:r>
      <w:proofErr w:type="spellStart"/>
      <w:r w:rsidRPr="00173AAD">
        <w:rPr>
          <w:rFonts w:eastAsia="Calibri"/>
          <w:sz w:val="28"/>
          <w:szCs w:val="28"/>
          <w:lang w:eastAsia="en-US"/>
        </w:rPr>
        <w:t>Выборжец</w:t>
      </w:r>
      <w:proofErr w:type="spellEnd"/>
      <w:r w:rsidRPr="00173AAD">
        <w:rPr>
          <w:rFonts w:ascii="Cambria Math" w:eastAsia="Calibri" w:hAnsi="Cambria Math"/>
          <w:sz w:val="28"/>
          <w:szCs w:val="28"/>
          <w:lang w:eastAsia="en-US"/>
        </w:rPr>
        <w:t>≫</w:t>
      </w:r>
      <w:r w:rsidRPr="00173AAD">
        <w:rPr>
          <w:rFonts w:eastAsia="Calibri"/>
          <w:sz w:val="28"/>
          <w:szCs w:val="28"/>
          <w:lang w:eastAsia="en-US"/>
        </w:rPr>
        <w:t xml:space="preserve">, ООО </w:t>
      </w:r>
      <w:r w:rsidRPr="00173AAD">
        <w:rPr>
          <w:rFonts w:ascii="Cambria Math" w:eastAsia="Calibri" w:hAnsi="Cambria Math"/>
          <w:sz w:val="28"/>
          <w:szCs w:val="28"/>
          <w:lang w:eastAsia="en-US"/>
        </w:rPr>
        <w:t>≪</w:t>
      </w:r>
      <w:proofErr w:type="spellStart"/>
      <w:r w:rsidRPr="00173AAD">
        <w:rPr>
          <w:rFonts w:eastAsia="Calibri"/>
          <w:sz w:val="28"/>
          <w:szCs w:val="28"/>
          <w:lang w:eastAsia="en-US"/>
        </w:rPr>
        <w:t>Теплодом</w:t>
      </w:r>
      <w:proofErr w:type="spellEnd"/>
      <w:r w:rsidRPr="00173AAD">
        <w:rPr>
          <w:rFonts w:ascii="Cambria Math" w:eastAsia="Calibri" w:hAnsi="Cambria Math"/>
          <w:sz w:val="28"/>
          <w:szCs w:val="28"/>
          <w:lang w:eastAsia="en-US"/>
        </w:rPr>
        <w:t>≫</w:t>
      </w:r>
      <w:r w:rsidRPr="00173AAD">
        <w:rPr>
          <w:rFonts w:eastAsia="Calibri"/>
          <w:sz w:val="28"/>
          <w:szCs w:val="28"/>
          <w:lang w:eastAsia="en-US"/>
        </w:rPr>
        <w:t xml:space="preserve">, ООО </w:t>
      </w:r>
      <w:r w:rsidRPr="00173AAD">
        <w:rPr>
          <w:rFonts w:ascii="Cambria Math" w:eastAsia="Calibri" w:hAnsi="Cambria Math"/>
          <w:sz w:val="28"/>
          <w:szCs w:val="28"/>
          <w:lang w:eastAsia="en-US"/>
        </w:rPr>
        <w:t>≪</w:t>
      </w:r>
      <w:r w:rsidRPr="00173AAD">
        <w:rPr>
          <w:rFonts w:eastAsia="Calibri"/>
          <w:sz w:val="28"/>
          <w:szCs w:val="28"/>
          <w:lang w:eastAsia="en-US"/>
        </w:rPr>
        <w:t>С-Клад</w:t>
      </w:r>
      <w:r w:rsidRPr="00173AAD">
        <w:rPr>
          <w:rFonts w:ascii="Cambria Math" w:eastAsia="Calibri" w:hAnsi="Cambria Math"/>
          <w:sz w:val="28"/>
          <w:szCs w:val="28"/>
          <w:lang w:eastAsia="en-US"/>
        </w:rPr>
        <w:t>≫</w:t>
      </w:r>
      <w:r w:rsidRPr="00173AAD">
        <w:rPr>
          <w:rFonts w:eastAsia="Calibri"/>
          <w:sz w:val="28"/>
          <w:szCs w:val="28"/>
          <w:lang w:eastAsia="en-US"/>
        </w:rPr>
        <w:t>, ФГБУН ИФ им. И.П. Павлова РАН).</w:t>
      </w:r>
    </w:p>
    <w:p w:rsidR="00173AAD" w:rsidRPr="00173AAD" w:rsidRDefault="00173AAD" w:rsidP="00732795">
      <w:pPr>
        <w:ind w:firstLine="709"/>
        <w:jc w:val="both"/>
        <w:rPr>
          <w:rFonts w:eastAsia="Calibri"/>
          <w:sz w:val="28"/>
          <w:szCs w:val="28"/>
          <w:lang w:eastAsia="en-US"/>
        </w:rPr>
      </w:pPr>
      <w:r w:rsidRPr="00173AAD">
        <w:rPr>
          <w:rFonts w:eastAsia="Calibri"/>
          <w:sz w:val="28"/>
          <w:szCs w:val="28"/>
          <w:lang w:eastAsia="en-US"/>
        </w:rPr>
        <w:t>Отпуск тепла производится от девяти источников тепловой энергии:</w:t>
      </w:r>
    </w:p>
    <w:p w:rsidR="00173AAD" w:rsidRPr="00173AAD" w:rsidRDefault="00173AAD" w:rsidP="00732795">
      <w:pPr>
        <w:ind w:firstLine="709"/>
        <w:jc w:val="both"/>
        <w:rPr>
          <w:rFonts w:eastAsia="Calibri"/>
          <w:sz w:val="28"/>
          <w:szCs w:val="28"/>
          <w:lang w:eastAsia="en-US"/>
        </w:rPr>
      </w:pPr>
      <w:r w:rsidRPr="00173AAD">
        <w:rPr>
          <w:rFonts w:eastAsia="Calibri"/>
          <w:sz w:val="28"/>
          <w:szCs w:val="28"/>
          <w:lang w:eastAsia="en-US"/>
        </w:rPr>
        <w:t>- котельная №1 c. Павлово по ул. Быкова, 55, находящаяся в эксплуатационной ответственности Федерального государственного бюджетного учреждения науки Института физиологии им. И.П. Павлова Российской академии наук (</w:t>
      </w:r>
      <w:r w:rsidRPr="00173AAD">
        <w:rPr>
          <w:rFonts w:ascii="Cambria Math" w:eastAsia="Calibri" w:hAnsi="Cambria Math"/>
          <w:sz w:val="28"/>
          <w:szCs w:val="28"/>
          <w:lang w:eastAsia="en-US"/>
        </w:rPr>
        <w:t>≪</w:t>
      </w:r>
      <w:r w:rsidRPr="00173AAD">
        <w:rPr>
          <w:rFonts w:eastAsia="Calibri"/>
          <w:sz w:val="28"/>
          <w:szCs w:val="28"/>
          <w:lang w:eastAsia="en-US"/>
        </w:rPr>
        <w:t>ФГБУН ИФ им. И.П. Павлова РАН</w:t>
      </w:r>
      <w:r w:rsidRPr="00173AAD">
        <w:rPr>
          <w:rFonts w:ascii="Cambria Math" w:eastAsia="Calibri" w:hAnsi="Cambria Math"/>
          <w:sz w:val="28"/>
          <w:szCs w:val="28"/>
          <w:lang w:eastAsia="en-US"/>
        </w:rPr>
        <w:t>≫</w:t>
      </w:r>
      <w:r w:rsidRPr="00173AAD">
        <w:rPr>
          <w:rFonts w:eastAsia="Calibri"/>
          <w:sz w:val="28"/>
          <w:szCs w:val="28"/>
          <w:lang w:eastAsia="en-US"/>
        </w:rPr>
        <w:t>);</w:t>
      </w:r>
    </w:p>
    <w:p w:rsidR="00173AAD" w:rsidRPr="00173AAD" w:rsidRDefault="00173AAD" w:rsidP="00732795">
      <w:pPr>
        <w:ind w:firstLine="709"/>
        <w:jc w:val="both"/>
        <w:rPr>
          <w:rFonts w:eastAsia="Calibri"/>
          <w:sz w:val="28"/>
          <w:szCs w:val="28"/>
          <w:lang w:eastAsia="en-US"/>
        </w:rPr>
      </w:pPr>
      <w:r w:rsidRPr="00173AAD">
        <w:rPr>
          <w:rFonts w:eastAsia="Calibri"/>
          <w:sz w:val="28"/>
          <w:szCs w:val="28"/>
          <w:lang w:eastAsia="en-US"/>
        </w:rPr>
        <w:t xml:space="preserve">- котельная №1 д. Разметелево по пер. </w:t>
      </w:r>
      <w:proofErr w:type="spellStart"/>
      <w:r w:rsidRPr="00173AAD">
        <w:rPr>
          <w:rFonts w:eastAsia="Calibri"/>
          <w:sz w:val="28"/>
          <w:szCs w:val="28"/>
          <w:lang w:eastAsia="en-US"/>
        </w:rPr>
        <w:t>Виркинский</w:t>
      </w:r>
      <w:proofErr w:type="spellEnd"/>
      <w:r w:rsidRPr="00173AAD">
        <w:rPr>
          <w:rFonts w:eastAsia="Calibri"/>
          <w:sz w:val="28"/>
          <w:szCs w:val="28"/>
          <w:lang w:eastAsia="en-US"/>
        </w:rPr>
        <w:t xml:space="preserve">, 7а, находящаяся в эксплуатационной ответственности Общества с ограниченной ответственностью </w:t>
      </w:r>
      <w:r w:rsidRPr="00173AAD">
        <w:rPr>
          <w:rFonts w:ascii="Cambria Math" w:eastAsia="Calibri" w:hAnsi="Cambria Math"/>
          <w:sz w:val="28"/>
          <w:szCs w:val="28"/>
          <w:lang w:eastAsia="en-US"/>
        </w:rPr>
        <w:t>≪</w:t>
      </w:r>
      <w:r w:rsidRPr="00173AAD">
        <w:rPr>
          <w:rFonts w:eastAsia="Calibri"/>
          <w:sz w:val="28"/>
          <w:szCs w:val="28"/>
          <w:lang w:eastAsia="en-US"/>
        </w:rPr>
        <w:t>ГТМ-</w:t>
      </w:r>
      <w:proofErr w:type="spellStart"/>
      <w:r w:rsidRPr="00173AAD">
        <w:rPr>
          <w:rFonts w:eastAsia="Calibri"/>
          <w:sz w:val="28"/>
          <w:szCs w:val="28"/>
          <w:lang w:eastAsia="en-US"/>
        </w:rPr>
        <w:t>Теплосервис</w:t>
      </w:r>
      <w:proofErr w:type="spellEnd"/>
      <w:r w:rsidRPr="00173AAD">
        <w:rPr>
          <w:rFonts w:ascii="Cambria Math" w:eastAsia="Calibri" w:hAnsi="Cambria Math"/>
          <w:sz w:val="28"/>
          <w:szCs w:val="28"/>
          <w:lang w:eastAsia="en-US"/>
        </w:rPr>
        <w:t>≫</w:t>
      </w:r>
      <w:r w:rsidRPr="00173AAD">
        <w:rPr>
          <w:rFonts w:eastAsia="Calibri"/>
          <w:sz w:val="28"/>
          <w:szCs w:val="28"/>
          <w:lang w:eastAsia="en-US"/>
        </w:rPr>
        <w:t>;</w:t>
      </w:r>
    </w:p>
    <w:p w:rsidR="00173AAD" w:rsidRPr="00173AAD" w:rsidRDefault="00173AAD" w:rsidP="00732795">
      <w:pPr>
        <w:ind w:firstLine="709"/>
        <w:jc w:val="both"/>
        <w:rPr>
          <w:rFonts w:eastAsia="Calibri"/>
          <w:sz w:val="28"/>
          <w:szCs w:val="28"/>
          <w:lang w:eastAsia="en-US"/>
        </w:rPr>
      </w:pPr>
      <w:r w:rsidRPr="00173AAD">
        <w:rPr>
          <w:rFonts w:eastAsia="Calibri"/>
          <w:sz w:val="28"/>
          <w:szCs w:val="28"/>
          <w:lang w:eastAsia="en-US"/>
        </w:rPr>
        <w:t xml:space="preserve">- котельная №5 д. </w:t>
      </w:r>
      <w:proofErr w:type="spellStart"/>
      <w:r w:rsidRPr="00173AAD">
        <w:rPr>
          <w:rFonts w:eastAsia="Calibri"/>
          <w:sz w:val="28"/>
          <w:szCs w:val="28"/>
          <w:lang w:eastAsia="en-US"/>
        </w:rPr>
        <w:t>Хапо-Ое</w:t>
      </w:r>
      <w:proofErr w:type="spellEnd"/>
      <w:r w:rsidRPr="00173AAD">
        <w:rPr>
          <w:rFonts w:eastAsia="Calibri"/>
          <w:sz w:val="28"/>
          <w:szCs w:val="28"/>
          <w:lang w:eastAsia="en-US"/>
        </w:rPr>
        <w:t xml:space="preserve"> по пер. Спортивный, 2А, находящаяся в эксплуатационной ответственности Общества с ограниченной ответственностью </w:t>
      </w:r>
      <w:r w:rsidRPr="00173AAD">
        <w:rPr>
          <w:rFonts w:ascii="Cambria Math" w:eastAsia="Calibri" w:hAnsi="Cambria Math"/>
          <w:sz w:val="28"/>
          <w:szCs w:val="28"/>
          <w:lang w:eastAsia="en-US"/>
        </w:rPr>
        <w:t>≪</w:t>
      </w:r>
      <w:r w:rsidRPr="00173AAD">
        <w:rPr>
          <w:rFonts w:eastAsia="Calibri"/>
          <w:sz w:val="28"/>
          <w:szCs w:val="28"/>
          <w:lang w:eastAsia="en-US"/>
        </w:rPr>
        <w:t>ГТМ-</w:t>
      </w:r>
      <w:proofErr w:type="spellStart"/>
      <w:r w:rsidRPr="00173AAD">
        <w:rPr>
          <w:rFonts w:eastAsia="Calibri"/>
          <w:sz w:val="28"/>
          <w:szCs w:val="28"/>
          <w:lang w:eastAsia="en-US"/>
        </w:rPr>
        <w:t>Теплосервис</w:t>
      </w:r>
      <w:proofErr w:type="spellEnd"/>
      <w:r w:rsidRPr="00173AAD">
        <w:rPr>
          <w:rFonts w:ascii="Cambria Math" w:eastAsia="Calibri" w:hAnsi="Cambria Math"/>
          <w:sz w:val="28"/>
          <w:szCs w:val="28"/>
          <w:lang w:eastAsia="en-US"/>
        </w:rPr>
        <w:t>≫</w:t>
      </w:r>
      <w:r w:rsidRPr="00173AAD">
        <w:rPr>
          <w:rFonts w:eastAsia="Calibri"/>
          <w:sz w:val="28"/>
          <w:szCs w:val="28"/>
          <w:lang w:eastAsia="en-US"/>
        </w:rPr>
        <w:t>;</w:t>
      </w:r>
    </w:p>
    <w:p w:rsidR="00173AAD" w:rsidRPr="00173AAD" w:rsidRDefault="00173AAD" w:rsidP="00732795">
      <w:pPr>
        <w:ind w:firstLine="709"/>
        <w:jc w:val="both"/>
        <w:rPr>
          <w:rFonts w:eastAsia="Calibri"/>
          <w:sz w:val="28"/>
          <w:szCs w:val="28"/>
          <w:lang w:eastAsia="en-US"/>
        </w:rPr>
      </w:pPr>
      <w:r w:rsidRPr="00173AAD">
        <w:rPr>
          <w:rFonts w:eastAsia="Calibri"/>
          <w:sz w:val="28"/>
          <w:szCs w:val="28"/>
          <w:lang w:eastAsia="en-US"/>
        </w:rPr>
        <w:lastRenderedPageBreak/>
        <w:t xml:space="preserve">- котельная №7 п. </w:t>
      </w:r>
      <w:proofErr w:type="spellStart"/>
      <w:r w:rsidRPr="00173AAD">
        <w:rPr>
          <w:rFonts w:eastAsia="Calibri"/>
          <w:sz w:val="28"/>
          <w:szCs w:val="28"/>
          <w:lang w:eastAsia="en-US"/>
        </w:rPr>
        <w:t>Воейково</w:t>
      </w:r>
      <w:proofErr w:type="spellEnd"/>
      <w:r w:rsidRPr="00173AAD">
        <w:rPr>
          <w:rFonts w:eastAsia="Calibri"/>
          <w:sz w:val="28"/>
          <w:szCs w:val="28"/>
          <w:lang w:eastAsia="en-US"/>
        </w:rPr>
        <w:t xml:space="preserve">, 1к, находящаяся в эксплуатационной ответственности Общества с ограниченной ответственностью </w:t>
      </w:r>
      <w:r w:rsidRPr="00173AAD">
        <w:rPr>
          <w:rFonts w:ascii="Cambria Math" w:eastAsia="Calibri" w:hAnsi="Cambria Math"/>
          <w:sz w:val="28"/>
          <w:szCs w:val="28"/>
          <w:lang w:eastAsia="en-US"/>
        </w:rPr>
        <w:t>≪</w:t>
      </w:r>
      <w:r w:rsidRPr="00173AAD">
        <w:rPr>
          <w:rFonts w:eastAsia="Calibri"/>
          <w:sz w:val="28"/>
          <w:szCs w:val="28"/>
          <w:lang w:eastAsia="en-US"/>
        </w:rPr>
        <w:t>ГТМ-</w:t>
      </w:r>
      <w:proofErr w:type="spellStart"/>
      <w:r w:rsidRPr="00173AAD">
        <w:rPr>
          <w:rFonts w:eastAsia="Calibri"/>
          <w:sz w:val="28"/>
          <w:szCs w:val="28"/>
          <w:lang w:eastAsia="en-US"/>
        </w:rPr>
        <w:t>Теплосервис</w:t>
      </w:r>
      <w:proofErr w:type="spellEnd"/>
      <w:r w:rsidRPr="00173AAD">
        <w:rPr>
          <w:rFonts w:ascii="Cambria Math" w:eastAsia="Calibri" w:hAnsi="Cambria Math"/>
          <w:sz w:val="28"/>
          <w:szCs w:val="28"/>
          <w:lang w:eastAsia="en-US"/>
        </w:rPr>
        <w:t>≫</w:t>
      </w:r>
      <w:r w:rsidRPr="00173AAD">
        <w:rPr>
          <w:rFonts w:eastAsia="Calibri"/>
          <w:sz w:val="28"/>
          <w:szCs w:val="28"/>
          <w:lang w:eastAsia="en-US"/>
        </w:rPr>
        <w:t>;</w:t>
      </w:r>
    </w:p>
    <w:p w:rsidR="00173AAD" w:rsidRPr="00173AAD" w:rsidRDefault="00173AAD" w:rsidP="00732795">
      <w:pPr>
        <w:ind w:firstLine="709"/>
        <w:jc w:val="both"/>
        <w:rPr>
          <w:rFonts w:eastAsia="Calibri"/>
          <w:sz w:val="28"/>
          <w:szCs w:val="28"/>
          <w:lang w:eastAsia="en-US"/>
        </w:rPr>
      </w:pPr>
      <w:r w:rsidRPr="00173AAD">
        <w:rPr>
          <w:rFonts w:eastAsia="Calibri"/>
          <w:sz w:val="28"/>
          <w:szCs w:val="28"/>
          <w:lang w:eastAsia="en-US"/>
        </w:rPr>
        <w:t xml:space="preserve">- котельная №8 д. Колтуши по ул. Мелиораторов, 2/1, находящаяся в эксплуатационной ответственности Общества с ограниченной ответственностью </w:t>
      </w:r>
      <w:r w:rsidRPr="00173AAD">
        <w:rPr>
          <w:rFonts w:ascii="Cambria Math" w:eastAsia="Calibri" w:hAnsi="Cambria Math"/>
          <w:sz w:val="28"/>
          <w:szCs w:val="28"/>
          <w:lang w:eastAsia="en-US"/>
        </w:rPr>
        <w:t>≪</w:t>
      </w:r>
      <w:r w:rsidRPr="00173AAD">
        <w:rPr>
          <w:rFonts w:eastAsia="Calibri"/>
          <w:sz w:val="28"/>
          <w:szCs w:val="28"/>
          <w:lang w:eastAsia="en-US"/>
        </w:rPr>
        <w:t>ГТМ-</w:t>
      </w:r>
      <w:proofErr w:type="spellStart"/>
      <w:r w:rsidRPr="00173AAD">
        <w:rPr>
          <w:rFonts w:eastAsia="Calibri"/>
          <w:sz w:val="28"/>
          <w:szCs w:val="28"/>
          <w:lang w:eastAsia="en-US"/>
        </w:rPr>
        <w:t>Теплосервис</w:t>
      </w:r>
      <w:proofErr w:type="spellEnd"/>
      <w:r w:rsidRPr="00173AAD">
        <w:rPr>
          <w:rFonts w:ascii="Cambria Math" w:eastAsia="Calibri" w:hAnsi="Cambria Math"/>
          <w:sz w:val="28"/>
          <w:szCs w:val="28"/>
          <w:lang w:eastAsia="en-US"/>
        </w:rPr>
        <w:t>≫</w:t>
      </w:r>
      <w:r w:rsidRPr="00173AAD">
        <w:rPr>
          <w:rFonts w:eastAsia="Calibri"/>
          <w:sz w:val="28"/>
          <w:szCs w:val="28"/>
          <w:lang w:eastAsia="en-US"/>
        </w:rPr>
        <w:t>;</w:t>
      </w:r>
    </w:p>
    <w:p w:rsidR="00173AAD" w:rsidRPr="00173AAD" w:rsidRDefault="00173AAD" w:rsidP="00732795">
      <w:pPr>
        <w:ind w:firstLine="709"/>
        <w:jc w:val="both"/>
        <w:rPr>
          <w:rFonts w:eastAsia="Calibri"/>
          <w:sz w:val="28"/>
          <w:szCs w:val="28"/>
          <w:lang w:eastAsia="en-US"/>
        </w:rPr>
      </w:pPr>
      <w:r w:rsidRPr="00173AAD">
        <w:rPr>
          <w:rFonts w:eastAsia="Calibri"/>
          <w:sz w:val="28"/>
          <w:szCs w:val="28"/>
          <w:lang w:eastAsia="en-US"/>
        </w:rPr>
        <w:t xml:space="preserve">- котельная №53 д. </w:t>
      </w:r>
      <w:proofErr w:type="spellStart"/>
      <w:r w:rsidRPr="00173AAD">
        <w:rPr>
          <w:rFonts w:eastAsia="Calibri"/>
          <w:sz w:val="28"/>
          <w:szCs w:val="28"/>
          <w:lang w:eastAsia="en-US"/>
        </w:rPr>
        <w:t>Хапо-Ое</w:t>
      </w:r>
      <w:proofErr w:type="spellEnd"/>
      <w:r w:rsidRPr="00173AAD">
        <w:rPr>
          <w:rFonts w:eastAsia="Calibri"/>
          <w:sz w:val="28"/>
          <w:szCs w:val="28"/>
          <w:lang w:eastAsia="en-US"/>
        </w:rPr>
        <w:t xml:space="preserve"> по ул. Шоссейная, 1, находящаяся в эксплуатационной ответственности Общества с ограниченной ответственностью </w:t>
      </w:r>
      <w:r w:rsidRPr="00173AAD">
        <w:rPr>
          <w:rFonts w:ascii="Cambria Math" w:eastAsia="Calibri" w:hAnsi="Cambria Math"/>
          <w:sz w:val="28"/>
          <w:szCs w:val="28"/>
          <w:lang w:eastAsia="en-US"/>
        </w:rPr>
        <w:t>≪</w:t>
      </w:r>
      <w:r w:rsidRPr="00173AAD">
        <w:rPr>
          <w:rFonts w:eastAsia="Calibri"/>
          <w:sz w:val="28"/>
          <w:szCs w:val="28"/>
          <w:lang w:eastAsia="en-US"/>
        </w:rPr>
        <w:t>ГТМ-</w:t>
      </w:r>
      <w:proofErr w:type="spellStart"/>
      <w:r w:rsidRPr="00173AAD">
        <w:rPr>
          <w:rFonts w:eastAsia="Calibri"/>
          <w:sz w:val="28"/>
          <w:szCs w:val="28"/>
          <w:lang w:eastAsia="en-US"/>
        </w:rPr>
        <w:t>Теплосервис</w:t>
      </w:r>
      <w:proofErr w:type="spellEnd"/>
      <w:r w:rsidRPr="00173AAD">
        <w:rPr>
          <w:rFonts w:ascii="Cambria Math" w:eastAsia="Calibri" w:hAnsi="Cambria Math"/>
          <w:sz w:val="28"/>
          <w:szCs w:val="28"/>
          <w:lang w:eastAsia="en-US"/>
        </w:rPr>
        <w:t>≫</w:t>
      </w:r>
      <w:r w:rsidRPr="00173AAD">
        <w:rPr>
          <w:rFonts w:eastAsia="Calibri"/>
          <w:sz w:val="28"/>
          <w:szCs w:val="28"/>
          <w:lang w:eastAsia="en-US"/>
        </w:rPr>
        <w:t>;</w:t>
      </w:r>
    </w:p>
    <w:p w:rsidR="00173AAD" w:rsidRPr="00173AAD" w:rsidRDefault="00173AAD" w:rsidP="00732795">
      <w:pPr>
        <w:ind w:firstLine="709"/>
        <w:jc w:val="both"/>
        <w:rPr>
          <w:rFonts w:eastAsia="Calibri"/>
          <w:sz w:val="28"/>
          <w:szCs w:val="28"/>
          <w:lang w:eastAsia="en-US"/>
        </w:rPr>
      </w:pPr>
      <w:r w:rsidRPr="00173AAD">
        <w:rPr>
          <w:rFonts w:eastAsia="Calibri"/>
          <w:sz w:val="28"/>
          <w:szCs w:val="28"/>
          <w:lang w:eastAsia="en-US"/>
        </w:rPr>
        <w:t xml:space="preserve">- котельная </w:t>
      </w:r>
      <w:r w:rsidRPr="00173AAD">
        <w:rPr>
          <w:rFonts w:ascii="Cambria Math" w:eastAsia="Calibri" w:hAnsi="Cambria Math"/>
          <w:sz w:val="28"/>
          <w:szCs w:val="28"/>
          <w:lang w:eastAsia="en-US"/>
        </w:rPr>
        <w:t>≪</w:t>
      </w:r>
      <w:proofErr w:type="spellStart"/>
      <w:r w:rsidRPr="00173AAD">
        <w:rPr>
          <w:rFonts w:eastAsia="Calibri"/>
          <w:sz w:val="28"/>
          <w:szCs w:val="28"/>
          <w:lang w:eastAsia="en-US"/>
        </w:rPr>
        <w:t>Выборжец</w:t>
      </w:r>
      <w:proofErr w:type="spellEnd"/>
      <w:r w:rsidRPr="00173AAD">
        <w:rPr>
          <w:rFonts w:ascii="Cambria Math" w:eastAsia="Calibri" w:hAnsi="Cambria Math"/>
          <w:sz w:val="28"/>
          <w:szCs w:val="28"/>
          <w:lang w:eastAsia="en-US"/>
        </w:rPr>
        <w:t>≫</w:t>
      </w:r>
      <w:r w:rsidRPr="00173AAD">
        <w:rPr>
          <w:rFonts w:eastAsia="Calibri"/>
          <w:sz w:val="28"/>
          <w:szCs w:val="28"/>
          <w:lang w:eastAsia="en-US"/>
        </w:rPr>
        <w:t xml:space="preserve"> </w:t>
      </w:r>
      <w:proofErr w:type="spellStart"/>
      <w:r w:rsidRPr="00173AAD">
        <w:rPr>
          <w:rFonts w:eastAsia="Calibri"/>
          <w:sz w:val="28"/>
          <w:szCs w:val="28"/>
          <w:lang w:eastAsia="en-US"/>
        </w:rPr>
        <w:t>Колтушской</w:t>
      </w:r>
      <w:proofErr w:type="spellEnd"/>
      <w:r w:rsidRPr="00173AAD">
        <w:rPr>
          <w:rFonts w:eastAsia="Calibri"/>
          <w:sz w:val="28"/>
          <w:szCs w:val="28"/>
          <w:lang w:eastAsia="en-US"/>
        </w:rPr>
        <w:t xml:space="preserve"> волости, вблизи деревни Старая, находящаяся в эксплуатационной ответственности Закрытого акционерного общества </w:t>
      </w:r>
      <w:r w:rsidRPr="00173AAD">
        <w:rPr>
          <w:rFonts w:ascii="Cambria Math" w:eastAsia="Calibri" w:hAnsi="Cambria Math"/>
          <w:sz w:val="28"/>
          <w:szCs w:val="28"/>
          <w:lang w:eastAsia="en-US"/>
        </w:rPr>
        <w:t>≪</w:t>
      </w:r>
      <w:r w:rsidRPr="00173AAD">
        <w:rPr>
          <w:rFonts w:eastAsia="Calibri"/>
          <w:sz w:val="28"/>
          <w:szCs w:val="28"/>
          <w:lang w:eastAsia="en-US"/>
        </w:rPr>
        <w:t xml:space="preserve">Агрофирма </w:t>
      </w:r>
      <w:r w:rsidRPr="00173AAD">
        <w:rPr>
          <w:rFonts w:ascii="Cambria Math" w:eastAsia="Calibri" w:hAnsi="Cambria Math"/>
          <w:sz w:val="28"/>
          <w:szCs w:val="28"/>
          <w:lang w:eastAsia="en-US"/>
        </w:rPr>
        <w:t>≪</w:t>
      </w:r>
      <w:proofErr w:type="spellStart"/>
      <w:r w:rsidRPr="00173AAD">
        <w:rPr>
          <w:rFonts w:eastAsia="Calibri"/>
          <w:sz w:val="28"/>
          <w:szCs w:val="28"/>
          <w:lang w:eastAsia="en-US"/>
        </w:rPr>
        <w:t>Выборжец</w:t>
      </w:r>
      <w:proofErr w:type="spellEnd"/>
      <w:r w:rsidRPr="00173AAD">
        <w:rPr>
          <w:rFonts w:ascii="Cambria Math" w:eastAsia="Calibri" w:hAnsi="Cambria Math"/>
          <w:sz w:val="28"/>
          <w:szCs w:val="28"/>
          <w:lang w:eastAsia="en-US"/>
        </w:rPr>
        <w:t>≫</w:t>
      </w:r>
      <w:r w:rsidRPr="00173AAD">
        <w:rPr>
          <w:rFonts w:eastAsia="Calibri"/>
          <w:sz w:val="28"/>
          <w:szCs w:val="28"/>
          <w:lang w:eastAsia="en-US"/>
        </w:rPr>
        <w:t xml:space="preserve"> (ЗАО </w:t>
      </w:r>
      <w:r w:rsidRPr="00173AAD">
        <w:rPr>
          <w:rFonts w:ascii="Cambria Math" w:eastAsia="Calibri" w:hAnsi="Cambria Math"/>
          <w:sz w:val="28"/>
          <w:szCs w:val="28"/>
          <w:lang w:eastAsia="en-US"/>
        </w:rPr>
        <w:t>≪</w:t>
      </w:r>
      <w:r w:rsidRPr="00173AAD">
        <w:rPr>
          <w:rFonts w:eastAsia="Calibri"/>
          <w:sz w:val="28"/>
          <w:szCs w:val="28"/>
          <w:lang w:eastAsia="en-US"/>
        </w:rPr>
        <w:t xml:space="preserve">Агрофирма </w:t>
      </w:r>
      <w:r w:rsidRPr="00173AAD">
        <w:rPr>
          <w:rFonts w:ascii="Cambria Math" w:eastAsia="Calibri" w:hAnsi="Cambria Math"/>
          <w:sz w:val="28"/>
          <w:szCs w:val="28"/>
          <w:lang w:eastAsia="en-US"/>
        </w:rPr>
        <w:t>≪</w:t>
      </w:r>
      <w:proofErr w:type="spellStart"/>
      <w:r w:rsidRPr="00173AAD">
        <w:rPr>
          <w:rFonts w:eastAsia="Calibri"/>
          <w:sz w:val="28"/>
          <w:szCs w:val="28"/>
          <w:lang w:eastAsia="en-US"/>
        </w:rPr>
        <w:t>Выборжец</w:t>
      </w:r>
      <w:proofErr w:type="spellEnd"/>
      <w:r w:rsidRPr="00173AAD">
        <w:rPr>
          <w:rFonts w:ascii="Cambria Math" w:eastAsia="Calibri" w:hAnsi="Cambria Math"/>
          <w:sz w:val="28"/>
          <w:szCs w:val="28"/>
          <w:lang w:eastAsia="en-US"/>
        </w:rPr>
        <w:t>≫</w:t>
      </w:r>
      <w:r w:rsidRPr="00173AAD">
        <w:rPr>
          <w:rFonts w:eastAsia="Calibri"/>
          <w:sz w:val="28"/>
          <w:szCs w:val="28"/>
          <w:lang w:eastAsia="en-US"/>
        </w:rPr>
        <w:t>);</w:t>
      </w:r>
    </w:p>
    <w:p w:rsidR="00173AAD" w:rsidRPr="00173AAD" w:rsidRDefault="00173AAD" w:rsidP="00732795">
      <w:pPr>
        <w:ind w:firstLine="709"/>
        <w:jc w:val="both"/>
        <w:rPr>
          <w:rFonts w:eastAsia="Calibri"/>
          <w:sz w:val="28"/>
          <w:szCs w:val="28"/>
          <w:lang w:eastAsia="en-US"/>
        </w:rPr>
      </w:pPr>
      <w:r w:rsidRPr="00173AAD">
        <w:rPr>
          <w:rFonts w:eastAsia="Calibri"/>
          <w:sz w:val="28"/>
          <w:szCs w:val="28"/>
          <w:lang w:eastAsia="en-US"/>
        </w:rPr>
        <w:t xml:space="preserve">- котельная ООО </w:t>
      </w:r>
      <w:r w:rsidRPr="00173AAD">
        <w:rPr>
          <w:rFonts w:ascii="Cambria Math" w:eastAsia="Calibri" w:hAnsi="Cambria Math"/>
          <w:sz w:val="28"/>
          <w:szCs w:val="28"/>
          <w:lang w:eastAsia="en-US"/>
        </w:rPr>
        <w:t>≪</w:t>
      </w:r>
      <w:r w:rsidRPr="00173AAD">
        <w:rPr>
          <w:rFonts w:eastAsia="Calibri"/>
          <w:sz w:val="28"/>
          <w:szCs w:val="28"/>
          <w:lang w:eastAsia="en-US"/>
        </w:rPr>
        <w:t>С-Клад</w:t>
      </w:r>
      <w:r w:rsidRPr="00173AAD">
        <w:rPr>
          <w:rFonts w:ascii="Cambria Math" w:eastAsia="Calibri" w:hAnsi="Cambria Math"/>
          <w:sz w:val="28"/>
          <w:szCs w:val="28"/>
          <w:lang w:eastAsia="en-US"/>
        </w:rPr>
        <w:t>≫</w:t>
      </w:r>
      <w:r w:rsidRPr="00173AAD">
        <w:rPr>
          <w:rFonts w:eastAsia="Calibri"/>
          <w:sz w:val="28"/>
          <w:szCs w:val="28"/>
          <w:lang w:eastAsia="en-US"/>
        </w:rPr>
        <w:t xml:space="preserve"> д. Старая по ул. Садовая, д. 2А/1, находящаяся в эксплуатационной ответственности Общества с ограниченной ответственностью </w:t>
      </w:r>
      <w:r w:rsidRPr="00173AAD">
        <w:rPr>
          <w:rFonts w:ascii="Cambria Math" w:eastAsia="Calibri" w:hAnsi="Cambria Math"/>
          <w:sz w:val="28"/>
          <w:szCs w:val="28"/>
          <w:lang w:eastAsia="en-US"/>
        </w:rPr>
        <w:t>≪</w:t>
      </w:r>
      <w:r w:rsidRPr="00173AAD">
        <w:rPr>
          <w:rFonts w:eastAsia="Calibri"/>
          <w:sz w:val="28"/>
          <w:szCs w:val="28"/>
          <w:lang w:eastAsia="en-US"/>
        </w:rPr>
        <w:t>С-Клад</w:t>
      </w:r>
      <w:r w:rsidRPr="00173AAD">
        <w:rPr>
          <w:rFonts w:ascii="Cambria Math" w:eastAsia="Calibri" w:hAnsi="Cambria Math"/>
          <w:sz w:val="28"/>
          <w:szCs w:val="28"/>
          <w:lang w:eastAsia="en-US"/>
        </w:rPr>
        <w:t>≫</w:t>
      </w:r>
      <w:r w:rsidRPr="00173AAD">
        <w:rPr>
          <w:rFonts w:eastAsia="Calibri"/>
          <w:sz w:val="28"/>
          <w:szCs w:val="28"/>
          <w:lang w:eastAsia="en-US"/>
        </w:rPr>
        <w:t>;</w:t>
      </w:r>
    </w:p>
    <w:p w:rsidR="00173AAD" w:rsidRPr="00173AAD" w:rsidRDefault="00173AAD" w:rsidP="00732795">
      <w:pPr>
        <w:ind w:firstLine="709"/>
        <w:jc w:val="both"/>
        <w:rPr>
          <w:rFonts w:eastAsia="Calibri"/>
          <w:sz w:val="28"/>
          <w:szCs w:val="28"/>
          <w:lang w:eastAsia="en-US"/>
        </w:rPr>
      </w:pPr>
      <w:r w:rsidRPr="00173AAD">
        <w:rPr>
          <w:rFonts w:eastAsia="Calibri"/>
          <w:sz w:val="28"/>
          <w:szCs w:val="28"/>
          <w:lang w:eastAsia="en-US"/>
        </w:rPr>
        <w:t xml:space="preserve">- котельная ООО </w:t>
      </w:r>
      <w:r w:rsidRPr="00173AAD">
        <w:rPr>
          <w:rFonts w:ascii="Cambria Math" w:eastAsia="Calibri" w:hAnsi="Cambria Math"/>
          <w:sz w:val="28"/>
          <w:szCs w:val="28"/>
          <w:lang w:eastAsia="en-US"/>
        </w:rPr>
        <w:t>≪</w:t>
      </w:r>
      <w:proofErr w:type="spellStart"/>
      <w:r w:rsidRPr="00173AAD">
        <w:rPr>
          <w:rFonts w:eastAsia="Calibri"/>
          <w:sz w:val="28"/>
          <w:szCs w:val="28"/>
          <w:lang w:eastAsia="en-US"/>
        </w:rPr>
        <w:t>Теплодом</w:t>
      </w:r>
      <w:proofErr w:type="spellEnd"/>
      <w:r w:rsidRPr="00173AAD">
        <w:rPr>
          <w:rFonts w:ascii="Cambria Math" w:eastAsia="Calibri" w:hAnsi="Cambria Math"/>
          <w:sz w:val="28"/>
          <w:szCs w:val="28"/>
          <w:lang w:eastAsia="en-US"/>
        </w:rPr>
        <w:t>≫</w:t>
      </w:r>
      <w:r w:rsidRPr="00173AAD">
        <w:rPr>
          <w:rFonts w:eastAsia="Calibri"/>
          <w:sz w:val="28"/>
          <w:szCs w:val="28"/>
          <w:lang w:eastAsia="en-US"/>
        </w:rPr>
        <w:t xml:space="preserve"> д. Старая по ул. Генерала Чоглокова, 1а, находящаяся в эксплуатационной ответственности Общества с ограниченной ответственностью </w:t>
      </w:r>
      <w:r w:rsidRPr="00173AAD">
        <w:rPr>
          <w:rFonts w:ascii="Cambria Math" w:eastAsia="Calibri" w:hAnsi="Cambria Math"/>
          <w:sz w:val="28"/>
          <w:szCs w:val="28"/>
          <w:lang w:eastAsia="en-US"/>
        </w:rPr>
        <w:t>≪</w:t>
      </w:r>
      <w:proofErr w:type="spellStart"/>
      <w:r w:rsidRPr="00173AAD">
        <w:rPr>
          <w:rFonts w:eastAsia="Calibri"/>
          <w:sz w:val="28"/>
          <w:szCs w:val="28"/>
          <w:lang w:eastAsia="en-US"/>
        </w:rPr>
        <w:t>Теплодом</w:t>
      </w:r>
      <w:proofErr w:type="spellEnd"/>
      <w:r w:rsidRPr="00173AAD">
        <w:rPr>
          <w:rFonts w:ascii="Cambria Math" w:eastAsia="Calibri" w:hAnsi="Cambria Math"/>
          <w:sz w:val="28"/>
          <w:szCs w:val="28"/>
          <w:lang w:eastAsia="en-US"/>
        </w:rPr>
        <w:t>≫</w:t>
      </w:r>
      <w:r w:rsidRPr="00173AAD">
        <w:rPr>
          <w:rFonts w:eastAsia="Calibri"/>
          <w:sz w:val="28"/>
          <w:szCs w:val="28"/>
          <w:lang w:eastAsia="en-US"/>
        </w:rPr>
        <w:t>.</w:t>
      </w:r>
    </w:p>
    <w:p w:rsidR="00173AAD" w:rsidRPr="00173AAD" w:rsidRDefault="00173AAD" w:rsidP="00732795">
      <w:pPr>
        <w:ind w:firstLine="709"/>
        <w:jc w:val="both"/>
        <w:rPr>
          <w:rFonts w:eastAsia="Calibri"/>
          <w:sz w:val="28"/>
          <w:szCs w:val="28"/>
          <w:lang w:eastAsia="en-US"/>
        </w:rPr>
      </w:pPr>
      <w:r w:rsidRPr="00173AAD">
        <w:rPr>
          <w:rFonts w:eastAsia="Calibri"/>
          <w:sz w:val="28"/>
          <w:szCs w:val="28"/>
          <w:lang w:eastAsia="en-US"/>
        </w:rPr>
        <w:t xml:space="preserve">Из перечисленных источников горячее водоснабжение не осуществляется котельными № 8, № 53 и №1 с. Павлово («ФГБУН ИФ им. И.П. Павлова РАН»). Остальные подают горячую воду, система 2-х трубная закрытая (см. Табл. 10). Дополнительно в Муниципальном образовании Колтушское сельское поселение Всеволожского муниципального района Ленинградской области предусмотрены два центральных тепловых пункта (ЦТП) от котельной </w:t>
      </w:r>
      <w:r w:rsidRPr="00173AAD">
        <w:rPr>
          <w:rFonts w:ascii="Cambria Math" w:eastAsia="Calibri" w:hAnsi="Cambria Math"/>
          <w:sz w:val="28"/>
          <w:szCs w:val="28"/>
          <w:lang w:eastAsia="en-US"/>
        </w:rPr>
        <w:t>≪</w:t>
      </w:r>
      <w:proofErr w:type="spellStart"/>
      <w:r w:rsidRPr="00173AAD">
        <w:rPr>
          <w:rFonts w:eastAsia="Calibri"/>
          <w:sz w:val="28"/>
          <w:szCs w:val="28"/>
          <w:lang w:eastAsia="en-US"/>
        </w:rPr>
        <w:t>Выборжец</w:t>
      </w:r>
      <w:proofErr w:type="spellEnd"/>
      <w:r w:rsidRPr="00173AAD">
        <w:rPr>
          <w:rFonts w:ascii="Cambria Math" w:eastAsia="Calibri" w:hAnsi="Cambria Math"/>
          <w:sz w:val="28"/>
          <w:szCs w:val="28"/>
          <w:lang w:eastAsia="en-US"/>
        </w:rPr>
        <w:t>≫</w:t>
      </w:r>
      <w:r w:rsidRPr="00173AAD">
        <w:rPr>
          <w:rFonts w:eastAsia="Calibri"/>
          <w:sz w:val="28"/>
          <w:szCs w:val="28"/>
          <w:lang w:eastAsia="en-US"/>
        </w:rPr>
        <w:t>, в которых осуществляется приготовление теплоносителя на нужды горячего водоснабжения (см.  Табл. 11).</w:t>
      </w:r>
    </w:p>
    <w:p w:rsidR="00173AAD" w:rsidRPr="00173AAD" w:rsidRDefault="00173AAD" w:rsidP="00732795">
      <w:pPr>
        <w:ind w:firstLine="709"/>
        <w:jc w:val="both"/>
        <w:rPr>
          <w:rFonts w:eastAsia="Calibri"/>
          <w:sz w:val="28"/>
          <w:szCs w:val="28"/>
          <w:lang w:eastAsia="en-US"/>
        </w:rPr>
      </w:pPr>
      <w:r w:rsidRPr="00173AAD">
        <w:rPr>
          <w:rFonts w:eastAsia="Calibri"/>
          <w:sz w:val="28"/>
          <w:szCs w:val="28"/>
          <w:lang w:eastAsia="en-US"/>
        </w:rPr>
        <w:t xml:space="preserve">Котельная № 5 д. </w:t>
      </w:r>
      <w:proofErr w:type="spellStart"/>
      <w:r w:rsidRPr="00173AAD">
        <w:rPr>
          <w:rFonts w:eastAsia="Calibri"/>
          <w:sz w:val="28"/>
          <w:szCs w:val="28"/>
          <w:lang w:eastAsia="en-US"/>
        </w:rPr>
        <w:t>Хапо-Ое</w:t>
      </w:r>
      <w:proofErr w:type="spellEnd"/>
      <w:r w:rsidRPr="00173AAD">
        <w:rPr>
          <w:rFonts w:eastAsia="Calibri"/>
          <w:sz w:val="28"/>
          <w:szCs w:val="28"/>
          <w:lang w:eastAsia="en-US"/>
        </w:rPr>
        <w:t xml:space="preserve"> по пер. Спортивный, 2А, находящаяся в эксплуатационной ответственности Общества с ограниченной ответственностью </w:t>
      </w:r>
      <w:proofErr w:type="gramStart"/>
      <w:r w:rsidRPr="00173AAD">
        <w:rPr>
          <w:rFonts w:eastAsia="Calibri"/>
          <w:sz w:val="28"/>
          <w:szCs w:val="28"/>
          <w:lang w:eastAsia="en-US"/>
        </w:rPr>
        <w:t>« ГТМ</w:t>
      </w:r>
      <w:proofErr w:type="gramEnd"/>
      <w:r w:rsidRPr="00173AAD">
        <w:rPr>
          <w:rFonts w:eastAsia="Calibri"/>
          <w:sz w:val="28"/>
          <w:szCs w:val="28"/>
          <w:lang w:eastAsia="en-US"/>
        </w:rPr>
        <w:t>-</w:t>
      </w:r>
      <w:proofErr w:type="spellStart"/>
      <w:r w:rsidRPr="00173AAD">
        <w:rPr>
          <w:rFonts w:eastAsia="Calibri"/>
          <w:sz w:val="28"/>
          <w:szCs w:val="28"/>
          <w:lang w:eastAsia="en-US"/>
        </w:rPr>
        <w:t>Теплосервис</w:t>
      </w:r>
      <w:proofErr w:type="spellEnd"/>
      <w:r w:rsidRPr="00173AAD">
        <w:rPr>
          <w:rFonts w:eastAsia="Calibri"/>
          <w:sz w:val="28"/>
          <w:szCs w:val="28"/>
          <w:lang w:eastAsia="en-US"/>
        </w:rPr>
        <w:t xml:space="preserve">» обслуживает следующие дома, находящиеся на Спортивном переулке, который расположен  в северной части д. </w:t>
      </w:r>
      <w:proofErr w:type="spellStart"/>
      <w:r w:rsidRPr="00173AAD">
        <w:rPr>
          <w:rFonts w:eastAsia="Calibri"/>
          <w:sz w:val="28"/>
          <w:szCs w:val="28"/>
          <w:lang w:eastAsia="en-US"/>
        </w:rPr>
        <w:t>Хапо</w:t>
      </w:r>
      <w:proofErr w:type="spellEnd"/>
      <w:r w:rsidRPr="00173AAD">
        <w:rPr>
          <w:rFonts w:eastAsia="Calibri"/>
          <w:sz w:val="28"/>
          <w:szCs w:val="28"/>
          <w:lang w:eastAsia="en-US"/>
        </w:rPr>
        <w:t xml:space="preserve"> - </w:t>
      </w:r>
      <w:proofErr w:type="spellStart"/>
      <w:r w:rsidRPr="00173AAD">
        <w:rPr>
          <w:rFonts w:eastAsia="Calibri"/>
          <w:sz w:val="28"/>
          <w:szCs w:val="28"/>
          <w:lang w:eastAsia="en-US"/>
        </w:rPr>
        <w:t>Ое</w:t>
      </w:r>
      <w:proofErr w:type="spellEnd"/>
      <w:r w:rsidRPr="00173AAD">
        <w:rPr>
          <w:rFonts w:eastAsia="Calibri"/>
          <w:sz w:val="28"/>
          <w:szCs w:val="28"/>
          <w:lang w:eastAsia="en-US"/>
        </w:rPr>
        <w:t>, Спортивный пер. – 1,2,2а,3,3а,4,5,6,7,8.</w:t>
      </w:r>
    </w:p>
    <w:p w:rsidR="00173AAD" w:rsidRPr="00173AAD" w:rsidRDefault="00173AAD" w:rsidP="00732795">
      <w:pPr>
        <w:ind w:firstLine="709"/>
        <w:jc w:val="both"/>
        <w:rPr>
          <w:rFonts w:eastAsia="Calibri"/>
          <w:sz w:val="28"/>
          <w:szCs w:val="28"/>
          <w:lang w:eastAsia="en-US"/>
        </w:rPr>
      </w:pPr>
      <w:r w:rsidRPr="00173AAD">
        <w:rPr>
          <w:rFonts w:eastAsia="Calibri"/>
          <w:sz w:val="28"/>
          <w:szCs w:val="28"/>
          <w:lang w:eastAsia="en-US"/>
        </w:rPr>
        <w:t xml:space="preserve">Котельная № 7 находится в п. </w:t>
      </w:r>
      <w:proofErr w:type="spellStart"/>
      <w:r w:rsidRPr="00173AAD">
        <w:rPr>
          <w:rFonts w:eastAsia="Calibri"/>
          <w:sz w:val="28"/>
          <w:szCs w:val="28"/>
          <w:lang w:eastAsia="en-US"/>
        </w:rPr>
        <w:t>Воейково</w:t>
      </w:r>
      <w:proofErr w:type="spellEnd"/>
      <w:r w:rsidRPr="00173AAD">
        <w:rPr>
          <w:rFonts w:eastAsia="Calibri"/>
          <w:sz w:val="28"/>
          <w:szCs w:val="28"/>
          <w:lang w:eastAsia="en-US"/>
        </w:rPr>
        <w:t>, в северо-восточной части в СНТ «</w:t>
      </w:r>
      <w:proofErr w:type="spellStart"/>
      <w:r w:rsidRPr="00173AAD">
        <w:rPr>
          <w:rFonts w:eastAsia="Calibri"/>
          <w:sz w:val="28"/>
          <w:szCs w:val="28"/>
          <w:lang w:eastAsia="en-US"/>
        </w:rPr>
        <w:t>Воейково</w:t>
      </w:r>
      <w:proofErr w:type="spellEnd"/>
      <w:r w:rsidRPr="00173AAD">
        <w:rPr>
          <w:rFonts w:eastAsia="Calibri"/>
          <w:sz w:val="28"/>
          <w:szCs w:val="28"/>
          <w:lang w:eastAsia="en-US"/>
        </w:rPr>
        <w:t xml:space="preserve">». Обслуживает СНТ </w:t>
      </w:r>
      <w:proofErr w:type="spellStart"/>
      <w:r w:rsidRPr="00173AAD">
        <w:rPr>
          <w:rFonts w:eastAsia="Calibri"/>
          <w:sz w:val="28"/>
          <w:szCs w:val="28"/>
          <w:lang w:eastAsia="en-US"/>
        </w:rPr>
        <w:t>Воейково</w:t>
      </w:r>
      <w:proofErr w:type="spellEnd"/>
      <w:r w:rsidRPr="00173AAD">
        <w:rPr>
          <w:rFonts w:eastAsia="Calibri"/>
          <w:sz w:val="28"/>
          <w:szCs w:val="28"/>
          <w:lang w:eastAsia="en-US"/>
        </w:rPr>
        <w:t xml:space="preserve">, и нижнюю часть </w:t>
      </w:r>
      <w:proofErr w:type="spellStart"/>
      <w:r w:rsidRPr="00173AAD">
        <w:rPr>
          <w:rFonts w:eastAsia="Calibri"/>
          <w:sz w:val="28"/>
          <w:szCs w:val="28"/>
          <w:lang w:eastAsia="en-US"/>
        </w:rPr>
        <w:t>п.Воейково</w:t>
      </w:r>
      <w:proofErr w:type="spellEnd"/>
      <w:r w:rsidRPr="00173AAD">
        <w:rPr>
          <w:rFonts w:eastAsia="Calibri"/>
          <w:sz w:val="28"/>
          <w:szCs w:val="28"/>
          <w:lang w:eastAsia="en-US"/>
        </w:rPr>
        <w:t xml:space="preserve">, которая </w:t>
      </w:r>
      <w:proofErr w:type="spellStart"/>
      <w:r w:rsidRPr="00173AAD">
        <w:rPr>
          <w:rFonts w:eastAsia="Calibri"/>
          <w:sz w:val="28"/>
          <w:szCs w:val="28"/>
          <w:lang w:eastAsia="en-US"/>
        </w:rPr>
        <w:t>всключаетс</w:t>
      </w:r>
      <w:proofErr w:type="spellEnd"/>
      <w:r w:rsidRPr="00173AAD">
        <w:rPr>
          <w:rFonts w:eastAsia="Calibri"/>
          <w:sz w:val="28"/>
          <w:szCs w:val="28"/>
          <w:lang w:eastAsia="en-US"/>
        </w:rPr>
        <w:t xml:space="preserve"> в себя Северную улицу, Посадскую улицу, частично </w:t>
      </w:r>
      <w:proofErr w:type="spellStart"/>
      <w:r w:rsidRPr="00173AAD">
        <w:rPr>
          <w:rFonts w:eastAsia="Calibri"/>
          <w:sz w:val="28"/>
          <w:szCs w:val="28"/>
          <w:lang w:eastAsia="en-US"/>
        </w:rPr>
        <w:t>Воейковское</w:t>
      </w:r>
      <w:proofErr w:type="spellEnd"/>
      <w:r w:rsidRPr="00173AAD">
        <w:rPr>
          <w:rFonts w:eastAsia="Calibri"/>
          <w:sz w:val="28"/>
          <w:szCs w:val="28"/>
          <w:lang w:eastAsia="en-US"/>
        </w:rPr>
        <w:t xml:space="preserve"> шоссе и др.</w:t>
      </w:r>
    </w:p>
    <w:p w:rsidR="00173AAD" w:rsidRPr="00173AAD" w:rsidRDefault="00173AAD" w:rsidP="00732795">
      <w:pPr>
        <w:ind w:firstLine="709"/>
        <w:jc w:val="both"/>
        <w:rPr>
          <w:rFonts w:eastAsia="Calibri"/>
          <w:sz w:val="28"/>
          <w:szCs w:val="28"/>
          <w:lang w:eastAsia="en-US"/>
        </w:rPr>
      </w:pPr>
      <w:r w:rsidRPr="00173AAD">
        <w:rPr>
          <w:rFonts w:eastAsia="Calibri"/>
          <w:sz w:val="28"/>
          <w:szCs w:val="28"/>
          <w:lang w:eastAsia="en-US"/>
        </w:rPr>
        <w:t>Котельная «</w:t>
      </w:r>
      <w:proofErr w:type="spellStart"/>
      <w:r w:rsidRPr="00173AAD">
        <w:rPr>
          <w:rFonts w:eastAsia="Calibri"/>
          <w:sz w:val="28"/>
          <w:szCs w:val="28"/>
          <w:lang w:eastAsia="en-US"/>
        </w:rPr>
        <w:t>Выборжец</w:t>
      </w:r>
      <w:proofErr w:type="spellEnd"/>
      <w:r w:rsidRPr="00173AAD">
        <w:rPr>
          <w:rFonts w:eastAsia="Calibri"/>
          <w:sz w:val="28"/>
          <w:szCs w:val="28"/>
          <w:lang w:eastAsia="en-US"/>
        </w:rPr>
        <w:t xml:space="preserve">» находится на территории ЗАО «Агрофирма» </w:t>
      </w:r>
      <w:proofErr w:type="spellStart"/>
      <w:r w:rsidRPr="00173AAD">
        <w:rPr>
          <w:rFonts w:eastAsia="Calibri"/>
          <w:sz w:val="28"/>
          <w:szCs w:val="28"/>
          <w:lang w:eastAsia="en-US"/>
        </w:rPr>
        <w:t>Выборжец</w:t>
      </w:r>
      <w:proofErr w:type="spellEnd"/>
      <w:r w:rsidRPr="00173AAD">
        <w:rPr>
          <w:rFonts w:eastAsia="Calibri"/>
          <w:sz w:val="28"/>
          <w:szCs w:val="28"/>
          <w:lang w:eastAsia="en-US"/>
        </w:rPr>
        <w:t>»». Обслуживает западную часть д. Старой, которая включается в себя Верхнюю улицу и Полевую улицу.</w:t>
      </w:r>
    </w:p>
    <w:p w:rsidR="00173AAD" w:rsidRPr="00173AAD" w:rsidRDefault="00173AAD" w:rsidP="00732795">
      <w:pPr>
        <w:ind w:firstLine="709"/>
        <w:jc w:val="both"/>
        <w:rPr>
          <w:rFonts w:eastAsia="Calibri"/>
          <w:sz w:val="28"/>
          <w:szCs w:val="28"/>
          <w:lang w:eastAsia="en-US"/>
        </w:rPr>
      </w:pPr>
      <w:r w:rsidRPr="00173AAD">
        <w:rPr>
          <w:rFonts w:eastAsia="Calibri"/>
          <w:sz w:val="28"/>
          <w:szCs w:val="28"/>
          <w:lang w:eastAsia="en-US"/>
        </w:rPr>
        <w:t>Котельная ООО «С-Клад» в центральной части д. Старая по ул. Садовая, д. 2А/1, находящаяся в эксплуатационной ответственности Общества с ограниченной ответственностью «С-Клад». Котельная обслуживает Садовую улицу и частично Школьный переулок.</w:t>
      </w:r>
    </w:p>
    <w:p w:rsidR="00173AAD" w:rsidRPr="00173AAD" w:rsidRDefault="00173AAD" w:rsidP="00732795">
      <w:pPr>
        <w:ind w:firstLine="709"/>
        <w:jc w:val="both"/>
        <w:rPr>
          <w:rFonts w:eastAsia="Calibri"/>
          <w:sz w:val="28"/>
          <w:szCs w:val="28"/>
          <w:lang w:eastAsia="en-US"/>
        </w:rPr>
      </w:pPr>
      <w:r w:rsidRPr="00173AAD">
        <w:rPr>
          <w:rFonts w:eastAsia="Calibri"/>
          <w:sz w:val="28"/>
          <w:szCs w:val="28"/>
          <w:lang w:eastAsia="en-US"/>
        </w:rPr>
        <w:t>Котельная ООО «</w:t>
      </w:r>
      <w:proofErr w:type="spellStart"/>
      <w:r w:rsidRPr="00173AAD">
        <w:rPr>
          <w:rFonts w:eastAsia="Calibri"/>
          <w:sz w:val="28"/>
          <w:szCs w:val="28"/>
          <w:lang w:eastAsia="en-US"/>
        </w:rPr>
        <w:t>Теплодом</w:t>
      </w:r>
      <w:proofErr w:type="spellEnd"/>
      <w:r w:rsidRPr="00173AAD">
        <w:rPr>
          <w:rFonts w:eastAsia="Calibri"/>
          <w:sz w:val="28"/>
          <w:szCs w:val="28"/>
          <w:lang w:eastAsia="en-US"/>
        </w:rPr>
        <w:t xml:space="preserve">» д. Старая по ул. Генерала Чоглокова, 1а (на границе д. Старая и с. Павлово, на севере д. Старая), находящаяся в эксплуатационной ответственности Общества с ограниченной </w:t>
      </w:r>
      <w:r w:rsidRPr="00173AAD">
        <w:rPr>
          <w:rFonts w:eastAsia="Calibri"/>
          <w:sz w:val="28"/>
          <w:szCs w:val="28"/>
          <w:lang w:eastAsia="en-US"/>
        </w:rPr>
        <w:lastRenderedPageBreak/>
        <w:t>ответственностью «</w:t>
      </w:r>
      <w:proofErr w:type="spellStart"/>
      <w:r w:rsidRPr="00173AAD">
        <w:rPr>
          <w:rFonts w:eastAsia="Calibri"/>
          <w:sz w:val="28"/>
          <w:szCs w:val="28"/>
          <w:lang w:eastAsia="en-US"/>
        </w:rPr>
        <w:t>Теплодом</w:t>
      </w:r>
      <w:proofErr w:type="spellEnd"/>
      <w:r w:rsidRPr="00173AAD">
        <w:rPr>
          <w:rFonts w:eastAsia="Calibri"/>
          <w:sz w:val="28"/>
          <w:szCs w:val="28"/>
          <w:lang w:eastAsia="en-US"/>
        </w:rPr>
        <w:t>». Обслуживает частично Школьный пер., ул. Иоанна Кронштадтского, ул. Генерала Чоглокова.</w:t>
      </w:r>
    </w:p>
    <w:p w:rsidR="00173AAD" w:rsidRPr="00173AAD" w:rsidRDefault="00173AAD" w:rsidP="00732795">
      <w:pPr>
        <w:spacing w:before="120" w:after="120"/>
        <w:ind w:firstLine="709"/>
        <w:jc w:val="both"/>
        <w:rPr>
          <w:rFonts w:eastAsia="ArialNarrow"/>
          <w:sz w:val="28"/>
          <w:szCs w:val="28"/>
          <w:lang w:eastAsia="en-US"/>
        </w:rPr>
      </w:pPr>
      <w:r w:rsidRPr="00173AAD">
        <w:rPr>
          <w:rFonts w:eastAsia="Calibri"/>
          <w:sz w:val="28"/>
          <w:szCs w:val="28"/>
          <w:lang w:eastAsia="en-US"/>
        </w:rPr>
        <w:t xml:space="preserve">Табл. 9 </w:t>
      </w:r>
      <w:r w:rsidRPr="00173AAD">
        <w:rPr>
          <w:rFonts w:eastAsia="ArialNarrow"/>
          <w:sz w:val="28"/>
          <w:szCs w:val="28"/>
          <w:lang w:eastAsia="en-US"/>
        </w:rPr>
        <w:t>Количество потребителей, оснащенных централизованным горячим водоснабжением</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2693"/>
        <w:gridCol w:w="2693"/>
      </w:tblGrid>
      <w:tr w:rsidR="00173AAD" w:rsidRPr="00173AAD" w:rsidTr="003E5106">
        <w:trPr>
          <w:trHeight w:val="288"/>
          <w:tblHeader/>
        </w:trPr>
        <w:tc>
          <w:tcPr>
            <w:tcW w:w="3701" w:type="dxa"/>
            <w:vMerge w:val="restart"/>
            <w:shd w:val="clear" w:color="auto" w:fill="auto"/>
            <w:noWrap/>
            <w:vAlign w:val="center"/>
            <w:hideMark/>
          </w:tcPr>
          <w:p w:rsidR="00173AAD" w:rsidRPr="00173AAD" w:rsidRDefault="00173AAD" w:rsidP="00173AAD">
            <w:pPr>
              <w:ind w:firstLine="709"/>
              <w:jc w:val="center"/>
              <w:rPr>
                <w:bCs/>
                <w:sz w:val="24"/>
                <w:szCs w:val="24"/>
              </w:rPr>
            </w:pPr>
            <w:r w:rsidRPr="00173AAD">
              <w:rPr>
                <w:sz w:val="24"/>
                <w:szCs w:val="24"/>
              </w:rPr>
              <w:t>Населенный пункт и тип дома</w:t>
            </w:r>
          </w:p>
        </w:tc>
        <w:tc>
          <w:tcPr>
            <w:tcW w:w="5386" w:type="dxa"/>
            <w:gridSpan w:val="2"/>
            <w:shd w:val="clear" w:color="auto" w:fill="auto"/>
            <w:vAlign w:val="center"/>
          </w:tcPr>
          <w:p w:rsidR="00173AAD" w:rsidRPr="00173AAD" w:rsidRDefault="00173AAD" w:rsidP="00173AAD">
            <w:pPr>
              <w:jc w:val="center"/>
              <w:rPr>
                <w:bCs/>
                <w:sz w:val="24"/>
                <w:szCs w:val="24"/>
              </w:rPr>
            </w:pPr>
            <w:r w:rsidRPr="00173AAD">
              <w:rPr>
                <w:bCs/>
                <w:sz w:val="24"/>
                <w:szCs w:val="24"/>
              </w:rPr>
              <w:t>тип системы горячего водоснабжения</w:t>
            </w:r>
          </w:p>
        </w:tc>
      </w:tr>
      <w:tr w:rsidR="00173AAD" w:rsidRPr="00173AAD" w:rsidTr="003E5106">
        <w:trPr>
          <w:trHeight w:val="288"/>
          <w:tblHeader/>
        </w:trPr>
        <w:tc>
          <w:tcPr>
            <w:tcW w:w="3701" w:type="dxa"/>
            <w:vMerge/>
            <w:shd w:val="clear" w:color="auto" w:fill="auto"/>
            <w:noWrap/>
            <w:vAlign w:val="center"/>
            <w:hideMark/>
          </w:tcPr>
          <w:p w:rsidR="00173AAD" w:rsidRPr="00173AAD" w:rsidRDefault="00173AAD" w:rsidP="00173AAD">
            <w:pPr>
              <w:jc w:val="center"/>
              <w:rPr>
                <w:bCs/>
                <w:sz w:val="24"/>
                <w:szCs w:val="24"/>
              </w:rPr>
            </w:pPr>
          </w:p>
        </w:tc>
        <w:tc>
          <w:tcPr>
            <w:tcW w:w="2693" w:type="dxa"/>
            <w:shd w:val="clear" w:color="auto" w:fill="auto"/>
            <w:noWrap/>
            <w:vAlign w:val="center"/>
            <w:hideMark/>
          </w:tcPr>
          <w:p w:rsidR="00173AAD" w:rsidRPr="00173AAD" w:rsidRDefault="00173AAD" w:rsidP="00173AAD">
            <w:pPr>
              <w:jc w:val="center"/>
              <w:rPr>
                <w:bCs/>
                <w:sz w:val="24"/>
                <w:szCs w:val="24"/>
              </w:rPr>
            </w:pPr>
            <w:r w:rsidRPr="00173AAD">
              <w:rPr>
                <w:bCs/>
                <w:sz w:val="24"/>
                <w:szCs w:val="24"/>
              </w:rPr>
              <w:t>С местными водонагревателями</w:t>
            </w:r>
          </w:p>
        </w:tc>
        <w:tc>
          <w:tcPr>
            <w:tcW w:w="2693" w:type="dxa"/>
            <w:shd w:val="clear" w:color="auto" w:fill="auto"/>
            <w:noWrap/>
            <w:vAlign w:val="center"/>
            <w:hideMark/>
          </w:tcPr>
          <w:p w:rsidR="00173AAD" w:rsidRPr="00173AAD" w:rsidRDefault="00173AAD" w:rsidP="00173AAD">
            <w:pPr>
              <w:jc w:val="center"/>
              <w:rPr>
                <w:bCs/>
                <w:sz w:val="24"/>
                <w:szCs w:val="24"/>
              </w:rPr>
            </w:pPr>
            <w:r w:rsidRPr="00173AAD">
              <w:rPr>
                <w:bCs/>
                <w:sz w:val="24"/>
                <w:szCs w:val="24"/>
              </w:rPr>
              <w:t>С централизованным горячим водоснабжением</w:t>
            </w:r>
          </w:p>
        </w:tc>
      </w:tr>
      <w:tr w:rsidR="00173AAD" w:rsidRPr="00173AAD" w:rsidTr="003E5106">
        <w:trPr>
          <w:trHeight w:val="288"/>
        </w:trPr>
        <w:tc>
          <w:tcPr>
            <w:tcW w:w="3701" w:type="dxa"/>
            <w:shd w:val="clear" w:color="auto" w:fill="auto"/>
            <w:noWrap/>
            <w:vAlign w:val="center"/>
            <w:hideMark/>
          </w:tcPr>
          <w:p w:rsidR="00173AAD" w:rsidRPr="00173AAD" w:rsidRDefault="00173AAD" w:rsidP="00173AAD">
            <w:pPr>
              <w:rPr>
                <w:bCs/>
                <w:sz w:val="24"/>
                <w:szCs w:val="24"/>
              </w:rPr>
            </w:pPr>
            <w:r w:rsidRPr="00173AAD">
              <w:rPr>
                <w:bCs/>
                <w:sz w:val="24"/>
                <w:szCs w:val="24"/>
              </w:rPr>
              <w:t>Колтуши</w:t>
            </w:r>
          </w:p>
        </w:tc>
        <w:tc>
          <w:tcPr>
            <w:tcW w:w="2693" w:type="dxa"/>
            <w:shd w:val="clear" w:color="auto" w:fill="auto"/>
            <w:noWrap/>
            <w:vAlign w:val="center"/>
            <w:hideMark/>
          </w:tcPr>
          <w:p w:rsidR="00173AAD" w:rsidRPr="00173AAD" w:rsidRDefault="00173AAD" w:rsidP="00173AAD">
            <w:pPr>
              <w:jc w:val="center"/>
              <w:rPr>
                <w:bCs/>
                <w:sz w:val="24"/>
                <w:szCs w:val="24"/>
              </w:rPr>
            </w:pPr>
            <w:r w:rsidRPr="00173AAD">
              <w:rPr>
                <w:bCs/>
                <w:sz w:val="24"/>
                <w:szCs w:val="24"/>
              </w:rPr>
              <w:t>2943</w:t>
            </w:r>
          </w:p>
        </w:tc>
        <w:tc>
          <w:tcPr>
            <w:tcW w:w="2693" w:type="dxa"/>
            <w:shd w:val="clear" w:color="auto" w:fill="auto"/>
            <w:noWrap/>
            <w:vAlign w:val="center"/>
            <w:hideMark/>
          </w:tcPr>
          <w:p w:rsidR="00173AAD" w:rsidRPr="00173AAD" w:rsidRDefault="00173AAD" w:rsidP="00173AAD">
            <w:pPr>
              <w:jc w:val="center"/>
              <w:rPr>
                <w:bCs/>
                <w:sz w:val="24"/>
                <w:szCs w:val="24"/>
              </w:rPr>
            </w:pPr>
            <w:r w:rsidRPr="00173AAD">
              <w:rPr>
                <w:bCs/>
                <w:sz w:val="24"/>
                <w:szCs w:val="24"/>
              </w:rPr>
              <w:t>11743</w:t>
            </w:r>
          </w:p>
        </w:tc>
      </w:tr>
      <w:tr w:rsidR="00173AAD" w:rsidRPr="00173AAD" w:rsidTr="003E5106">
        <w:trPr>
          <w:trHeight w:val="288"/>
        </w:trPr>
        <w:tc>
          <w:tcPr>
            <w:tcW w:w="3701" w:type="dxa"/>
            <w:shd w:val="clear" w:color="auto" w:fill="auto"/>
            <w:noWrap/>
            <w:vAlign w:val="center"/>
            <w:hideMark/>
          </w:tcPr>
          <w:p w:rsidR="00173AAD" w:rsidRPr="00173AAD" w:rsidRDefault="00173AAD" w:rsidP="00173AAD">
            <w:pPr>
              <w:ind w:firstLineChars="100" w:firstLine="240"/>
              <w:rPr>
                <w:sz w:val="24"/>
                <w:szCs w:val="24"/>
              </w:rPr>
            </w:pPr>
            <w:r w:rsidRPr="00173AAD">
              <w:rPr>
                <w:sz w:val="24"/>
                <w:szCs w:val="24"/>
              </w:rPr>
              <w:t>Индивидуальный</w:t>
            </w:r>
          </w:p>
        </w:tc>
        <w:tc>
          <w:tcPr>
            <w:tcW w:w="2693" w:type="dxa"/>
            <w:shd w:val="clear" w:color="auto" w:fill="auto"/>
            <w:noWrap/>
            <w:vAlign w:val="center"/>
            <w:hideMark/>
          </w:tcPr>
          <w:p w:rsidR="00173AAD" w:rsidRPr="00173AAD" w:rsidRDefault="00173AAD" w:rsidP="00173AAD">
            <w:pPr>
              <w:jc w:val="center"/>
              <w:rPr>
                <w:sz w:val="24"/>
                <w:szCs w:val="24"/>
              </w:rPr>
            </w:pPr>
            <w:r w:rsidRPr="00173AAD">
              <w:rPr>
                <w:sz w:val="24"/>
                <w:szCs w:val="24"/>
              </w:rPr>
              <w:t>1146</w:t>
            </w:r>
          </w:p>
        </w:tc>
        <w:tc>
          <w:tcPr>
            <w:tcW w:w="2693" w:type="dxa"/>
            <w:shd w:val="clear" w:color="auto" w:fill="auto"/>
            <w:noWrap/>
            <w:vAlign w:val="center"/>
            <w:hideMark/>
          </w:tcPr>
          <w:p w:rsidR="00173AAD" w:rsidRPr="00173AAD" w:rsidRDefault="00173AAD" w:rsidP="00173AAD">
            <w:pPr>
              <w:jc w:val="center"/>
              <w:rPr>
                <w:sz w:val="24"/>
                <w:szCs w:val="24"/>
              </w:rPr>
            </w:pPr>
          </w:p>
        </w:tc>
      </w:tr>
      <w:tr w:rsidR="00173AAD" w:rsidRPr="00173AAD" w:rsidTr="003E5106">
        <w:trPr>
          <w:trHeight w:val="288"/>
        </w:trPr>
        <w:tc>
          <w:tcPr>
            <w:tcW w:w="3701" w:type="dxa"/>
            <w:shd w:val="clear" w:color="auto" w:fill="auto"/>
            <w:noWrap/>
            <w:vAlign w:val="center"/>
            <w:hideMark/>
          </w:tcPr>
          <w:p w:rsidR="00173AAD" w:rsidRPr="00173AAD" w:rsidRDefault="00173AAD" w:rsidP="00173AAD">
            <w:pPr>
              <w:ind w:firstLineChars="100" w:firstLine="240"/>
              <w:rPr>
                <w:sz w:val="24"/>
                <w:szCs w:val="24"/>
              </w:rPr>
            </w:pPr>
            <w:r w:rsidRPr="00173AAD">
              <w:rPr>
                <w:sz w:val="24"/>
                <w:szCs w:val="24"/>
              </w:rPr>
              <w:t>Многоквартирный</w:t>
            </w:r>
          </w:p>
        </w:tc>
        <w:tc>
          <w:tcPr>
            <w:tcW w:w="2693" w:type="dxa"/>
            <w:shd w:val="clear" w:color="auto" w:fill="auto"/>
            <w:noWrap/>
            <w:vAlign w:val="center"/>
            <w:hideMark/>
          </w:tcPr>
          <w:p w:rsidR="00173AAD" w:rsidRPr="00173AAD" w:rsidRDefault="00173AAD" w:rsidP="00173AAD">
            <w:pPr>
              <w:jc w:val="center"/>
              <w:rPr>
                <w:sz w:val="24"/>
                <w:szCs w:val="24"/>
              </w:rPr>
            </w:pPr>
            <w:r w:rsidRPr="00173AAD">
              <w:rPr>
                <w:sz w:val="24"/>
                <w:szCs w:val="24"/>
              </w:rPr>
              <w:t>1797</w:t>
            </w:r>
          </w:p>
        </w:tc>
        <w:tc>
          <w:tcPr>
            <w:tcW w:w="2693" w:type="dxa"/>
            <w:shd w:val="clear" w:color="auto" w:fill="auto"/>
            <w:noWrap/>
            <w:vAlign w:val="center"/>
            <w:hideMark/>
          </w:tcPr>
          <w:p w:rsidR="00173AAD" w:rsidRPr="00173AAD" w:rsidRDefault="00173AAD" w:rsidP="00173AAD">
            <w:pPr>
              <w:jc w:val="center"/>
              <w:rPr>
                <w:sz w:val="24"/>
                <w:szCs w:val="24"/>
              </w:rPr>
            </w:pPr>
            <w:r w:rsidRPr="00173AAD">
              <w:rPr>
                <w:sz w:val="24"/>
                <w:szCs w:val="24"/>
              </w:rPr>
              <w:t>11743</w:t>
            </w:r>
          </w:p>
        </w:tc>
      </w:tr>
      <w:tr w:rsidR="00173AAD" w:rsidRPr="00173AAD" w:rsidTr="003E5106">
        <w:trPr>
          <w:trHeight w:val="288"/>
        </w:trPr>
        <w:tc>
          <w:tcPr>
            <w:tcW w:w="3701" w:type="dxa"/>
            <w:shd w:val="clear" w:color="auto" w:fill="auto"/>
            <w:noWrap/>
            <w:vAlign w:val="center"/>
            <w:hideMark/>
          </w:tcPr>
          <w:p w:rsidR="00173AAD" w:rsidRPr="00173AAD" w:rsidRDefault="00173AAD" w:rsidP="00173AAD">
            <w:pPr>
              <w:rPr>
                <w:bCs/>
                <w:sz w:val="24"/>
                <w:szCs w:val="24"/>
              </w:rPr>
            </w:pPr>
            <w:r w:rsidRPr="00173AAD">
              <w:rPr>
                <w:bCs/>
                <w:sz w:val="24"/>
                <w:szCs w:val="24"/>
              </w:rPr>
              <w:t xml:space="preserve">деревня </w:t>
            </w:r>
            <w:proofErr w:type="spellStart"/>
            <w:r w:rsidRPr="00173AAD">
              <w:rPr>
                <w:bCs/>
                <w:sz w:val="24"/>
                <w:szCs w:val="24"/>
              </w:rPr>
              <w:t>Мяглово</w:t>
            </w:r>
            <w:proofErr w:type="spellEnd"/>
          </w:p>
        </w:tc>
        <w:tc>
          <w:tcPr>
            <w:tcW w:w="2693" w:type="dxa"/>
            <w:shd w:val="clear" w:color="auto" w:fill="auto"/>
            <w:noWrap/>
            <w:vAlign w:val="center"/>
            <w:hideMark/>
          </w:tcPr>
          <w:p w:rsidR="00173AAD" w:rsidRPr="00173AAD" w:rsidRDefault="00173AAD" w:rsidP="00173AAD">
            <w:pPr>
              <w:jc w:val="center"/>
              <w:rPr>
                <w:bCs/>
                <w:sz w:val="24"/>
                <w:szCs w:val="24"/>
              </w:rPr>
            </w:pPr>
            <w:r w:rsidRPr="00173AAD">
              <w:rPr>
                <w:bCs/>
                <w:sz w:val="24"/>
                <w:szCs w:val="24"/>
              </w:rPr>
              <w:t>115</w:t>
            </w:r>
          </w:p>
        </w:tc>
        <w:tc>
          <w:tcPr>
            <w:tcW w:w="2693" w:type="dxa"/>
            <w:shd w:val="clear" w:color="auto" w:fill="auto"/>
            <w:noWrap/>
            <w:vAlign w:val="center"/>
            <w:hideMark/>
          </w:tcPr>
          <w:p w:rsidR="00173AAD" w:rsidRPr="00173AAD" w:rsidRDefault="00173AAD" w:rsidP="00173AAD">
            <w:pPr>
              <w:jc w:val="center"/>
              <w:rPr>
                <w:bCs/>
                <w:sz w:val="24"/>
                <w:szCs w:val="24"/>
              </w:rPr>
            </w:pPr>
          </w:p>
        </w:tc>
      </w:tr>
      <w:tr w:rsidR="00173AAD" w:rsidRPr="00173AAD" w:rsidTr="003E5106">
        <w:trPr>
          <w:trHeight w:val="288"/>
        </w:trPr>
        <w:tc>
          <w:tcPr>
            <w:tcW w:w="3701" w:type="dxa"/>
            <w:shd w:val="clear" w:color="auto" w:fill="auto"/>
            <w:noWrap/>
            <w:vAlign w:val="center"/>
            <w:hideMark/>
          </w:tcPr>
          <w:p w:rsidR="00173AAD" w:rsidRPr="00173AAD" w:rsidRDefault="00173AAD" w:rsidP="00173AAD">
            <w:pPr>
              <w:ind w:firstLineChars="100" w:firstLine="240"/>
              <w:rPr>
                <w:sz w:val="24"/>
                <w:szCs w:val="24"/>
              </w:rPr>
            </w:pPr>
            <w:r w:rsidRPr="00173AAD">
              <w:rPr>
                <w:sz w:val="24"/>
                <w:szCs w:val="24"/>
              </w:rPr>
              <w:t>Индивидуальный</w:t>
            </w:r>
          </w:p>
        </w:tc>
        <w:tc>
          <w:tcPr>
            <w:tcW w:w="2693" w:type="dxa"/>
            <w:shd w:val="clear" w:color="auto" w:fill="auto"/>
            <w:noWrap/>
            <w:vAlign w:val="center"/>
            <w:hideMark/>
          </w:tcPr>
          <w:p w:rsidR="00173AAD" w:rsidRPr="00173AAD" w:rsidRDefault="00173AAD" w:rsidP="00173AAD">
            <w:pPr>
              <w:jc w:val="center"/>
              <w:rPr>
                <w:sz w:val="24"/>
                <w:szCs w:val="24"/>
              </w:rPr>
            </w:pPr>
            <w:r w:rsidRPr="00173AAD">
              <w:rPr>
                <w:sz w:val="24"/>
                <w:szCs w:val="24"/>
              </w:rPr>
              <w:t>115</w:t>
            </w:r>
          </w:p>
        </w:tc>
        <w:tc>
          <w:tcPr>
            <w:tcW w:w="2693" w:type="dxa"/>
            <w:shd w:val="clear" w:color="auto" w:fill="auto"/>
            <w:noWrap/>
            <w:vAlign w:val="center"/>
            <w:hideMark/>
          </w:tcPr>
          <w:p w:rsidR="00173AAD" w:rsidRPr="00173AAD" w:rsidRDefault="00173AAD" w:rsidP="00173AAD">
            <w:pPr>
              <w:jc w:val="center"/>
              <w:rPr>
                <w:sz w:val="24"/>
                <w:szCs w:val="24"/>
              </w:rPr>
            </w:pPr>
          </w:p>
        </w:tc>
      </w:tr>
      <w:tr w:rsidR="00173AAD" w:rsidRPr="00173AAD" w:rsidTr="003E5106">
        <w:trPr>
          <w:trHeight w:val="288"/>
        </w:trPr>
        <w:tc>
          <w:tcPr>
            <w:tcW w:w="3701" w:type="dxa"/>
            <w:shd w:val="clear" w:color="auto" w:fill="auto"/>
            <w:noWrap/>
            <w:vAlign w:val="center"/>
            <w:hideMark/>
          </w:tcPr>
          <w:p w:rsidR="00173AAD" w:rsidRPr="00173AAD" w:rsidRDefault="00173AAD" w:rsidP="00173AAD">
            <w:pPr>
              <w:rPr>
                <w:bCs/>
                <w:sz w:val="24"/>
                <w:szCs w:val="24"/>
              </w:rPr>
            </w:pPr>
            <w:r w:rsidRPr="00173AAD">
              <w:rPr>
                <w:bCs/>
                <w:sz w:val="24"/>
                <w:szCs w:val="24"/>
              </w:rPr>
              <w:t>деревня Новая Пустошь</w:t>
            </w:r>
          </w:p>
        </w:tc>
        <w:tc>
          <w:tcPr>
            <w:tcW w:w="2693" w:type="dxa"/>
            <w:shd w:val="clear" w:color="auto" w:fill="auto"/>
            <w:noWrap/>
            <w:vAlign w:val="center"/>
            <w:hideMark/>
          </w:tcPr>
          <w:p w:rsidR="00173AAD" w:rsidRPr="00173AAD" w:rsidRDefault="00173AAD" w:rsidP="00173AAD">
            <w:pPr>
              <w:jc w:val="center"/>
              <w:rPr>
                <w:bCs/>
                <w:sz w:val="24"/>
                <w:szCs w:val="24"/>
              </w:rPr>
            </w:pPr>
            <w:r w:rsidRPr="00173AAD">
              <w:rPr>
                <w:bCs/>
                <w:sz w:val="24"/>
                <w:szCs w:val="24"/>
              </w:rPr>
              <w:t>45</w:t>
            </w:r>
          </w:p>
        </w:tc>
        <w:tc>
          <w:tcPr>
            <w:tcW w:w="2693" w:type="dxa"/>
            <w:shd w:val="clear" w:color="auto" w:fill="auto"/>
            <w:noWrap/>
            <w:vAlign w:val="center"/>
            <w:hideMark/>
          </w:tcPr>
          <w:p w:rsidR="00173AAD" w:rsidRPr="00173AAD" w:rsidRDefault="00173AAD" w:rsidP="00173AAD">
            <w:pPr>
              <w:jc w:val="center"/>
              <w:rPr>
                <w:bCs/>
                <w:sz w:val="24"/>
                <w:szCs w:val="24"/>
              </w:rPr>
            </w:pPr>
          </w:p>
        </w:tc>
      </w:tr>
      <w:tr w:rsidR="00173AAD" w:rsidRPr="00173AAD" w:rsidTr="003E5106">
        <w:trPr>
          <w:trHeight w:val="288"/>
        </w:trPr>
        <w:tc>
          <w:tcPr>
            <w:tcW w:w="3701" w:type="dxa"/>
            <w:shd w:val="clear" w:color="auto" w:fill="auto"/>
            <w:noWrap/>
            <w:vAlign w:val="center"/>
            <w:hideMark/>
          </w:tcPr>
          <w:p w:rsidR="00173AAD" w:rsidRPr="00173AAD" w:rsidRDefault="00173AAD" w:rsidP="00173AAD">
            <w:pPr>
              <w:ind w:firstLineChars="100" w:firstLine="240"/>
              <w:rPr>
                <w:sz w:val="24"/>
                <w:szCs w:val="24"/>
              </w:rPr>
            </w:pPr>
            <w:r w:rsidRPr="00173AAD">
              <w:rPr>
                <w:sz w:val="24"/>
                <w:szCs w:val="24"/>
              </w:rPr>
              <w:t>Индивидуальный</w:t>
            </w:r>
          </w:p>
        </w:tc>
        <w:tc>
          <w:tcPr>
            <w:tcW w:w="2693" w:type="dxa"/>
            <w:shd w:val="clear" w:color="auto" w:fill="auto"/>
            <w:noWrap/>
            <w:vAlign w:val="center"/>
            <w:hideMark/>
          </w:tcPr>
          <w:p w:rsidR="00173AAD" w:rsidRPr="00173AAD" w:rsidRDefault="00173AAD" w:rsidP="00173AAD">
            <w:pPr>
              <w:jc w:val="center"/>
              <w:rPr>
                <w:sz w:val="24"/>
                <w:szCs w:val="24"/>
              </w:rPr>
            </w:pPr>
            <w:r w:rsidRPr="00173AAD">
              <w:rPr>
                <w:sz w:val="24"/>
                <w:szCs w:val="24"/>
              </w:rPr>
              <w:t>45</w:t>
            </w:r>
          </w:p>
        </w:tc>
        <w:tc>
          <w:tcPr>
            <w:tcW w:w="2693" w:type="dxa"/>
            <w:shd w:val="clear" w:color="auto" w:fill="auto"/>
            <w:noWrap/>
            <w:vAlign w:val="center"/>
            <w:hideMark/>
          </w:tcPr>
          <w:p w:rsidR="00173AAD" w:rsidRPr="00173AAD" w:rsidRDefault="00173AAD" w:rsidP="00173AAD">
            <w:pPr>
              <w:jc w:val="center"/>
              <w:rPr>
                <w:sz w:val="24"/>
                <w:szCs w:val="24"/>
              </w:rPr>
            </w:pPr>
          </w:p>
        </w:tc>
      </w:tr>
      <w:tr w:rsidR="00173AAD" w:rsidRPr="00173AAD" w:rsidTr="003E5106">
        <w:trPr>
          <w:trHeight w:val="288"/>
        </w:trPr>
        <w:tc>
          <w:tcPr>
            <w:tcW w:w="3701" w:type="dxa"/>
            <w:shd w:val="clear" w:color="auto" w:fill="auto"/>
            <w:noWrap/>
            <w:vAlign w:val="center"/>
            <w:hideMark/>
          </w:tcPr>
          <w:p w:rsidR="00173AAD" w:rsidRPr="00173AAD" w:rsidRDefault="00173AAD" w:rsidP="00173AAD">
            <w:pPr>
              <w:rPr>
                <w:bCs/>
                <w:sz w:val="24"/>
                <w:szCs w:val="24"/>
              </w:rPr>
            </w:pPr>
            <w:r w:rsidRPr="00173AAD">
              <w:rPr>
                <w:bCs/>
                <w:sz w:val="24"/>
                <w:szCs w:val="24"/>
              </w:rPr>
              <w:t>деревня Озерки</w:t>
            </w:r>
          </w:p>
        </w:tc>
        <w:tc>
          <w:tcPr>
            <w:tcW w:w="2693" w:type="dxa"/>
            <w:shd w:val="clear" w:color="auto" w:fill="auto"/>
            <w:noWrap/>
            <w:vAlign w:val="center"/>
            <w:hideMark/>
          </w:tcPr>
          <w:p w:rsidR="00173AAD" w:rsidRPr="00173AAD" w:rsidRDefault="00173AAD" w:rsidP="00173AAD">
            <w:pPr>
              <w:jc w:val="center"/>
              <w:rPr>
                <w:bCs/>
                <w:sz w:val="24"/>
                <w:szCs w:val="24"/>
              </w:rPr>
            </w:pPr>
            <w:r w:rsidRPr="00173AAD">
              <w:rPr>
                <w:bCs/>
                <w:sz w:val="24"/>
                <w:szCs w:val="24"/>
              </w:rPr>
              <w:t>165</w:t>
            </w:r>
          </w:p>
        </w:tc>
        <w:tc>
          <w:tcPr>
            <w:tcW w:w="2693" w:type="dxa"/>
            <w:shd w:val="clear" w:color="auto" w:fill="auto"/>
            <w:noWrap/>
            <w:vAlign w:val="center"/>
            <w:hideMark/>
          </w:tcPr>
          <w:p w:rsidR="00173AAD" w:rsidRPr="00173AAD" w:rsidRDefault="00173AAD" w:rsidP="00173AAD">
            <w:pPr>
              <w:jc w:val="center"/>
              <w:rPr>
                <w:bCs/>
                <w:sz w:val="24"/>
                <w:szCs w:val="24"/>
              </w:rPr>
            </w:pPr>
          </w:p>
        </w:tc>
      </w:tr>
      <w:tr w:rsidR="00173AAD" w:rsidRPr="00173AAD" w:rsidTr="003E5106">
        <w:trPr>
          <w:trHeight w:val="288"/>
        </w:trPr>
        <w:tc>
          <w:tcPr>
            <w:tcW w:w="3701" w:type="dxa"/>
            <w:shd w:val="clear" w:color="auto" w:fill="auto"/>
            <w:noWrap/>
            <w:vAlign w:val="center"/>
            <w:hideMark/>
          </w:tcPr>
          <w:p w:rsidR="00173AAD" w:rsidRPr="00173AAD" w:rsidRDefault="00173AAD" w:rsidP="00173AAD">
            <w:pPr>
              <w:ind w:firstLineChars="100" w:firstLine="240"/>
              <w:rPr>
                <w:sz w:val="24"/>
                <w:szCs w:val="24"/>
              </w:rPr>
            </w:pPr>
            <w:r w:rsidRPr="00173AAD">
              <w:rPr>
                <w:sz w:val="24"/>
                <w:szCs w:val="24"/>
              </w:rPr>
              <w:t>Индивидуальный</w:t>
            </w:r>
          </w:p>
        </w:tc>
        <w:tc>
          <w:tcPr>
            <w:tcW w:w="2693" w:type="dxa"/>
            <w:shd w:val="clear" w:color="auto" w:fill="auto"/>
            <w:noWrap/>
            <w:vAlign w:val="center"/>
            <w:hideMark/>
          </w:tcPr>
          <w:p w:rsidR="00173AAD" w:rsidRPr="00173AAD" w:rsidRDefault="00173AAD" w:rsidP="00173AAD">
            <w:pPr>
              <w:jc w:val="center"/>
              <w:rPr>
                <w:sz w:val="24"/>
                <w:szCs w:val="24"/>
              </w:rPr>
            </w:pPr>
            <w:r w:rsidRPr="00173AAD">
              <w:rPr>
                <w:sz w:val="24"/>
                <w:szCs w:val="24"/>
              </w:rPr>
              <w:t>165</w:t>
            </w:r>
          </w:p>
        </w:tc>
        <w:tc>
          <w:tcPr>
            <w:tcW w:w="2693" w:type="dxa"/>
            <w:shd w:val="clear" w:color="auto" w:fill="auto"/>
            <w:noWrap/>
            <w:vAlign w:val="center"/>
            <w:hideMark/>
          </w:tcPr>
          <w:p w:rsidR="00173AAD" w:rsidRPr="00173AAD" w:rsidRDefault="00173AAD" w:rsidP="00173AAD">
            <w:pPr>
              <w:jc w:val="center"/>
              <w:rPr>
                <w:sz w:val="24"/>
                <w:szCs w:val="24"/>
              </w:rPr>
            </w:pPr>
          </w:p>
        </w:tc>
      </w:tr>
      <w:tr w:rsidR="00173AAD" w:rsidRPr="00173AAD" w:rsidTr="003E5106">
        <w:trPr>
          <w:trHeight w:val="288"/>
        </w:trPr>
        <w:tc>
          <w:tcPr>
            <w:tcW w:w="3701" w:type="dxa"/>
            <w:shd w:val="clear" w:color="auto" w:fill="auto"/>
            <w:noWrap/>
            <w:vAlign w:val="center"/>
            <w:hideMark/>
          </w:tcPr>
          <w:p w:rsidR="00173AAD" w:rsidRPr="00173AAD" w:rsidRDefault="00173AAD" w:rsidP="00173AAD">
            <w:pPr>
              <w:rPr>
                <w:bCs/>
                <w:sz w:val="24"/>
                <w:szCs w:val="24"/>
              </w:rPr>
            </w:pPr>
            <w:r w:rsidRPr="00173AAD">
              <w:rPr>
                <w:bCs/>
                <w:sz w:val="24"/>
                <w:szCs w:val="24"/>
              </w:rPr>
              <w:t>деревня Разметелево</w:t>
            </w:r>
          </w:p>
        </w:tc>
        <w:tc>
          <w:tcPr>
            <w:tcW w:w="2693" w:type="dxa"/>
            <w:shd w:val="clear" w:color="auto" w:fill="auto"/>
            <w:noWrap/>
            <w:vAlign w:val="center"/>
            <w:hideMark/>
          </w:tcPr>
          <w:p w:rsidR="00173AAD" w:rsidRPr="00173AAD" w:rsidRDefault="00173AAD" w:rsidP="00173AAD">
            <w:pPr>
              <w:jc w:val="center"/>
              <w:rPr>
                <w:bCs/>
                <w:sz w:val="24"/>
                <w:szCs w:val="24"/>
              </w:rPr>
            </w:pPr>
            <w:r w:rsidRPr="00173AAD">
              <w:rPr>
                <w:bCs/>
                <w:sz w:val="24"/>
                <w:szCs w:val="24"/>
              </w:rPr>
              <w:t>1783</w:t>
            </w:r>
          </w:p>
        </w:tc>
        <w:tc>
          <w:tcPr>
            <w:tcW w:w="2693" w:type="dxa"/>
            <w:shd w:val="clear" w:color="auto" w:fill="auto"/>
            <w:noWrap/>
            <w:vAlign w:val="center"/>
            <w:hideMark/>
          </w:tcPr>
          <w:p w:rsidR="00173AAD" w:rsidRPr="00173AAD" w:rsidRDefault="00173AAD" w:rsidP="00173AAD">
            <w:pPr>
              <w:jc w:val="center"/>
              <w:rPr>
                <w:bCs/>
                <w:sz w:val="24"/>
                <w:szCs w:val="24"/>
              </w:rPr>
            </w:pPr>
            <w:r w:rsidRPr="00173AAD">
              <w:rPr>
                <w:bCs/>
                <w:sz w:val="24"/>
                <w:szCs w:val="24"/>
              </w:rPr>
              <w:t>615</w:t>
            </w:r>
          </w:p>
        </w:tc>
      </w:tr>
      <w:tr w:rsidR="00173AAD" w:rsidRPr="00173AAD" w:rsidTr="003E5106">
        <w:trPr>
          <w:trHeight w:val="288"/>
        </w:trPr>
        <w:tc>
          <w:tcPr>
            <w:tcW w:w="3701" w:type="dxa"/>
            <w:shd w:val="clear" w:color="auto" w:fill="auto"/>
            <w:noWrap/>
            <w:vAlign w:val="center"/>
            <w:hideMark/>
          </w:tcPr>
          <w:p w:rsidR="00173AAD" w:rsidRPr="00173AAD" w:rsidRDefault="00173AAD" w:rsidP="00173AAD">
            <w:pPr>
              <w:ind w:firstLineChars="100" w:firstLine="240"/>
              <w:rPr>
                <w:sz w:val="24"/>
                <w:szCs w:val="24"/>
              </w:rPr>
            </w:pPr>
            <w:r w:rsidRPr="00173AAD">
              <w:rPr>
                <w:sz w:val="24"/>
                <w:szCs w:val="24"/>
              </w:rPr>
              <w:t>Индивидуальный</w:t>
            </w:r>
          </w:p>
        </w:tc>
        <w:tc>
          <w:tcPr>
            <w:tcW w:w="2693" w:type="dxa"/>
            <w:shd w:val="clear" w:color="auto" w:fill="auto"/>
            <w:noWrap/>
            <w:vAlign w:val="center"/>
            <w:hideMark/>
          </w:tcPr>
          <w:p w:rsidR="00173AAD" w:rsidRPr="00173AAD" w:rsidRDefault="00173AAD" w:rsidP="00173AAD">
            <w:pPr>
              <w:jc w:val="center"/>
              <w:rPr>
                <w:sz w:val="24"/>
                <w:szCs w:val="24"/>
              </w:rPr>
            </w:pPr>
            <w:r w:rsidRPr="00173AAD">
              <w:rPr>
                <w:sz w:val="24"/>
                <w:szCs w:val="24"/>
              </w:rPr>
              <w:t>124</w:t>
            </w:r>
          </w:p>
        </w:tc>
        <w:tc>
          <w:tcPr>
            <w:tcW w:w="2693" w:type="dxa"/>
            <w:shd w:val="clear" w:color="auto" w:fill="auto"/>
            <w:noWrap/>
            <w:vAlign w:val="center"/>
            <w:hideMark/>
          </w:tcPr>
          <w:p w:rsidR="00173AAD" w:rsidRPr="00173AAD" w:rsidRDefault="00173AAD" w:rsidP="00173AAD">
            <w:pPr>
              <w:jc w:val="center"/>
              <w:rPr>
                <w:sz w:val="24"/>
                <w:szCs w:val="24"/>
              </w:rPr>
            </w:pPr>
          </w:p>
        </w:tc>
      </w:tr>
      <w:tr w:rsidR="00173AAD" w:rsidRPr="00173AAD" w:rsidTr="003E5106">
        <w:trPr>
          <w:trHeight w:val="288"/>
        </w:trPr>
        <w:tc>
          <w:tcPr>
            <w:tcW w:w="3701" w:type="dxa"/>
            <w:shd w:val="clear" w:color="auto" w:fill="auto"/>
            <w:noWrap/>
            <w:vAlign w:val="center"/>
            <w:hideMark/>
          </w:tcPr>
          <w:p w:rsidR="00173AAD" w:rsidRPr="00173AAD" w:rsidRDefault="00173AAD" w:rsidP="00173AAD">
            <w:pPr>
              <w:ind w:firstLineChars="100" w:firstLine="240"/>
              <w:rPr>
                <w:sz w:val="24"/>
                <w:szCs w:val="24"/>
              </w:rPr>
            </w:pPr>
            <w:r w:rsidRPr="00173AAD">
              <w:rPr>
                <w:sz w:val="24"/>
                <w:szCs w:val="24"/>
              </w:rPr>
              <w:t>Многоквартирный</w:t>
            </w:r>
          </w:p>
        </w:tc>
        <w:tc>
          <w:tcPr>
            <w:tcW w:w="2693" w:type="dxa"/>
            <w:shd w:val="clear" w:color="auto" w:fill="auto"/>
            <w:noWrap/>
            <w:vAlign w:val="center"/>
            <w:hideMark/>
          </w:tcPr>
          <w:p w:rsidR="00173AAD" w:rsidRPr="00173AAD" w:rsidRDefault="00173AAD" w:rsidP="00173AAD">
            <w:pPr>
              <w:jc w:val="center"/>
              <w:rPr>
                <w:sz w:val="24"/>
                <w:szCs w:val="24"/>
              </w:rPr>
            </w:pPr>
            <w:r w:rsidRPr="00173AAD">
              <w:rPr>
                <w:sz w:val="24"/>
                <w:szCs w:val="24"/>
              </w:rPr>
              <w:t>1659</w:t>
            </w:r>
          </w:p>
        </w:tc>
        <w:tc>
          <w:tcPr>
            <w:tcW w:w="2693" w:type="dxa"/>
            <w:shd w:val="clear" w:color="auto" w:fill="auto"/>
            <w:noWrap/>
            <w:vAlign w:val="center"/>
            <w:hideMark/>
          </w:tcPr>
          <w:p w:rsidR="00173AAD" w:rsidRPr="00173AAD" w:rsidRDefault="00173AAD" w:rsidP="00173AAD">
            <w:pPr>
              <w:jc w:val="center"/>
              <w:rPr>
                <w:sz w:val="24"/>
                <w:szCs w:val="24"/>
              </w:rPr>
            </w:pPr>
            <w:r w:rsidRPr="00173AAD">
              <w:rPr>
                <w:sz w:val="24"/>
                <w:szCs w:val="24"/>
              </w:rPr>
              <w:t>615</w:t>
            </w:r>
          </w:p>
        </w:tc>
      </w:tr>
      <w:tr w:rsidR="00173AAD" w:rsidRPr="00173AAD" w:rsidTr="003E5106">
        <w:trPr>
          <w:trHeight w:val="288"/>
        </w:trPr>
        <w:tc>
          <w:tcPr>
            <w:tcW w:w="3701" w:type="dxa"/>
            <w:shd w:val="clear" w:color="auto" w:fill="auto"/>
            <w:noWrap/>
            <w:vAlign w:val="center"/>
            <w:hideMark/>
          </w:tcPr>
          <w:p w:rsidR="00173AAD" w:rsidRPr="00173AAD" w:rsidRDefault="00173AAD" w:rsidP="00173AAD">
            <w:pPr>
              <w:rPr>
                <w:bCs/>
                <w:sz w:val="24"/>
                <w:szCs w:val="24"/>
              </w:rPr>
            </w:pPr>
            <w:r w:rsidRPr="00173AAD">
              <w:rPr>
                <w:bCs/>
                <w:sz w:val="24"/>
                <w:szCs w:val="24"/>
              </w:rPr>
              <w:t xml:space="preserve">деревня </w:t>
            </w:r>
            <w:proofErr w:type="spellStart"/>
            <w:r w:rsidRPr="00173AAD">
              <w:rPr>
                <w:bCs/>
                <w:sz w:val="24"/>
                <w:szCs w:val="24"/>
              </w:rPr>
              <w:t>Хапо-ое</w:t>
            </w:r>
            <w:proofErr w:type="spellEnd"/>
          </w:p>
        </w:tc>
        <w:tc>
          <w:tcPr>
            <w:tcW w:w="2693" w:type="dxa"/>
            <w:shd w:val="clear" w:color="auto" w:fill="auto"/>
            <w:noWrap/>
            <w:vAlign w:val="center"/>
            <w:hideMark/>
          </w:tcPr>
          <w:p w:rsidR="00173AAD" w:rsidRPr="00173AAD" w:rsidRDefault="00173AAD" w:rsidP="00173AAD">
            <w:pPr>
              <w:jc w:val="center"/>
              <w:rPr>
                <w:bCs/>
                <w:sz w:val="24"/>
                <w:szCs w:val="24"/>
              </w:rPr>
            </w:pPr>
            <w:r w:rsidRPr="00173AAD">
              <w:rPr>
                <w:bCs/>
                <w:sz w:val="24"/>
                <w:szCs w:val="24"/>
              </w:rPr>
              <w:t>893</w:t>
            </w:r>
          </w:p>
        </w:tc>
        <w:tc>
          <w:tcPr>
            <w:tcW w:w="2693" w:type="dxa"/>
            <w:shd w:val="clear" w:color="auto" w:fill="auto"/>
            <w:noWrap/>
            <w:vAlign w:val="center"/>
            <w:hideMark/>
          </w:tcPr>
          <w:p w:rsidR="00173AAD" w:rsidRPr="00173AAD" w:rsidRDefault="00173AAD" w:rsidP="00173AAD">
            <w:pPr>
              <w:jc w:val="center"/>
              <w:rPr>
                <w:bCs/>
                <w:sz w:val="24"/>
                <w:szCs w:val="24"/>
              </w:rPr>
            </w:pPr>
          </w:p>
        </w:tc>
      </w:tr>
      <w:tr w:rsidR="00173AAD" w:rsidRPr="00173AAD" w:rsidTr="003E5106">
        <w:trPr>
          <w:trHeight w:val="288"/>
        </w:trPr>
        <w:tc>
          <w:tcPr>
            <w:tcW w:w="3701" w:type="dxa"/>
            <w:shd w:val="clear" w:color="auto" w:fill="auto"/>
            <w:noWrap/>
            <w:vAlign w:val="center"/>
            <w:hideMark/>
          </w:tcPr>
          <w:p w:rsidR="00173AAD" w:rsidRPr="00173AAD" w:rsidRDefault="00173AAD" w:rsidP="00173AAD">
            <w:pPr>
              <w:ind w:firstLineChars="100" w:firstLine="240"/>
              <w:rPr>
                <w:sz w:val="24"/>
                <w:szCs w:val="24"/>
              </w:rPr>
            </w:pPr>
            <w:r w:rsidRPr="00173AAD">
              <w:rPr>
                <w:sz w:val="24"/>
                <w:szCs w:val="24"/>
              </w:rPr>
              <w:t>Индивидуальный</w:t>
            </w:r>
          </w:p>
        </w:tc>
        <w:tc>
          <w:tcPr>
            <w:tcW w:w="2693" w:type="dxa"/>
            <w:shd w:val="clear" w:color="auto" w:fill="auto"/>
            <w:noWrap/>
            <w:vAlign w:val="center"/>
            <w:hideMark/>
          </w:tcPr>
          <w:p w:rsidR="00173AAD" w:rsidRPr="00173AAD" w:rsidRDefault="00173AAD" w:rsidP="00173AAD">
            <w:pPr>
              <w:jc w:val="center"/>
              <w:rPr>
                <w:sz w:val="24"/>
                <w:szCs w:val="24"/>
              </w:rPr>
            </w:pPr>
            <w:r w:rsidRPr="00173AAD">
              <w:rPr>
                <w:sz w:val="24"/>
                <w:szCs w:val="24"/>
              </w:rPr>
              <w:t>73</w:t>
            </w:r>
          </w:p>
        </w:tc>
        <w:tc>
          <w:tcPr>
            <w:tcW w:w="2693" w:type="dxa"/>
            <w:shd w:val="clear" w:color="auto" w:fill="auto"/>
            <w:noWrap/>
            <w:vAlign w:val="center"/>
            <w:hideMark/>
          </w:tcPr>
          <w:p w:rsidR="00173AAD" w:rsidRPr="00173AAD" w:rsidRDefault="00173AAD" w:rsidP="00173AAD">
            <w:pPr>
              <w:jc w:val="center"/>
              <w:rPr>
                <w:sz w:val="24"/>
                <w:szCs w:val="24"/>
              </w:rPr>
            </w:pPr>
          </w:p>
        </w:tc>
      </w:tr>
      <w:tr w:rsidR="00173AAD" w:rsidRPr="00173AAD" w:rsidTr="003E5106">
        <w:trPr>
          <w:trHeight w:val="288"/>
        </w:trPr>
        <w:tc>
          <w:tcPr>
            <w:tcW w:w="3701" w:type="dxa"/>
            <w:shd w:val="clear" w:color="auto" w:fill="auto"/>
            <w:noWrap/>
            <w:vAlign w:val="center"/>
            <w:hideMark/>
          </w:tcPr>
          <w:p w:rsidR="00173AAD" w:rsidRPr="00173AAD" w:rsidRDefault="00173AAD" w:rsidP="00173AAD">
            <w:pPr>
              <w:ind w:firstLineChars="100" w:firstLine="240"/>
              <w:rPr>
                <w:sz w:val="24"/>
                <w:szCs w:val="24"/>
              </w:rPr>
            </w:pPr>
            <w:r w:rsidRPr="00173AAD">
              <w:rPr>
                <w:sz w:val="24"/>
                <w:szCs w:val="24"/>
              </w:rPr>
              <w:t>Многоквартирный</w:t>
            </w:r>
          </w:p>
        </w:tc>
        <w:tc>
          <w:tcPr>
            <w:tcW w:w="2693" w:type="dxa"/>
            <w:shd w:val="clear" w:color="auto" w:fill="auto"/>
            <w:noWrap/>
            <w:vAlign w:val="center"/>
            <w:hideMark/>
          </w:tcPr>
          <w:p w:rsidR="00173AAD" w:rsidRPr="00173AAD" w:rsidRDefault="00173AAD" w:rsidP="00173AAD">
            <w:pPr>
              <w:jc w:val="center"/>
              <w:rPr>
                <w:sz w:val="24"/>
                <w:szCs w:val="24"/>
              </w:rPr>
            </w:pPr>
            <w:r w:rsidRPr="00173AAD">
              <w:rPr>
                <w:sz w:val="24"/>
                <w:szCs w:val="24"/>
              </w:rPr>
              <w:t>820</w:t>
            </w:r>
          </w:p>
        </w:tc>
        <w:tc>
          <w:tcPr>
            <w:tcW w:w="2693" w:type="dxa"/>
            <w:shd w:val="clear" w:color="auto" w:fill="auto"/>
            <w:noWrap/>
            <w:vAlign w:val="center"/>
            <w:hideMark/>
          </w:tcPr>
          <w:p w:rsidR="00173AAD" w:rsidRPr="00173AAD" w:rsidRDefault="00173AAD" w:rsidP="00173AAD">
            <w:pPr>
              <w:jc w:val="center"/>
              <w:rPr>
                <w:sz w:val="24"/>
                <w:szCs w:val="24"/>
              </w:rPr>
            </w:pPr>
          </w:p>
        </w:tc>
      </w:tr>
      <w:tr w:rsidR="00173AAD" w:rsidRPr="00173AAD" w:rsidTr="003E5106">
        <w:trPr>
          <w:trHeight w:val="288"/>
        </w:trPr>
        <w:tc>
          <w:tcPr>
            <w:tcW w:w="3701" w:type="dxa"/>
            <w:shd w:val="clear" w:color="auto" w:fill="auto"/>
            <w:noWrap/>
            <w:vAlign w:val="center"/>
          </w:tcPr>
          <w:p w:rsidR="00173AAD" w:rsidRPr="00173AAD" w:rsidRDefault="00173AAD" w:rsidP="00173AAD">
            <w:pPr>
              <w:rPr>
                <w:bCs/>
                <w:sz w:val="24"/>
                <w:szCs w:val="24"/>
              </w:rPr>
            </w:pPr>
            <w:proofErr w:type="spellStart"/>
            <w:r w:rsidRPr="00173AAD">
              <w:rPr>
                <w:bCs/>
                <w:sz w:val="24"/>
                <w:szCs w:val="24"/>
              </w:rPr>
              <w:t>Воейково</w:t>
            </w:r>
            <w:proofErr w:type="spellEnd"/>
          </w:p>
        </w:tc>
        <w:tc>
          <w:tcPr>
            <w:tcW w:w="2693" w:type="dxa"/>
            <w:shd w:val="clear" w:color="auto" w:fill="auto"/>
            <w:noWrap/>
            <w:vAlign w:val="center"/>
          </w:tcPr>
          <w:p w:rsidR="00173AAD" w:rsidRPr="00173AAD" w:rsidRDefault="00173AAD" w:rsidP="00173AAD">
            <w:pPr>
              <w:jc w:val="center"/>
              <w:rPr>
                <w:bCs/>
                <w:sz w:val="24"/>
                <w:szCs w:val="24"/>
              </w:rPr>
            </w:pPr>
            <w:r w:rsidRPr="00173AAD">
              <w:rPr>
                <w:bCs/>
                <w:sz w:val="24"/>
                <w:szCs w:val="24"/>
              </w:rPr>
              <w:t>27</w:t>
            </w:r>
          </w:p>
        </w:tc>
        <w:tc>
          <w:tcPr>
            <w:tcW w:w="2693" w:type="dxa"/>
            <w:shd w:val="clear" w:color="auto" w:fill="auto"/>
            <w:noWrap/>
            <w:vAlign w:val="center"/>
          </w:tcPr>
          <w:p w:rsidR="00173AAD" w:rsidRPr="00173AAD" w:rsidRDefault="00173AAD" w:rsidP="00173AAD">
            <w:pPr>
              <w:jc w:val="center"/>
              <w:rPr>
                <w:bCs/>
                <w:sz w:val="24"/>
                <w:szCs w:val="24"/>
              </w:rPr>
            </w:pPr>
            <w:r w:rsidRPr="00173AAD">
              <w:rPr>
                <w:bCs/>
                <w:sz w:val="24"/>
                <w:szCs w:val="24"/>
              </w:rPr>
              <w:t>31</w:t>
            </w:r>
          </w:p>
        </w:tc>
      </w:tr>
      <w:tr w:rsidR="00173AAD" w:rsidRPr="00173AAD" w:rsidTr="003E5106">
        <w:trPr>
          <w:trHeight w:val="288"/>
        </w:trPr>
        <w:tc>
          <w:tcPr>
            <w:tcW w:w="3701" w:type="dxa"/>
            <w:shd w:val="clear" w:color="auto" w:fill="auto"/>
            <w:noWrap/>
            <w:vAlign w:val="center"/>
          </w:tcPr>
          <w:p w:rsidR="00173AAD" w:rsidRPr="00173AAD" w:rsidRDefault="00173AAD" w:rsidP="00173AAD">
            <w:pPr>
              <w:ind w:firstLineChars="100" w:firstLine="240"/>
              <w:rPr>
                <w:sz w:val="24"/>
                <w:szCs w:val="24"/>
              </w:rPr>
            </w:pPr>
            <w:r w:rsidRPr="00173AAD">
              <w:rPr>
                <w:sz w:val="24"/>
                <w:szCs w:val="24"/>
              </w:rPr>
              <w:t>Индивидуальный</w:t>
            </w:r>
          </w:p>
        </w:tc>
        <w:tc>
          <w:tcPr>
            <w:tcW w:w="2693" w:type="dxa"/>
            <w:shd w:val="clear" w:color="auto" w:fill="auto"/>
            <w:noWrap/>
            <w:vAlign w:val="center"/>
          </w:tcPr>
          <w:p w:rsidR="00173AAD" w:rsidRPr="00173AAD" w:rsidRDefault="00173AAD" w:rsidP="00173AAD">
            <w:pPr>
              <w:jc w:val="center"/>
              <w:rPr>
                <w:sz w:val="24"/>
                <w:szCs w:val="24"/>
              </w:rPr>
            </w:pPr>
            <w:r w:rsidRPr="00173AAD">
              <w:rPr>
                <w:sz w:val="24"/>
                <w:szCs w:val="24"/>
              </w:rPr>
              <w:t>27</w:t>
            </w:r>
          </w:p>
        </w:tc>
        <w:tc>
          <w:tcPr>
            <w:tcW w:w="2693" w:type="dxa"/>
            <w:shd w:val="clear" w:color="auto" w:fill="auto"/>
            <w:noWrap/>
            <w:vAlign w:val="center"/>
          </w:tcPr>
          <w:p w:rsidR="00173AAD" w:rsidRPr="00173AAD" w:rsidRDefault="00173AAD" w:rsidP="00173AAD">
            <w:pPr>
              <w:jc w:val="center"/>
              <w:rPr>
                <w:sz w:val="24"/>
                <w:szCs w:val="24"/>
              </w:rPr>
            </w:pPr>
          </w:p>
        </w:tc>
      </w:tr>
      <w:tr w:rsidR="00173AAD" w:rsidRPr="00173AAD" w:rsidTr="003E5106">
        <w:trPr>
          <w:trHeight w:val="288"/>
        </w:trPr>
        <w:tc>
          <w:tcPr>
            <w:tcW w:w="3701" w:type="dxa"/>
            <w:shd w:val="clear" w:color="auto" w:fill="auto"/>
            <w:noWrap/>
            <w:vAlign w:val="center"/>
          </w:tcPr>
          <w:p w:rsidR="00173AAD" w:rsidRPr="00173AAD" w:rsidRDefault="00173AAD" w:rsidP="00173AAD">
            <w:pPr>
              <w:ind w:firstLineChars="100" w:firstLine="240"/>
              <w:rPr>
                <w:sz w:val="24"/>
                <w:szCs w:val="24"/>
              </w:rPr>
            </w:pPr>
            <w:r w:rsidRPr="00173AAD">
              <w:rPr>
                <w:sz w:val="24"/>
                <w:szCs w:val="24"/>
              </w:rPr>
              <w:t>Многоквартирный</w:t>
            </w:r>
          </w:p>
        </w:tc>
        <w:tc>
          <w:tcPr>
            <w:tcW w:w="2693" w:type="dxa"/>
            <w:shd w:val="clear" w:color="auto" w:fill="auto"/>
            <w:noWrap/>
            <w:vAlign w:val="center"/>
          </w:tcPr>
          <w:p w:rsidR="00173AAD" w:rsidRPr="00173AAD" w:rsidRDefault="00173AAD" w:rsidP="00173AAD">
            <w:pPr>
              <w:jc w:val="center"/>
              <w:rPr>
                <w:sz w:val="24"/>
                <w:szCs w:val="24"/>
              </w:rPr>
            </w:pPr>
          </w:p>
        </w:tc>
        <w:tc>
          <w:tcPr>
            <w:tcW w:w="2693" w:type="dxa"/>
            <w:shd w:val="clear" w:color="auto" w:fill="auto"/>
            <w:noWrap/>
            <w:vAlign w:val="center"/>
          </w:tcPr>
          <w:p w:rsidR="00173AAD" w:rsidRPr="00173AAD" w:rsidRDefault="00173AAD" w:rsidP="00173AAD">
            <w:pPr>
              <w:jc w:val="center"/>
              <w:rPr>
                <w:sz w:val="24"/>
                <w:szCs w:val="24"/>
              </w:rPr>
            </w:pPr>
            <w:r w:rsidRPr="00173AAD">
              <w:rPr>
                <w:sz w:val="24"/>
                <w:szCs w:val="24"/>
              </w:rPr>
              <w:t>31</w:t>
            </w:r>
          </w:p>
        </w:tc>
      </w:tr>
      <w:tr w:rsidR="00173AAD" w:rsidRPr="00173AAD" w:rsidTr="003E5106">
        <w:trPr>
          <w:trHeight w:val="288"/>
        </w:trPr>
        <w:tc>
          <w:tcPr>
            <w:tcW w:w="3701" w:type="dxa"/>
            <w:shd w:val="clear" w:color="auto" w:fill="auto"/>
            <w:noWrap/>
            <w:vAlign w:val="center"/>
            <w:hideMark/>
          </w:tcPr>
          <w:p w:rsidR="00173AAD" w:rsidRPr="00173AAD" w:rsidRDefault="00173AAD" w:rsidP="00173AAD">
            <w:pPr>
              <w:rPr>
                <w:bCs/>
                <w:sz w:val="24"/>
                <w:szCs w:val="24"/>
              </w:rPr>
            </w:pPr>
            <w:r w:rsidRPr="00173AAD">
              <w:rPr>
                <w:bCs/>
                <w:sz w:val="24"/>
                <w:szCs w:val="24"/>
              </w:rPr>
              <w:t>Общий итог</w:t>
            </w:r>
          </w:p>
        </w:tc>
        <w:tc>
          <w:tcPr>
            <w:tcW w:w="2693" w:type="dxa"/>
            <w:shd w:val="clear" w:color="auto" w:fill="auto"/>
            <w:noWrap/>
            <w:hideMark/>
          </w:tcPr>
          <w:p w:rsidR="00173AAD" w:rsidRPr="00173AAD" w:rsidRDefault="00173AAD" w:rsidP="00173AAD">
            <w:pPr>
              <w:jc w:val="center"/>
              <w:rPr>
                <w:sz w:val="24"/>
                <w:szCs w:val="24"/>
              </w:rPr>
            </w:pPr>
            <w:r w:rsidRPr="00173AAD">
              <w:rPr>
                <w:sz w:val="24"/>
                <w:szCs w:val="24"/>
              </w:rPr>
              <w:t>5971</w:t>
            </w:r>
          </w:p>
        </w:tc>
        <w:tc>
          <w:tcPr>
            <w:tcW w:w="2693" w:type="dxa"/>
            <w:shd w:val="clear" w:color="auto" w:fill="auto"/>
            <w:noWrap/>
            <w:hideMark/>
          </w:tcPr>
          <w:p w:rsidR="00173AAD" w:rsidRPr="00173AAD" w:rsidRDefault="00173AAD" w:rsidP="00173AAD">
            <w:pPr>
              <w:jc w:val="center"/>
              <w:rPr>
                <w:sz w:val="24"/>
                <w:szCs w:val="24"/>
              </w:rPr>
            </w:pPr>
            <w:r w:rsidRPr="00173AAD">
              <w:rPr>
                <w:sz w:val="24"/>
                <w:szCs w:val="24"/>
              </w:rPr>
              <w:t>12389</w:t>
            </w:r>
          </w:p>
        </w:tc>
      </w:tr>
    </w:tbl>
    <w:p w:rsidR="00972015" w:rsidRDefault="00972015" w:rsidP="00732795">
      <w:pPr>
        <w:spacing w:before="120" w:after="120" w:line="276" w:lineRule="auto"/>
        <w:jc w:val="both"/>
        <w:rPr>
          <w:rFonts w:eastAsia="Calibri"/>
          <w:sz w:val="28"/>
          <w:szCs w:val="28"/>
          <w:lang w:eastAsia="en-US"/>
        </w:rPr>
      </w:pPr>
    </w:p>
    <w:p w:rsidR="00173AAD" w:rsidRPr="00173AAD" w:rsidRDefault="00173AAD" w:rsidP="00173AAD">
      <w:pPr>
        <w:spacing w:before="120" w:after="120" w:line="276" w:lineRule="auto"/>
        <w:ind w:firstLine="709"/>
        <w:jc w:val="both"/>
        <w:rPr>
          <w:rFonts w:eastAsia="Calibri"/>
          <w:sz w:val="28"/>
          <w:szCs w:val="28"/>
          <w:lang w:eastAsia="en-US"/>
        </w:rPr>
      </w:pPr>
      <w:r w:rsidRPr="00173AAD">
        <w:rPr>
          <w:rFonts w:eastAsia="Calibri"/>
          <w:sz w:val="28"/>
          <w:szCs w:val="28"/>
          <w:lang w:eastAsia="en-US"/>
        </w:rPr>
        <w:t>Табл. 10. Характеристики источников тепловой энергии</w:t>
      </w:r>
    </w:p>
    <w:tbl>
      <w:tblPr>
        <w:tblW w:w="0" w:type="auto"/>
        <w:tblInd w:w="40" w:type="dxa"/>
        <w:tblLayout w:type="fixed"/>
        <w:tblCellMar>
          <w:left w:w="40" w:type="dxa"/>
          <w:right w:w="40" w:type="dxa"/>
        </w:tblCellMar>
        <w:tblLook w:val="0000" w:firstRow="0" w:lastRow="0" w:firstColumn="0" w:lastColumn="0" w:noHBand="0" w:noVBand="0"/>
      </w:tblPr>
      <w:tblGrid>
        <w:gridCol w:w="504"/>
        <w:gridCol w:w="5166"/>
        <w:gridCol w:w="3057"/>
      </w:tblGrid>
      <w:tr w:rsidR="00173AAD" w:rsidRPr="00173AAD" w:rsidTr="003E5106">
        <w:trPr>
          <w:trHeight w:val="63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sz w:val="24"/>
                <w:szCs w:val="24"/>
                <w:lang w:eastAsia="en-US"/>
              </w:rPr>
              <w:t>№ п/п</w:t>
            </w:r>
          </w:p>
        </w:tc>
        <w:tc>
          <w:tcPr>
            <w:tcW w:w="5166"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sz w:val="24"/>
                <w:szCs w:val="24"/>
                <w:lang w:eastAsia="en-US"/>
              </w:rPr>
              <w:t>Наименование источника тепловой энергии</w:t>
            </w:r>
          </w:p>
        </w:tc>
        <w:tc>
          <w:tcPr>
            <w:tcW w:w="3057"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sz w:val="24"/>
                <w:szCs w:val="24"/>
                <w:lang w:eastAsia="en-US"/>
              </w:rPr>
              <w:t>Тип</w:t>
            </w:r>
          </w:p>
        </w:tc>
      </w:tr>
      <w:tr w:rsidR="00173AAD" w:rsidRPr="00173AAD" w:rsidTr="00732795">
        <w:trPr>
          <w:trHeight w:val="400"/>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1</w:t>
            </w:r>
          </w:p>
        </w:tc>
        <w:tc>
          <w:tcPr>
            <w:tcW w:w="5166"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sz w:val="24"/>
                <w:szCs w:val="24"/>
                <w:lang w:eastAsia="en-US"/>
              </w:rPr>
              <w:t>Котельная №1 д. Разметелево</w:t>
            </w:r>
          </w:p>
        </w:tc>
        <w:tc>
          <w:tcPr>
            <w:tcW w:w="3057"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2-</w:t>
            </w:r>
            <w:r w:rsidRPr="00173AAD">
              <w:rPr>
                <w:sz w:val="24"/>
                <w:szCs w:val="24"/>
                <w:lang w:eastAsia="en-US"/>
              </w:rPr>
              <w:t>х трубная закрытая</w:t>
            </w:r>
          </w:p>
        </w:tc>
      </w:tr>
      <w:tr w:rsidR="00173AAD" w:rsidRPr="00173AAD" w:rsidTr="00732795">
        <w:trPr>
          <w:trHeight w:val="406"/>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2</w:t>
            </w:r>
          </w:p>
        </w:tc>
        <w:tc>
          <w:tcPr>
            <w:tcW w:w="5166"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sz w:val="24"/>
                <w:szCs w:val="24"/>
                <w:lang w:eastAsia="en-US"/>
              </w:rPr>
              <w:t>Котельная №5</w:t>
            </w:r>
          </w:p>
        </w:tc>
        <w:tc>
          <w:tcPr>
            <w:tcW w:w="3057"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2-</w:t>
            </w:r>
            <w:r w:rsidRPr="00173AAD">
              <w:rPr>
                <w:sz w:val="24"/>
                <w:szCs w:val="24"/>
                <w:lang w:eastAsia="en-US"/>
              </w:rPr>
              <w:t>х трубная закрытая</w:t>
            </w:r>
          </w:p>
        </w:tc>
      </w:tr>
      <w:tr w:rsidR="00173AAD" w:rsidRPr="00173AAD" w:rsidTr="00732795">
        <w:trPr>
          <w:trHeight w:val="554"/>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3</w:t>
            </w:r>
          </w:p>
        </w:tc>
        <w:tc>
          <w:tcPr>
            <w:tcW w:w="5166"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sz w:val="24"/>
                <w:szCs w:val="24"/>
                <w:lang w:eastAsia="en-US"/>
              </w:rPr>
              <w:t>Котельная №7</w:t>
            </w:r>
          </w:p>
        </w:tc>
        <w:tc>
          <w:tcPr>
            <w:tcW w:w="3057"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4-</w:t>
            </w:r>
            <w:r w:rsidRPr="00173AAD">
              <w:rPr>
                <w:sz w:val="24"/>
                <w:szCs w:val="24"/>
                <w:lang w:eastAsia="en-US"/>
              </w:rPr>
              <w:t>х трубная закрытая</w:t>
            </w:r>
          </w:p>
        </w:tc>
      </w:tr>
      <w:tr w:rsidR="00173AAD" w:rsidRPr="00173AAD" w:rsidTr="00732795">
        <w:trPr>
          <w:trHeight w:val="551"/>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4</w:t>
            </w:r>
          </w:p>
        </w:tc>
        <w:tc>
          <w:tcPr>
            <w:tcW w:w="5166"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sz w:val="24"/>
                <w:szCs w:val="24"/>
                <w:lang w:eastAsia="en-US"/>
              </w:rPr>
              <w:t>Котельная №8</w:t>
            </w:r>
          </w:p>
        </w:tc>
        <w:tc>
          <w:tcPr>
            <w:tcW w:w="3057"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2-</w:t>
            </w:r>
            <w:r w:rsidRPr="00173AAD">
              <w:rPr>
                <w:sz w:val="24"/>
                <w:szCs w:val="24"/>
                <w:lang w:eastAsia="en-US"/>
              </w:rPr>
              <w:t>х трубная без ГВС</w:t>
            </w:r>
          </w:p>
        </w:tc>
      </w:tr>
      <w:tr w:rsidR="00173AAD" w:rsidRPr="00173AAD" w:rsidTr="003E5106">
        <w:trPr>
          <w:trHeight w:val="708"/>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5</w:t>
            </w:r>
          </w:p>
        </w:tc>
        <w:tc>
          <w:tcPr>
            <w:tcW w:w="5166"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sz w:val="24"/>
                <w:szCs w:val="24"/>
                <w:lang w:eastAsia="en-US"/>
              </w:rPr>
              <w:t>Котельная №53</w:t>
            </w:r>
          </w:p>
        </w:tc>
        <w:tc>
          <w:tcPr>
            <w:tcW w:w="3057"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2-</w:t>
            </w:r>
            <w:r w:rsidRPr="00173AAD">
              <w:rPr>
                <w:sz w:val="24"/>
                <w:szCs w:val="24"/>
                <w:lang w:eastAsia="en-US"/>
              </w:rPr>
              <w:t>х трубная без ГВС</w:t>
            </w:r>
          </w:p>
        </w:tc>
      </w:tr>
      <w:tr w:rsidR="00173AAD" w:rsidRPr="00173AAD" w:rsidTr="00732795">
        <w:trPr>
          <w:trHeight w:val="533"/>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6</w:t>
            </w:r>
          </w:p>
        </w:tc>
        <w:tc>
          <w:tcPr>
            <w:tcW w:w="5166"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sz w:val="24"/>
                <w:szCs w:val="24"/>
                <w:lang w:eastAsia="en-US"/>
              </w:rPr>
              <w:t>Котельная «</w:t>
            </w:r>
            <w:proofErr w:type="spellStart"/>
            <w:r w:rsidRPr="00173AAD">
              <w:rPr>
                <w:sz w:val="24"/>
                <w:szCs w:val="24"/>
                <w:lang w:eastAsia="en-US"/>
              </w:rPr>
              <w:t>Выборжец</w:t>
            </w:r>
            <w:proofErr w:type="spellEnd"/>
            <w:r w:rsidRPr="00173AAD">
              <w:rPr>
                <w:sz w:val="24"/>
                <w:szCs w:val="24"/>
                <w:lang w:eastAsia="en-US"/>
              </w:rPr>
              <w:t>»</w:t>
            </w:r>
          </w:p>
        </w:tc>
        <w:tc>
          <w:tcPr>
            <w:tcW w:w="3057"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2-</w:t>
            </w:r>
            <w:r w:rsidRPr="00173AAD">
              <w:rPr>
                <w:sz w:val="24"/>
                <w:szCs w:val="24"/>
                <w:lang w:eastAsia="en-US"/>
              </w:rPr>
              <w:t>х трубная закрытая</w:t>
            </w:r>
          </w:p>
        </w:tc>
      </w:tr>
      <w:tr w:rsidR="00173AAD" w:rsidRPr="00173AAD" w:rsidTr="00732795">
        <w:trPr>
          <w:trHeight w:val="568"/>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7</w:t>
            </w:r>
          </w:p>
        </w:tc>
        <w:tc>
          <w:tcPr>
            <w:tcW w:w="5166"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sz w:val="24"/>
                <w:szCs w:val="24"/>
                <w:lang w:eastAsia="en-US"/>
              </w:rPr>
              <w:t>Котельная ООО «С-Клад»</w:t>
            </w:r>
          </w:p>
        </w:tc>
        <w:tc>
          <w:tcPr>
            <w:tcW w:w="3057"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2-</w:t>
            </w:r>
            <w:r w:rsidRPr="00173AAD">
              <w:rPr>
                <w:sz w:val="24"/>
                <w:szCs w:val="24"/>
                <w:lang w:eastAsia="en-US"/>
              </w:rPr>
              <w:t>х трубная закрытая</w:t>
            </w:r>
          </w:p>
        </w:tc>
      </w:tr>
      <w:tr w:rsidR="00173AAD" w:rsidRPr="00173AAD" w:rsidTr="00732795">
        <w:trPr>
          <w:trHeight w:val="548"/>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8</w:t>
            </w:r>
          </w:p>
        </w:tc>
        <w:tc>
          <w:tcPr>
            <w:tcW w:w="5166"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sz w:val="24"/>
                <w:szCs w:val="24"/>
                <w:lang w:eastAsia="en-US"/>
              </w:rPr>
              <w:t>Котельная 000 «</w:t>
            </w:r>
            <w:proofErr w:type="spellStart"/>
            <w:r w:rsidRPr="00173AAD">
              <w:rPr>
                <w:sz w:val="24"/>
                <w:szCs w:val="24"/>
                <w:lang w:eastAsia="en-US"/>
              </w:rPr>
              <w:t>Теплодом</w:t>
            </w:r>
            <w:proofErr w:type="spellEnd"/>
            <w:r w:rsidRPr="00173AAD">
              <w:rPr>
                <w:sz w:val="24"/>
                <w:szCs w:val="24"/>
                <w:lang w:eastAsia="en-US"/>
              </w:rPr>
              <w:t>»</w:t>
            </w:r>
          </w:p>
        </w:tc>
        <w:tc>
          <w:tcPr>
            <w:tcW w:w="3057"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2-</w:t>
            </w:r>
            <w:r w:rsidRPr="00173AAD">
              <w:rPr>
                <w:sz w:val="24"/>
                <w:szCs w:val="24"/>
                <w:lang w:eastAsia="en-US"/>
              </w:rPr>
              <w:t>х трубная закрытая</w:t>
            </w:r>
          </w:p>
        </w:tc>
      </w:tr>
      <w:tr w:rsidR="00173AAD" w:rsidRPr="00173AAD" w:rsidTr="003E5106">
        <w:trPr>
          <w:trHeight w:val="792"/>
        </w:trPr>
        <w:tc>
          <w:tcPr>
            <w:tcW w:w="504"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lastRenderedPageBreak/>
              <w:t>9</w:t>
            </w:r>
          </w:p>
        </w:tc>
        <w:tc>
          <w:tcPr>
            <w:tcW w:w="5166"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sz w:val="24"/>
                <w:szCs w:val="24"/>
                <w:lang w:eastAsia="en-US"/>
              </w:rPr>
              <w:t xml:space="preserve">Котельная №1 с. Павлово </w:t>
            </w:r>
            <w:r w:rsidRPr="00173AAD">
              <w:rPr>
                <w:rFonts w:eastAsia="Calibri"/>
                <w:sz w:val="24"/>
                <w:szCs w:val="24"/>
                <w:lang w:eastAsia="en-US"/>
              </w:rPr>
              <w:t>(</w:t>
            </w:r>
            <w:r w:rsidRPr="00173AAD">
              <w:rPr>
                <w:sz w:val="24"/>
                <w:szCs w:val="24"/>
                <w:lang w:eastAsia="en-US"/>
              </w:rPr>
              <w:t>«ФГБУН ИФ им. И.П. Павлова РАН»)</w:t>
            </w:r>
          </w:p>
        </w:tc>
        <w:tc>
          <w:tcPr>
            <w:tcW w:w="3057"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2-</w:t>
            </w:r>
            <w:r w:rsidRPr="00173AAD">
              <w:rPr>
                <w:sz w:val="24"/>
                <w:szCs w:val="24"/>
                <w:lang w:eastAsia="en-US"/>
              </w:rPr>
              <w:t>х трубная без ГВС</w:t>
            </w:r>
          </w:p>
        </w:tc>
      </w:tr>
    </w:tbl>
    <w:p w:rsidR="00732795" w:rsidRDefault="00732795" w:rsidP="00173AAD">
      <w:pPr>
        <w:keepNext/>
        <w:spacing w:line="276" w:lineRule="auto"/>
        <w:ind w:firstLine="709"/>
        <w:jc w:val="both"/>
        <w:rPr>
          <w:rFonts w:eastAsia="Calibri"/>
          <w:sz w:val="28"/>
          <w:szCs w:val="28"/>
          <w:lang w:eastAsia="en-US"/>
        </w:rPr>
      </w:pPr>
    </w:p>
    <w:p w:rsidR="00173AAD" w:rsidRDefault="00173AAD" w:rsidP="00732795">
      <w:pPr>
        <w:keepNext/>
        <w:ind w:firstLine="709"/>
        <w:jc w:val="both"/>
        <w:rPr>
          <w:rFonts w:eastAsia="Calibri"/>
          <w:sz w:val="28"/>
          <w:szCs w:val="28"/>
          <w:lang w:eastAsia="en-US"/>
        </w:rPr>
      </w:pPr>
      <w:r w:rsidRPr="00173AAD">
        <w:rPr>
          <w:rFonts w:eastAsia="Calibri"/>
          <w:sz w:val="28"/>
          <w:szCs w:val="28"/>
          <w:lang w:eastAsia="en-US"/>
        </w:rPr>
        <w:t xml:space="preserve">Табл. 11. Параметры ЦТП, расположенные в </w:t>
      </w:r>
      <w:r w:rsidR="00732795">
        <w:rPr>
          <w:rFonts w:eastAsia="Calibri"/>
          <w:sz w:val="28"/>
          <w:szCs w:val="28"/>
          <w:lang w:eastAsia="en-US"/>
        </w:rPr>
        <w:t>МО Колтушское СП</w:t>
      </w:r>
    </w:p>
    <w:p w:rsidR="00732795" w:rsidRPr="00173AAD" w:rsidRDefault="00732795" w:rsidP="00732795">
      <w:pPr>
        <w:keepNext/>
        <w:ind w:firstLine="709"/>
        <w:jc w:val="both"/>
        <w:rPr>
          <w:rFonts w:eastAsia="Calibri"/>
          <w:sz w:val="28"/>
          <w:szCs w:val="28"/>
          <w:lang w:eastAsia="en-US"/>
        </w:rPr>
      </w:pPr>
    </w:p>
    <w:tbl>
      <w:tblPr>
        <w:tblW w:w="9214" w:type="dxa"/>
        <w:tblInd w:w="40" w:type="dxa"/>
        <w:tblLayout w:type="fixed"/>
        <w:tblCellMar>
          <w:left w:w="40" w:type="dxa"/>
          <w:right w:w="40" w:type="dxa"/>
        </w:tblCellMar>
        <w:tblLook w:val="0000" w:firstRow="0" w:lastRow="0" w:firstColumn="0" w:lastColumn="0" w:noHBand="0" w:noVBand="0"/>
      </w:tblPr>
      <w:tblGrid>
        <w:gridCol w:w="661"/>
        <w:gridCol w:w="3686"/>
        <w:gridCol w:w="2174"/>
        <w:gridCol w:w="2693"/>
      </w:tblGrid>
      <w:tr w:rsidR="00173AAD" w:rsidRPr="00972015" w:rsidTr="00972015">
        <w:trPr>
          <w:trHeight w:val="1056"/>
        </w:trPr>
        <w:tc>
          <w:tcPr>
            <w:tcW w:w="661"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972015" w:rsidRDefault="00173AAD" w:rsidP="00173AAD">
            <w:pPr>
              <w:keepNext/>
              <w:shd w:val="clear" w:color="auto" w:fill="FFFFFF"/>
              <w:autoSpaceDE w:val="0"/>
              <w:autoSpaceDN w:val="0"/>
              <w:adjustRightInd w:val="0"/>
              <w:spacing w:after="200" w:line="276" w:lineRule="auto"/>
              <w:jc w:val="center"/>
              <w:rPr>
                <w:rFonts w:eastAsia="Calibri"/>
                <w:sz w:val="24"/>
                <w:szCs w:val="24"/>
                <w:lang w:eastAsia="en-US"/>
              </w:rPr>
            </w:pPr>
            <w:r w:rsidRPr="00972015">
              <w:rPr>
                <w:sz w:val="24"/>
                <w:szCs w:val="24"/>
                <w:lang w:eastAsia="en-US"/>
              </w:rPr>
              <w:t>№</w:t>
            </w:r>
          </w:p>
        </w:tc>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972015" w:rsidRDefault="00173AAD" w:rsidP="00173AAD">
            <w:pPr>
              <w:keepNext/>
              <w:shd w:val="clear" w:color="auto" w:fill="FFFFFF"/>
              <w:autoSpaceDE w:val="0"/>
              <w:autoSpaceDN w:val="0"/>
              <w:adjustRightInd w:val="0"/>
              <w:spacing w:after="200" w:line="276" w:lineRule="auto"/>
              <w:jc w:val="center"/>
              <w:rPr>
                <w:rFonts w:eastAsia="Calibri"/>
                <w:sz w:val="24"/>
                <w:szCs w:val="24"/>
                <w:lang w:eastAsia="en-US"/>
              </w:rPr>
            </w:pPr>
            <w:r w:rsidRPr="00972015">
              <w:rPr>
                <w:sz w:val="24"/>
                <w:szCs w:val="24"/>
                <w:lang w:eastAsia="en-US"/>
              </w:rPr>
              <w:t>Наименование ЦТП (адрес)</w:t>
            </w:r>
          </w:p>
        </w:tc>
        <w:tc>
          <w:tcPr>
            <w:tcW w:w="2174"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972015" w:rsidRDefault="00173AAD" w:rsidP="00173AAD">
            <w:pPr>
              <w:keepNext/>
              <w:shd w:val="clear" w:color="auto" w:fill="FFFFFF"/>
              <w:autoSpaceDE w:val="0"/>
              <w:autoSpaceDN w:val="0"/>
              <w:adjustRightInd w:val="0"/>
              <w:spacing w:after="200" w:line="276" w:lineRule="auto"/>
              <w:jc w:val="center"/>
              <w:rPr>
                <w:rFonts w:eastAsia="Calibri"/>
                <w:sz w:val="24"/>
                <w:szCs w:val="24"/>
                <w:lang w:eastAsia="en-US"/>
              </w:rPr>
            </w:pPr>
            <w:r w:rsidRPr="00972015">
              <w:rPr>
                <w:sz w:val="24"/>
                <w:szCs w:val="24"/>
                <w:lang w:eastAsia="en-US"/>
              </w:rPr>
              <w:t>Назначение ЦТП</w:t>
            </w: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972015" w:rsidRDefault="00173AAD" w:rsidP="00173AAD">
            <w:pPr>
              <w:keepNext/>
              <w:shd w:val="clear" w:color="auto" w:fill="FFFFFF"/>
              <w:autoSpaceDE w:val="0"/>
              <w:autoSpaceDN w:val="0"/>
              <w:adjustRightInd w:val="0"/>
              <w:spacing w:after="200" w:line="276" w:lineRule="auto"/>
              <w:jc w:val="center"/>
              <w:rPr>
                <w:rFonts w:eastAsia="Calibri"/>
                <w:sz w:val="24"/>
                <w:szCs w:val="24"/>
                <w:lang w:eastAsia="en-US"/>
              </w:rPr>
            </w:pPr>
            <w:r w:rsidRPr="00972015">
              <w:rPr>
                <w:sz w:val="24"/>
                <w:szCs w:val="24"/>
                <w:lang w:eastAsia="en-US"/>
              </w:rPr>
              <w:t>Эксплуатирующая организация</w:t>
            </w:r>
          </w:p>
        </w:tc>
      </w:tr>
      <w:tr w:rsidR="00173AAD" w:rsidRPr="00972015" w:rsidTr="00972015">
        <w:trPr>
          <w:trHeight w:val="871"/>
        </w:trPr>
        <w:tc>
          <w:tcPr>
            <w:tcW w:w="661"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972015" w:rsidRDefault="00173AAD" w:rsidP="00173AAD">
            <w:pPr>
              <w:keepNext/>
              <w:shd w:val="clear" w:color="auto" w:fill="FFFFFF"/>
              <w:autoSpaceDE w:val="0"/>
              <w:autoSpaceDN w:val="0"/>
              <w:adjustRightInd w:val="0"/>
              <w:spacing w:after="200" w:line="276" w:lineRule="auto"/>
              <w:jc w:val="center"/>
              <w:rPr>
                <w:rFonts w:eastAsia="Calibri"/>
                <w:sz w:val="24"/>
                <w:szCs w:val="24"/>
                <w:lang w:eastAsia="en-US"/>
              </w:rPr>
            </w:pPr>
            <w:r w:rsidRPr="00972015">
              <w:rPr>
                <w:rFonts w:eastAsia="Calibri"/>
                <w:sz w:val="24"/>
                <w:szCs w:val="24"/>
                <w:lang w:eastAsia="en-US"/>
              </w:rPr>
              <w:t>1</w:t>
            </w:r>
          </w:p>
        </w:tc>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972015" w:rsidRDefault="00173AAD" w:rsidP="00972015">
            <w:pPr>
              <w:keepNext/>
              <w:shd w:val="clear" w:color="auto" w:fill="FFFFFF"/>
              <w:autoSpaceDE w:val="0"/>
              <w:autoSpaceDN w:val="0"/>
              <w:adjustRightInd w:val="0"/>
              <w:spacing w:after="200"/>
              <w:jc w:val="center"/>
              <w:rPr>
                <w:rFonts w:eastAsia="Calibri"/>
                <w:sz w:val="24"/>
                <w:szCs w:val="24"/>
                <w:lang w:eastAsia="en-US"/>
              </w:rPr>
            </w:pPr>
            <w:r w:rsidRPr="00972015">
              <w:rPr>
                <w:sz w:val="24"/>
                <w:szCs w:val="24"/>
                <w:lang w:eastAsia="en-US"/>
              </w:rPr>
              <w:t>ЦТП-1 (д. Старая, в районе жилого дома по ул. Верхняя, 16)</w:t>
            </w:r>
          </w:p>
        </w:tc>
        <w:tc>
          <w:tcPr>
            <w:tcW w:w="2174" w:type="dxa"/>
            <w:tcBorders>
              <w:top w:val="single" w:sz="6" w:space="0" w:color="auto"/>
              <w:left w:val="single" w:sz="6" w:space="0" w:color="auto"/>
              <w:bottom w:val="nil"/>
              <w:right w:val="single" w:sz="6" w:space="0" w:color="auto"/>
            </w:tcBorders>
            <w:shd w:val="clear" w:color="auto" w:fill="FFFFFF"/>
            <w:vAlign w:val="center"/>
          </w:tcPr>
          <w:p w:rsidR="00173AAD" w:rsidRPr="00972015" w:rsidRDefault="00173AAD" w:rsidP="00972015">
            <w:pPr>
              <w:keepNext/>
              <w:shd w:val="clear" w:color="auto" w:fill="FFFFFF"/>
              <w:autoSpaceDE w:val="0"/>
              <w:autoSpaceDN w:val="0"/>
              <w:adjustRightInd w:val="0"/>
              <w:spacing w:after="200"/>
              <w:jc w:val="center"/>
              <w:rPr>
                <w:rFonts w:eastAsia="Calibri"/>
                <w:sz w:val="24"/>
                <w:szCs w:val="24"/>
                <w:lang w:eastAsia="en-US"/>
              </w:rPr>
            </w:pPr>
            <w:r w:rsidRPr="00972015">
              <w:rPr>
                <w:sz w:val="24"/>
                <w:szCs w:val="24"/>
                <w:lang w:eastAsia="en-US"/>
              </w:rPr>
              <w:t>Приготовление теплоносителя на нужды ГВС через водо-водяные теплообменники</w:t>
            </w:r>
          </w:p>
        </w:tc>
        <w:tc>
          <w:tcPr>
            <w:tcW w:w="2693" w:type="dxa"/>
            <w:tcBorders>
              <w:top w:val="single" w:sz="6" w:space="0" w:color="auto"/>
              <w:left w:val="single" w:sz="6" w:space="0" w:color="auto"/>
              <w:bottom w:val="nil"/>
              <w:right w:val="single" w:sz="6" w:space="0" w:color="auto"/>
            </w:tcBorders>
            <w:shd w:val="clear" w:color="auto" w:fill="FFFFFF"/>
            <w:vAlign w:val="center"/>
          </w:tcPr>
          <w:p w:rsidR="00173AAD" w:rsidRPr="00972015" w:rsidRDefault="00173AAD" w:rsidP="00173AAD">
            <w:pPr>
              <w:keepNext/>
              <w:shd w:val="clear" w:color="auto" w:fill="FFFFFF"/>
              <w:autoSpaceDE w:val="0"/>
              <w:autoSpaceDN w:val="0"/>
              <w:adjustRightInd w:val="0"/>
              <w:spacing w:after="200" w:line="276" w:lineRule="auto"/>
              <w:jc w:val="center"/>
              <w:rPr>
                <w:rFonts w:eastAsia="Calibri"/>
                <w:sz w:val="24"/>
                <w:szCs w:val="24"/>
                <w:lang w:eastAsia="en-US"/>
              </w:rPr>
            </w:pPr>
            <w:r w:rsidRPr="00972015">
              <w:rPr>
                <w:sz w:val="24"/>
                <w:szCs w:val="24"/>
                <w:lang w:eastAsia="en-US"/>
              </w:rPr>
              <w:t>ООО «ГТМ-</w:t>
            </w:r>
            <w:proofErr w:type="spellStart"/>
            <w:r w:rsidRPr="00972015">
              <w:rPr>
                <w:sz w:val="24"/>
                <w:szCs w:val="24"/>
                <w:lang w:eastAsia="en-US"/>
              </w:rPr>
              <w:t>Теплосервис</w:t>
            </w:r>
            <w:proofErr w:type="spellEnd"/>
            <w:r w:rsidRPr="00972015">
              <w:rPr>
                <w:sz w:val="24"/>
                <w:szCs w:val="24"/>
                <w:lang w:eastAsia="en-US"/>
              </w:rPr>
              <w:t>»</w:t>
            </w:r>
          </w:p>
        </w:tc>
      </w:tr>
      <w:tr w:rsidR="00173AAD" w:rsidRPr="00972015" w:rsidTr="00732795">
        <w:trPr>
          <w:trHeight w:val="1004"/>
        </w:trPr>
        <w:tc>
          <w:tcPr>
            <w:tcW w:w="661"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972015" w:rsidRDefault="00173AAD" w:rsidP="00173AAD">
            <w:pPr>
              <w:shd w:val="clear" w:color="auto" w:fill="FFFFFF"/>
              <w:autoSpaceDE w:val="0"/>
              <w:autoSpaceDN w:val="0"/>
              <w:adjustRightInd w:val="0"/>
              <w:spacing w:after="200" w:line="276" w:lineRule="auto"/>
              <w:jc w:val="center"/>
              <w:rPr>
                <w:rFonts w:eastAsia="Calibri"/>
                <w:sz w:val="24"/>
                <w:szCs w:val="24"/>
                <w:lang w:eastAsia="en-US"/>
              </w:rPr>
            </w:pPr>
            <w:r w:rsidRPr="00972015">
              <w:rPr>
                <w:rFonts w:eastAsia="Calibri"/>
                <w:sz w:val="24"/>
                <w:szCs w:val="24"/>
                <w:lang w:eastAsia="en-US"/>
              </w:rPr>
              <w:t>2</w:t>
            </w:r>
          </w:p>
        </w:tc>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173AAD" w:rsidRPr="00972015" w:rsidRDefault="00173AAD" w:rsidP="00972015">
            <w:pPr>
              <w:shd w:val="clear" w:color="auto" w:fill="FFFFFF"/>
              <w:autoSpaceDE w:val="0"/>
              <w:autoSpaceDN w:val="0"/>
              <w:adjustRightInd w:val="0"/>
              <w:spacing w:after="200"/>
              <w:jc w:val="center"/>
              <w:rPr>
                <w:rFonts w:eastAsia="Calibri"/>
                <w:sz w:val="24"/>
                <w:szCs w:val="24"/>
                <w:lang w:eastAsia="en-US"/>
              </w:rPr>
            </w:pPr>
            <w:r w:rsidRPr="00972015">
              <w:rPr>
                <w:sz w:val="24"/>
                <w:szCs w:val="24"/>
                <w:lang w:eastAsia="en-US"/>
              </w:rPr>
              <w:t>ЦТП-2 (д. Старая, в районе жилых</w:t>
            </w:r>
            <w:r w:rsidR="00972015">
              <w:rPr>
                <w:sz w:val="24"/>
                <w:szCs w:val="24"/>
                <w:lang w:eastAsia="en-US"/>
              </w:rPr>
              <w:t xml:space="preserve"> </w:t>
            </w:r>
            <w:r w:rsidRPr="00972015">
              <w:rPr>
                <w:sz w:val="24"/>
                <w:szCs w:val="24"/>
                <w:lang w:eastAsia="en-US"/>
              </w:rPr>
              <w:t xml:space="preserve">домов №3 корпус 1, №3 </w:t>
            </w:r>
            <w:r w:rsidR="00972015">
              <w:rPr>
                <w:sz w:val="24"/>
                <w:szCs w:val="24"/>
                <w:lang w:eastAsia="en-US"/>
              </w:rPr>
              <w:t>к</w:t>
            </w:r>
            <w:r w:rsidRPr="00972015">
              <w:rPr>
                <w:sz w:val="24"/>
                <w:szCs w:val="24"/>
                <w:lang w:eastAsia="en-US"/>
              </w:rPr>
              <w:t xml:space="preserve">орпус </w:t>
            </w:r>
            <w:proofErr w:type="gramStart"/>
            <w:r w:rsidRPr="00972015">
              <w:rPr>
                <w:sz w:val="24"/>
                <w:szCs w:val="24"/>
                <w:lang w:eastAsia="en-US"/>
              </w:rPr>
              <w:t>2,№</w:t>
            </w:r>
            <w:proofErr w:type="gramEnd"/>
            <w:r w:rsidRPr="00972015">
              <w:rPr>
                <w:sz w:val="24"/>
                <w:szCs w:val="24"/>
                <w:lang w:eastAsia="en-US"/>
              </w:rPr>
              <w:t>3 корпус 3 по ул. Верхняя)</w:t>
            </w:r>
          </w:p>
        </w:tc>
        <w:tc>
          <w:tcPr>
            <w:tcW w:w="2174" w:type="dxa"/>
            <w:tcBorders>
              <w:top w:val="nil"/>
              <w:left w:val="single" w:sz="6" w:space="0" w:color="auto"/>
              <w:bottom w:val="single" w:sz="6" w:space="0" w:color="auto"/>
              <w:right w:val="single" w:sz="6" w:space="0" w:color="auto"/>
            </w:tcBorders>
            <w:shd w:val="clear" w:color="auto" w:fill="FFFFFF"/>
            <w:vAlign w:val="center"/>
          </w:tcPr>
          <w:p w:rsidR="00173AAD" w:rsidRPr="00972015" w:rsidRDefault="00173AAD" w:rsidP="00972015">
            <w:pPr>
              <w:shd w:val="clear" w:color="auto" w:fill="FFFFFF"/>
              <w:autoSpaceDE w:val="0"/>
              <w:autoSpaceDN w:val="0"/>
              <w:adjustRightInd w:val="0"/>
              <w:spacing w:after="200"/>
              <w:jc w:val="both"/>
              <w:rPr>
                <w:rFonts w:eastAsia="Calibri"/>
                <w:sz w:val="24"/>
                <w:szCs w:val="24"/>
                <w:lang w:eastAsia="en-US"/>
              </w:rPr>
            </w:pPr>
          </w:p>
        </w:tc>
        <w:tc>
          <w:tcPr>
            <w:tcW w:w="2693" w:type="dxa"/>
            <w:tcBorders>
              <w:top w:val="nil"/>
              <w:left w:val="single" w:sz="6" w:space="0" w:color="auto"/>
              <w:bottom w:val="single" w:sz="6" w:space="0" w:color="auto"/>
              <w:right w:val="single" w:sz="6" w:space="0" w:color="auto"/>
            </w:tcBorders>
            <w:shd w:val="clear" w:color="auto" w:fill="FFFFFF"/>
            <w:vAlign w:val="center"/>
          </w:tcPr>
          <w:p w:rsidR="00173AAD" w:rsidRPr="00972015" w:rsidRDefault="00173AAD" w:rsidP="00173AAD">
            <w:pPr>
              <w:shd w:val="clear" w:color="auto" w:fill="FFFFFF"/>
              <w:autoSpaceDE w:val="0"/>
              <w:autoSpaceDN w:val="0"/>
              <w:adjustRightInd w:val="0"/>
              <w:spacing w:after="200" w:line="276" w:lineRule="auto"/>
              <w:jc w:val="center"/>
              <w:rPr>
                <w:rFonts w:eastAsia="Calibri"/>
                <w:sz w:val="24"/>
                <w:szCs w:val="24"/>
                <w:lang w:eastAsia="en-US"/>
              </w:rPr>
            </w:pPr>
          </w:p>
        </w:tc>
      </w:tr>
    </w:tbl>
    <w:p w:rsidR="00173AAD" w:rsidRPr="00173AAD" w:rsidRDefault="00173AAD" w:rsidP="00732795">
      <w:pPr>
        <w:keepNext/>
        <w:numPr>
          <w:ilvl w:val="0"/>
          <w:numId w:val="21"/>
        </w:numPr>
        <w:spacing w:before="120" w:after="120"/>
        <w:jc w:val="both"/>
        <w:outlineLvl w:val="0"/>
        <w:rPr>
          <w:bCs/>
          <w:sz w:val="28"/>
          <w:szCs w:val="28"/>
        </w:rPr>
      </w:pPr>
      <w:bookmarkStart w:id="19" w:name="_Toc479781859"/>
      <w:r w:rsidRPr="00173AAD">
        <w:rPr>
          <w:bCs/>
          <w:sz w:val="28"/>
          <w:szCs w:val="28"/>
        </w:rPr>
        <w:t>Направления развития централизованных систем водоснабжения</w:t>
      </w:r>
      <w:bookmarkEnd w:id="19"/>
    </w:p>
    <w:p w:rsidR="00173AAD" w:rsidRPr="00173AAD" w:rsidRDefault="00173AAD" w:rsidP="00732795">
      <w:pPr>
        <w:keepNext/>
        <w:numPr>
          <w:ilvl w:val="1"/>
          <w:numId w:val="21"/>
        </w:numPr>
        <w:spacing w:before="120" w:after="120"/>
        <w:ind w:left="0" w:firstLine="0"/>
        <w:jc w:val="both"/>
        <w:outlineLvl w:val="0"/>
        <w:rPr>
          <w:bCs/>
          <w:sz w:val="28"/>
          <w:szCs w:val="28"/>
        </w:rPr>
      </w:pPr>
      <w:r w:rsidRPr="00173AAD">
        <w:rPr>
          <w:bCs/>
          <w:sz w:val="28"/>
          <w:szCs w:val="28"/>
        </w:rPr>
        <w:t xml:space="preserve"> </w:t>
      </w:r>
      <w:bookmarkStart w:id="20" w:name="_Toc479781860"/>
      <w:r w:rsidRPr="00173AAD">
        <w:rPr>
          <w:bCs/>
          <w:sz w:val="28"/>
          <w:szCs w:val="28"/>
        </w:rPr>
        <w:t>Основные направления, принципы, задачи и плановые показатели развития централизованных систем водоснабжения</w:t>
      </w:r>
      <w:bookmarkEnd w:id="20"/>
    </w:p>
    <w:p w:rsidR="00173AAD" w:rsidRPr="00173AAD" w:rsidRDefault="00173AAD" w:rsidP="00732795">
      <w:pPr>
        <w:ind w:firstLine="709"/>
        <w:jc w:val="both"/>
        <w:rPr>
          <w:rFonts w:eastAsia="Calibri"/>
          <w:sz w:val="28"/>
          <w:szCs w:val="24"/>
          <w:lang w:eastAsia="en-US"/>
        </w:rPr>
      </w:pPr>
      <w:r w:rsidRPr="00173AAD">
        <w:rPr>
          <w:rFonts w:eastAsia="Calibri"/>
          <w:sz w:val="28"/>
          <w:szCs w:val="24"/>
          <w:lang w:eastAsia="en-US"/>
        </w:rPr>
        <w:t>Раздел "Водоснабжение" схемы водоснабжения и водоотведения муниципального образования  Колтушское сельское поселение Всеволожского  муниципального района Ленинградской области на период до 2035 года разработан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городских территорий.</w:t>
      </w:r>
    </w:p>
    <w:p w:rsidR="00173AAD" w:rsidRPr="00173AAD" w:rsidRDefault="00173AAD" w:rsidP="00732795">
      <w:pPr>
        <w:ind w:firstLine="709"/>
        <w:jc w:val="both"/>
        <w:rPr>
          <w:rFonts w:eastAsia="Calibri"/>
          <w:sz w:val="28"/>
          <w:szCs w:val="24"/>
          <w:lang w:eastAsia="en-US"/>
        </w:rPr>
      </w:pPr>
      <w:r w:rsidRPr="00173AAD">
        <w:rPr>
          <w:rFonts w:eastAsia="Calibri"/>
          <w:sz w:val="28"/>
          <w:szCs w:val="24"/>
          <w:lang w:eastAsia="en-US"/>
        </w:rPr>
        <w:t>Принципами развития централизованной системы водоснабжения муниципального образования Колтушское сельское поселение Всеволожского муниципального района Ленинградской области являются:</w:t>
      </w:r>
    </w:p>
    <w:p w:rsidR="00173AAD" w:rsidRPr="00173AAD" w:rsidRDefault="00732795" w:rsidP="00732795">
      <w:pPr>
        <w:spacing w:after="200"/>
        <w:ind w:firstLine="708"/>
        <w:contextualSpacing/>
        <w:jc w:val="both"/>
        <w:rPr>
          <w:rFonts w:eastAsia="Calibri"/>
          <w:sz w:val="28"/>
          <w:szCs w:val="24"/>
          <w:lang w:eastAsia="en-US"/>
        </w:rPr>
      </w:pPr>
      <w:r>
        <w:rPr>
          <w:rFonts w:eastAsia="Calibri"/>
          <w:sz w:val="28"/>
          <w:szCs w:val="24"/>
          <w:lang w:eastAsia="en-US"/>
        </w:rPr>
        <w:t xml:space="preserve">- </w:t>
      </w:r>
      <w:r w:rsidR="00173AAD" w:rsidRPr="00173AAD">
        <w:rPr>
          <w:rFonts w:eastAsia="Calibri"/>
          <w:sz w:val="28"/>
          <w:szCs w:val="24"/>
          <w:lang w:eastAsia="en-US"/>
        </w:rPr>
        <w:t>постоянное улучшение качества предоставления услуг водоснабжения потребителям (абонентам);</w:t>
      </w:r>
    </w:p>
    <w:p w:rsidR="00173AAD" w:rsidRPr="00173AAD" w:rsidRDefault="00732795" w:rsidP="00732795">
      <w:pPr>
        <w:spacing w:after="200"/>
        <w:ind w:firstLine="708"/>
        <w:contextualSpacing/>
        <w:jc w:val="both"/>
        <w:rPr>
          <w:rFonts w:eastAsia="Calibri"/>
          <w:sz w:val="28"/>
          <w:szCs w:val="24"/>
          <w:lang w:eastAsia="en-US"/>
        </w:rPr>
      </w:pPr>
      <w:r>
        <w:rPr>
          <w:rFonts w:eastAsia="Calibri"/>
          <w:sz w:val="28"/>
          <w:szCs w:val="24"/>
          <w:lang w:eastAsia="en-US"/>
        </w:rPr>
        <w:t xml:space="preserve">- </w:t>
      </w:r>
      <w:r w:rsidR="00173AAD" w:rsidRPr="00173AAD">
        <w:rPr>
          <w:rFonts w:eastAsia="Calibri"/>
          <w:sz w:val="28"/>
          <w:szCs w:val="24"/>
          <w:lang w:eastAsia="en-US"/>
        </w:rPr>
        <w:t>удовлетворение потребности в обеспечении услугой водоснабжения объектов капитального строительства;</w:t>
      </w:r>
    </w:p>
    <w:p w:rsidR="00173AAD" w:rsidRPr="00173AAD" w:rsidRDefault="00732795" w:rsidP="00732795">
      <w:pPr>
        <w:spacing w:after="200"/>
        <w:ind w:firstLine="708"/>
        <w:contextualSpacing/>
        <w:jc w:val="both"/>
        <w:rPr>
          <w:rFonts w:eastAsia="Calibri"/>
          <w:sz w:val="28"/>
          <w:szCs w:val="24"/>
          <w:lang w:eastAsia="en-US"/>
        </w:rPr>
      </w:pPr>
      <w:r>
        <w:rPr>
          <w:rFonts w:eastAsia="Calibri"/>
          <w:sz w:val="28"/>
          <w:szCs w:val="24"/>
          <w:lang w:eastAsia="en-US"/>
        </w:rPr>
        <w:t xml:space="preserve">- </w:t>
      </w:r>
      <w:r w:rsidR="00173AAD" w:rsidRPr="00173AAD">
        <w:rPr>
          <w:rFonts w:eastAsia="Calibri"/>
          <w:sz w:val="28"/>
          <w:szCs w:val="24"/>
          <w:lang w:eastAsia="en-US"/>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173AAD" w:rsidRPr="00173AAD" w:rsidRDefault="00173AAD" w:rsidP="00732795">
      <w:pPr>
        <w:ind w:firstLine="709"/>
        <w:jc w:val="both"/>
        <w:rPr>
          <w:rFonts w:eastAsia="Calibri"/>
          <w:sz w:val="28"/>
          <w:szCs w:val="24"/>
          <w:lang w:eastAsia="en-US"/>
        </w:rPr>
      </w:pPr>
      <w:r w:rsidRPr="00173AAD">
        <w:rPr>
          <w:rFonts w:eastAsia="Calibri"/>
          <w:sz w:val="28"/>
          <w:szCs w:val="24"/>
          <w:lang w:eastAsia="en-US"/>
        </w:rPr>
        <w:t xml:space="preserve">Основными задачами, решаемыми в разделе "Водоснабжение" схемы водоснабжения и водоотведения муниципального образования Колтушское сельское поселение Всеволожского муниципального района Ленинградской </w:t>
      </w:r>
      <w:r w:rsidRPr="00173AAD">
        <w:rPr>
          <w:rFonts w:eastAsia="Calibri"/>
          <w:sz w:val="28"/>
          <w:szCs w:val="24"/>
          <w:lang w:eastAsia="en-US"/>
        </w:rPr>
        <w:lastRenderedPageBreak/>
        <w:t>области на период до 2035 года, является решение существующих проблем системы водоснабжения:</w:t>
      </w:r>
    </w:p>
    <w:p w:rsidR="00173AAD" w:rsidRPr="00173AAD" w:rsidRDefault="00173AAD" w:rsidP="00732795">
      <w:pPr>
        <w:numPr>
          <w:ilvl w:val="0"/>
          <w:numId w:val="25"/>
        </w:numPr>
        <w:spacing w:after="200"/>
        <w:contextualSpacing/>
        <w:jc w:val="both"/>
        <w:rPr>
          <w:rFonts w:eastAsia="Calibri"/>
          <w:sz w:val="28"/>
          <w:szCs w:val="24"/>
          <w:lang w:eastAsia="en-US"/>
        </w:rPr>
      </w:pPr>
      <w:r w:rsidRPr="00173AAD">
        <w:rPr>
          <w:rFonts w:eastAsia="Calibri"/>
          <w:sz w:val="28"/>
          <w:szCs w:val="24"/>
          <w:lang w:eastAsia="en-US"/>
        </w:rPr>
        <w:t>Обеспечить доступность централизованного водоснабжения на всей территории муниципального образования</w:t>
      </w:r>
    </w:p>
    <w:p w:rsidR="00173AAD" w:rsidRPr="00173AAD" w:rsidRDefault="00173AAD" w:rsidP="00732795">
      <w:pPr>
        <w:numPr>
          <w:ilvl w:val="0"/>
          <w:numId w:val="25"/>
        </w:numPr>
        <w:spacing w:after="200"/>
        <w:contextualSpacing/>
        <w:jc w:val="both"/>
        <w:rPr>
          <w:rFonts w:eastAsia="Calibri"/>
          <w:sz w:val="28"/>
          <w:szCs w:val="24"/>
          <w:lang w:eastAsia="en-US"/>
        </w:rPr>
      </w:pPr>
      <w:r w:rsidRPr="00173AAD">
        <w:rPr>
          <w:rFonts w:eastAsia="Calibri"/>
          <w:sz w:val="28"/>
          <w:szCs w:val="24"/>
          <w:lang w:eastAsia="en-US"/>
        </w:rPr>
        <w:t>Повысить пропускную способность системы водоснабжения и обеспечить возможность развития муниципального образования Колтушское сельское поселение</w:t>
      </w:r>
      <w:r w:rsidRPr="00173AAD">
        <w:rPr>
          <w:rFonts w:eastAsia="Calibri"/>
          <w:b/>
          <w:sz w:val="28"/>
          <w:szCs w:val="24"/>
          <w:lang w:eastAsia="en-US"/>
        </w:rPr>
        <w:t xml:space="preserve"> </w:t>
      </w:r>
      <w:r w:rsidRPr="00173AAD">
        <w:rPr>
          <w:rFonts w:eastAsia="Calibri"/>
          <w:sz w:val="28"/>
          <w:szCs w:val="24"/>
          <w:lang w:eastAsia="en-US"/>
        </w:rPr>
        <w:t>в соответствии с генеральным планом</w:t>
      </w:r>
    </w:p>
    <w:p w:rsidR="00173AAD" w:rsidRPr="00173AAD" w:rsidRDefault="00173AAD" w:rsidP="00732795">
      <w:pPr>
        <w:numPr>
          <w:ilvl w:val="0"/>
          <w:numId w:val="25"/>
        </w:numPr>
        <w:spacing w:after="200"/>
        <w:contextualSpacing/>
        <w:jc w:val="both"/>
        <w:rPr>
          <w:rFonts w:eastAsia="Calibri"/>
          <w:sz w:val="28"/>
          <w:szCs w:val="24"/>
          <w:lang w:eastAsia="en-US"/>
        </w:rPr>
      </w:pPr>
      <w:r w:rsidRPr="00173AAD">
        <w:rPr>
          <w:rFonts w:eastAsia="Calibri"/>
          <w:sz w:val="28"/>
          <w:szCs w:val="24"/>
          <w:lang w:eastAsia="en-US"/>
        </w:rPr>
        <w:t>Повысить надежность водоснабжения за счет сокращения аварийности</w:t>
      </w:r>
    </w:p>
    <w:p w:rsidR="00173AAD" w:rsidRPr="00173AAD" w:rsidRDefault="00173AAD" w:rsidP="00732795">
      <w:pPr>
        <w:numPr>
          <w:ilvl w:val="0"/>
          <w:numId w:val="25"/>
        </w:numPr>
        <w:spacing w:after="200"/>
        <w:contextualSpacing/>
        <w:jc w:val="both"/>
        <w:rPr>
          <w:rFonts w:eastAsia="Calibri"/>
          <w:sz w:val="28"/>
          <w:szCs w:val="28"/>
          <w:lang w:eastAsia="en-US"/>
        </w:rPr>
      </w:pPr>
      <w:r w:rsidRPr="00173AAD">
        <w:rPr>
          <w:rFonts w:eastAsia="Calibri"/>
          <w:sz w:val="28"/>
          <w:szCs w:val="24"/>
          <w:lang w:eastAsia="en-US"/>
        </w:rPr>
        <w:t xml:space="preserve">Повысить </w:t>
      </w:r>
      <w:proofErr w:type="spellStart"/>
      <w:r w:rsidRPr="00173AAD">
        <w:rPr>
          <w:rFonts w:eastAsia="Calibri"/>
          <w:sz w:val="28"/>
          <w:szCs w:val="24"/>
          <w:lang w:eastAsia="en-US"/>
        </w:rPr>
        <w:t>энергоэффективность</w:t>
      </w:r>
      <w:proofErr w:type="spellEnd"/>
      <w:r w:rsidRPr="00173AAD">
        <w:rPr>
          <w:rFonts w:eastAsia="Calibri"/>
          <w:sz w:val="28"/>
          <w:szCs w:val="24"/>
          <w:lang w:eastAsia="en-US"/>
        </w:rPr>
        <w:t xml:space="preserve"> подачи воды и сократить расходы и потери воды </w:t>
      </w:r>
      <w:r w:rsidRPr="00173AAD">
        <w:rPr>
          <w:rFonts w:eastAsia="Calibri"/>
          <w:sz w:val="28"/>
          <w:szCs w:val="28"/>
          <w:lang w:eastAsia="en-US"/>
        </w:rPr>
        <w:t>при ее производстве и транспортировке</w:t>
      </w:r>
    </w:p>
    <w:p w:rsidR="00173AAD" w:rsidRPr="00173AAD" w:rsidRDefault="00173AAD" w:rsidP="00732795">
      <w:pPr>
        <w:ind w:firstLine="709"/>
        <w:jc w:val="both"/>
        <w:rPr>
          <w:rFonts w:eastAsia="Calibri"/>
          <w:sz w:val="24"/>
          <w:szCs w:val="24"/>
          <w:lang w:eastAsia="en-US"/>
        </w:rPr>
      </w:pPr>
      <w:r w:rsidRPr="00173AAD">
        <w:rPr>
          <w:rFonts w:eastAsia="Calibri"/>
          <w:sz w:val="28"/>
          <w:szCs w:val="24"/>
          <w:lang w:eastAsia="en-US"/>
        </w:rPr>
        <w:t xml:space="preserve">Плановые показатели развития централизованных систем водоснабжения представлены в разделе </w:t>
      </w:r>
      <w:r w:rsidRPr="00173AAD">
        <w:rPr>
          <w:rFonts w:eastAsia="Calibri"/>
          <w:sz w:val="28"/>
          <w:szCs w:val="24"/>
          <w:lang w:eastAsia="en-US"/>
        </w:rPr>
        <w:fldChar w:fldCharType="begin"/>
      </w:r>
      <w:r w:rsidRPr="00173AAD">
        <w:rPr>
          <w:rFonts w:eastAsia="Calibri"/>
          <w:sz w:val="28"/>
          <w:szCs w:val="24"/>
          <w:lang w:eastAsia="en-US"/>
        </w:rPr>
        <w:instrText xml:space="preserve"> REF _Ref472952746 \n \h  \* MERGEFORMAT </w:instrText>
      </w:r>
      <w:r w:rsidRPr="00173AAD">
        <w:rPr>
          <w:rFonts w:eastAsia="Calibri"/>
          <w:sz w:val="28"/>
          <w:szCs w:val="24"/>
          <w:lang w:eastAsia="en-US"/>
        </w:rPr>
      </w:r>
      <w:r w:rsidRPr="00173AAD">
        <w:rPr>
          <w:rFonts w:eastAsia="Calibri"/>
          <w:sz w:val="28"/>
          <w:szCs w:val="24"/>
          <w:lang w:eastAsia="en-US"/>
        </w:rPr>
        <w:fldChar w:fldCharType="separate"/>
      </w:r>
      <w:r w:rsidR="00AA3916">
        <w:rPr>
          <w:rFonts w:eastAsia="Calibri"/>
          <w:sz w:val="28"/>
          <w:szCs w:val="24"/>
          <w:lang w:eastAsia="en-US"/>
        </w:rPr>
        <w:t>6</w:t>
      </w:r>
      <w:r w:rsidRPr="00173AAD">
        <w:rPr>
          <w:rFonts w:eastAsia="Calibri"/>
          <w:sz w:val="28"/>
          <w:szCs w:val="24"/>
          <w:lang w:eastAsia="en-US"/>
        </w:rPr>
        <w:fldChar w:fldCharType="end"/>
      </w:r>
      <w:r w:rsidRPr="00173AAD">
        <w:rPr>
          <w:rFonts w:eastAsia="Calibri"/>
          <w:sz w:val="24"/>
          <w:szCs w:val="24"/>
          <w:lang w:eastAsia="en-US"/>
        </w:rPr>
        <w:t>.</w:t>
      </w:r>
    </w:p>
    <w:p w:rsidR="00173AAD" w:rsidRPr="00173AAD" w:rsidRDefault="00173AAD" w:rsidP="00732795">
      <w:pPr>
        <w:keepNext/>
        <w:numPr>
          <w:ilvl w:val="0"/>
          <w:numId w:val="21"/>
        </w:numPr>
        <w:spacing w:before="120" w:after="120"/>
        <w:jc w:val="both"/>
        <w:outlineLvl w:val="0"/>
        <w:rPr>
          <w:bCs/>
          <w:sz w:val="28"/>
          <w:szCs w:val="28"/>
        </w:rPr>
      </w:pPr>
      <w:r w:rsidRPr="00173AAD">
        <w:rPr>
          <w:bCs/>
          <w:sz w:val="32"/>
          <w:szCs w:val="28"/>
        </w:rPr>
        <w:t xml:space="preserve"> </w:t>
      </w:r>
      <w:bookmarkStart w:id="21" w:name="_Toc479781862"/>
      <w:r w:rsidRPr="00173AAD">
        <w:rPr>
          <w:bCs/>
          <w:sz w:val="28"/>
          <w:szCs w:val="28"/>
        </w:rPr>
        <w:t>Баланс водоснабжения и потребления горячей, питьевой, технической воды</w:t>
      </w:r>
      <w:bookmarkEnd w:id="21"/>
      <w:r w:rsidRPr="00173AAD">
        <w:rPr>
          <w:bCs/>
          <w:sz w:val="28"/>
          <w:szCs w:val="28"/>
        </w:rPr>
        <w:t xml:space="preserve"> </w:t>
      </w:r>
    </w:p>
    <w:p w:rsidR="00173AAD" w:rsidRPr="00173AAD" w:rsidRDefault="00173AAD" w:rsidP="00732795">
      <w:pPr>
        <w:keepNext/>
        <w:numPr>
          <w:ilvl w:val="1"/>
          <w:numId w:val="21"/>
        </w:numPr>
        <w:spacing w:before="120" w:after="120"/>
        <w:ind w:left="0" w:firstLine="0"/>
        <w:jc w:val="both"/>
        <w:outlineLvl w:val="0"/>
        <w:rPr>
          <w:bCs/>
          <w:sz w:val="32"/>
          <w:szCs w:val="28"/>
        </w:rPr>
      </w:pPr>
      <w:r w:rsidRPr="00173AAD">
        <w:rPr>
          <w:bCs/>
          <w:sz w:val="28"/>
          <w:szCs w:val="28"/>
        </w:rPr>
        <w:t xml:space="preserve"> </w:t>
      </w:r>
      <w:bookmarkStart w:id="22" w:name="_Toc479781863"/>
      <w:r w:rsidRPr="00173AAD">
        <w:rPr>
          <w:bCs/>
          <w:sz w:val="28"/>
          <w:szCs w:val="28"/>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22"/>
    </w:p>
    <w:p w:rsidR="00173AAD" w:rsidRPr="00173AAD" w:rsidRDefault="00173AAD" w:rsidP="00732795">
      <w:pPr>
        <w:spacing w:before="120" w:after="120"/>
        <w:ind w:firstLine="709"/>
        <w:jc w:val="both"/>
        <w:rPr>
          <w:rFonts w:eastAsia="Calibri"/>
          <w:bCs/>
          <w:sz w:val="28"/>
          <w:szCs w:val="28"/>
          <w:lang w:eastAsia="en-US"/>
        </w:rPr>
      </w:pPr>
      <w:r w:rsidRPr="00173AAD">
        <w:rPr>
          <w:bCs/>
          <w:sz w:val="28"/>
          <w:szCs w:val="28"/>
        </w:rPr>
        <w:t xml:space="preserve">Общий баланс подачи и реализации воды приведен в </w:t>
      </w:r>
      <w:r w:rsidRPr="00173AAD">
        <w:rPr>
          <w:bCs/>
          <w:sz w:val="28"/>
          <w:szCs w:val="28"/>
        </w:rPr>
        <w:fldChar w:fldCharType="begin"/>
      </w:r>
      <w:r w:rsidRPr="00173AAD">
        <w:rPr>
          <w:bCs/>
          <w:sz w:val="28"/>
          <w:szCs w:val="28"/>
        </w:rPr>
        <w:instrText xml:space="preserve"> REF _Ref473738429 \h  \* MERGEFORMAT </w:instrText>
      </w:r>
      <w:r w:rsidRPr="00173AAD">
        <w:rPr>
          <w:bCs/>
          <w:sz w:val="28"/>
          <w:szCs w:val="28"/>
        </w:rPr>
      </w:r>
      <w:r w:rsidRPr="00173AAD">
        <w:rPr>
          <w:bCs/>
          <w:sz w:val="28"/>
          <w:szCs w:val="28"/>
        </w:rPr>
        <w:fldChar w:fldCharType="separate"/>
      </w:r>
      <w:r w:rsidR="00AA3916" w:rsidRPr="00173AAD">
        <w:rPr>
          <w:rFonts w:eastAsia="Calibri"/>
          <w:bCs/>
          <w:sz w:val="28"/>
          <w:szCs w:val="28"/>
          <w:lang w:eastAsia="en-US"/>
        </w:rPr>
        <w:t xml:space="preserve">Табл. </w:t>
      </w:r>
      <w:r w:rsidR="00AA3916">
        <w:rPr>
          <w:rFonts w:eastAsia="Calibri"/>
          <w:bCs/>
          <w:noProof/>
          <w:sz w:val="28"/>
          <w:szCs w:val="28"/>
          <w:lang w:eastAsia="en-US"/>
        </w:rPr>
        <w:t>8</w:t>
      </w:r>
      <w:r w:rsidRPr="00173AAD">
        <w:rPr>
          <w:bCs/>
          <w:sz w:val="28"/>
          <w:szCs w:val="28"/>
        </w:rPr>
        <w:fldChar w:fldCharType="end"/>
      </w:r>
      <w:r w:rsidRPr="00173AAD">
        <w:rPr>
          <w:bCs/>
          <w:sz w:val="28"/>
          <w:szCs w:val="28"/>
        </w:rPr>
        <w:t xml:space="preserve">. </w:t>
      </w:r>
      <w:r w:rsidRPr="00173AAD">
        <w:rPr>
          <w:rFonts w:eastAsia="Calibri"/>
          <w:bCs/>
          <w:sz w:val="28"/>
          <w:szCs w:val="28"/>
          <w:lang w:eastAsia="en-US"/>
        </w:rPr>
        <w:t>Расходы и потери воды при ее производстве и транспортировке</w:t>
      </w:r>
      <w:r w:rsidRPr="00173AAD">
        <w:rPr>
          <w:bCs/>
          <w:sz w:val="28"/>
          <w:szCs w:val="28"/>
        </w:rPr>
        <w:t xml:space="preserve"> находятся на высоком уровне в 33 %, примерно в 1,5 раза превосходя среднероссийский уровень. Потери технической воды незначительны. Структурно потери питьевой воды представляют утечки при авариях, скрытые утечки и хищения воды. Существующая система учета не позволяет выделить отдельные структурные составляющие потерь воды.</w:t>
      </w:r>
    </w:p>
    <w:p w:rsidR="00173AAD" w:rsidRPr="00173AAD" w:rsidRDefault="00173AAD" w:rsidP="00732795">
      <w:pPr>
        <w:spacing w:before="120" w:after="120"/>
        <w:ind w:firstLine="709"/>
        <w:jc w:val="both"/>
        <w:rPr>
          <w:bCs/>
          <w:sz w:val="28"/>
          <w:szCs w:val="18"/>
        </w:rPr>
      </w:pPr>
      <w:bookmarkStart w:id="23" w:name="_Ref473738429"/>
      <w:r w:rsidRPr="00173AAD">
        <w:rPr>
          <w:rFonts w:eastAsia="Calibri"/>
          <w:bCs/>
          <w:sz w:val="28"/>
          <w:szCs w:val="28"/>
          <w:lang w:eastAsia="en-US"/>
        </w:rPr>
        <w:t xml:space="preserve">Табл. </w:t>
      </w:r>
      <w:r w:rsidRPr="00173AAD">
        <w:rPr>
          <w:rFonts w:eastAsia="Calibri"/>
          <w:bCs/>
          <w:sz w:val="28"/>
          <w:szCs w:val="28"/>
          <w:lang w:eastAsia="en-US"/>
        </w:rPr>
        <w:fldChar w:fldCharType="begin"/>
      </w:r>
      <w:r w:rsidRPr="00173AAD">
        <w:rPr>
          <w:rFonts w:eastAsia="Calibri"/>
          <w:bCs/>
          <w:sz w:val="28"/>
          <w:szCs w:val="28"/>
          <w:lang w:eastAsia="en-US"/>
        </w:rPr>
        <w:instrText xml:space="preserve"> SEQ Табл. \* ARABIC </w:instrText>
      </w:r>
      <w:r w:rsidRPr="00173AAD">
        <w:rPr>
          <w:rFonts w:eastAsia="Calibri"/>
          <w:bCs/>
          <w:sz w:val="28"/>
          <w:szCs w:val="28"/>
          <w:lang w:eastAsia="en-US"/>
        </w:rPr>
        <w:fldChar w:fldCharType="separate"/>
      </w:r>
      <w:r w:rsidR="00AA3916">
        <w:rPr>
          <w:rFonts w:eastAsia="Calibri"/>
          <w:bCs/>
          <w:noProof/>
          <w:sz w:val="28"/>
          <w:szCs w:val="28"/>
          <w:lang w:eastAsia="en-US"/>
        </w:rPr>
        <w:t>8</w:t>
      </w:r>
      <w:r w:rsidRPr="00173AAD">
        <w:rPr>
          <w:rFonts w:eastAsia="Calibri"/>
          <w:bCs/>
          <w:sz w:val="28"/>
          <w:szCs w:val="28"/>
          <w:lang w:eastAsia="en-US"/>
        </w:rPr>
        <w:fldChar w:fldCharType="end"/>
      </w:r>
      <w:bookmarkEnd w:id="23"/>
      <w:r w:rsidRPr="00173AAD">
        <w:rPr>
          <w:rFonts w:eastAsia="Calibri"/>
          <w:bCs/>
          <w:sz w:val="28"/>
          <w:szCs w:val="28"/>
          <w:lang w:eastAsia="en-US"/>
        </w:rPr>
        <w:t xml:space="preserve">. </w:t>
      </w:r>
      <w:r w:rsidRPr="00173AAD">
        <w:rPr>
          <w:bCs/>
          <w:sz w:val="28"/>
          <w:szCs w:val="28"/>
        </w:rPr>
        <w:t>Общий баланс подачи и реализации воды с учетом подачи на нужды горячего водоснабжения и потери воды при ее производстве</w:t>
      </w:r>
      <w:r w:rsidRPr="00173AAD">
        <w:rPr>
          <w:bCs/>
          <w:sz w:val="28"/>
          <w:szCs w:val="18"/>
        </w:rPr>
        <w:t xml:space="preserve"> и транспортировке</w:t>
      </w:r>
    </w:p>
    <w:tbl>
      <w:tblPr>
        <w:tblW w:w="8985" w:type="dxa"/>
        <w:tblInd w:w="93" w:type="dxa"/>
        <w:tblLook w:val="04A0" w:firstRow="1" w:lastRow="0" w:firstColumn="1" w:lastColumn="0" w:noHBand="0" w:noVBand="1"/>
      </w:tblPr>
      <w:tblGrid>
        <w:gridCol w:w="4268"/>
        <w:gridCol w:w="2551"/>
        <w:gridCol w:w="2166"/>
      </w:tblGrid>
      <w:tr w:rsidR="00173AAD" w:rsidRPr="00173AAD" w:rsidTr="003E5106">
        <w:trPr>
          <w:trHeight w:val="1440"/>
          <w:tblHeader/>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Показатель</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Годовое значение, тыс. куб. м/год</w:t>
            </w:r>
          </w:p>
        </w:tc>
        <w:tc>
          <w:tcPr>
            <w:tcW w:w="2166" w:type="dxa"/>
            <w:tcBorders>
              <w:top w:val="single" w:sz="4" w:space="0" w:color="auto"/>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Среднесуточное значение, тыс. куб. м/</w:t>
            </w:r>
            <w:proofErr w:type="spellStart"/>
            <w:r w:rsidRPr="00173AAD">
              <w:rPr>
                <w:sz w:val="24"/>
                <w:szCs w:val="24"/>
              </w:rPr>
              <w:t>сут</w:t>
            </w:r>
            <w:proofErr w:type="spellEnd"/>
          </w:p>
        </w:tc>
      </w:tr>
      <w:tr w:rsidR="00173AAD" w:rsidRPr="00173AAD" w:rsidTr="003E5106">
        <w:trPr>
          <w:trHeight w:val="36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Забрано воды</w:t>
            </w:r>
          </w:p>
        </w:tc>
        <w:tc>
          <w:tcPr>
            <w:tcW w:w="2551"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2 191,77</w:t>
            </w:r>
          </w:p>
        </w:tc>
        <w:tc>
          <w:tcPr>
            <w:tcW w:w="216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spacing w:line="276" w:lineRule="auto"/>
              <w:jc w:val="center"/>
              <w:rPr>
                <w:sz w:val="24"/>
                <w:szCs w:val="24"/>
              </w:rPr>
            </w:pPr>
            <w:r w:rsidRPr="00173AAD">
              <w:rPr>
                <w:sz w:val="24"/>
                <w:szCs w:val="24"/>
              </w:rPr>
              <w:t>6,00</w:t>
            </w:r>
          </w:p>
        </w:tc>
      </w:tr>
      <w:tr w:rsidR="00173AAD" w:rsidRPr="00173AAD" w:rsidTr="003E5106">
        <w:trPr>
          <w:trHeight w:val="36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Реализовано воды</w:t>
            </w:r>
          </w:p>
        </w:tc>
        <w:tc>
          <w:tcPr>
            <w:tcW w:w="25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spacing w:line="276" w:lineRule="auto"/>
              <w:jc w:val="center"/>
              <w:rPr>
                <w:sz w:val="24"/>
                <w:szCs w:val="24"/>
              </w:rPr>
            </w:pPr>
            <w:r w:rsidRPr="00173AAD">
              <w:rPr>
                <w:sz w:val="24"/>
                <w:szCs w:val="24"/>
              </w:rPr>
              <w:t>1 468,75</w:t>
            </w:r>
          </w:p>
        </w:tc>
        <w:tc>
          <w:tcPr>
            <w:tcW w:w="216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spacing w:line="276" w:lineRule="auto"/>
              <w:jc w:val="center"/>
              <w:rPr>
                <w:sz w:val="24"/>
                <w:szCs w:val="24"/>
              </w:rPr>
            </w:pPr>
            <w:r w:rsidRPr="00173AAD">
              <w:rPr>
                <w:sz w:val="24"/>
                <w:szCs w:val="24"/>
              </w:rPr>
              <w:t>4,02</w:t>
            </w:r>
          </w:p>
        </w:tc>
      </w:tr>
      <w:tr w:rsidR="00173AAD" w:rsidRPr="00173AAD" w:rsidTr="003E5106">
        <w:trPr>
          <w:trHeight w:val="72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both"/>
              <w:rPr>
                <w:sz w:val="24"/>
                <w:szCs w:val="24"/>
              </w:rPr>
            </w:pPr>
            <w:r w:rsidRPr="00173AAD">
              <w:rPr>
                <w:rFonts w:eastAsia="Calibri"/>
                <w:sz w:val="24"/>
                <w:szCs w:val="24"/>
                <w:lang w:eastAsia="en-US"/>
              </w:rPr>
              <w:t>Расходы и потери воды при ее производстве и транспортировке</w:t>
            </w:r>
          </w:p>
        </w:tc>
        <w:tc>
          <w:tcPr>
            <w:tcW w:w="2551"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723,03</w:t>
            </w:r>
          </w:p>
        </w:tc>
        <w:tc>
          <w:tcPr>
            <w:tcW w:w="216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spacing w:line="276" w:lineRule="auto"/>
              <w:jc w:val="center"/>
              <w:rPr>
                <w:sz w:val="24"/>
                <w:szCs w:val="24"/>
              </w:rPr>
            </w:pPr>
            <w:r w:rsidRPr="00173AAD">
              <w:rPr>
                <w:sz w:val="24"/>
                <w:szCs w:val="24"/>
              </w:rPr>
              <w:t>1,98</w:t>
            </w:r>
          </w:p>
        </w:tc>
      </w:tr>
      <w:tr w:rsidR="00173AAD" w:rsidRPr="00173AAD" w:rsidTr="003E5106">
        <w:trPr>
          <w:trHeight w:val="36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То же, в %</w:t>
            </w:r>
          </w:p>
        </w:tc>
        <w:tc>
          <w:tcPr>
            <w:tcW w:w="4717" w:type="dxa"/>
            <w:gridSpan w:val="2"/>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lang w:val="en-US"/>
              </w:rPr>
            </w:pPr>
            <w:r w:rsidRPr="00173AAD">
              <w:rPr>
                <w:sz w:val="24"/>
                <w:szCs w:val="24"/>
                <w:lang w:val="en-US"/>
              </w:rPr>
              <w:t>33</w:t>
            </w:r>
          </w:p>
        </w:tc>
      </w:tr>
    </w:tbl>
    <w:p w:rsidR="00173AAD" w:rsidRPr="00173AAD" w:rsidRDefault="00173AAD" w:rsidP="00732795">
      <w:pPr>
        <w:keepNext/>
        <w:numPr>
          <w:ilvl w:val="1"/>
          <w:numId w:val="21"/>
        </w:numPr>
        <w:spacing w:before="240" w:after="120" w:line="276" w:lineRule="auto"/>
        <w:ind w:left="0" w:firstLine="0"/>
        <w:jc w:val="both"/>
        <w:outlineLvl w:val="0"/>
        <w:rPr>
          <w:bCs/>
          <w:sz w:val="28"/>
          <w:szCs w:val="28"/>
        </w:rPr>
      </w:pPr>
      <w:r w:rsidRPr="00173AAD">
        <w:rPr>
          <w:bCs/>
          <w:sz w:val="28"/>
          <w:szCs w:val="28"/>
        </w:rPr>
        <w:lastRenderedPageBreak/>
        <w:t xml:space="preserve"> </w:t>
      </w:r>
      <w:bookmarkStart w:id="24" w:name="_Toc479781864"/>
      <w:r w:rsidRPr="00173AAD">
        <w:rPr>
          <w:bCs/>
          <w:sz w:val="28"/>
          <w:szCs w:val="28"/>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24"/>
    </w:p>
    <w:p w:rsidR="00173AAD" w:rsidRPr="00173AAD" w:rsidRDefault="00173AAD" w:rsidP="00732795">
      <w:pPr>
        <w:ind w:firstLine="709"/>
        <w:jc w:val="both"/>
        <w:rPr>
          <w:rFonts w:eastAsia="Calibri"/>
          <w:sz w:val="28"/>
          <w:szCs w:val="22"/>
          <w:lang w:eastAsia="en-US"/>
        </w:rPr>
      </w:pPr>
      <w:r w:rsidRPr="00173AAD">
        <w:rPr>
          <w:sz w:val="28"/>
          <w:szCs w:val="22"/>
        </w:rPr>
        <w:t>Колтушское сельское поселение Всеволожского муниципального района Ленинградской области полностью обеспечивается из системы водоснабжения Санкт – Петербурга и относится к Северной зоне водоснабжения Санкт – Петербурга (</w:t>
      </w:r>
      <w:proofErr w:type="spellStart"/>
      <w:r w:rsidRPr="00173AAD">
        <w:rPr>
          <w:sz w:val="28"/>
          <w:szCs w:val="22"/>
        </w:rPr>
        <w:t>Колтушская</w:t>
      </w:r>
      <w:proofErr w:type="spellEnd"/>
      <w:r w:rsidRPr="00173AAD">
        <w:rPr>
          <w:sz w:val="28"/>
          <w:szCs w:val="22"/>
        </w:rPr>
        <w:t xml:space="preserve"> </w:t>
      </w:r>
      <w:proofErr w:type="spellStart"/>
      <w:r w:rsidRPr="00173AAD">
        <w:rPr>
          <w:sz w:val="28"/>
          <w:szCs w:val="22"/>
        </w:rPr>
        <w:t>подзона</w:t>
      </w:r>
      <w:proofErr w:type="spellEnd"/>
      <w:r w:rsidRPr="00173AAD">
        <w:rPr>
          <w:sz w:val="28"/>
          <w:szCs w:val="22"/>
        </w:rPr>
        <w:t>).</w:t>
      </w:r>
    </w:p>
    <w:p w:rsidR="00173AAD" w:rsidRPr="00173AAD" w:rsidRDefault="00173AAD" w:rsidP="00732795">
      <w:pPr>
        <w:keepNext/>
        <w:numPr>
          <w:ilvl w:val="1"/>
          <w:numId w:val="21"/>
        </w:numPr>
        <w:spacing w:before="120" w:after="120"/>
        <w:ind w:left="0" w:firstLine="0"/>
        <w:jc w:val="both"/>
        <w:outlineLvl w:val="0"/>
        <w:rPr>
          <w:bCs/>
          <w:sz w:val="28"/>
          <w:szCs w:val="28"/>
        </w:rPr>
      </w:pPr>
      <w:r w:rsidRPr="00173AAD">
        <w:rPr>
          <w:bCs/>
          <w:sz w:val="28"/>
          <w:szCs w:val="28"/>
        </w:rPr>
        <w:t xml:space="preserve"> </w:t>
      </w:r>
      <w:bookmarkStart w:id="25" w:name="_Toc479781865"/>
      <w:r w:rsidRPr="00173AAD">
        <w:rPr>
          <w:bCs/>
          <w:sz w:val="28"/>
          <w:szCs w:val="28"/>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муниципального образования Колтушское сельское поселение Всеволожского муниципального района Ленинградской области</w:t>
      </w:r>
      <w:bookmarkEnd w:id="25"/>
      <w:r w:rsidRPr="00173AAD">
        <w:rPr>
          <w:bCs/>
          <w:sz w:val="28"/>
          <w:szCs w:val="28"/>
        </w:rPr>
        <w:t xml:space="preserve"> </w:t>
      </w:r>
    </w:p>
    <w:p w:rsidR="00173AAD" w:rsidRPr="00173AAD" w:rsidRDefault="00173AAD" w:rsidP="00732795">
      <w:pPr>
        <w:ind w:firstLine="709"/>
        <w:jc w:val="both"/>
        <w:rPr>
          <w:sz w:val="28"/>
          <w:szCs w:val="24"/>
        </w:rPr>
      </w:pPr>
      <w:r w:rsidRPr="00173AAD">
        <w:rPr>
          <w:sz w:val="28"/>
          <w:szCs w:val="24"/>
        </w:rPr>
        <w:t xml:space="preserve">Баланс реализации воды по группам абонентов в соответствии с принятой в муниципальном образовании </w:t>
      </w:r>
      <w:r w:rsidRPr="00173AAD">
        <w:rPr>
          <w:sz w:val="28"/>
          <w:szCs w:val="22"/>
        </w:rPr>
        <w:t xml:space="preserve">Колтушское сельское поселение </w:t>
      </w:r>
      <w:r w:rsidRPr="00173AAD">
        <w:rPr>
          <w:sz w:val="28"/>
          <w:szCs w:val="24"/>
        </w:rPr>
        <w:t xml:space="preserve">структурой и с учетом нужд горячего водоснабжения приведен в </w:t>
      </w:r>
      <w:r w:rsidRPr="00173AAD">
        <w:rPr>
          <w:sz w:val="28"/>
          <w:szCs w:val="24"/>
        </w:rPr>
        <w:fldChar w:fldCharType="begin"/>
      </w:r>
      <w:r w:rsidRPr="00173AAD">
        <w:rPr>
          <w:sz w:val="28"/>
          <w:szCs w:val="24"/>
        </w:rPr>
        <w:instrText xml:space="preserve"> REF _Ref445736018 \h  \* MERGEFORMAT </w:instrText>
      </w:r>
      <w:r w:rsidRPr="00173AAD">
        <w:rPr>
          <w:sz w:val="28"/>
          <w:szCs w:val="24"/>
        </w:rPr>
      </w:r>
      <w:r w:rsidRPr="00173AAD">
        <w:rPr>
          <w:sz w:val="28"/>
          <w:szCs w:val="24"/>
        </w:rPr>
        <w:fldChar w:fldCharType="separate"/>
      </w:r>
      <w:r w:rsidR="00AA3916" w:rsidRPr="00173AAD">
        <w:rPr>
          <w:sz w:val="28"/>
          <w:szCs w:val="24"/>
        </w:rPr>
        <w:t xml:space="preserve">Табл. </w:t>
      </w:r>
      <w:r w:rsidR="00AA3916">
        <w:rPr>
          <w:noProof/>
          <w:sz w:val="28"/>
          <w:szCs w:val="24"/>
        </w:rPr>
        <w:t>9</w:t>
      </w:r>
      <w:r w:rsidRPr="00173AAD">
        <w:rPr>
          <w:sz w:val="28"/>
          <w:szCs w:val="24"/>
        </w:rPr>
        <w:fldChar w:fldCharType="end"/>
      </w:r>
      <w:r w:rsidRPr="00173AAD">
        <w:rPr>
          <w:sz w:val="28"/>
          <w:szCs w:val="24"/>
        </w:rPr>
        <w:t>.</w:t>
      </w:r>
    </w:p>
    <w:p w:rsidR="00173AAD" w:rsidRPr="00173AAD" w:rsidRDefault="00173AAD" w:rsidP="00732795">
      <w:pPr>
        <w:spacing w:before="120" w:after="120"/>
        <w:jc w:val="both"/>
        <w:rPr>
          <w:rFonts w:eastAsia="Calibri"/>
          <w:sz w:val="28"/>
          <w:szCs w:val="22"/>
          <w:lang w:eastAsia="en-US"/>
        </w:rPr>
      </w:pPr>
      <w:bookmarkStart w:id="26" w:name="_Ref445736018"/>
      <w:r w:rsidRPr="00173AAD">
        <w:rPr>
          <w:sz w:val="28"/>
          <w:szCs w:val="24"/>
        </w:rPr>
        <w:t xml:space="preserve">Табл. </w:t>
      </w:r>
      <w:r w:rsidRPr="00173AAD">
        <w:rPr>
          <w:sz w:val="28"/>
          <w:szCs w:val="24"/>
        </w:rPr>
        <w:fldChar w:fldCharType="begin"/>
      </w:r>
      <w:r w:rsidRPr="00173AAD">
        <w:rPr>
          <w:sz w:val="28"/>
          <w:szCs w:val="24"/>
        </w:rPr>
        <w:instrText xml:space="preserve"> SEQ Табл. \* ARABIC </w:instrText>
      </w:r>
      <w:r w:rsidRPr="00173AAD">
        <w:rPr>
          <w:sz w:val="28"/>
          <w:szCs w:val="24"/>
        </w:rPr>
        <w:fldChar w:fldCharType="separate"/>
      </w:r>
      <w:r w:rsidR="00AA3916">
        <w:rPr>
          <w:noProof/>
          <w:sz w:val="28"/>
          <w:szCs w:val="24"/>
        </w:rPr>
        <w:t>9</w:t>
      </w:r>
      <w:r w:rsidRPr="00173AAD">
        <w:rPr>
          <w:sz w:val="28"/>
          <w:szCs w:val="24"/>
        </w:rPr>
        <w:fldChar w:fldCharType="end"/>
      </w:r>
      <w:bookmarkEnd w:id="26"/>
      <w:r w:rsidRPr="00173AAD">
        <w:rPr>
          <w:sz w:val="28"/>
          <w:szCs w:val="24"/>
        </w:rPr>
        <w:t>. Структурный баланс реализации воды по группам абонентов 2016 г.</w:t>
      </w:r>
    </w:p>
    <w:tbl>
      <w:tblPr>
        <w:tblW w:w="9478" w:type="dxa"/>
        <w:tblInd w:w="93" w:type="dxa"/>
        <w:tblLook w:val="04A0" w:firstRow="1" w:lastRow="0" w:firstColumn="1" w:lastColumn="0" w:noHBand="0" w:noVBand="1"/>
      </w:tblPr>
      <w:tblGrid>
        <w:gridCol w:w="950"/>
        <w:gridCol w:w="7003"/>
        <w:gridCol w:w="1525"/>
      </w:tblGrid>
      <w:tr w:rsidR="00173AAD" w:rsidRPr="00173AAD" w:rsidTr="003E5106">
        <w:trPr>
          <w:trHeight w:val="20"/>
        </w:trPr>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w:t>
            </w:r>
          </w:p>
        </w:tc>
        <w:tc>
          <w:tcPr>
            <w:tcW w:w="7003" w:type="dxa"/>
            <w:tcBorders>
              <w:top w:val="single" w:sz="4" w:space="0" w:color="auto"/>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Группы абонентов</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rPr>
                <w:sz w:val="24"/>
                <w:szCs w:val="24"/>
              </w:rPr>
            </w:pPr>
            <w:r w:rsidRPr="00173AAD">
              <w:rPr>
                <w:sz w:val="24"/>
                <w:szCs w:val="24"/>
              </w:rPr>
              <w:t>Объем, тыс. куб. м</w:t>
            </w:r>
          </w:p>
        </w:tc>
      </w:tr>
      <w:tr w:rsidR="00173AAD" w:rsidRPr="00173AAD" w:rsidTr="00732795">
        <w:trPr>
          <w:trHeight w:val="451"/>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1.</w:t>
            </w:r>
          </w:p>
        </w:tc>
        <w:tc>
          <w:tcPr>
            <w:tcW w:w="7003"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rPr>
                <w:sz w:val="24"/>
                <w:szCs w:val="24"/>
              </w:rPr>
            </w:pPr>
            <w:r w:rsidRPr="00173AAD">
              <w:rPr>
                <w:sz w:val="24"/>
                <w:szCs w:val="24"/>
              </w:rPr>
              <w:t>Население</w:t>
            </w:r>
          </w:p>
        </w:tc>
        <w:tc>
          <w:tcPr>
            <w:tcW w:w="1525"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spacing w:before="120" w:after="120" w:line="276" w:lineRule="auto"/>
              <w:jc w:val="center"/>
              <w:rPr>
                <w:sz w:val="24"/>
                <w:szCs w:val="24"/>
              </w:rPr>
            </w:pPr>
            <w:r w:rsidRPr="00173AAD">
              <w:rPr>
                <w:sz w:val="24"/>
                <w:szCs w:val="24"/>
              </w:rPr>
              <w:t>2,99</w:t>
            </w:r>
          </w:p>
        </w:tc>
      </w:tr>
      <w:tr w:rsidR="00173AAD" w:rsidRPr="00173AAD" w:rsidTr="003E5106">
        <w:trPr>
          <w:trHeight w:val="20"/>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w:t>
            </w:r>
          </w:p>
        </w:tc>
        <w:tc>
          <w:tcPr>
            <w:tcW w:w="7003"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rPr>
                <w:sz w:val="24"/>
                <w:szCs w:val="24"/>
              </w:rPr>
            </w:pPr>
            <w:r w:rsidRPr="00173AAD">
              <w:rPr>
                <w:sz w:val="24"/>
                <w:szCs w:val="24"/>
              </w:rPr>
              <w:t>Прочие потребители</w:t>
            </w:r>
          </w:p>
        </w:tc>
        <w:tc>
          <w:tcPr>
            <w:tcW w:w="1525" w:type="dxa"/>
            <w:tcBorders>
              <w:top w:val="nil"/>
              <w:left w:val="nil"/>
              <w:bottom w:val="single" w:sz="4" w:space="0" w:color="auto"/>
              <w:right w:val="single" w:sz="4" w:space="0" w:color="auto"/>
            </w:tcBorders>
            <w:shd w:val="clear" w:color="auto" w:fill="auto"/>
            <w:vAlign w:val="bottom"/>
          </w:tcPr>
          <w:p w:rsidR="00173AAD" w:rsidRPr="00173AAD" w:rsidRDefault="00173AAD" w:rsidP="00173AAD">
            <w:pPr>
              <w:spacing w:before="120" w:after="120" w:line="276" w:lineRule="auto"/>
              <w:jc w:val="center"/>
              <w:rPr>
                <w:sz w:val="24"/>
                <w:szCs w:val="24"/>
              </w:rPr>
            </w:pPr>
            <w:r w:rsidRPr="00173AAD">
              <w:rPr>
                <w:sz w:val="24"/>
                <w:szCs w:val="24"/>
              </w:rPr>
              <w:t>1,03</w:t>
            </w:r>
          </w:p>
        </w:tc>
      </w:tr>
      <w:tr w:rsidR="00173AAD" w:rsidRPr="00173AAD" w:rsidTr="003E5106">
        <w:trPr>
          <w:trHeight w:val="20"/>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lang w:val="en-US"/>
              </w:rPr>
            </w:pPr>
            <w:r w:rsidRPr="00173AAD">
              <w:rPr>
                <w:sz w:val="24"/>
                <w:szCs w:val="24"/>
                <w:lang w:val="en-US"/>
              </w:rPr>
              <w:t>2.1</w:t>
            </w:r>
          </w:p>
        </w:tc>
        <w:tc>
          <w:tcPr>
            <w:tcW w:w="7003"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rPr>
                <w:sz w:val="24"/>
                <w:szCs w:val="24"/>
              </w:rPr>
            </w:pPr>
            <w:r w:rsidRPr="00173AAD">
              <w:rPr>
                <w:sz w:val="24"/>
                <w:szCs w:val="24"/>
              </w:rPr>
              <w:t>В том числе предприятия, организации, учреждения, финансируемые из бюджета</w:t>
            </w:r>
          </w:p>
        </w:tc>
        <w:tc>
          <w:tcPr>
            <w:tcW w:w="1525" w:type="dxa"/>
            <w:tcBorders>
              <w:top w:val="nil"/>
              <w:left w:val="nil"/>
              <w:bottom w:val="single" w:sz="4" w:space="0" w:color="auto"/>
              <w:right w:val="single" w:sz="4" w:space="0" w:color="auto"/>
            </w:tcBorders>
            <w:shd w:val="clear" w:color="auto" w:fill="auto"/>
            <w:vAlign w:val="bottom"/>
          </w:tcPr>
          <w:p w:rsidR="00173AAD" w:rsidRPr="00173AAD" w:rsidRDefault="00173AAD" w:rsidP="00173AAD">
            <w:pPr>
              <w:spacing w:before="120" w:after="120" w:line="276" w:lineRule="auto"/>
              <w:jc w:val="center"/>
              <w:rPr>
                <w:sz w:val="24"/>
                <w:szCs w:val="24"/>
              </w:rPr>
            </w:pPr>
            <w:r w:rsidRPr="00173AAD">
              <w:rPr>
                <w:sz w:val="24"/>
                <w:szCs w:val="24"/>
              </w:rPr>
              <w:t>0,12</w:t>
            </w:r>
          </w:p>
        </w:tc>
      </w:tr>
      <w:tr w:rsidR="00173AAD" w:rsidRPr="00173AAD" w:rsidTr="003E5106">
        <w:trPr>
          <w:trHeight w:val="20"/>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lang w:val="en-US"/>
              </w:rPr>
            </w:pPr>
            <w:r w:rsidRPr="00173AAD">
              <w:rPr>
                <w:sz w:val="24"/>
                <w:szCs w:val="24"/>
                <w:lang w:val="en-US"/>
              </w:rPr>
              <w:t>2.2</w:t>
            </w:r>
          </w:p>
        </w:tc>
        <w:tc>
          <w:tcPr>
            <w:tcW w:w="7003"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rPr>
                <w:sz w:val="24"/>
                <w:szCs w:val="24"/>
              </w:rPr>
            </w:pPr>
            <w:r w:rsidRPr="00173AAD">
              <w:rPr>
                <w:sz w:val="24"/>
                <w:szCs w:val="24"/>
              </w:rPr>
              <w:t>В том числе прочие предприятия, организации и учреждения</w:t>
            </w:r>
          </w:p>
        </w:tc>
        <w:tc>
          <w:tcPr>
            <w:tcW w:w="1525"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spacing w:before="120" w:after="120" w:line="276" w:lineRule="auto"/>
              <w:jc w:val="center"/>
              <w:rPr>
                <w:sz w:val="24"/>
                <w:szCs w:val="24"/>
              </w:rPr>
            </w:pPr>
            <w:r w:rsidRPr="00173AAD">
              <w:rPr>
                <w:sz w:val="24"/>
                <w:szCs w:val="24"/>
              </w:rPr>
              <w:t>0,91</w:t>
            </w:r>
          </w:p>
        </w:tc>
      </w:tr>
      <w:tr w:rsidR="00173AAD" w:rsidRPr="00173AAD" w:rsidTr="003E5106">
        <w:trPr>
          <w:trHeight w:val="20"/>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173AAD" w:rsidRPr="00173AAD" w:rsidRDefault="00173AAD" w:rsidP="00173AAD">
            <w:pPr>
              <w:spacing w:line="276" w:lineRule="auto"/>
              <w:rPr>
                <w:sz w:val="24"/>
                <w:szCs w:val="24"/>
              </w:rPr>
            </w:pPr>
            <w:r w:rsidRPr="00173AAD">
              <w:rPr>
                <w:sz w:val="24"/>
                <w:szCs w:val="24"/>
              </w:rPr>
              <w:t> </w:t>
            </w:r>
          </w:p>
        </w:tc>
        <w:tc>
          <w:tcPr>
            <w:tcW w:w="7003"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rPr>
                <w:sz w:val="24"/>
                <w:szCs w:val="24"/>
              </w:rPr>
            </w:pPr>
            <w:r w:rsidRPr="00173AAD">
              <w:rPr>
                <w:sz w:val="24"/>
                <w:szCs w:val="24"/>
              </w:rPr>
              <w:t>Итого</w:t>
            </w:r>
          </w:p>
        </w:tc>
        <w:tc>
          <w:tcPr>
            <w:tcW w:w="1525"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spacing w:before="120" w:after="120" w:line="276" w:lineRule="auto"/>
              <w:jc w:val="center"/>
              <w:rPr>
                <w:sz w:val="24"/>
                <w:szCs w:val="24"/>
              </w:rPr>
            </w:pPr>
            <w:r w:rsidRPr="00173AAD">
              <w:rPr>
                <w:sz w:val="24"/>
                <w:szCs w:val="24"/>
              </w:rPr>
              <w:t>4,02</w:t>
            </w:r>
          </w:p>
        </w:tc>
      </w:tr>
    </w:tbl>
    <w:p w:rsidR="00173AAD" w:rsidRPr="00173AAD" w:rsidRDefault="00173AAD" w:rsidP="00732795">
      <w:pPr>
        <w:keepNext/>
        <w:numPr>
          <w:ilvl w:val="1"/>
          <w:numId w:val="21"/>
        </w:numPr>
        <w:spacing w:before="120" w:after="120"/>
        <w:ind w:left="0" w:firstLine="0"/>
        <w:jc w:val="both"/>
        <w:outlineLvl w:val="0"/>
        <w:rPr>
          <w:bCs/>
          <w:sz w:val="28"/>
          <w:szCs w:val="28"/>
        </w:rPr>
      </w:pPr>
      <w:r w:rsidRPr="00173AAD">
        <w:rPr>
          <w:bCs/>
          <w:sz w:val="28"/>
          <w:szCs w:val="28"/>
        </w:rPr>
        <w:t xml:space="preserve"> </w:t>
      </w:r>
      <w:bookmarkStart w:id="27" w:name="_Toc479781866"/>
      <w:r w:rsidRPr="00173AAD">
        <w:rPr>
          <w:bCs/>
          <w:sz w:val="28"/>
          <w:szCs w:val="28"/>
        </w:rPr>
        <w:t>Сведения о фактическом потреблении населением горячей и питьевой воды исходя из статистических и расчетных данных и сведений о действующих нормативах потребления коммунальных услуг</w:t>
      </w:r>
      <w:bookmarkEnd w:id="27"/>
    </w:p>
    <w:p w:rsidR="00173AAD" w:rsidRPr="00173AAD" w:rsidRDefault="00173AAD" w:rsidP="00732795">
      <w:pPr>
        <w:ind w:firstLine="709"/>
        <w:jc w:val="both"/>
        <w:rPr>
          <w:sz w:val="28"/>
          <w:szCs w:val="24"/>
        </w:rPr>
      </w:pPr>
      <w:r w:rsidRPr="00173AAD">
        <w:rPr>
          <w:rFonts w:eastAsia="Calibri"/>
          <w:sz w:val="28"/>
          <w:szCs w:val="24"/>
          <w:lang w:eastAsia="en-US"/>
        </w:rPr>
        <w:t>Фактическое водопотребление населения за 2016 г. составляет 4,024 тыс. куб. м/</w:t>
      </w:r>
      <w:proofErr w:type="spellStart"/>
      <w:r w:rsidRPr="00173AAD">
        <w:rPr>
          <w:rFonts w:eastAsia="Calibri"/>
          <w:sz w:val="28"/>
          <w:szCs w:val="24"/>
          <w:lang w:eastAsia="en-US"/>
        </w:rPr>
        <w:t>сут</w:t>
      </w:r>
      <w:proofErr w:type="spellEnd"/>
      <w:r w:rsidRPr="00173AAD">
        <w:rPr>
          <w:rFonts w:eastAsia="Calibri"/>
          <w:sz w:val="28"/>
          <w:szCs w:val="24"/>
          <w:lang w:eastAsia="en-US"/>
        </w:rPr>
        <w:t xml:space="preserve">. </w:t>
      </w:r>
    </w:p>
    <w:p w:rsidR="00173AAD" w:rsidRPr="00173AAD" w:rsidRDefault="00173AAD" w:rsidP="00732795">
      <w:pPr>
        <w:ind w:firstLine="851"/>
        <w:jc w:val="both"/>
        <w:rPr>
          <w:rFonts w:eastAsia="Calibri"/>
          <w:sz w:val="28"/>
          <w:szCs w:val="22"/>
          <w:lang w:eastAsia="en-US"/>
        </w:rPr>
      </w:pPr>
      <w:r w:rsidRPr="00173AAD">
        <w:rPr>
          <w:rFonts w:eastAsia="Calibri"/>
          <w:sz w:val="28"/>
          <w:szCs w:val="22"/>
          <w:lang w:eastAsia="en-US"/>
        </w:rPr>
        <w:t xml:space="preserve">Действующие нормативы потребления коммунальных услуг принимаются согласно постановлению Правительства </w:t>
      </w:r>
      <w:r w:rsidRPr="00173AAD">
        <w:rPr>
          <w:sz w:val="28"/>
          <w:szCs w:val="24"/>
        </w:rPr>
        <w:t xml:space="preserve">Ленинградской области от 11 февраля 2013 года N 25 приведены в </w:t>
      </w:r>
      <w:r w:rsidRPr="00173AAD">
        <w:rPr>
          <w:sz w:val="28"/>
          <w:szCs w:val="24"/>
        </w:rPr>
        <w:fldChar w:fldCharType="begin"/>
      </w:r>
      <w:r w:rsidRPr="00173AAD">
        <w:rPr>
          <w:sz w:val="28"/>
          <w:szCs w:val="24"/>
        </w:rPr>
        <w:instrText xml:space="preserve"> REF _Ref445828859 \h  \* MERGEFORMAT </w:instrText>
      </w:r>
      <w:r w:rsidRPr="00173AAD">
        <w:rPr>
          <w:sz w:val="28"/>
          <w:szCs w:val="24"/>
        </w:rPr>
      </w:r>
      <w:r w:rsidRPr="00173AAD">
        <w:rPr>
          <w:sz w:val="28"/>
          <w:szCs w:val="24"/>
        </w:rPr>
        <w:fldChar w:fldCharType="separate"/>
      </w:r>
      <w:r w:rsidR="00AA3916" w:rsidRPr="00AA3916">
        <w:rPr>
          <w:sz w:val="28"/>
          <w:szCs w:val="24"/>
        </w:rPr>
        <w:t>Табл. 10</w:t>
      </w:r>
      <w:r w:rsidRPr="00173AAD">
        <w:rPr>
          <w:sz w:val="28"/>
          <w:szCs w:val="24"/>
        </w:rPr>
        <w:fldChar w:fldCharType="end"/>
      </w:r>
      <w:r w:rsidRPr="00173AAD">
        <w:rPr>
          <w:sz w:val="28"/>
          <w:szCs w:val="24"/>
        </w:rPr>
        <w:t>. Они приняты на основе СНиП 2.04.01-85* Внутренний водопровод и канализация зданий</w:t>
      </w:r>
      <w:r w:rsidRPr="00173AAD">
        <w:rPr>
          <w:rFonts w:eastAsia="Calibri"/>
          <w:sz w:val="28"/>
          <w:szCs w:val="22"/>
          <w:lang w:eastAsia="en-US"/>
        </w:rPr>
        <w:t xml:space="preserve">. </w:t>
      </w:r>
    </w:p>
    <w:p w:rsidR="00173AAD" w:rsidRPr="00173AAD" w:rsidRDefault="00173AAD" w:rsidP="00173AAD">
      <w:pPr>
        <w:spacing w:after="200" w:line="276" w:lineRule="auto"/>
        <w:ind w:firstLine="709"/>
        <w:jc w:val="both"/>
        <w:rPr>
          <w:rFonts w:eastAsia="Calibri"/>
          <w:sz w:val="28"/>
          <w:szCs w:val="28"/>
        </w:rPr>
      </w:pPr>
      <w:bookmarkStart w:id="28" w:name="_Ref445828859"/>
      <w:r w:rsidRPr="00173AAD">
        <w:rPr>
          <w:rFonts w:eastAsia="Calibri"/>
          <w:sz w:val="28"/>
          <w:szCs w:val="28"/>
        </w:rPr>
        <w:t xml:space="preserve">Табл. </w:t>
      </w:r>
      <w:r w:rsidRPr="00173AAD">
        <w:rPr>
          <w:rFonts w:eastAsia="Calibri"/>
          <w:sz w:val="28"/>
          <w:szCs w:val="28"/>
        </w:rPr>
        <w:fldChar w:fldCharType="begin"/>
      </w:r>
      <w:r w:rsidRPr="00173AAD">
        <w:rPr>
          <w:rFonts w:eastAsia="Calibri"/>
          <w:sz w:val="28"/>
          <w:szCs w:val="28"/>
        </w:rPr>
        <w:instrText xml:space="preserve"> SEQ Табл. \* ARABIC </w:instrText>
      </w:r>
      <w:r w:rsidRPr="00173AAD">
        <w:rPr>
          <w:rFonts w:eastAsia="Calibri"/>
          <w:sz w:val="28"/>
          <w:szCs w:val="28"/>
        </w:rPr>
        <w:fldChar w:fldCharType="separate"/>
      </w:r>
      <w:r w:rsidR="00AA3916">
        <w:rPr>
          <w:rFonts w:eastAsia="Calibri"/>
          <w:noProof/>
          <w:sz w:val="28"/>
          <w:szCs w:val="28"/>
        </w:rPr>
        <w:t>10</w:t>
      </w:r>
      <w:r w:rsidRPr="00173AAD">
        <w:rPr>
          <w:rFonts w:eastAsia="Calibri"/>
          <w:sz w:val="28"/>
          <w:szCs w:val="28"/>
        </w:rPr>
        <w:fldChar w:fldCharType="end"/>
      </w:r>
      <w:bookmarkEnd w:id="28"/>
      <w:r w:rsidRPr="00173AAD">
        <w:rPr>
          <w:rFonts w:eastAsia="Calibri"/>
          <w:sz w:val="28"/>
          <w:szCs w:val="28"/>
        </w:rPr>
        <w:t xml:space="preserve">. </w:t>
      </w:r>
      <w:r w:rsidRPr="00173AAD">
        <w:rPr>
          <w:rFonts w:eastAsia="Calibri"/>
          <w:sz w:val="28"/>
          <w:szCs w:val="28"/>
          <w:lang w:eastAsia="en-US"/>
        </w:rPr>
        <w:t xml:space="preserve">Действующие нормативы потребления коммунальных услуг (холодная вода, горячая вода, водоотведение) согласно постановлению Правительства </w:t>
      </w:r>
      <w:r w:rsidRPr="00173AAD">
        <w:rPr>
          <w:rFonts w:eastAsia="Calibri"/>
          <w:sz w:val="28"/>
          <w:szCs w:val="28"/>
        </w:rPr>
        <w:t>Ленинградской области от 11 февраля 2013 года N 25</w:t>
      </w: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10"/>
        <w:gridCol w:w="4533"/>
        <w:gridCol w:w="1136"/>
        <w:gridCol w:w="1276"/>
        <w:gridCol w:w="1701"/>
      </w:tblGrid>
      <w:tr w:rsidR="00173AAD" w:rsidRPr="00173AAD" w:rsidTr="003E5106">
        <w:trPr>
          <w:trHeight w:val="384"/>
          <w:tblHeader/>
        </w:trPr>
        <w:tc>
          <w:tcPr>
            <w:tcW w:w="710" w:type="dxa"/>
            <w:vMerge w:val="restart"/>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lastRenderedPageBreak/>
              <w:t xml:space="preserve">N </w:t>
            </w:r>
            <w:r w:rsidRPr="00173AAD">
              <w:rPr>
                <w:sz w:val="24"/>
                <w:szCs w:val="24"/>
                <w:lang w:eastAsia="en-US"/>
              </w:rPr>
              <w:t>п/п</w:t>
            </w:r>
          </w:p>
        </w:tc>
        <w:tc>
          <w:tcPr>
            <w:tcW w:w="4533" w:type="dxa"/>
            <w:vMerge w:val="restart"/>
            <w:shd w:val="clear" w:color="auto" w:fill="FFFFFF"/>
            <w:vAlign w:val="center"/>
          </w:tcPr>
          <w:p w:rsidR="00173AAD" w:rsidRPr="00173AAD" w:rsidRDefault="00173AAD" w:rsidP="00723B3C">
            <w:pPr>
              <w:shd w:val="clear" w:color="auto" w:fill="FFFFFF"/>
              <w:tabs>
                <w:tab w:val="left" w:pos="0"/>
              </w:tabs>
              <w:autoSpaceDE w:val="0"/>
              <w:autoSpaceDN w:val="0"/>
              <w:adjustRightInd w:val="0"/>
              <w:jc w:val="center"/>
              <w:rPr>
                <w:rFonts w:eastAsia="Calibri"/>
                <w:sz w:val="24"/>
                <w:szCs w:val="24"/>
                <w:lang w:eastAsia="en-US"/>
              </w:rPr>
            </w:pPr>
            <w:r w:rsidRPr="00173AAD">
              <w:rPr>
                <w:sz w:val="24"/>
                <w:szCs w:val="24"/>
                <w:lang w:eastAsia="en-US"/>
              </w:rPr>
              <w:t>Степень благоустройства многоквартирного дома или жилого дома</w:t>
            </w:r>
          </w:p>
        </w:tc>
        <w:tc>
          <w:tcPr>
            <w:tcW w:w="4113" w:type="dxa"/>
            <w:gridSpan w:val="3"/>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sz w:val="24"/>
                <w:szCs w:val="24"/>
                <w:lang w:eastAsia="en-US"/>
              </w:rPr>
              <w:t xml:space="preserve">Норматив потребления, куб. м. в месяц </w:t>
            </w:r>
            <w:proofErr w:type="gramStart"/>
            <w:r w:rsidRPr="00173AAD">
              <w:rPr>
                <w:sz w:val="24"/>
                <w:szCs w:val="24"/>
                <w:lang w:eastAsia="en-US"/>
              </w:rPr>
              <w:t>на чел</w:t>
            </w:r>
            <w:proofErr w:type="gramEnd"/>
          </w:p>
        </w:tc>
      </w:tr>
      <w:tr w:rsidR="00173AAD" w:rsidRPr="00173AAD" w:rsidTr="003E5106">
        <w:trPr>
          <w:trHeight w:val="636"/>
          <w:tblHeader/>
        </w:trPr>
        <w:tc>
          <w:tcPr>
            <w:tcW w:w="710" w:type="dxa"/>
            <w:vMerge/>
            <w:shd w:val="clear" w:color="auto" w:fill="FFFFFF"/>
            <w:vAlign w:val="center"/>
          </w:tcPr>
          <w:p w:rsidR="00173AAD" w:rsidRPr="00173AAD" w:rsidRDefault="00173AAD" w:rsidP="00173AAD">
            <w:pPr>
              <w:autoSpaceDE w:val="0"/>
              <w:autoSpaceDN w:val="0"/>
              <w:adjustRightInd w:val="0"/>
              <w:rPr>
                <w:rFonts w:eastAsia="Calibri"/>
                <w:sz w:val="24"/>
                <w:szCs w:val="24"/>
                <w:lang w:eastAsia="en-US"/>
              </w:rPr>
            </w:pPr>
          </w:p>
        </w:tc>
        <w:tc>
          <w:tcPr>
            <w:tcW w:w="4533" w:type="dxa"/>
            <w:vMerge/>
            <w:shd w:val="clear" w:color="auto" w:fill="FFFFFF"/>
            <w:vAlign w:val="center"/>
          </w:tcPr>
          <w:p w:rsidR="00173AAD" w:rsidRPr="00173AAD" w:rsidRDefault="00173AAD" w:rsidP="00723B3C">
            <w:pPr>
              <w:tabs>
                <w:tab w:val="left" w:pos="0"/>
              </w:tabs>
              <w:autoSpaceDE w:val="0"/>
              <w:autoSpaceDN w:val="0"/>
              <w:adjustRightInd w:val="0"/>
              <w:rPr>
                <w:rFonts w:eastAsia="Calibri"/>
                <w:sz w:val="24"/>
                <w:szCs w:val="24"/>
                <w:lang w:eastAsia="en-US"/>
              </w:rPr>
            </w:pPr>
          </w:p>
        </w:tc>
        <w:tc>
          <w:tcPr>
            <w:tcW w:w="113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sz w:val="24"/>
                <w:szCs w:val="24"/>
                <w:lang w:eastAsia="en-US"/>
              </w:rPr>
              <w:t>холодная вода</w:t>
            </w:r>
          </w:p>
        </w:tc>
        <w:tc>
          <w:tcPr>
            <w:tcW w:w="127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sz w:val="24"/>
                <w:szCs w:val="24"/>
                <w:lang w:eastAsia="en-US"/>
              </w:rPr>
              <w:t>горячая вода</w:t>
            </w:r>
          </w:p>
        </w:tc>
        <w:tc>
          <w:tcPr>
            <w:tcW w:w="1701"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sz w:val="24"/>
                <w:szCs w:val="24"/>
                <w:lang w:eastAsia="en-US"/>
              </w:rPr>
              <w:t>водоотведение</w:t>
            </w:r>
          </w:p>
        </w:tc>
      </w:tr>
      <w:tr w:rsidR="00173AAD" w:rsidRPr="00173AAD" w:rsidTr="003E5106">
        <w:trPr>
          <w:trHeight w:val="817"/>
        </w:trPr>
        <w:tc>
          <w:tcPr>
            <w:tcW w:w="710" w:type="dxa"/>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1</w:t>
            </w:r>
          </w:p>
        </w:tc>
        <w:tc>
          <w:tcPr>
            <w:tcW w:w="4533" w:type="dxa"/>
            <w:shd w:val="clear" w:color="auto" w:fill="FFFFFF"/>
            <w:vAlign w:val="center"/>
          </w:tcPr>
          <w:p w:rsidR="00173AAD" w:rsidRPr="00173AAD" w:rsidRDefault="00173AAD" w:rsidP="00723B3C">
            <w:pPr>
              <w:shd w:val="clear" w:color="auto" w:fill="FFFFFF"/>
              <w:tabs>
                <w:tab w:val="left" w:pos="0"/>
              </w:tabs>
              <w:autoSpaceDE w:val="0"/>
              <w:autoSpaceDN w:val="0"/>
              <w:adjustRightInd w:val="0"/>
              <w:rPr>
                <w:rFonts w:eastAsia="Calibri"/>
                <w:sz w:val="24"/>
                <w:szCs w:val="24"/>
                <w:lang w:eastAsia="en-US"/>
              </w:rPr>
            </w:pPr>
            <w:r w:rsidRPr="00173AAD">
              <w:rPr>
                <w:sz w:val="24"/>
                <w:szCs w:val="24"/>
                <w:lang w:eastAsia="en-US"/>
              </w:rPr>
              <w:t>Дома с централизованным (нецентрализованным) горячим водоснабжением, оборудованные:</w:t>
            </w:r>
          </w:p>
        </w:tc>
        <w:tc>
          <w:tcPr>
            <w:tcW w:w="113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p>
        </w:tc>
        <w:tc>
          <w:tcPr>
            <w:tcW w:w="127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p>
        </w:tc>
        <w:tc>
          <w:tcPr>
            <w:tcW w:w="1701"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p>
        </w:tc>
      </w:tr>
      <w:tr w:rsidR="00173AAD" w:rsidRPr="00173AAD" w:rsidTr="003E5106">
        <w:trPr>
          <w:trHeight w:val="636"/>
        </w:trPr>
        <w:tc>
          <w:tcPr>
            <w:tcW w:w="710" w:type="dxa"/>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1.1</w:t>
            </w:r>
          </w:p>
        </w:tc>
        <w:tc>
          <w:tcPr>
            <w:tcW w:w="4533" w:type="dxa"/>
            <w:shd w:val="clear" w:color="auto" w:fill="FFFFFF"/>
            <w:vAlign w:val="center"/>
          </w:tcPr>
          <w:p w:rsidR="00173AAD" w:rsidRPr="00173AAD" w:rsidRDefault="00173AAD" w:rsidP="00723B3C">
            <w:pPr>
              <w:shd w:val="clear" w:color="auto" w:fill="FFFFFF"/>
              <w:tabs>
                <w:tab w:val="left" w:pos="0"/>
              </w:tabs>
              <w:autoSpaceDE w:val="0"/>
              <w:autoSpaceDN w:val="0"/>
              <w:adjustRightInd w:val="0"/>
              <w:rPr>
                <w:rFonts w:eastAsia="Calibri"/>
                <w:sz w:val="24"/>
                <w:szCs w:val="24"/>
                <w:lang w:eastAsia="en-US"/>
              </w:rPr>
            </w:pPr>
            <w:r w:rsidRPr="00173AAD">
              <w:rPr>
                <w:sz w:val="24"/>
                <w:szCs w:val="24"/>
                <w:lang w:eastAsia="en-US"/>
              </w:rPr>
              <w:t>ваннами от 1650 до 1700 мм. умывальниками, душами, мойками</w:t>
            </w:r>
          </w:p>
        </w:tc>
        <w:tc>
          <w:tcPr>
            <w:tcW w:w="113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t>4,90</w:t>
            </w:r>
          </w:p>
        </w:tc>
        <w:tc>
          <w:tcPr>
            <w:tcW w:w="127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t>4.61</w:t>
            </w:r>
          </w:p>
        </w:tc>
        <w:tc>
          <w:tcPr>
            <w:tcW w:w="1701"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t>9.51</w:t>
            </w:r>
          </w:p>
        </w:tc>
      </w:tr>
      <w:tr w:rsidR="00173AAD" w:rsidRPr="00173AAD" w:rsidTr="003E5106">
        <w:trPr>
          <w:trHeight w:val="636"/>
        </w:trPr>
        <w:tc>
          <w:tcPr>
            <w:tcW w:w="710" w:type="dxa"/>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1.2</w:t>
            </w:r>
          </w:p>
        </w:tc>
        <w:tc>
          <w:tcPr>
            <w:tcW w:w="4533" w:type="dxa"/>
            <w:shd w:val="clear" w:color="auto" w:fill="FFFFFF"/>
            <w:vAlign w:val="center"/>
          </w:tcPr>
          <w:p w:rsidR="00173AAD" w:rsidRPr="00173AAD" w:rsidRDefault="00173AAD" w:rsidP="00723B3C">
            <w:pPr>
              <w:shd w:val="clear" w:color="auto" w:fill="FFFFFF"/>
              <w:tabs>
                <w:tab w:val="left" w:pos="0"/>
              </w:tabs>
              <w:autoSpaceDE w:val="0"/>
              <w:autoSpaceDN w:val="0"/>
              <w:adjustRightInd w:val="0"/>
              <w:rPr>
                <w:rFonts w:eastAsia="Calibri"/>
                <w:sz w:val="24"/>
                <w:szCs w:val="24"/>
                <w:lang w:eastAsia="en-US"/>
              </w:rPr>
            </w:pPr>
            <w:r w:rsidRPr="00173AAD">
              <w:rPr>
                <w:sz w:val="24"/>
                <w:szCs w:val="24"/>
                <w:lang w:eastAsia="en-US"/>
              </w:rPr>
              <w:t>ваннами от 1500 до 1550 мм. умывальниками, душами, мойками</w:t>
            </w:r>
          </w:p>
        </w:tc>
        <w:tc>
          <w:tcPr>
            <w:tcW w:w="113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t>4,83</w:t>
            </w:r>
          </w:p>
        </w:tc>
        <w:tc>
          <w:tcPr>
            <w:tcW w:w="127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t>4,53</w:t>
            </w:r>
          </w:p>
        </w:tc>
        <w:tc>
          <w:tcPr>
            <w:tcW w:w="1701"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t>9.36</w:t>
            </w:r>
          </w:p>
        </w:tc>
      </w:tr>
      <w:tr w:rsidR="00173AAD" w:rsidRPr="00173AAD" w:rsidTr="003E5106">
        <w:trPr>
          <w:trHeight w:val="636"/>
        </w:trPr>
        <w:tc>
          <w:tcPr>
            <w:tcW w:w="710" w:type="dxa"/>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1.3</w:t>
            </w:r>
          </w:p>
        </w:tc>
        <w:tc>
          <w:tcPr>
            <w:tcW w:w="4533" w:type="dxa"/>
            <w:shd w:val="clear" w:color="auto" w:fill="FFFFFF"/>
            <w:vAlign w:val="center"/>
          </w:tcPr>
          <w:p w:rsidR="00173AAD" w:rsidRPr="00173AAD" w:rsidRDefault="00173AAD" w:rsidP="00723B3C">
            <w:pPr>
              <w:shd w:val="clear" w:color="auto" w:fill="FFFFFF"/>
              <w:tabs>
                <w:tab w:val="left" w:pos="0"/>
              </w:tabs>
              <w:autoSpaceDE w:val="0"/>
              <w:autoSpaceDN w:val="0"/>
              <w:adjustRightInd w:val="0"/>
              <w:rPr>
                <w:rFonts w:eastAsia="Calibri"/>
                <w:sz w:val="24"/>
                <w:szCs w:val="24"/>
                <w:lang w:eastAsia="en-US"/>
              </w:rPr>
            </w:pPr>
            <w:r w:rsidRPr="00173AAD">
              <w:rPr>
                <w:sz w:val="24"/>
                <w:szCs w:val="24"/>
                <w:lang w:eastAsia="en-US"/>
              </w:rPr>
              <w:t>сидячими ваннами (1200 мм), душами, умывальниками, мойками</w:t>
            </w:r>
          </w:p>
        </w:tc>
        <w:tc>
          <w:tcPr>
            <w:tcW w:w="113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t>4,77</w:t>
            </w:r>
          </w:p>
        </w:tc>
        <w:tc>
          <w:tcPr>
            <w:tcW w:w="127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t>4,45</w:t>
            </w:r>
          </w:p>
        </w:tc>
        <w:tc>
          <w:tcPr>
            <w:tcW w:w="1701"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t>9,22</w:t>
            </w:r>
          </w:p>
        </w:tc>
      </w:tr>
      <w:tr w:rsidR="00173AAD" w:rsidRPr="00173AAD" w:rsidTr="003E5106">
        <w:trPr>
          <w:trHeight w:val="636"/>
        </w:trPr>
        <w:tc>
          <w:tcPr>
            <w:tcW w:w="710" w:type="dxa"/>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1.4</w:t>
            </w:r>
          </w:p>
        </w:tc>
        <w:tc>
          <w:tcPr>
            <w:tcW w:w="4533" w:type="dxa"/>
            <w:shd w:val="clear" w:color="auto" w:fill="FFFFFF"/>
            <w:vAlign w:val="center"/>
          </w:tcPr>
          <w:p w:rsidR="00173AAD" w:rsidRPr="00173AAD" w:rsidRDefault="00173AAD" w:rsidP="00723B3C">
            <w:pPr>
              <w:shd w:val="clear" w:color="auto" w:fill="FFFFFF"/>
              <w:tabs>
                <w:tab w:val="left" w:pos="0"/>
              </w:tabs>
              <w:autoSpaceDE w:val="0"/>
              <w:autoSpaceDN w:val="0"/>
              <w:adjustRightInd w:val="0"/>
              <w:rPr>
                <w:rFonts w:eastAsia="Calibri"/>
                <w:sz w:val="24"/>
                <w:szCs w:val="24"/>
                <w:lang w:eastAsia="en-US"/>
              </w:rPr>
            </w:pPr>
            <w:r w:rsidRPr="00173AAD">
              <w:rPr>
                <w:sz w:val="24"/>
                <w:szCs w:val="24"/>
                <w:lang w:eastAsia="en-US"/>
              </w:rPr>
              <w:t>умывальниками, душами, мойками, без ванны</w:t>
            </w:r>
          </w:p>
        </w:tc>
        <w:tc>
          <w:tcPr>
            <w:tcW w:w="113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t>4,11</w:t>
            </w:r>
          </w:p>
        </w:tc>
        <w:tc>
          <w:tcPr>
            <w:tcW w:w="127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t>3.64</w:t>
            </w:r>
          </w:p>
        </w:tc>
        <w:tc>
          <w:tcPr>
            <w:tcW w:w="1701"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t>7.75</w:t>
            </w:r>
          </w:p>
        </w:tc>
      </w:tr>
      <w:tr w:rsidR="00173AAD" w:rsidRPr="00173AAD" w:rsidTr="003E5106">
        <w:trPr>
          <w:trHeight w:val="636"/>
        </w:trPr>
        <w:tc>
          <w:tcPr>
            <w:tcW w:w="710" w:type="dxa"/>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1.5</w:t>
            </w:r>
          </w:p>
        </w:tc>
        <w:tc>
          <w:tcPr>
            <w:tcW w:w="4533" w:type="dxa"/>
            <w:shd w:val="clear" w:color="auto" w:fill="FFFFFF"/>
            <w:vAlign w:val="center"/>
          </w:tcPr>
          <w:p w:rsidR="00173AAD" w:rsidRPr="00173AAD" w:rsidRDefault="00173AAD" w:rsidP="00723B3C">
            <w:pPr>
              <w:shd w:val="clear" w:color="auto" w:fill="FFFFFF"/>
              <w:tabs>
                <w:tab w:val="left" w:pos="0"/>
              </w:tabs>
              <w:autoSpaceDE w:val="0"/>
              <w:autoSpaceDN w:val="0"/>
              <w:adjustRightInd w:val="0"/>
              <w:rPr>
                <w:rFonts w:eastAsia="Calibri"/>
                <w:sz w:val="24"/>
                <w:szCs w:val="24"/>
                <w:lang w:eastAsia="en-US"/>
              </w:rPr>
            </w:pPr>
            <w:r w:rsidRPr="00173AAD">
              <w:rPr>
                <w:sz w:val="24"/>
                <w:szCs w:val="24"/>
                <w:lang w:eastAsia="en-US"/>
              </w:rPr>
              <w:t>умывальниками, мойками, имеющими ванну без душа</w:t>
            </w:r>
          </w:p>
        </w:tc>
        <w:tc>
          <w:tcPr>
            <w:tcW w:w="113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t>2,58</w:t>
            </w:r>
          </w:p>
        </w:tc>
        <w:tc>
          <w:tcPr>
            <w:tcW w:w="127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t>1.76</w:t>
            </w:r>
          </w:p>
        </w:tc>
        <w:tc>
          <w:tcPr>
            <w:tcW w:w="1701"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t>4,33</w:t>
            </w:r>
          </w:p>
        </w:tc>
      </w:tr>
      <w:tr w:rsidR="00173AAD" w:rsidRPr="00173AAD" w:rsidTr="00972015">
        <w:trPr>
          <w:trHeight w:val="671"/>
        </w:trPr>
        <w:tc>
          <w:tcPr>
            <w:tcW w:w="710" w:type="dxa"/>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1.6</w:t>
            </w:r>
          </w:p>
        </w:tc>
        <w:tc>
          <w:tcPr>
            <w:tcW w:w="4533" w:type="dxa"/>
            <w:shd w:val="clear" w:color="auto" w:fill="FFFFFF"/>
            <w:vAlign w:val="center"/>
          </w:tcPr>
          <w:p w:rsidR="00173AAD" w:rsidRPr="00173AAD" w:rsidRDefault="00173AAD" w:rsidP="00723B3C">
            <w:pPr>
              <w:shd w:val="clear" w:color="auto" w:fill="FFFFFF"/>
              <w:tabs>
                <w:tab w:val="left" w:pos="0"/>
              </w:tabs>
              <w:autoSpaceDE w:val="0"/>
              <w:autoSpaceDN w:val="0"/>
              <w:adjustRightInd w:val="0"/>
              <w:rPr>
                <w:rFonts w:eastAsia="Calibri"/>
                <w:sz w:val="24"/>
                <w:szCs w:val="24"/>
                <w:lang w:eastAsia="en-US"/>
              </w:rPr>
            </w:pPr>
            <w:r w:rsidRPr="00173AAD">
              <w:rPr>
                <w:sz w:val="24"/>
                <w:szCs w:val="24"/>
                <w:lang w:eastAsia="en-US"/>
              </w:rPr>
              <w:t>умывальниками, мойками, без централизованной канализации</w:t>
            </w:r>
          </w:p>
        </w:tc>
        <w:tc>
          <w:tcPr>
            <w:tcW w:w="113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t>2,05</w:t>
            </w:r>
          </w:p>
        </w:tc>
        <w:tc>
          <w:tcPr>
            <w:tcW w:w="127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t>1.11</w:t>
            </w:r>
          </w:p>
        </w:tc>
        <w:tc>
          <w:tcPr>
            <w:tcW w:w="1701"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p>
        </w:tc>
      </w:tr>
      <w:tr w:rsidR="00173AAD" w:rsidRPr="00173AAD" w:rsidTr="003E5106">
        <w:trPr>
          <w:trHeight w:val="636"/>
        </w:trPr>
        <w:tc>
          <w:tcPr>
            <w:tcW w:w="710" w:type="dxa"/>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2</w:t>
            </w:r>
          </w:p>
        </w:tc>
        <w:tc>
          <w:tcPr>
            <w:tcW w:w="4533" w:type="dxa"/>
            <w:shd w:val="clear" w:color="auto" w:fill="FFFFFF"/>
            <w:vAlign w:val="center"/>
          </w:tcPr>
          <w:p w:rsidR="00173AAD" w:rsidRPr="00173AAD" w:rsidRDefault="00173AAD" w:rsidP="00723B3C">
            <w:pPr>
              <w:shd w:val="clear" w:color="auto" w:fill="FFFFFF"/>
              <w:tabs>
                <w:tab w:val="left" w:pos="0"/>
              </w:tabs>
              <w:autoSpaceDE w:val="0"/>
              <w:autoSpaceDN w:val="0"/>
              <w:adjustRightInd w:val="0"/>
              <w:rPr>
                <w:rFonts w:eastAsia="Calibri"/>
                <w:sz w:val="24"/>
                <w:szCs w:val="24"/>
                <w:lang w:eastAsia="en-US"/>
              </w:rPr>
            </w:pPr>
            <w:r w:rsidRPr="00173AAD">
              <w:rPr>
                <w:sz w:val="24"/>
                <w:szCs w:val="24"/>
                <w:lang w:eastAsia="en-US"/>
              </w:rPr>
              <w:t>Дома с водонагревателями, оборудованные:</w:t>
            </w:r>
          </w:p>
        </w:tc>
        <w:tc>
          <w:tcPr>
            <w:tcW w:w="113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p>
        </w:tc>
        <w:tc>
          <w:tcPr>
            <w:tcW w:w="127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p>
        </w:tc>
        <w:tc>
          <w:tcPr>
            <w:tcW w:w="1701"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p>
        </w:tc>
      </w:tr>
      <w:tr w:rsidR="00173AAD" w:rsidRPr="00173AAD" w:rsidTr="003E5106">
        <w:trPr>
          <w:trHeight w:val="636"/>
        </w:trPr>
        <w:tc>
          <w:tcPr>
            <w:tcW w:w="710" w:type="dxa"/>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2.1</w:t>
            </w:r>
          </w:p>
        </w:tc>
        <w:tc>
          <w:tcPr>
            <w:tcW w:w="4533" w:type="dxa"/>
            <w:shd w:val="clear" w:color="auto" w:fill="FFFFFF"/>
            <w:vAlign w:val="center"/>
          </w:tcPr>
          <w:p w:rsidR="00173AAD" w:rsidRPr="00173AAD" w:rsidRDefault="00173AAD" w:rsidP="00723B3C">
            <w:pPr>
              <w:shd w:val="clear" w:color="auto" w:fill="FFFFFF"/>
              <w:tabs>
                <w:tab w:val="left" w:pos="0"/>
              </w:tabs>
              <w:autoSpaceDE w:val="0"/>
              <w:autoSpaceDN w:val="0"/>
              <w:adjustRightInd w:val="0"/>
              <w:rPr>
                <w:sz w:val="24"/>
                <w:szCs w:val="24"/>
                <w:lang w:eastAsia="en-US"/>
              </w:rPr>
            </w:pPr>
            <w:r w:rsidRPr="00173AAD">
              <w:rPr>
                <w:sz w:val="24"/>
                <w:szCs w:val="24"/>
                <w:lang w:eastAsia="en-US"/>
              </w:rPr>
              <w:t>ваннами от 1650 до 1700 мм. умывальниками, душами, мойками</w:t>
            </w:r>
          </w:p>
        </w:tc>
        <w:tc>
          <w:tcPr>
            <w:tcW w:w="113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t>9.51</w:t>
            </w:r>
          </w:p>
        </w:tc>
        <w:tc>
          <w:tcPr>
            <w:tcW w:w="127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p>
        </w:tc>
        <w:tc>
          <w:tcPr>
            <w:tcW w:w="1701"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t>9,51</w:t>
            </w:r>
          </w:p>
        </w:tc>
      </w:tr>
      <w:tr w:rsidR="00173AAD" w:rsidRPr="00173AAD" w:rsidTr="003E5106">
        <w:trPr>
          <w:trHeight w:val="696"/>
        </w:trPr>
        <w:tc>
          <w:tcPr>
            <w:tcW w:w="710" w:type="dxa"/>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2.2</w:t>
            </w:r>
          </w:p>
        </w:tc>
        <w:tc>
          <w:tcPr>
            <w:tcW w:w="4533" w:type="dxa"/>
            <w:shd w:val="clear" w:color="auto" w:fill="FFFFFF"/>
            <w:vAlign w:val="center"/>
          </w:tcPr>
          <w:p w:rsidR="00173AAD" w:rsidRPr="00173AAD" w:rsidRDefault="00173AAD" w:rsidP="00723B3C">
            <w:pPr>
              <w:shd w:val="clear" w:color="auto" w:fill="FFFFFF"/>
              <w:tabs>
                <w:tab w:val="left" w:pos="0"/>
              </w:tabs>
              <w:autoSpaceDE w:val="0"/>
              <w:autoSpaceDN w:val="0"/>
              <w:adjustRightInd w:val="0"/>
              <w:rPr>
                <w:sz w:val="24"/>
                <w:szCs w:val="24"/>
                <w:lang w:eastAsia="en-US"/>
              </w:rPr>
            </w:pPr>
            <w:r w:rsidRPr="00173AAD">
              <w:rPr>
                <w:sz w:val="24"/>
                <w:szCs w:val="24"/>
                <w:lang w:eastAsia="en-US"/>
              </w:rPr>
              <w:t>ваннами от 1500 до 1550 мм, умывальниками, душами, мойками</w:t>
            </w:r>
          </w:p>
        </w:tc>
        <w:tc>
          <w:tcPr>
            <w:tcW w:w="113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t>9,36</w:t>
            </w:r>
          </w:p>
        </w:tc>
        <w:tc>
          <w:tcPr>
            <w:tcW w:w="127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p>
        </w:tc>
        <w:tc>
          <w:tcPr>
            <w:tcW w:w="1701"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t>9,36</w:t>
            </w:r>
          </w:p>
        </w:tc>
      </w:tr>
      <w:tr w:rsidR="00173AAD" w:rsidRPr="00173AAD" w:rsidTr="003E5106">
        <w:trPr>
          <w:trHeight w:val="696"/>
        </w:trPr>
        <w:tc>
          <w:tcPr>
            <w:tcW w:w="710" w:type="dxa"/>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2.3</w:t>
            </w:r>
          </w:p>
        </w:tc>
        <w:tc>
          <w:tcPr>
            <w:tcW w:w="4533" w:type="dxa"/>
            <w:shd w:val="clear" w:color="auto" w:fill="FFFFFF"/>
            <w:vAlign w:val="center"/>
          </w:tcPr>
          <w:p w:rsidR="00173AAD" w:rsidRPr="00173AAD" w:rsidRDefault="00173AAD" w:rsidP="00723B3C">
            <w:pPr>
              <w:shd w:val="clear" w:color="auto" w:fill="FFFFFF"/>
              <w:tabs>
                <w:tab w:val="left" w:pos="0"/>
              </w:tabs>
              <w:autoSpaceDE w:val="0"/>
              <w:autoSpaceDN w:val="0"/>
              <w:adjustRightInd w:val="0"/>
              <w:rPr>
                <w:sz w:val="24"/>
                <w:szCs w:val="24"/>
                <w:lang w:eastAsia="en-US"/>
              </w:rPr>
            </w:pPr>
            <w:r w:rsidRPr="00173AAD">
              <w:rPr>
                <w:sz w:val="24"/>
                <w:szCs w:val="24"/>
                <w:lang w:eastAsia="en-US"/>
              </w:rPr>
              <w:t>сидячими ваннами (1200 мм), душами, умывальниками, мойками</w:t>
            </w:r>
          </w:p>
        </w:tc>
        <w:tc>
          <w:tcPr>
            <w:tcW w:w="113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t>9.22</w:t>
            </w:r>
          </w:p>
        </w:tc>
        <w:tc>
          <w:tcPr>
            <w:tcW w:w="127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p>
        </w:tc>
        <w:tc>
          <w:tcPr>
            <w:tcW w:w="1701"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t>9.22</w:t>
            </w:r>
          </w:p>
        </w:tc>
      </w:tr>
      <w:tr w:rsidR="00173AAD" w:rsidRPr="00173AAD" w:rsidTr="003E5106">
        <w:trPr>
          <w:trHeight w:val="636"/>
        </w:trPr>
        <w:tc>
          <w:tcPr>
            <w:tcW w:w="710" w:type="dxa"/>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2.4</w:t>
            </w:r>
          </w:p>
        </w:tc>
        <w:tc>
          <w:tcPr>
            <w:tcW w:w="4533" w:type="dxa"/>
            <w:shd w:val="clear" w:color="auto" w:fill="FFFFFF"/>
            <w:vAlign w:val="center"/>
          </w:tcPr>
          <w:p w:rsidR="00173AAD" w:rsidRPr="00173AAD" w:rsidRDefault="00173AAD" w:rsidP="00723B3C">
            <w:pPr>
              <w:shd w:val="clear" w:color="auto" w:fill="FFFFFF"/>
              <w:tabs>
                <w:tab w:val="left" w:pos="0"/>
              </w:tabs>
              <w:autoSpaceDE w:val="0"/>
              <w:autoSpaceDN w:val="0"/>
              <w:adjustRightInd w:val="0"/>
              <w:rPr>
                <w:sz w:val="24"/>
                <w:szCs w:val="24"/>
                <w:lang w:eastAsia="en-US"/>
              </w:rPr>
            </w:pPr>
            <w:r w:rsidRPr="00173AAD">
              <w:rPr>
                <w:sz w:val="24"/>
                <w:szCs w:val="24"/>
                <w:lang w:eastAsia="en-US"/>
              </w:rPr>
              <w:t>умывальниками, душами, мойками, без ванны</w:t>
            </w:r>
          </w:p>
        </w:tc>
        <w:tc>
          <w:tcPr>
            <w:tcW w:w="113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t>7.75</w:t>
            </w:r>
          </w:p>
        </w:tc>
        <w:tc>
          <w:tcPr>
            <w:tcW w:w="127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p>
        </w:tc>
        <w:tc>
          <w:tcPr>
            <w:tcW w:w="1701"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t>7,75</w:t>
            </w:r>
          </w:p>
        </w:tc>
      </w:tr>
      <w:tr w:rsidR="00173AAD" w:rsidRPr="00173AAD" w:rsidTr="003E5106">
        <w:trPr>
          <w:trHeight w:val="1140"/>
        </w:trPr>
        <w:tc>
          <w:tcPr>
            <w:tcW w:w="710" w:type="dxa"/>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3</w:t>
            </w:r>
          </w:p>
        </w:tc>
        <w:tc>
          <w:tcPr>
            <w:tcW w:w="4533" w:type="dxa"/>
            <w:shd w:val="clear" w:color="auto" w:fill="FFFFFF"/>
            <w:vAlign w:val="center"/>
          </w:tcPr>
          <w:p w:rsidR="00173AAD" w:rsidRPr="00173AAD" w:rsidRDefault="00173AAD" w:rsidP="00723B3C">
            <w:pPr>
              <w:shd w:val="clear" w:color="auto" w:fill="FFFFFF"/>
              <w:tabs>
                <w:tab w:val="left" w:pos="0"/>
              </w:tabs>
              <w:autoSpaceDE w:val="0"/>
              <w:autoSpaceDN w:val="0"/>
              <w:adjustRightInd w:val="0"/>
              <w:rPr>
                <w:rFonts w:eastAsia="Calibri"/>
                <w:sz w:val="24"/>
                <w:szCs w:val="24"/>
                <w:lang w:eastAsia="en-US"/>
              </w:rPr>
            </w:pPr>
            <w:r w:rsidRPr="00173AAD">
              <w:rPr>
                <w:sz w:val="24"/>
                <w:szCs w:val="24"/>
                <w:lang w:eastAsia="en-US"/>
              </w:rPr>
              <w:t xml:space="preserve">Дома, оборудованные ваннами, </w:t>
            </w:r>
            <w:proofErr w:type="spellStart"/>
            <w:r w:rsidRPr="00173AAD">
              <w:rPr>
                <w:sz w:val="24"/>
                <w:szCs w:val="24"/>
                <w:lang w:eastAsia="en-US"/>
              </w:rPr>
              <w:t>водопроводом.канализацией</w:t>
            </w:r>
            <w:proofErr w:type="spellEnd"/>
            <w:r w:rsidRPr="00173AAD">
              <w:rPr>
                <w:sz w:val="24"/>
                <w:szCs w:val="24"/>
                <w:lang w:eastAsia="en-US"/>
              </w:rPr>
              <w:t xml:space="preserve"> и водонагревателями на твердом топливе</w:t>
            </w:r>
          </w:p>
        </w:tc>
        <w:tc>
          <w:tcPr>
            <w:tcW w:w="113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t>6,18</w:t>
            </w:r>
          </w:p>
        </w:tc>
        <w:tc>
          <w:tcPr>
            <w:tcW w:w="127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p>
        </w:tc>
        <w:tc>
          <w:tcPr>
            <w:tcW w:w="1701"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t>6,18</w:t>
            </w:r>
          </w:p>
        </w:tc>
      </w:tr>
      <w:tr w:rsidR="00173AAD" w:rsidRPr="00173AAD" w:rsidTr="003E5106">
        <w:trPr>
          <w:trHeight w:val="636"/>
        </w:trPr>
        <w:tc>
          <w:tcPr>
            <w:tcW w:w="710" w:type="dxa"/>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4</w:t>
            </w:r>
          </w:p>
        </w:tc>
        <w:tc>
          <w:tcPr>
            <w:tcW w:w="4533" w:type="dxa"/>
            <w:shd w:val="clear" w:color="auto" w:fill="FFFFFF"/>
            <w:vAlign w:val="center"/>
          </w:tcPr>
          <w:p w:rsidR="00173AAD" w:rsidRPr="00173AAD" w:rsidRDefault="00173AAD" w:rsidP="00723B3C">
            <w:pPr>
              <w:shd w:val="clear" w:color="auto" w:fill="FFFFFF"/>
              <w:tabs>
                <w:tab w:val="left" w:pos="0"/>
              </w:tabs>
              <w:autoSpaceDE w:val="0"/>
              <w:autoSpaceDN w:val="0"/>
              <w:adjustRightInd w:val="0"/>
              <w:rPr>
                <w:rFonts w:eastAsia="Calibri"/>
                <w:sz w:val="24"/>
                <w:szCs w:val="24"/>
                <w:lang w:eastAsia="en-US"/>
              </w:rPr>
            </w:pPr>
            <w:r w:rsidRPr="00173AAD">
              <w:rPr>
                <w:sz w:val="24"/>
                <w:szCs w:val="24"/>
                <w:lang w:eastAsia="en-US"/>
              </w:rPr>
              <w:t>Дома без ванн, с водопроводом, канализацией и газоснабжением</w:t>
            </w:r>
          </w:p>
        </w:tc>
        <w:tc>
          <w:tcPr>
            <w:tcW w:w="113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t>5,23</w:t>
            </w:r>
          </w:p>
        </w:tc>
        <w:tc>
          <w:tcPr>
            <w:tcW w:w="127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p>
        </w:tc>
        <w:tc>
          <w:tcPr>
            <w:tcW w:w="1701"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t>5,23</w:t>
            </w:r>
          </w:p>
        </w:tc>
      </w:tr>
      <w:tr w:rsidR="00173AAD" w:rsidRPr="00173AAD" w:rsidTr="003E5106">
        <w:trPr>
          <w:trHeight w:val="636"/>
        </w:trPr>
        <w:tc>
          <w:tcPr>
            <w:tcW w:w="710" w:type="dxa"/>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5</w:t>
            </w:r>
          </w:p>
        </w:tc>
        <w:tc>
          <w:tcPr>
            <w:tcW w:w="4533" w:type="dxa"/>
            <w:shd w:val="clear" w:color="auto" w:fill="FFFFFF"/>
            <w:vAlign w:val="center"/>
          </w:tcPr>
          <w:p w:rsidR="00173AAD" w:rsidRPr="00173AAD" w:rsidRDefault="00173AAD" w:rsidP="00723B3C">
            <w:pPr>
              <w:shd w:val="clear" w:color="auto" w:fill="FFFFFF"/>
              <w:tabs>
                <w:tab w:val="left" w:pos="0"/>
              </w:tabs>
              <w:autoSpaceDE w:val="0"/>
              <w:autoSpaceDN w:val="0"/>
              <w:adjustRightInd w:val="0"/>
              <w:rPr>
                <w:rFonts w:eastAsia="Calibri"/>
                <w:sz w:val="24"/>
                <w:szCs w:val="24"/>
                <w:lang w:eastAsia="en-US"/>
              </w:rPr>
            </w:pPr>
            <w:r w:rsidRPr="00173AAD">
              <w:rPr>
                <w:sz w:val="24"/>
                <w:szCs w:val="24"/>
                <w:lang w:eastAsia="en-US"/>
              </w:rPr>
              <w:t>Дома без ванн, с водопроводом и канализацией</w:t>
            </w:r>
          </w:p>
        </w:tc>
        <w:tc>
          <w:tcPr>
            <w:tcW w:w="113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t>4,28</w:t>
            </w:r>
          </w:p>
        </w:tc>
        <w:tc>
          <w:tcPr>
            <w:tcW w:w="127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p>
        </w:tc>
        <w:tc>
          <w:tcPr>
            <w:tcW w:w="1701"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t>4,28</w:t>
            </w:r>
          </w:p>
        </w:tc>
      </w:tr>
      <w:tr w:rsidR="00173AAD" w:rsidRPr="00173AAD" w:rsidTr="00972015">
        <w:trPr>
          <w:trHeight w:val="862"/>
        </w:trPr>
        <w:tc>
          <w:tcPr>
            <w:tcW w:w="710" w:type="dxa"/>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6</w:t>
            </w:r>
          </w:p>
        </w:tc>
        <w:tc>
          <w:tcPr>
            <w:tcW w:w="4533" w:type="dxa"/>
            <w:shd w:val="clear" w:color="auto" w:fill="FFFFFF"/>
            <w:vAlign w:val="center"/>
          </w:tcPr>
          <w:p w:rsidR="00173AAD" w:rsidRPr="00173AAD" w:rsidRDefault="00173AAD" w:rsidP="00723B3C">
            <w:pPr>
              <w:shd w:val="clear" w:color="auto" w:fill="FFFFFF"/>
              <w:tabs>
                <w:tab w:val="left" w:pos="0"/>
              </w:tabs>
              <w:autoSpaceDE w:val="0"/>
              <w:autoSpaceDN w:val="0"/>
              <w:adjustRightInd w:val="0"/>
              <w:rPr>
                <w:rFonts w:eastAsia="Calibri"/>
                <w:sz w:val="24"/>
                <w:szCs w:val="24"/>
                <w:lang w:eastAsia="en-US"/>
              </w:rPr>
            </w:pPr>
            <w:r w:rsidRPr="00173AAD">
              <w:rPr>
                <w:sz w:val="24"/>
                <w:szCs w:val="24"/>
                <w:lang w:eastAsia="en-US"/>
              </w:rPr>
              <w:t>Дома без ванн, с водопроводом, газоснабжением, без централизованной канализации</w:t>
            </w:r>
          </w:p>
        </w:tc>
        <w:tc>
          <w:tcPr>
            <w:tcW w:w="113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t>5,23</w:t>
            </w:r>
          </w:p>
        </w:tc>
        <w:tc>
          <w:tcPr>
            <w:tcW w:w="127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p>
        </w:tc>
        <w:tc>
          <w:tcPr>
            <w:tcW w:w="1701"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p>
        </w:tc>
      </w:tr>
      <w:tr w:rsidR="00173AAD" w:rsidRPr="00173AAD" w:rsidTr="00972015">
        <w:trPr>
          <w:trHeight w:val="832"/>
        </w:trPr>
        <w:tc>
          <w:tcPr>
            <w:tcW w:w="710" w:type="dxa"/>
            <w:shd w:val="clear" w:color="auto" w:fill="FFFFFF"/>
            <w:vAlign w:val="center"/>
          </w:tcPr>
          <w:p w:rsidR="00173AAD" w:rsidRPr="00173AAD" w:rsidRDefault="00173AAD" w:rsidP="00173AAD">
            <w:pPr>
              <w:shd w:val="clear" w:color="auto" w:fill="FFFFFF"/>
              <w:autoSpaceDE w:val="0"/>
              <w:autoSpaceDN w:val="0"/>
              <w:adjustRightInd w:val="0"/>
              <w:rPr>
                <w:rFonts w:eastAsia="Calibri"/>
                <w:sz w:val="24"/>
                <w:szCs w:val="24"/>
                <w:lang w:eastAsia="en-US"/>
              </w:rPr>
            </w:pPr>
            <w:r w:rsidRPr="00173AAD">
              <w:rPr>
                <w:rFonts w:eastAsia="Calibri"/>
                <w:sz w:val="24"/>
                <w:szCs w:val="24"/>
                <w:lang w:eastAsia="en-US"/>
              </w:rPr>
              <w:t>7</w:t>
            </w:r>
          </w:p>
        </w:tc>
        <w:tc>
          <w:tcPr>
            <w:tcW w:w="4533" w:type="dxa"/>
            <w:shd w:val="clear" w:color="auto" w:fill="FFFFFF"/>
            <w:vAlign w:val="center"/>
          </w:tcPr>
          <w:p w:rsidR="00173AAD" w:rsidRPr="00173AAD" w:rsidRDefault="00173AAD" w:rsidP="00723B3C">
            <w:pPr>
              <w:shd w:val="clear" w:color="auto" w:fill="FFFFFF"/>
              <w:tabs>
                <w:tab w:val="left" w:pos="0"/>
              </w:tabs>
              <w:autoSpaceDE w:val="0"/>
              <w:autoSpaceDN w:val="0"/>
              <w:adjustRightInd w:val="0"/>
              <w:rPr>
                <w:rFonts w:eastAsia="Calibri"/>
                <w:sz w:val="24"/>
                <w:szCs w:val="24"/>
                <w:lang w:eastAsia="en-US"/>
              </w:rPr>
            </w:pPr>
            <w:r w:rsidRPr="00173AAD">
              <w:rPr>
                <w:sz w:val="24"/>
                <w:szCs w:val="24"/>
                <w:lang w:eastAsia="en-US"/>
              </w:rPr>
              <w:t>Дома без ванн, с водопроводом, без централизованной канализации</w:t>
            </w:r>
          </w:p>
        </w:tc>
        <w:tc>
          <w:tcPr>
            <w:tcW w:w="113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r w:rsidRPr="00173AAD">
              <w:rPr>
                <w:rFonts w:eastAsia="Calibri"/>
                <w:sz w:val="24"/>
                <w:szCs w:val="24"/>
                <w:lang w:eastAsia="en-US"/>
              </w:rPr>
              <w:t>4,28</w:t>
            </w:r>
          </w:p>
        </w:tc>
        <w:tc>
          <w:tcPr>
            <w:tcW w:w="1276"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p>
        </w:tc>
        <w:tc>
          <w:tcPr>
            <w:tcW w:w="1701" w:type="dxa"/>
            <w:shd w:val="clear" w:color="auto" w:fill="FFFFFF"/>
            <w:vAlign w:val="center"/>
          </w:tcPr>
          <w:p w:rsidR="00173AAD" w:rsidRPr="00173AAD" w:rsidRDefault="00173AAD" w:rsidP="00173AAD">
            <w:pPr>
              <w:shd w:val="clear" w:color="auto" w:fill="FFFFFF"/>
              <w:autoSpaceDE w:val="0"/>
              <w:autoSpaceDN w:val="0"/>
              <w:adjustRightInd w:val="0"/>
              <w:jc w:val="center"/>
              <w:rPr>
                <w:rFonts w:eastAsia="Calibri"/>
                <w:sz w:val="24"/>
                <w:szCs w:val="24"/>
                <w:lang w:eastAsia="en-US"/>
              </w:rPr>
            </w:pPr>
          </w:p>
        </w:tc>
      </w:tr>
    </w:tbl>
    <w:p w:rsidR="00173AAD" w:rsidRPr="00173AAD" w:rsidRDefault="00173AAD" w:rsidP="00723B3C">
      <w:pPr>
        <w:keepNext/>
        <w:numPr>
          <w:ilvl w:val="1"/>
          <w:numId w:val="21"/>
        </w:numPr>
        <w:spacing w:before="240" w:after="120"/>
        <w:ind w:left="0" w:firstLine="0"/>
        <w:jc w:val="both"/>
        <w:outlineLvl w:val="0"/>
        <w:rPr>
          <w:bCs/>
          <w:sz w:val="28"/>
          <w:szCs w:val="28"/>
        </w:rPr>
      </w:pPr>
      <w:r w:rsidRPr="00173AAD">
        <w:rPr>
          <w:bCs/>
          <w:sz w:val="28"/>
          <w:szCs w:val="28"/>
        </w:rPr>
        <w:lastRenderedPageBreak/>
        <w:t xml:space="preserve"> </w:t>
      </w:r>
      <w:bookmarkStart w:id="29" w:name="_Ref473035683"/>
      <w:bookmarkStart w:id="30" w:name="_Toc479781867"/>
      <w:r w:rsidRPr="00173AAD">
        <w:rPr>
          <w:bCs/>
          <w:sz w:val="28"/>
          <w:szCs w:val="28"/>
        </w:rPr>
        <w:t>Описание существующей системы коммерческого учета горячей, питьевой, технической воды и планов по установке приборов учета</w:t>
      </w:r>
      <w:bookmarkEnd w:id="29"/>
      <w:bookmarkEnd w:id="30"/>
    </w:p>
    <w:p w:rsidR="00173AAD" w:rsidRPr="00173AAD" w:rsidRDefault="00173AAD" w:rsidP="00723B3C">
      <w:pPr>
        <w:ind w:firstLine="709"/>
        <w:jc w:val="both"/>
        <w:rPr>
          <w:rFonts w:eastAsia="Calibri"/>
          <w:sz w:val="28"/>
          <w:szCs w:val="22"/>
          <w:lang w:eastAsia="en-US"/>
        </w:rPr>
      </w:pPr>
      <w:r w:rsidRPr="00173AAD">
        <w:rPr>
          <w:rFonts w:eastAsia="Calibri"/>
          <w:sz w:val="28"/>
          <w:szCs w:val="22"/>
          <w:lang w:eastAsia="en-US"/>
        </w:rPr>
        <w:t>Состояние системы учета воды в Муниципальном образовании Колтушское сельское поселение Всеволожского муниципального района Ленинградской области не в полной мере отвечает современным требованиям (по полноте охвата, уровню достоверности, информативности), что приводит к большой доле потерь и хищений воды.</w:t>
      </w:r>
    </w:p>
    <w:p w:rsidR="00173AAD" w:rsidRPr="00173AAD" w:rsidRDefault="00173AAD" w:rsidP="00723B3C">
      <w:pPr>
        <w:ind w:firstLine="709"/>
        <w:jc w:val="both"/>
        <w:rPr>
          <w:rFonts w:eastAsia="Calibri"/>
          <w:sz w:val="28"/>
          <w:szCs w:val="22"/>
          <w:lang w:eastAsia="en-US"/>
        </w:rPr>
      </w:pPr>
      <w:r w:rsidRPr="00173AAD">
        <w:rPr>
          <w:rFonts w:eastAsia="Calibri"/>
          <w:sz w:val="28"/>
          <w:szCs w:val="22"/>
          <w:lang w:eastAsia="en-US"/>
        </w:rPr>
        <w:t xml:space="preserve">В целях </w:t>
      </w:r>
      <w:proofErr w:type="spellStart"/>
      <w:r w:rsidRPr="00173AAD">
        <w:rPr>
          <w:rFonts w:eastAsia="Calibri"/>
          <w:sz w:val="28"/>
          <w:szCs w:val="22"/>
          <w:lang w:eastAsia="en-US"/>
        </w:rPr>
        <w:t>водосбережения</w:t>
      </w:r>
      <w:proofErr w:type="spellEnd"/>
      <w:r w:rsidRPr="00173AAD">
        <w:rPr>
          <w:rFonts w:eastAsia="Calibri"/>
          <w:sz w:val="28"/>
          <w:szCs w:val="22"/>
          <w:lang w:eastAsia="en-US"/>
        </w:rPr>
        <w:t xml:space="preserve"> для качественного учета подачи воды насосными станциями необходимо выполнить замену и установку новых водомеров.</w:t>
      </w:r>
    </w:p>
    <w:p w:rsidR="00173AAD" w:rsidRPr="00173AAD" w:rsidRDefault="00173AAD" w:rsidP="00723B3C">
      <w:pPr>
        <w:ind w:firstLine="709"/>
        <w:jc w:val="both"/>
        <w:rPr>
          <w:rFonts w:eastAsia="Calibri"/>
          <w:sz w:val="28"/>
          <w:szCs w:val="22"/>
          <w:lang w:eastAsia="en-US"/>
        </w:rPr>
      </w:pPr>
      <w:r w:rsidRPr="00173AAD">
        <w:rPr>
          <w:rFonts w:eastAsia="Calibri"/>
          <w:sz w:val="28"/>
          <w:szCs w:val="22"/>
          <w:lang w:eastAsia="en-US"/>
        </w:rPr>
        <w:t>Приборы учета должны быть на всех сооружениях и на границах контрольно-измерительных зон, формирование которых предусматривается в ходе создания комплексов управления водоснабжением муниципального образования Колтушское сельское поселение Всеволожского муниципального района Ленинградской области, что позволит определять в режиме реального времени подачу воды в каждую контрольно-измерительную зону. Создание контрольно-измерительных зон запланировано на период с 2018 по 2035 год. Общее количество зон составит 5, в зонах планируется установить 18 контрольных точки.</w:t>
      </w:r>
    </w:p>
    <w:p w:rsidR="00173AAD" w:rsidRPr="00173AAD" w:rsidRDefault="00173AAD" w:rsidP="00723B3C">
      <w:pPr>
        <w:ind w:firstLine="709"/>
        <w:jc w:val="both"/>
        <w:rPr>
          <w:rFonts w:eastAsia="Calibri"/>
          <w:sz w:val="28"/>
          <w:szCs w:val="22"/>
          <w:lang w:eastAsia="en-US"/>
        </w:rPr>
      </w:pPr>
      <w:r w:rsidRPr="00173AAD">
        <w:rPr>
          <w:rFonts w:eastAsia="Calibri"/>
          <w:sz w:val="28"/>
          <w:szCs w:val="22"/>
          <w:lang w:eastAsia="en-US"/>
        </w:rPr>
        <w:t xml:space="preserve">В настоящее время 82 % потребителей рассчитывается за воду по водомерам. В индивидуальном секторе доля населения, рассчитывающегося по нормативам, составляет 81 %, см. </w:t>
      </w:r>
      <w:r w:rsidRPr="00173AAD">
        <w:rPr>
          <w:rFonts w:eastAsia="Calibri"/>
          <w:sz w:val="28"/>
          <w:szCs w:val="22"/>
          <w:lang w:eastAsia="en-US"/>
        </w:rPr>
        <w:fldChar w:fldCharType="begin"/>
      </w:r>
      <w:r w:rsidRPr="00173AAD">
        <w:rPr>
          <w:rFonts w:eastAsia="Calibri"/>
          <w:sz w:val="28"/>
          <w:szCs w:val="22"/>
          <w:lang w:eastAsia="en-US"/>
        </w:rPr>
        <w:instrText xml:space="preserve"> REF _Ref467792849 \h  \* MERGEFORMAT </w:instrText>
      </w:r>
      <w:r w:rsidRPr="00173AAD">
        <w:rPr>
          <w:rFonts w:eastAsia="Calibri"/>
          <w:sz w:val="28"/>
          <w:szCs w:val="22"/>
          <w:lang w:eastAsia="en-US"/>
        </w:rPr>
      </w:r>
      <w:r w:rsidRPr="00173AAD">
        <w:rPr>
          <w:rFonts w:eastAsia="Calibri"/>
          <w:sz w:val="28"/>
          <w:szCs w:val="22"/>
          <w:lang w:eastAsia="en-US"/>
        </w:rPr>
        <w:fldChar w:fldCharType="separate"/>
      </w:r>
      <w:r w:rsidR="00AA3916" w:rsidRPr="00AA3916">
        <w:rPr>
          <w:rFonts w:eastAsia="Calibri"/>
          <w:sz w:val="28"/>
          <w:szCs w:val="22"/>
          <w:lang w:eastAsia="en-US"/>
        </w:rPr>
        <w:t>Табл. 11</w:t>
      </w:r>
      <w:r w:rsidRPr="00173AAD">
        <w:rPr>
          <w:rFonts w:eastAsia="Calibri"/>
          <w:sz w:val="28"/>
          <w:szCs w:val="22"/>
          <w:lang w:eastAsia="en-US"/>
        </w:rPr>
        <w:fldChar w:fldCharType="end"/>
      </w:r>
      <w:r w:rsidRPr="00173AAD">
        <w:rPr>
          <w:rFonts w:eastAsia="Calibri"/>
          <w:sz w:val="28"/>
          <w:szCs w:val="22"/>
          <w:lang w:eastAsia="en-US"/>
        </w:rPr>
        <w:t>. Требуется обеспечить 100 % подомовой учет воды, что будет способствовать сокращению внутридомовых потерь и хищений воды.</w:t>
      </w:r>
    </w:p>
    <w:p w:rsidR="00173AAD" w:rsidRPr="00173AAD" w:rsidRDefault="00173AAD" w:rsidP="00723B3C">
      <w:pPr>
        <w:keepNext/>
        <w:numPr>
          <w:ilvl w:val="1"/>
          <w:numId w:val="21"/>
        </w:numPr>
        <w:spacing w:before="240" w:after="120"/>
        <w:ind w:left="0" w:firstLine="0"/>
        <w:jc w:val="both"/>
        <w:outlineLvl w:val="0"/>
        <w:rPr>
          <w:bCs/>
          <w:sz w:val="28"/>
          <w:szCs w:val="28"/>
        </w:rPr>
      </w:pPr>
      <w:bookmarkStart w:id="31" w:name="_Toc479781868"/>
      <w:r w:rsidRPr="00173AAD">
        <w:rPr>
          <w:bCs/>
          <w:sz w:val="28"/>
          <w:szCs w:val="28"/>
        </w:rPr>
        <w:t>Анализ резервов и дефицитов производственных мощностей системы водоснабжения муниципального образования Колтушское сельское поселение Всеволожского муниципального района Ленинградской области</w:t>
      </w:r>
      <w:bookmarkEnd w:id="31"/>
      <w:r w:rsidRPr="00173AAD">
        <w:rPr>
          <w:bCs/>
          <w:sz w:val="28"/>
          <w:szCs w:val="28"/>
        </w:rPr>
        <w:t xml:space="preserve"> </w:t>
      </w:r>
    </w:p>
    <w:p w:rsidR="00173AAD" w:rsidRPr="00173AAD" w:rsidRDefault="00173AAD" w:rsidP="00723B3C">
      <w:pPr>
        <w:spacing w:after="200"/>
        <w:ind w:firstLine="709"/>
        <w:jc w:val="both"/>
        <w:rPr>
          <w:rFonts w:eastAsia="Calibri"/>
          <w:sz w:val="28"/>
          <w:szCs w:val="22"/>
        </w:rPr>
      </w:pPr>
      <w:r w:rsidRPr="00173AAD">
        <w:rPr>
          <w:rFonts w:eastAsia="Calibri"/>
          <w:sz w:val="28"/>
          <w:szCs w:val="22"/>
        </w:rPr>
        <w:t xml:space="preserve">В настоящее время </w:t>
      </w:r>
      <w:r w:rsidRPr="00173AAD">
        <w:rPr>
          <w:sz w:val="28"/>
          <w:szCs w:val="22"/>
        </w:rPr>
        <w:t xml:space="preserve">Колтушское сельское поселение Всеволожского муниципального района Ленинградской области не имеет собственных мощностей по производству воды и полностью обеспечивается из системы водоснабжения </w:t>
      </w:r>
      <w:r w:rsidR="00723B3C">
        <w:rPr>
          <w:sz w:val="28"/>
          <w:szCs w:val="22"/>
        </w:rPr>
        <w:t xml:space="preserve">гор. </w:t>
      </w:r>
      <w:r w:rsidRPr="00173AAD">
        <w:rPr>
          <w:sz w:val="28"/>
          <w:szCs w:val="22"/>
        </w:rPr>
        <w:t>Санкт – Петербурга.</w:t>
      </w:r>
    </w:p>
    <w:p w:rsidR="00173AAD" w:rsidRPr="00173AAD" w:rsidRDefault="00173AAD" w:rsidP="00173AAD">
      <w:pPr>
        <w:spacing w:before="240" w:line="276" w:lineRule="auto"/>
        <w:ind w:firstLine="709"/>
        <w:jc w:val="both"/>
        <w:rPr>
          <w:sz w:val="28"/>
          <w:szCs w:val="24"/>
        </w:rPr>
        <w:sectPr w:rsidR="00173AAD" w:rsidRPr="00173AAD">
          <w:footerReference w:type="default" r:id="rId10"/>
          <w:pgSz w:w="11906" w:h="16838"/>
          <w:pgMar w:top="1134" w:right="850" w:bottom="1134" w:left="1701" w:header="708" w:footer="708" w:gutter="0"/>
          <w:cols w:space="708"/>
          <w:docGrid w:linePitch="360"/>
        </w:sectPr>
      </w:pPr>
    </w:p>
    <w:p w:rsidR="00173AAD" w:rsidRPr="00173AAD" w:rsidRDefault="00173AAD" w:rsidP="00173AAD">
      <w:pPr>
        <w:shd w:val="clear" w:color="auto" w:fill="FFFFFF"/>
        <w:autoSpaceDE w:val="0"/>
        <w:autoSpaceDN w:val="0"/>
        <w:adjustRightInd w:val="0"/>
        <w:spacing w:before="120" w:after="120" w:line="276" w:lineRule="auto"/>
        <w:jc w:val="both"/>
        <w:rPr>
          <w:sz w:val="28"/>
          <w:szCs w:val="28"/>
          <w:lang w:eastAsia="en-US"/>
        </w:rPr>
      </w:pPr>
      <w:bookmarkStart w:id="32" w:name="_Ref467792849"/>
      <w:r w:rsidRPr="00173AAD">
        <w:rPr>
          <w:rFonts w:eastAsia="Calibri"/>
          <w:sz w:val="28"/>
          <w:szCs w:val="28"/>
          <w:lang w:eastAsia="en-US"/>
        </w:rPr>
        <w:lastRenderedPageBreak/>
        <w:t xml:space="preserve">Табл. </w:t>
      </w:r>
      <w:r w:rsidRPr="00173AAD">
        <w:rPr>
          <w:rFonts w:eastAsia="Calibri"/>
          <w:sz w:val="28"/>
          <w:szCs w:val="28"/>
          <w:lang w:eastAsia="en-US"/>
        </w:rPr>
        <w:fldChar w:fldCharType="begin"/>
      </w:r>
      <w:r w:rsidRPr="00173AAD">
        <w:rPr>
          <w:rFonts w:eastAsia="Calibri"/>
          <w:sz w:val="28"/>
          <w:szCs w:val="28"/>
          <w:lang w:eastAsia="en-US"/>
        </w:rPr>
        <w:instrText xml:space="preserve"> SEQ Табл. \* ARABIC </w:instrText>
      </w:r>
      <w:r w:rsidRPr="00173AAD">
        <w:rPr>
          <w:rFonts w:eastAsia="Calibri"/>
          <w:sz w:val="28"/>
          <w:szCs w:val="28"/>
          <w:lang w:eastAsia="en-US"/>
        </w:rPr>
        <w:fldChar w:fldCharType="separate"/>
      </w:r>
      <w:r w:rsidR="00AA3916">
        <w:rPr>
          <w:rFonts w:eastAsia="Calibri"/>
          <w:noProof/>
          <w:sz w:val="28"/>
          <w:szCs w:val="28"/>
          <w:lang w:eastAsia="en-US"/>
        </w:rPr>
        <w:t>11</w:t>
      </w:r>
      <w:r w:rsidRPr="00173AAD">
        <w:rPr>
          <w:rFonts w:eastAsia="Calibri"/>
          <w:sz w:val="28"/>
          <w:szCs w:val="28"/>
          <w:lang w:eastAsia="en-US"/>
        </w:rPr>
        <w:fldChar w:fldCharType="end"/>
      </w:r>
      <w:bookmarkEnd w:id="32"/>
      <w:r w:rsidRPr="00173AAD">
        <w:rPr>
          <w:rFonts w:eastAsia="Calibri"/>
          <w:sz w:val="28"/>
          <w:szCs w:val="28"/>
          <w:lang w:eastAsia="en-US"/>
        </w:rPr>
        <w:t>.</w:t>
      </w:r>
      <w:r w:rsidRPr="00173AAD">
        <w:rPr>
          <w:sz w:val="28"/>
          <w:szCs w:val="28"/>
          <w:lang w:eastAsia="en-US"/>
        </w:rPr>
        <w:t xml:space="preserve"> Информация о количестве приборов учета у потребителей и количестве приборов учета, показания которых используются при начислении платы за коммунальные услуги </w:t>
      </w:r>
    </w:p>
    <w:tbl>
      <w:tblPr>
        <w:tblW w:w="1450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1"/>
        <w:gridCol w:w="1185"/>
        <w:gridCol w:w="1417"/>
        <w:gridCol w:w="1191"/>
        <w:gridCol w:w="1393"/>
        <w:gridCol w:w="1134"/>
        <w:gridCol w:w="1194"/>
        <w:gridCol w:w="1074"/>
        <w:gridCol w:w="1275"/>
        <w:gridCol w:w="1134"/>
        <w:gridCol w:w="1418"/>
      </w:tblGrid>
      <w:tr w:rsidR="00173AAD" w:rsidRPr="00173AAD" w:rsidTr="003E5106">
        <w:trPr>
          <w:trHeight w:val="20"/>
        </w:trPr>
        <w:tc>
          <w:tcPr>
            <w:tcW w:w="2091" w:type="dxa"/>
            <w:vMerge w:val="restart"/>
            <w:shd w:val="clear" w:color="auto" w:fill="auto"/>
            <w:vAlign w:val="center"/>
            <w:hideMark/>
          </w:tcPr>
          <w:p w:rsidR="00173AAD" w:rsidRPr="00173AAD" w:rsidRDefault="00173AAD" w:rsidP="00173AAD">
            <w:pPr>
              <w:jc w:val="center"/>
              <w:rPr>
                <w:sz w:val="24"/>
                <w:szCs w:val="24"/>
              </w:rPr>
            </w:pPr>
            <w:r w:rsidRPr="00173AAD">
              <w:rPr>
                <w:sz w:val="24"/>
                <w:szCs w:val="24"/>
              </w:rPr>
              <w:t>Наличие приборов</w:t>
            </w:r>
          </w:p>
        </w:tc>
        <w:tc>
          <w:tcPr>
            <w:tcW w:w="5186" w:type="dxa"/>
            <w:gridSpan w:val="4"/>
            <w:shd w:val="clear" w:color="auto" w:fill="auto"/>
            <w:vAlign w:val="center"/>
            <w:hideMark/>
          </w:tcPr>
          <w:p w:rsidR="00173AAD" w:rsidRPr="00173AAD" w:rsidRDefault="00173AAD" w:rsidP="00173AAD">
            <w:pPr>
              <w:jc w:val="center"/>
              <w:rPr>
                <w:bCs/>
                <w:sz w:val="24"/>
                <w:szCs w:val="24"/>
              </w:rPr>
            </w:pPr>
            <w:r w:rsidRPr="00173AAD">
              <w:rPr>
                <w:bCs/>
                <w:sz w:val="24"/>
                <w:szCs w:val="24"/>
              </w:rPr>
              <w:t>Население</w:t>
            </w:r>
          </w:p>
        </w:tc>
        <w:tc>
          <w:tcPr>
            <w:tcW w:w="4677" w:type="dxa"/>
            <w:gridSpan w:val="4"/>
            <w:shd w:val="clear" w:color="auto" w:fill="auto"/>
            <w:vAlign w:val="center"/>
            <w:hideMark/>
          </w:tcPr>
          <w:p w:rsidR="00173AAD" w:rsidRPr="00173AAD" w:rsidRDefault="00173AAD" w:rsidP="00173AAD">
            <w:pPr>
              <w:jc w:val="center"/>
              <w:rPr>
                <w:bCs/>
                <w:sz w:val="24"/>
                <w:szCs w:val="24"/>
              </w:rPr>
            </w:pPr>
            <w:r w:rsidRPr="00173AAD">
              <w:rPr>
                <w:bCs/>
                <w:sz w:val="24"/>
                <w:szCs w:val="24"/>
              </w:rPr>
              <w:t>Прочие</w:t>
            </w:r>
          </w:p>
        </w:tc>
        <w:tc>
          <w:tcPr>
            <w:tcW w:w="2552" w:type="dxa"/>
            <w:gridSpan w:val="2"/>
            <w:vMerge w:val="restart"/>
            <w:shd w:val="clear" w:color="auto" w:fill="auto"/>
            <w:vAlign w:val="center"/>
            <w:hideMark/>
          </w:tcPr>
          <w:p w:rsidR="00173AAD" w:rsidRPr="00173AAD" w:rsidRDefault="00173AAD" w:rsidP="00173AAD">
            <w:pPr>
              <w:jc w:val="center"/>
              <w:rPr>
                <w:bCs/>
                <w:sz w:val="24"/>
                <w:szCs w:val="24"/>
              </w:rPr>
            </w:pPr>
            <w:r w:rsidRPr="00173AAD">
              <w:rPr>
                <w:bCs/>
                <w:sz w:val="24"/>
                <w:szCs w:val="24"/>
              </w:rPr>
              <w:t>Всего</w:t>
            </w:r>
          </w:p>
        </w:tc>
      </w:tr>
      <w:tr w:rsidR="00173AAD" w:rsidRPr="00173AAD" w:rsidTr="003E5106">
        <w:trPr>
          <w:trHeight w:val="20"/>
        </w:trPr>
        <w:tc>
          <w:tcPr>
            <w:tcW w:w="2091" w:type="dxa"/>
            <w:vMerge/>
            <w:shd w:val="clear" w:color="auto" w:fill="auto"/>
            <w:vAlign w:val="center"/>
            <w:hideMark/>
          </w:tcPr>
          <w:p w:rsidR="00173AAD" w:rsidRPr="00173AAD" w:rsidRDefault="00173AAD" w:rsidP="00173AAD">
            <w:pPr>
              <w:jc w:val="center"/>
              <w:rPr>
                <w:rFonts w:ascii="Calibri" w:hAnsi="Calibri" w:cs="Calibri"/>
                <w:sz w:val="22"/>
                <w:szCs w:val="22"/>
              </w:rPr>
            </w:pPr>
          </w:p>
        </w:tc>
        <w:tc>
          <w:tcPr>
            <w:tcW w:w="2602" w:type="dxa"/>
            <w:gridSpan w:val="2"/>
            <w:shd w:val="clear" w:color="auto" w:fill="auto"/>
            <w:vAlign w:val="center"/>
            <w:hideMark/>
          </w:tcPr>
          <w:p w:rsidR="00173AAD" w:rsidRPr="00173AAD" w:rsidRDefault="00173AAD" w:rsidP="00173AAD">
            <w:pPr>
              <w:jc w:val="center"/>
              <w:rPr>
                <w:bCs/>
                <w:sz w:val="24"/>
                <w:szCs w:val="24"/>
              </w:rPr>
            </w:pPr>
            <w:r w:rsidRPr="00173AAD">
              <w:rPr>
                <w:bCs/>
                <w:sz w:val="24"/>
                <w:szCs w:val="24"/>
              </w:rPr>
              <w:t>Индивидуальные дома</w:t>
            </w:r>
          </w:p>
        </w:tc>
        <w:tc>
          <w:tcPr>
            <w:tcW w:w="2584" w:type="dxa"/>
            <w:gridSpan w:val="2"/>
            <w:shd w:val="clear" w:color="auto" w:fill="auto"/>
            <w:vAlign w:val="center"/>
            <w:hideMark/>
          </w:tcPr>
          <w:p w:rsidR="00173AAD" w:rsidRPr="00173AAD" w:rsidRDefault="00173AAD" w:rsidP="00173AAD">
            <w:pPr>
              <w:jc w:val="center"/>
              <w:rPr>
                <w:bCs/>
                <w:sz w:val="24"/>
                <w:szCs w:val="24"/>
              </w:rPr>
            </w:pPr>
            <w:r w:rsidRPr="00173AAD">
              <w:rPr>
                <w:bCs/>
                <w:sz w:val="24"/>
                <w:szCs w:val="24"/>
              </w:rPr>
              <w:t>Многоквартирные дома</w:t>
            </w:r>
          </w:p>
        </w:tc>
        <w:tc>
          <w:tcPr>
            <w:tcW w:w="2328" w:type="dxa"/>
            <w:gridSpan w:val="2"/>
            <w:shd w:val="clear" w:color="auto" w:fill="auto"/>
            <w:vAlign w:val="center"/>
            <w:hideMark/>
          </w:tcPr>
          <w:p w:rsidR="00173AAD" w:rsidRPr="00173AAD" w:rsidRDefault="00173AAD" w:rsidP="00173AAD">
            <w:pPr>
              <w:jc w:val="center"/>
              <w:rPr>
                <w:bCs/>
                <w:sz w:val="24"/>
                <w:szCs w:val="24"/>
              </w:rPr>
            </w:pPr>
            <w:r w:rsidRPr="00173AAD">
              <w:rPr>
                <w:bCs/>
                <w:sz w:val="24"/>
                <w:szCs w:val="24"/>
              </w:rPr>
              <w:t>Бюджет</w:t>
            </w:r>
          </w:p>
        </w:tc>
        <w:tc>
          <w:tcPr>
            <w:tcW w:w="2349" w:type="dxa"/>
            <w:gridSpan w:val="2"/>
            <w:shd w:val="clear" w:color="auto" w:fill="auto"/>
            <w:vAlign w:val="center"/>
            <w:hideMark/>
          </w:tcPr>
          <w:p w:rsidR="00173AAD" w:rsidRPr="00173AAD" w:rsidRDefault="00173AAD" w:rsidP="00173AAD">
            <w:pPr>
              <w:jc w:val="center"/>
              <w:rPr>
                <w:bCs/>
                <w:sz w:val="24"/>
                <w:szCs w:val="24"/>
              </w:rPr>
            </w:pPr>
            <w:r w:rsidRPr="00173AAD">
              <w:rPr>
                <w:bCs/>
                <w:sz w:val="24"/>
                <w:szCs w:val="24"/>
              </w:rPr>
              <w:t>Промышленность</w:t>
            </w:r>
          </w:p>
        </w:tc>
        <w:tc>
          <w:tcPr>
            <w:tcW w:w="2552" w:type="dxa"/>
            <w:gridSpan w:val="2"/>
            <w:vMerge/>
            <w:shd w:val="clear" w:color="auto" w:fill="auto"/>
            <w:vAlign w:val="center"/>
            <w:hideMark/>
          </w:tcPr>
          <w:p w:rsidR="00173AAD" w:rsidRPr="00173AAD" w:rsidRDefault="00173AAD" w:rsidP="00173AAD">
            <w:pPr>
              <w:jc w:val="center"/>
              <w:rPr>
                <w:bCs/>
                <w:sz w:val="24"/>
                <w:szCs w:val="24"/>
              </w:rPr>
            </w:pPr>
          </w:p>
        </w:tc>
      </w:tr>
      <w:tr w:rsidR="00173AAD" w:rsidRPr="00173AAD" w:rsidTr="003E5106">
        <w:trPr>
          <w:trHeight w:val="20"/>
        </w:trPr>
        <w:tc>
          <w:tcPr>
            <w:tcW w:w="2091" w:type="dxa"/>
            <w:vMerge/>
            <w:shd w:val="clear" w:color="auto" w:fill="auto"/>
            <w:vAlign w:val="center"/>
            <w:hideMark/>
          </w:tcPr>
          <w:p w:rsidR="00173AAD" w:rsidRPr="00173AAD" w:rsidRDefault="00173AAD" w:rsidP="00173AAD">
            <w:pPr>
              <w:jc w:val="center"/>
              <w:rPr>
                <w:rFonts w:ascii="Calibri" w:hAnsi="Calibri" w:cs="Calibri"/>
                <w:sz w:val="22"/>
                <w:szCs w:val="22"/>
              </w:rPr>
            </w:pPr>
          </w:p>
        </w:tc>
        <w:tc>
          <w:tcPr>
            <w:tcW w:w="1185" w:type="dxa"/>
            <w:shd w:val="clear" w:color="auto" w:fill="auto"/>
            <w:vAlign w:val="center"/>
            <w:hideMark/>
          </w:tcPr>
          <w:p w:rsidR="00173AAD" w:rsidRPr="00173AAD" w:rsidRDefault="00173AAD" w:rsidP="00173AAD">
            <w:pPr>
              <w:jc w:val="center"/>
              <w:rPr>
                <w:bCs/>
                <w:sz w:val="24"/>
                <w:szCs w:val="24"/>
              </w:rPr>
            </w:pPr>
            <w:r w:rsidRPr="00173AAD">
              <w:rPr>
                <w:bCs/>
                <w:sz w:val="24"/>
                <w:szCs w:val="24"/>
              </w:rPr>
              <w:t>Количество</w:t>
            </w:r>
          </w:p>
        </w:tc>
        <w:tc>
          <w:tcPr>
            <w:tcW w:w="1417" w:type="dxa"/>
            <w:shd w:val="clear" w:color="auto" w:fill="auto"/>
            <w:vAlign w:val="center"/>
            <w:hideMark/>
          </w:tcPr>
          <w:p w:rsidR="00173AAD" w:rsidRPr="00173AAD" w:rsidRDefault="00173AAD" w:rsidP="00173AAD">
            <w:pPr>
              <w:jc w:val="center"/>
              <w:rPr>
                <w:bCs/>
                <w:sz w:val="24"/>
                <w:szCs w:val="24"/>
              </w:rPr>
            </w:pPr>
            <w:r w:rsidRPr="00173AAD">
              <w:rPr>
                <w:bCs/>
                <w:sz w:val="24"/>
                <w:szCs w:val="24"/>
              </w:rPr>
              <w:t>Объем</w:t>
            </w:r>
          </w:p>
        </w:tc>
        <w:tc>
          <w:tcPr>
            <w:tcW w:w="1191" w:type="dxa"/>
            <w:shd w:val="clear" w:color="auto" w:fill="auto"/>
            <w:vAlign w:val="center"/>
            <w:hideMark/>
          </w:tcPr>
          <w:p w:rsidR="00173AAD" w:rsidRPr="00173AAD" w:rsidRDefault="00173AAD" w:rsidP="00173AAD">
            <w:pPr>
              <w:jc w:val="center"/>
              <w:rPr>
                <w:bCs/>
                <w:sz w:val="24"/>
                <w:szCs w:val="24"/>
              </w:rPr>
            </w:pPr>
            <w:r w:rsidRPr="00173AAD">
              <w:rPr>
                <w:bCs/>
                <w:sz w:val="24"/>
                <w:szCs w:val="24"/>
              </w:rPr>
              <w:t>Количество</w:t>
            </w:r>
          </w:p>
        </w:tc>
        <w:tc>
          <w:tcPr>
            <w:tcW w:w="1393" w:type="dxa"/>
            <w:shd w:val="clear" w:color="auto" w:fill="auto"/>
            <w:vAlign w:val="center"/>
            <w:hideMark/>
          </w:tcPr>
          <w:p w:rsidR="00173AAD" w:rsidRPr="00173AAD" w:rsidRDefault="00173AAD" w:rsidP="00173AAD">
            <w:pPr>
              <w:jc w:val="center"/>
              <w:rPr>
                <w:bCs/>
                <w:sz w:val="24"/>
                <w:szCs w:val="24"/>
              </w:rPr>
            </w:pPr>
            <w:r w:rsidRPr="00173AAD">
              <w:rPr>
                <w:bCs/>
                <w:sz w:val="24"/>
                <w:szCs w:val="24"/>
              </w:rPr>
              <w:t>Объем/</w:t>
            </w:r>
          </w:p>
        </w:tc>
        <w:tc>
          <w:tcPr>
            <w:tcW w:w="1134" w:type="dxa"/>
            <w:shd w:val="clear" w:color="auto" w:fill="auto"/>
            <w:vAlign w:val="center"/>
            <w:hideMark/>
          </w:tcPr>
          <w:p w:rsidR="00173AAD" w:rsidRPr="00173AAD" w:rsidRDefault="00173AAD" w:rsidP="00173AAD">
            <w:pPr>
              <w:jc w:val="center"/>
              <w:rPr>
                <w:bCs/>
                <w:sz w:val="24"/>
                <w:szCs w:val="24"/>
              </w:rPr>
            </w:pPr>
            <w:r w:rsidRPr="00173AAD">
              <w:rPr>
                <w:bCs/>
                <w:sz w:val="24"/>
                <w:szCs w:val="24"/>
              </w:rPr>
              <w:t>Количество</w:t>
            </w:r>
          </w:p>
        </w:tc>
        <w:tc>
          <w:tcPr>
            <w:tcW w:w="1194" w:type="dxa"/>
            <w:shd w:val="clear" w:color="auto" w:fill="auto"/>
            <w:vAlign w:val="center"/>
            <w:hideMark/>
          </w:tcPr>
          <w:p w:rsidR="00173AAD" w:rsidRPr="00173AAD" w:rsidRDefault="00173AAD" w:rsidP="00173AAD">
            <w:pPr>
              <w:jc w:val="center"/>
              <w:rPr>
                <w:bCs/>
                <w:sz w:val="24"/>
                <w:szCs w:val="24"/>
              </w:rPr>
            </w:pPr>
            <w:r w:rsidRPr="00173AAD">
              <w:rPr>
                <w:bCs/>
                <w:sz w:val="24"/>
                <w:szCs w:val="24"/>
              </w:rPr>
              <w:t>Объем</w:t>
            </w:r>
          </w:p>
        </w:tc>
        <w:tc>
          <w:tcPr>
            <w:tcW w:w="1074" w:type="dxa"/>
            <w:shd w:val="clear" w:color="auto" w:fill="auto"/>
            <w:vAlign w:val="center"/>
            <w:hideMark/>
          </w:tcPr>
          <w:p w:rsidR="00173AAD" w:rsidRPr="00173AAD" w:rsidRDefault="00173AAD" w:rsidP="00173AAD">
            <w:pPr>
              <w:jc w:val="center"/>
              <w:rPr>
                <w:bCs/>
                <w:sz w:val="24"/>
                <w:szCs w:val="24"/>
              </w:rPr>
            </w:pPr>
            <w:r w:rsidRPr="00173AAD">
              <w:rPr>
                <w:bCs/>
                <w:sz w:val="24"/>
                <w:szCs w:val="24"/>
              </w:rPr>
              <w:t>Количество</w:t>
            </w:r>
          </w:p>
        </w:tc>
        <w:tc>
          <w:tcPr>
            <w:tcW w:w="1275" w:type="dxa"/>
            <w:shd w:val="clear" w:color="auto" w:fill="auto"/>
            <w:vAlign w:val="center"/>
            <w:hideMark/>
          </w:tcPr>
          <w:p w:rsidR="00173AAD" w:rsidRPr="00173AAD" w:rsidRDefault="00173AAD" w:rsidP="00173AAD">
            <w:pPr>
              <w:jc w:val="center"/>
              <w:rPr>
                <w:bCs/>
                <w:sz w:val="24"/>
                <w:szCs w:val="24"/>
              </w:rPr>
            </w:pPr>
            <w:r w:rsidRPr="00173AAD">
              <w:rPr>
                <w:bCs/>
                <w:sz w:val="24"/>
                <w:szCs w:val="24"/>
              </w:rPr>
              <w:t>Объем</w:t>
            </w:r>
          </w:p>
        </w:tc>
        <w:tc>
          <w:tcPr>
            <w:tcW w:w="1134" w:type="dxa"/>
            <w:shd w:val="clear" w:color="auto" w:fill="auto"/>
            <w:vAlign w:val="center"/>
            <w:hideMark/>
          </w:tcPr>
          <w:p w:rsidR="00173AAD" w:rsidRPr="00173AAD" w:rsidRDefault="00173AAD" w:rsidP="00173AAD">
            <w:pPr>
              <w:jc w:val="center"/>
              <w:rPr>
                <w:bCs/>
                <w:sz w:val="24"/>
                <w:szCs w:val="24"/>
              </w:rPr>
            </w:pPr>
            <w:r w:rsidRPr="00173AAD">
              <w:rPr>
                <w:bCs/>
                <w:sz w:val="24"/>
                <w:szCs w:val="24"/>
              </w:rPr>
              <w:t>Количество</w:t>
            </w:r>
          </w:p>
        </w:tc>
        <w:tc>
          <w:tcPr>
            <w:tcW w:w="1418" w:type="dxa"/>
            <w:shd w:val="clear" w:color="auto" w:fill="auto"/>
            <w:vAlign w:val="center"/>
            <w:hideMark/>
          </w:tcPr>
          <w:p w:rsidR="00173AAD" w:rsidRPr="00173AAD" w:rsidRDefault="00173AAD" w:rsidP="00173AAD">
            <w:pPr>
              <w:jc w:val="center"/>
              <w:rPr>
                <w:bCs/>
                <w:sz w:val="24"/>
                <w:szCs w:val="24"/>
              </w:rPr>
            </w:pPr>
            <w:r w:rsidRPr="00173AAD">
              <w:rPr>
                <w:bCs/>
                <w:sz w:val="24"/>
                <w:szCs w:val="24"/>
              </w:rPr>
              <w:t>Объем</w:t>
            </w:r>
          </w:p>
        </w:tc>
      </w:tr>
      <w:tr w:rsidR="00173AAD" w:rsidRPr="00173AAD" w:rsidTr="003E5106">
        <w:trPr>
          <w:trHeight w:val="20"/>
        </w:trPr>
        <w:tc>
          <w:tcPr>
            <w:tcW w:w="2091" w:type="dxa"/>
            <w:shd w:val="clear" w:color="auto" w:fill="auto"/>
            <w:vAlign w:val="center"/>
            <w:hideMark/>
          </w:tcPr>
          <w:p w:rsidR="00173AAD" w:rsidRPr="00173AAD" w:rsidRDefault="00173AAD" w:rsidP="00173AAD">
            <w:pPr>
              <w:jc w:val="center"/>
              <w:rPr>
                <w:bCs/>
                <w:sz w:val="24"/>
                <w:szCs w:val="24"/>
              </w:rPr>
            </w:pPr>
            <w:r w:rsidRPr="00173AAD">
              <w:rPr>
                <w:bCs/>
                <w:sz w:val="24"/>
                <w:szCs w:val="24"/>
              </w:rPr>
              <w:t>Прибор учета установлен</w:t>
            </w:r>
          </w:p>
        </w:tc>
        <w:tc>
          <w:tcPr>
            <w:tcW w:w="1185" w:type="dxa"/>
            <w:shd w:val="clear" w:color="auto" w:fill="auto"/>
            <w:vAlign w:val="center"/>
            <w:hideMark/>
          </w:tcPr>
          <w:p w:rsidR="00173AAD" w:rsidRPr="00173AAD" w:rsidRDefault="00173AAD" w:rsidP="00173AAD">
            <w:pPr>
              <w:jc w:val="center"/>
              <w:rPr>
                <w:sz w:val="24"/>
                <w:szCs w:val="24"/>
              </w:rPr>
            </w:pPr>
            <w:r w:rsidRPr="00173AAD">
              <w:rPr>
                <w:sz w:val="24"/>
                <w:szCs w:val="24"/>
              </w:rPr>
              <w:t>1379</w:t>
            </w:r>
          </w:p>
        </w:tc>
        <w:tc>
          <w:tcPr>
            <w:tcW w:w="1417" w:type="dxa"/>
            <w:shd w:val="clear" w:color="auto" w:fill="auto"/>
            <w:vAlign w:val="center"/>
            <w:hideMark/>
          </w:tcPr>
          <w:p w:rsidR="00173AAD" w:rsidRPr="00173AAD" w:rsidRDefault="00173AAD" w:rsidP="00173AAD">
            <w:pPr>
              <w:jc w:val="center"/>
              <w:rPr>
                <w:sz w:val="24"/>
                <w:szCs w:val="24"/>
              </w:rPr>
            </w:pPr>
            <w:r w:rsidRPr="00173AAD">
              <w:rPr>
                <w:sz w:val="24"/>
                <w:szCs w:val="24"/>
              </w:rPr>
              <w:t>8 546,80</w:t>
            </w:r>
          </w:p>
        </w:tc>
        <w:tc>
          <w:tcPr>
            <w:tcW w:w="1191" w:type="dxa"/>
            <w:shd w:val="clear" w:color="auto" w:fill="auto"/>
            <w:vAlign w:val="center"/>
            <w:hideMark/>
          </w:tcPr>
          <w:p w:rsidR="00173AAD" w:rsidRPr="00173AAD" w:rsidRDefault="00173AAD" w:rsidP="00173AAD">
            <w:pPr>
              <w:jc w:val="center"/>
              <w:rPr>
                <w:sz w:val="24"/>
                <w:szCs w:val="24"/>
              </w:rPr>
            </w:pPr>
            <w:r w:rsidRPr="00173AAD">
              <w:rPr>
                <w:sz w:val="24"/>
                <w:szCs w:val="24"/>
              </w:rPr>
              <w:t>16</w:t>
            </w:r>
          </w:p>
        </w:tc>
        <w:tc>
          <w:tcPr>
            <w:tcW w:w="1393" w:type="dxa"/>
            <w:shd w:val="clear" w:color="auto" w:fill="auto"/>
            <w:vAlign w:val="center"/>
            <w:hideMark/>
          </w:tcPr>
          <w:p w:rsidR="00173AAD" w:rsidRPr="00173AAD" w:rsidRDefault="00173AAD" w:rsidP="00173AAD">
            <w:pPr>
              <w:jc w:val="center"/>
              <w:rPr>
                <w:sz w:val="24"/>
                <w:szCs w:val="24"/>
              </w:rPr>
            </w:pPr>
            <w:r w:rsidRPr="00173AAD">
              <w:rPr>
                <w:sz w:val="24"/>
                <w:szCs w:val="24"/>
              </w:rPr>
              <w:t>53 775,00</w:t>
            </w:r>
          </w:p>
        </w:tc>
        <w:tc>
          <w:tcPr>
            <w:tcW w:w="1134" w:type="dxa"/>
            <w:shd w:val="clear" w:color="auto" w:fill="auto"/>
            <w:vAlign w:val="center"/>
            <w:hideMark/>
          </w:tcPr>
          <w:p w:rsidR="00173AAD" w:rsidRPr="00173AAD" w:rsidRDefault="00173AAD" w:rsidP="00173AAD">
            <w:pPr>
              <w:jc w:val="center"/>
              <w:rPr>
                <w:sz w:val="24"/>
                <w:szCs w:val="24"/>
              </w:rPr>
            </w:pPr>
            <w:r w:rsidRPr="00173AAD">
              <w:rPr>
                <w:sz w:val="24"/>
                <w:szCs w:val="24"/>
              </w:rPr>
              <w:t>13</w:t>
            </w:r>
          </w:p>
        </w:tc>
        <w:tc>
          <w:tcPr>
            <w:tcW w:w="1194" w:type="dxa"/>
            <w:shd w:val="clear" w:color="auto" w:fill="auto"/>
            <w:vAlign w:val="center"/>
            <w:hideMark/>
          </w:tcPr>
          <w:p w:rsidR="00173AAD" w:rsidRPr="00173AAD" w:rsidRDefault="00173AAD" w:rsidP="00173AAD">
            <w:pPr>
              <w:jc w:val="center"/>
              <w:rPr>
                <w:sz w:val="24"/>
                <w:szCs w:val="24"/>
              </w:rPr>
            </w:pPr>
            <w:r w:rsidRPr="00173AAD">
              <w:rPr>
                <w:sz w:val="24"/>
                <w:szCs w:val="24"/>
              </w:rPr>
              <w:t>2 755,00</w:t>
            </w:r>
          </w:p>
        </w:tc>
        <w:tc>
          <w:tcPr>
            <w:tcW w:w="1074" w:type="dxa"/>
            <w:shd w:val="clear" w:color="auto" w:fill="auto"/>
            <w:vAlign w:val="center"/>
            <w:hideMark/>
          </w:tcPr>
          <w:p w:rsidR="00173AAD" w:rsidRPr="00173AAD" w:rsidRDefault="00173AAD" w:rsidP="00173AAD">
            <w:pPr>
              <w:jc w:val="center"/>
              <w:rPr>
                <w:sz w:val="24"/>
                <w:szCs w:val="24"/>
              </w:rPr>
            </w:pPr>
            <w:r w:rsidRPr="00173AAD">
              <w:rPr>
                <w:sz w:val="24"/>
                <w:szCs w:val="24"/>
              </w:rPr>
              <w:t>88</w:t>
            </w:r>
          </w:p>
        </w:tc>
        <w:tc>
          <w:tcPr>
            <w:tcW w:w="1275" w:type="dxa"/>
            <w:shd w:val="clear" w:color="auto" w:fill="auto"/>
            <w:vAlign w:val="center"/>
            <w:hideMark/>
          </w:tcPr>
          <w:p w:rsidR="00173AAD" w:rsidRPr="00173AAD" w:rsidRDefault="00173AAD" w:rsidP="00173AAD">
            <w:pPr>
              <w:jc w:val="center"/>
              <w:rPr>
                <w:sz w:val="24"/>
                <w:szCs w:val="24"/>
              </w:rPr>
            </w:pPr>
            <w:r w:rsidRPr="00173AAD">
              <w:rPr>
                <w:sz w:val="24"/>
                <w:szCs w:val="24"/>
              </w:rPr>
              <w:t>24 825,83</w:t>
            </w:r>
          </w:p>
        </w:tc>
        <w:tc>
          <w:tcPr>
            <w:tcW w:w="1134" w:type="dxa"/>
            <w:shd w:val="clear" w:color="auto" w:fill="auto"/>
            <w:vAlign w:val="center"/>
            <w:hideMark/>
          </w:tcPr>
          <w:p w:rsidR="00173AAD" w:rsidRPr="00173AAD" w:rsidRDefault="00173AAD" w:rsidP="00173AAD">
            <w:pPr>
              <w:jc w:val="center"/>
              <w:rPr>
                <w:sz w:val="24"/>
                <w:szCs w:val="24"/>
              </w:rPr>
            </w:pPr>
            <w:r w:rsidRPr="00173AAD">
              <w:rPr>
                <w:sz w:val="24"/>
                <w:szCs w:val="24"/>
              </w:rPr>
              <w:t>1496</w:t>
            </w:r>
          </w:p>
        </w:tc>
        <w:tc>
          <w:tcPr>
            <w:tcW w:w="1418" w:type="dxa"/>
            <w:shd w:val="clear" w:color="auto" w:fill="auto"/>
            <w:vAlign w:val="center"/>
            <w:hideMark/>
          </w:tcPr>
          <w:p w:rsidR="00173AAD" w:rsidRPr="00173AAD" w:rsidRDefault="00173AAD" w:rsidP="00173AAD">
            <w:pPr>
              <w:jc w:val="center"/>
              <w:rPr>
                <w:sz w:val="24"/>
                <w:szCs w:val="24"/>
              </w:rPr>
            </w:pPr>
            <w:r w:rsidRPr="00173AAD">
              <w:rPr>
                <w:sz w:val="24"/>
                <w:szCs w:val="24"/>
              </w:rPr>
              <w:t>89902,63</w:t>
            </w:r>
          </w:p>
        </w:tc>
      </w:tr>
      <w:tr w:rsidR="00173AAD" w:rsidRPr="00173AAD" w:rsidTr="003E5106">
        <w:trPr>
          <w:trHeight w:val="20"/>
        </w:trPr>
        <w:tc>
          <w:tcPr>
            <w:tcW w:w="2091" w:type="dxa"/>
            <w:shd w:val="clear" w:color="auto" w:fill="auto"/>
            <w:vAlign w:val="center"/>
            <w:hideMark/>
          </w:tcPr>
          <w:p w:rsidR="00173AAD" w:rsidRPr="00173AAD" w:rsidRDefault="00173AAD" w:rsidP="00173AAD">
            <w:pPr>
              <w:jc w:val="center"/>
              <w:rPr>
                <w:bCs/>
                <w:sz w:val="24"/>
                <w:szCs w:val="24"/>
              </w:rPr>
            </w:pPr>
            <w:r w:rsidRPr="00173AAD">
              <w:rPr>
                <w:bCs/>
                <w:sz w:val="24"/>
                <w:szCs w:val="24"/>
              </w:rPr>
              <w:t>Без прибора учета</w:t>
            </w:r>
          </w:p>
        </w:tc>
        <w:tc>
          <w:tcPr>
            <w:tcW w:w="1185" w:type="dxa"/>
            <w:shd w:val="clear" w:color="auto" w:fill="auto"/>
            <w:vAlign w:val="center"/>
            <w:hideMark/>
          </w:tcPr>
          <w:p w:rsidR="00173AAD" w:rsidRPr="00173AAD" w:rsidRDefault="00173AAD" w:rsidP="00173AAD">
            <w:pPr>
              <w:jc w:val="center"/>
              <w:rPr>
                <w:sz w:val="24"/>
                <w:szCs w:val="24"/>
              </w:rPr>
            </w:pPr>
            <w:r w:rsidRPr="00173AAD">
              <w:rPr>
                <w:sz w:val="24"/>
                <w:szCs w:val="24"/>
              </w:rPr>
              <w:t>321</w:t>
            </w:r>
          </w:p>
        </w:tc>
        <w:tc>
          <w:tcPr>
            <w:tcW w:w="1417" w:type="dxa"/>
            <w:shd w:val="clear" w:color="auto" w:fill="auto"/>
            <w:vAlign w:val="center"/>
            <w:hideMark/>
          </w:tcPr>
          <w:p w:rsidR="00173AAD" w:rsidRPr="00173AAD" w:rsidRDefault="00173AAD" w:rsidP="00173AAD">
            <w:pPr>
              <w:jc w:val="center"/>
              <w:rPr>
                <w:sz w:val="24"/>
                <w:szCs w:val="24"/>
              </w:rPr>
            </w:pPr>
            <w:r w:rsidRPr="00173AAD">
              <w:rPr>
                <w:sz w:val="24"/>
                <w:szCs w:val="24"/>
              </w:rPr>
              <w:t>5 063,83</w:t>
            </w:r>
          </w:p>
        </w:tc>
        <w:tc>
          <w:tcPr>
            <w:tcW w:w="1191" w:type="dxa"/>
            <w:shd w:val="clear" w:color="auto" w:fill="auto"/>
            <w:vAlign w:val="center"/>
            <w:hideMark/>
          </w:tcPr>
          <w:p w:rsidR="00173AAD" w:rsidRPr="00173AAD" w:rsidRDefault="00173AAD" w:rsidP="00173AAD">
            <w:pPr>
              <w:jc w:val="center"/>
              <w:rPr>
                <w:sz w:val="24"/>
                <w:szCs w:val="24"/>
              </w:rPr>
            </w:pPr>
            <w:r w:rsidRPr="00173AAD">
              <w:rPr>
                <w:sz w:val="24"/>
                <w:szCs w:val="24"/>
              </w:rPr>
              <w:t>3</w:t>
            </w:r>
          </w:p>
        </w:tc>
        <w:tc>
          <w:tcPr>
            <w:tcW w:w="1393" w:type="dxa"/>
            <w:shd w:val="clear" w:color="auto" w:fill="auto"/>
            <w:vAlign w:val="center"/>
            <w:hideMark/>
          </w:tcPr>
          <w:p w:rsidR="00173AAD" w:rsidRPr="00173AAD" w:rsidRDefault="00173AAD" w:rsidP="00173AAD">
            <w:pPr>
              <w:jc w:val="center"/>
              <w:rPr>
                <w:sz w:val="24"/>
                <w:szCs w:val="24"/>
              </w:rPr>
            </w:pPr>
            <w:r w:rsidRPr="00173AAD">
              <w:rPr>
                <w:sz w:val="24"/>
                <w:szCs w:val="24"/>
              </w:rPr>
              <w:t>24 174,70</w:t>
            </w:r>
          </w:p>
        </w:tc>
        <w:tc>
          <w:tcPr>
            <w:tcW w:w="1134" w:type="dxa"/>
            <w:shd w:val="clear" w:color="auto" w:fill="auto"/>
            <w:vAlign w:val="center"/>
            <w:hideMark/>
          </w:tcPr>
          <w:p w:rsidR="00173AAD" w:rsidRPr="00173AAD" w:rsidRDefault="00173AAD" w:rsidP="00173AAD">
            <w:pPr>
              <w:jc w:val="center"/>
              <w:rPr>
                <w:sz w:val="24"/>
                <w:szCs w:val="24"/>
              </w:rPr>
            </w:pPr>
            <w:r w:rsidRPr="00173AAD">
              <w:rPr>
                <w:sz w:val="24"/>
                <w:szCs w:val="24"/>
              </w:rPr>
              <w:t>7</w:t>
            </w:r>
          </w:p>
        </w:tc>
        <w:tc>
          <w:tcPr>
            <w:tcW w:w="1194" w:type="dxa"/>
            <w:shd w:val="clear" w:color="auto" w:fill="auto"/>
            <w:vAlign w:val="center"/>
            <w:hideMark/>
          </w:tcPr>
          <w:p w:rsidR="00173AAD" w:rsidRPr="00173AAD" w:rsidRDefault="00173AAD" w:rsidP="00173AAD">
            <w:pPr>
              <w:jc w:val="center"/>
              <w:rPr>
                <w:sz w:val="24"/>
                <w:szCs w:val="24"/>
              </w:rPr>
            </w:pPr>
            <w:r w:rsidRPr="00173AAD">
              <w:rPr>
                <w:sz w:val="24"/>
                <w:szCs w:val="24"/>
              </w:rPr>
              <w:t>507,34</w:t>
            </w:r>
          </w:p>
        </w:tc>
        <w:tc>
          <w:tcPr>
            <w:tcW w:w="1074" w:type="dxa"/>
            <w:shd w:val="clear" w:color="auto" w:fill="auto"/>
            <w:vAlign w:val="center"/>
            <w:hideMark/>
          </w:tcPr>
          <w:p w:rsidR="00173AAD" w:rsidRPr="00173AAD" w:rsidRDefault="00173AAD" w:rsidP="00173AAD">
            <w:pPr>
              <w:jc w:val="center"/>
              <w:rPr>
                <w:sz w:val="24"/>
                <w:szCs w:val="24"/>
              </w:rPr>
            </w:pPr>
            <w:r w:rsidRPr="00173AAD">
              <w:rPr>
                <w:sz w:val="24"/>
                <w:szCs w:val="24"/>
              </w:rPr>
              <w:t>4</w:t>
            </w:r>
          </w:p>
        </w:tc>
        <w:tc>
          <w:tcPr>
            <w:tcW w:w="1275" w:type="dxa"/>
            <w:shd w:val="clear" w:color="auto" w:fill="auto"/>
            <w:vAlign w:val="center"/>
            <w:hideMark/>
          </w:tcPr>
          <w:p w:rsidR="00173AAD" w:rsidRPr="00173AAD" w:rsidRDefault="00173AAD" w:rsidP="00173AAD">
            <w:pPr>
              <w:jc w:val="center"/>
              <w:rPr>
                <w:sz w:val="24"/>
                <w:szCs w:val="24"/>
              </w:rPr>
            </w:pPr>
            <w:r w:rsidRPr="00173AAD">
              <w:rPr>
                <w:sz w:val="24"/>
                <w:szCs w:val="24"/>
              </w:rPr>
              <w:t>94,00</w:t>
            </w:r>
          </w:p>
        </w:tc>
        <w:tc>
          <w:tcPr>
            <w:tcW w:w="1134" w:type="dxa"/>
            <w:shd w:val="clear" w:color="auto" w:fill="auto"/>
            <w:vAlign w:val="center"/>
            <w:hideMark/>
          </w:tcPr>
          <w:p w:rsidR="00173AAD" w:rsidRPr="00173AAD" w:rsidRDefault="00173AAD" w:rsidP="00173AAD">
            <w:pPr>
              <w:jc w:val="center"/>
              <w:rPr>
                <w:sz w:val="24"/>
                <w:szCs w:val="24"/>
              </w:rPr>
            </w:pPr>
            <w:r w:rsidRPr="00173AAD">
              <w:rPr>
                <w:sz w:val="24"/>
                <w:szCs w:val="24"/>
              </w:rPr>
              <w:t>335</w:t>
            </w:r>
          </w:p>
        </w:tc>
        <w:tc>
          <w:tcPr>
            <w:tcW w:w="1418" w:type="dxa"/>
            <w:shd w:val="clear" w:color="auto" w:fill="auto"/>
            <w:vAlign w:val="center"/>
            <w:hideMark/>
          </w:tcPr>
          <w:p w:rsidR="00173AAD" w:rsidRPr="00173AAD" w:rsidRDefault="00173AAD" w:rsidP="00173AAD">
            <w:pPr>
              <w:jc w:val="center"/>
              <w:rPr>
                <w:sz w:val="24"/>
                <w:szCs w:val="24"/>
              </w:rPr>
            </w:pPr>
            <w:r w:rsidRPr="00173AAD">
              <w:rPr>
                <w:sz w:val="24"/>
                <w:szCs w:val="24"/>
              </w:rPr>
              <w:t>29839,87</w:t>
            </w:r>
          </w:p>
        </w:tc>
      </w:tr>
      <w:tr w:rsidR="00173AAD" w:rsidRPr="00173AAD" w:rsidTr="003E5106">
        <w:trPr>
          <w:trHeight w:val="20"/>
        </w:trPr>
        <w:tc>
          <w:tcPr>
            <w:tcW w:w="2091" w:type="dxa"/>
            <w:shd w:val="clear" w:color="auto" w:fill="auto"/>
            <w:vAlign w:val="center"/>
            <w:hideMark/>
          </w:tcPr>
          <w:p w:rsidR="00173AAD" w:rsidRPr="00173AAD" w:rsidRDefault="00173AAD" w:rsidP="00173AAD">
            <w:pPr>
              <w:jc w:val="center"/>
              <w:rPr>
                <w:sz w:val="24"/>
                <w:szCs w:val="24"/>
              </w:rPr>
            </w:pPr>
            <w:r w:rsidRPr="00173AAD">
              <w:rPr>
                <w:sz w:val="24"/>
                <w:szCs w:val="24"/>
              </w:rPr>
              <w:t>Всего</w:t>
            </w:r>
          </w:p>
        </w:tc>
        <w:tc>
          <w:tcPr>
            <w:tcW w:w="1185" w:type="dxa"/>
            <w:shd w:val="clear" w:color="auto" w:fill="auto"/>
            <w:vAlign w:val="center"/>
            <w:hideMark/>
          </w:tcPr>
          <w:p w:rsidR="00173AAD" w:rsidRPr="00173AAD" w:rsidRDefault="00173AAD" w:rsidP="00173AAD">
            <w:pPr>
              <w:jc w:val="center"/>
              <w:rPr>
                <w:sz w:val="24"/>
                <w:szCs w:val="24"/>
              </w:rPr>
            </w:pPr>
            <w:r w:rsidRPr="00173AAD">
              <w:rPr>
                <w:sz w:val="24"/>
                <w:szCs w:val="24"/>
              </w:rPr>
              <w:t>1700</w:t>
            </w:r>
          </w:p>
        </w:tc>
        <w:tc>
          <w:tcPr>
            <w:tcW w:w="1417" w:type="dxa"/>
            <w:shd w:val="clear" w:color="auto" w:fill="auto"/>
            <w:vAlign w:val="center"/>
            <w:hideMark/>
          </w:tcPr>
          <w:p w:rsidR="00173AAD" w:rsidRPr="00173AAD" w:rsidRDefault="00173AAD" w:rsidP="00173AAD">
            <w:pPr>
              <w:jc w:val="center"/>
              <w:rPr>
                <w:sz w:val="24"/>
                <w:szCs w:val="24"/>
              </w:rPr>
            </w:pPr>
            <w:r w:rsidRPr="00173AAD">
              <w:rPr>
                <w:sz w:val="24"/>
                <w:szCs w:val="24"/>
              </w:rPr>
              <w:t>13 610,63</w:t>
            </w:r>
          </w:p>
        </w:tc>
        <w:tc>
          <w:tcPr>
            <w:tcW w:w="1191" w:type="dxa"/>
            <w:shd w:val="clear" w:color="auto" w:fill="auto"/>
            <w:vAlign w:val="center"/>
            <w:hideMark/>
          </w:tcPr>
          <w:p w:rsidR="00173AAD" w:rsidRPr="00173AAD" w:rsidRDefault="00173AAD" w:rsidP="00173AAD">
            <w:pPr>
              <w:jc w:val="center"/>
              <w:rPr>
                <w:sz w:val="24"/>
                <w:szCs w:val="24"/>
              </w:rPr>
            </w:pPr>
            <w:r w:rsidRPr="00173AAD">
              <w:rPr>
                <w:sz w:val="24"/>
                <w:szCs w:val="24"/>
              </w:rPr>
              <w:t>19</w:t>
            </w:r>
          </w:p>
        </w:tc>
        <w:tc>
          <w:tcPr>
            <w:tcW w:w="1393" w:type="dxa"/>
            <w:shd w:val="clear" w:color="auto" w:fill="auto"/>
            <w:vAlign w:val="center"/>
            <w:hideMark/>
          </w:tcPr>
          <w:p w:rsidR="00173AAD" w:rsidRPr="00173AAD" w:rsidRDefault="00173AAD" w:rsidP="00173AAD">
            <w:pPr>
              <w:jc w:val="center"/>
              <w:rPr>
                <w:sz w:val="24"/>
                <w:szCs w:val="24"/>
              </w:rPr>
            </w:pPr>
            <w:r w:rsidRPr="00173AAD">
              <w:rPr>
                <w:sz w:val="24"/>
                <w:szCs w:val="24"/>
              </w:rPr>
              <w:t>77 949,70</w:t>
            </w:r>
          </w:p>
        </w:tc>
        <w:tc>
          <w:tcPr>
            <w:tcW w:w="1134" w:type="dxa"/>
            <w:shd w:val="clear" w:color="auto" w:fill="auto"/>
            <w:vAlign w:val="center"/>
            <w:hideMark/>
          </w:tcPr>
          <w:p w:rsidR="00173AAD" w:rsidRPr="00173AAD" w:rsidRDefault="00173AAD" w:rsidP="00173AAD">
            <w:pPr>
              <w:jc w:val="center"/>
              <w:rPr>
                <w:sz w:val="24"/>
                <w:szCs w:val="24"/>
              </w:rPr>
            </w:pPr>
            <w:r w:rsidRPr="00173AAD">
              <w:rPr>
                <w:sz w:val="24"/>
                <w:szCs w:val="24"/>
              </w:rPr>
              <w:t>20</w:t>
            </w:r>
          </w:p>
        </w:tc>
        <w:tc>
          <w:tcPr>
            <w:tcW w:w="1194" w:type="dxa"/>
            <w:shd w:val="clear" w:color="auto" w:fill="auto"/>
            <w:vAlign w:val="center"/>
            <w:hideMark/>
          </w:tcPr>
          <w:p w:rsidR="00173AAD" w:rsidRPr="00173AAD" w:rsidRDefault="00173AAD" w:rsidP="00173AAD">
            <w:pPr>
              <w:jc w:val="center"/>
              <w:rPr>
                <w:sz w:val="24"/>
                <w:szCs w:val="24"/>
              </w:rPr>
            </w:pPr>
            <w:r w:rsidRPr="00173AAD">
              <w:rPr>
                <w:sz w:val="24"/>
                <w:szCs w:val="24"/>
              </w:rPr>
              <w:t>3 262,34</w:t>
            </w:r>
          </w:p>
        </w:tc>
        <w:tc>
          <w:tcPr>
            <w:tcW w:w="1074" w:type="dxa"/>
            <w:shd w:val="clear" w:color="auto" w:fill="auto"/>
            <w:vAlign w:val="center"/>
            <w:hideMark/>
          </w:tcPr>
          <w:p w:rsidR="00173AAD" w:rsidRPr="00173AAD" w:rsidRDefault="00173AAD" w:rsidP="00173AAD">
            <w:pPr>
              <w:jc w:val="center"/>
              <w:rPr>
                <w:sz w:val="24"/>
                <w:szCs w:val="24"/>
              </w:rPr>
            </w:pPr>
            <w:r w:rsidRPr="00173AAD">
              <w:rPr>
                <w:sz w:val="24"/>
                <w:szCs w:val="24"/>
              </w:rPr>
              <w:t>92</w:t>
            </w:r>
          </w:p>
        </w:tc>
        <w:tc>
          <w:tcPr>
            <w:tcW w:w="1275" w:type="dxa"/>
            <w:shd w:val="clear" w:color="auto" w:fill="auto"/>
            <w:vAlign w:val="center"/>
            <w:hideMark/>
          </w:tcPr>
          <w:p w:rsidR="00173AAD" w:rsidRPr="00173AAD" w:rsidRDefault="00173AAD" w:rsidP="00173AAD">
            <w:pPr>
              <w:jc w:val="center"/>
              <w:rPr>
                <w:sz w:val="24"/>
                <w:szCs w:val="24"/>
              </w:rPr>
            </w:pPr>
            <w:r w:rsidRPr="00173AAD">
              <w:rPr>
                <w:sz w:val="24"/>
                <w:szCs w:val="24"/>
              </w:rPr>
              <w:t>24 919,83</w:t>
            </w:r>
          </w:p>
        </w:tc>
        <w:tc>
          <w:tcPr>
            <w:tcW w:w="1134" w:type="dxa"/>
            <w:shd w:val="clear" w:color="auto" w:fill="auto"/>
            <w:vAlign w:val="center"/>
            <w:hideMark/>
          </w:tcPr>
          <w:p w:rsidR="00173AAD" w:rsidRPr="00173AAD" w:rsidRDefault="00173AAD" w:rsidP="00173AAD">
            <w:pPr>
              <w:jc w:val="center"/>
              <w:rPr>
                <w:sz w:val="24"/>
                <w:szCs w:val="24"/>
              </w:rPr>
            </w:pPr>
            <w:r w:rsidRPr="00173AAD">
              <w:rPr>
                <w:sz w:val="24"/>
                <w:szCs w:val="24"/>
              </w:rPr>
              <w:t>1 831</w:t>
            </w:r>
          </w:p>
        </w:tc>
        <w:tc>
          <w:tcPr>
            <w:tcW w:w="1418" w:type="dxa"/>
            <w:shd w:val="clear" w:color="auto" w:fill="auto"/>
            <w:vAlign w:val="center"/>
            <w:hideMark/>
          </w:tcPr>
          <w:p w:rsidR="00173AAD" w:rsidRPr="00173AAD" w:rsidRDefault="00173AAD" w:rsidP="00173AAD">
            <w:pPr>
              <w:jc w:val="center"/>
              <w:rPr>
                <w:sz w:val="24"/>
                <w:szCs w:val="24"/>
              </w:rPr>
            </w:pPr>
            <w:r w:rsidRPr="00173AAD">
              <w:rPr>
                <w:sz w:val="24"/>
                <w:szCs w:val="24"/>
              </w:rPr>
              <w:t>119 742,50</w:t>
            </w:r>
          </w:p>
        </w:tc>
      </w:tr>
      <w:tr w:rsidR="00173AAD" w:rsidRPr="00173AAD" w:rsidTr="003E5106">
        <w:trPr>
          <w:trHeight w:val="20"/>
        </w:trPr>
        <w:tc>
          <w:tcPr>
            <w:tcW w:w="2091" w:type="dxa"/>
            <w:shd w:val="clear" w:color="auto" w:fill="auto"/>
            <w:vAlign w:val="center"/>
            <w:hideMark/>
          </w:tcPr>
          <w:p w:rsidR="00173AAD" w:rsidRPr="00173AAD" w:rsidRDefault="00173AAD" w:rsidP="00173AAD">
            <w:pPr>
              <w:jc w:val="center"/>
              <w:rPr>
                <w:bCs/>
                <w:sz w:val="24"/>
                <w:szCs w:val="24"/>
              </w:rPr>
            </w:pPr>
            <w:r w:rsidRPr="00173AAD">
              <w:rPr>
                <w:bCs/>
                <w:sz w:val="24"/>
                <w:szCs w:val="24"/>
              </w:rPr>
              <w:t>соотношение наличия установленных приборов учета, %</w:t>
            </w:r>
          </w:p>
        </w:tc>
        <w:tc>
          <w:tcPr>
            <w:tcW w:w="1185" w:type="dxa"/>
            <w:shd w:val="clear" w:color="auto" w:fill="auto"/>
            <w:vAlign w:val="center"/>
            <w:hideMark/>
          </w:tcPr>
          <w:p w:rsidR="00173AAD" w:rsidRPr="00173AAD" w:rsidRDefault="00173AAD" w:rsidP="00173AAD">
            <w:pPr>
              <w:jc w:val="center"/>
              <w:rPr>
                <w:bCs/>
                <w:sz w:val="24"/>
                <w:szCs w:val="24"/>
              </w:rPr>
            </w:pPr>
            <w:r w:rsidRPr="00173AAD">
              <w:rPr>
                <w:bCs/>
                <w:sz w:val="24"/>
                <w:szCs w:val="24"/>
              </w:rPr>
              <w:t>81</w:t>
            </w:r>
          </w:p>
        </w:tc>
        <w:tc>
          <w:tcPr>
            <w:tcW w:w="1417" w:type="dxa"/>
            <w:shd w:val="clear" w:color="auto" w:fill="auto"/>
            <w:vAlign w:val="center"/>
            <w:hideMark/>
          </w:tcPr>
          <w:p w:rsidR="00173AAD" w:rsidRPr="00173AAD" w:rsidRDefault="00173AAD" w:rsidP="00173AAD">
            <w:pPr>
              <w:jc w:val="center"/>
              <w:rPr>
                <w:bCs/>
                <w:sz w:val="24"/>
                <w:szCs w:val="24"/>
              </w:rPr>
            </w:pPr>
            <w:r w:rsidRPr="00173AAD">
              <w:rPr>
                <w:bCs/>
                <w:sz w:val="24"/>
                <w:szCs w:val="24"/>
              </w:rPr>
              <w:t>63</w:t>
            </w:r>
          </w:p>
        </w:tc>
        <w:tc>
          <w:tcPr>
            <w:tcW w:w="1191" w:type="dxa"/>
            <w:shd w:val="clear" w:color="auto" w:fill="auto"/>
            <w:vAlign w:val="center"/>
            <w:hideMark/>
          </w:tcPr>
          <w:p w:rsidR="00173AAD" w:rsidRPr="00173AAD" w:rsidRDefault="00173AAD" w:rsidP="00173AAD">
            <w:pPr>
              <w:jc w:val="center"/>
              <w:rPr>
                <w:bCs/>
                <w:sz w:val="24"/>
                <w:szCs w:val="24"/>
              </w:rPr>
            </w:pPr>
            <w:r w:rsidRPr="00173AAD">
              <w:rPr>
                <w:bCs/>
                <w:sz w:val="24"/>
                <w:szCs w:val="24"/>
              </w:rPr>
              <w:t>84</w:t>
            </w:r>
          </w:p>
        </w:tc>
        <w:tc>
          <w:tcPr>
            <w:tcW w:w="1393" w:type="dxa"/>
            <w:shd w:val="clear" w:color="auto" w:fill="auto"/>
            <w:vAlign w:val="center"/>
            <w:hideMark/>
          </w:tcPr>
          <w:p w:rsidR="00173AAD" w:rsidRPr="00173AAD" w:rsidRDefault="00173AAD" w:rsidP="00173AAD">
            <w:pPr>
              <w:jc w:val="center"/>
              <w:rPr>
                <w:bCs/>
                <w:sz w:val="24"/>
                <w:szCs w:val="24"/>
              </w:rPr>
            </w:pPr>
            <w:r w:rsidRPr="00173AAD">
              <w:rPr>
                <w:bCs/>
                <w:sz w:val="24"/>
                <w:szCs w:val="24"/>
              </w:rPr>
              <w:t>69</w:t>
            </w:r>
          </w:p>
        </w:tc>
        <w:tc>
          <w:tcPr>
            <w:tcW w:w="1134" w:type="dxa"/>
            <w:shd w:val="clear" w:color="auto" w:fill="auto"/>
            <w:vAlign w:val="center"/>
            <w:hideMark/>
          </w:tcPr>
          <w:p w:rsidR="00173AAD" w:rsidRPr="00173AAD" w:rsidRDefault="00173AAD" w:rsidP="00173AAD">
            <w:pPr>
              <w:jc w:val="center"/>
              <w:rPr>
                <w:bCs/>
                <w:sz w:val="24"/>
                <w:szCs w:val="24"/>
              </w:rPr>
            </w:pPr>
            <w:r w:rsidRPr="00173AAD">
              <w:rPr>
                <w:bCs/>
                <w:sz w:val="24"/>
                <w:szCs w:val="24"/>
              </w:rPr>
              <w:t>65</w:t>
            </w:r>
          </w:p>
        </w:tc>
        <w:tc>
          <w:tcPr>
            <w:tcW w:w="1194" w:type="dxa"/>
            <w:shd w:val="clear" w:color="auto" w:fill="auto"/>
            <w:vAlign w:val="center"/>
            <w:hideMark/>
          </w:tcPr>
          <w:p w:rsidR="00173AAD" w:rsidRPr="00173AAD" w:rsidRDefault="00173AAD" w:rsidP="00173AAD">
            <w:pPr>
              <w:jc w:val="center"/>
              <w:rPr>
                <w:bCs/>
                <w:sz w:val="24"/>
                <w:szCs w:val="24"/>
              </w:rPr>
            </w:pPr>
            <w:r w:rsidRPr="00173AAD">
              <w:rPr>
                <w:bCs/>
                <w:sz w:val="24"/>
                <w:szCs w:val="24"/>
              </w:rPr>
              <w:t>84</w:t>
            </w:r>
          </w:p>
        </w:tc>
        <w:tc>
          <w:tcPr>
            <w:tcW w:w="1074" w:type="dxa"/>
            <w:shd w:val="clear" w:color="auto" w:fill="auto"/>
            <w:vAlign w:val="center"/>
            <w:hideMark/>
          </w:tcPr>
          <w:p w:rsidR="00173AAD" w:rsidRPr="00173AAD" w:rsidRDefault="00173AAD" w:rsidP="00173AAD">
            <w:pPr>
              <w:jc w:val="center"/>
              <w:rPr>
                <w:bCs/>
                <w:sz w:val="24"/>
                <w:szCs w:val="24"/>
              </w:rPr>
            </w:pPr>
            <w:r w:rsidRPr="00173AAD">
              <w:rPr>
                <w:bCs/>
                <w:sz w:val="24"/>
                <w:szCs w:val="24"/>
              </w:rPr>
              <w:t>96</w:t>
            </w:r>
          </w:p>
        </w:tc>
        <w:tc>
          <w:tcPr>
            <w:tcW w:w="1275" w:type="dxa"/>
            <w:shd w:val="clear" w:color="auto" w:fill="auto"/>
            <w:vAlign w:val="center"/>
            <w:hideMark/>
          </w:tcPr>
          <w:p w:rsidR="00173AAD" w:rsidRPr="00173AAD" w:rsidRDefault="00173AAD" w:rsidP="00173AAD">
            <w:pPr>
              <w:jc w:val="center"/>
              <w:rPr>
                <w:bCs/>
                <w:sz w:val="24"/>
                <w:szCs w:val="24"/>
              </w:rPr>
            </w:pPr>
            <w:r w:rsidRPr="00173AAD">
              <w:rPr>
                <w:bCs/>
                <w:sz w:val="24"/>
                <w:szCs w:val="24"/>
              </w:rPr>
              <w:t>99,6</w:t>
            </w:r>
          </w:p>
        </w:tc>
        <w:tc>
          <w:tcPr>
            <w:tcW w:w="1134" w:type="dxa"/>
            <w:vMerge w:val="restart"/>
            <w:shd w:val="clear" w:color="auto" w:fill="auto"/>
            <w:vAlign w:val="center"/>
            <w:hideMark/>
          </w:tcPr>
          <w:p w:rsidR="00173AAD" w:rsidRPr="00173AAD" w:rsidRDefault="00173AAD" w:rsidP="00173AAD">
            <w:pPr>
              <w:jc w:val="center"/>
              <w:rPr>
                <w:bCs/>
                <w:sz w:val="24"/>
                <w:szCs w:val="24"/>
              </w:rPr>
            </w:pPr>
            <w:r w:rsidRPr="00173AAD">
              <w:rPr>
                <w:bCs/>
                <w:sz w:val="24"/>
                <w:szCs w:val="24"/>
              </w:rPr>
              <w:t>82</w:t>
            </w:r>
          </w:p>
        </w:tc>
        <w:tc>
          <w:tcPr>
            <w:tcW w:w="1418" w:type="dxa"/>
            <w:vMerge w:val="restart"/>
            <w:shd w:val="clear" w:color="auto" w:fill="auto"/>
            <w:vAlign w:val="center"/>
            <w:hideMark/>
          </w:tcPr>
          <w:p w:rsidR="00173AAD" w:rsidRPr="00173AAD" w:rsidRDefault="00173AAD" w:rsidP="00173AAD">
            <w:pPr>
              <w:jc w:val="center"/>
              <w:rPr>
                <w:bCs/>
                <w:sz w:val="24"/>
                <w:szCs w:val="24"/>
              </w:rPr>
            </w:pPr>
            <w:r w:rsidRPr="00173AAD">
              <w:rPr>
                <w:bCs/>
                <w:sz w:val="24"/>
                <w:szCs w:val="24"/>
              </w:rPr>
              <w:t>75</w:t>
            </w:r>
          </w:p>
        </w:tc>
      </w:tr>
      <w:tr w:rsidR="00173AAD" w:rsidRPr="00173AAD" w:rsidTr="003E5106">
        <w:trPr>
          <w:trHeight w:val="20"/>
        </w:trPr>
        <w:tc>
          <w:tcPr>
            <w:tcW w:w="2091" w:type="dxa"/>
            <w:shd w:val="clear" w:color="auto" w:fill="auto"/>
            <w:vAlign w:val="center"/>
            <w:hideMark/>
          </w:tcPr>
          <w:p w:rsidR="00173AAD" w:rsidRPr="00173AAD" w:rsidRDefault="00173AAD" w:rsidP="00173AAD">
            <w:pPr>
              <w:jc w:val="center"/>
              <w:rPr>
                <w:bCs/>
                <w:sz w:val="24"/>
                <w:szCs w:val="24"/>
              </w:rPr>
            </w:pPr>
            <w:r w:rsidRPr="00173AAD">
              <w:rPr>
                <w:bCs/>
                <w:sz w:val="24"/>
                <w:szCs w:val="24"/>
              </w:rPr>
              <w:t>Итого,  соотношение наличия установленных приборов учета относительно объемов водопотребления, %</w:t>
            </w:r>
          </w:p>
        </w:tc>
        <w:tc>
          <w:tcPr>
            <w:tcW w:w="5186" w:type="dxa"/>
            <w:gridSpan w:val="4"/>
            <w:shd w:val="clear" w:color="auto" w:fill="auto"/>
            <w:vAlign w:val="center"/>
            <w:hideMark/>
          </w:tcPr>
          <w:p w:rsidR="00173AAD" w:rsidRPr="00173AAD" w:rsidRDefault="00173AAD" w:rsidP="00173AAD">
            <w:pPr>
              <w:jc w:val="center"/>
              <w:rPr>
                <w:bCs/>
                <w:sz w:val="24"/>
                <w:szCs w:val="24"/>
              </w:rPr>
            </w:pPr>
            <w:r w:rsidRPr="00173AAD">
              <w:rPr>
                <w:bCs/>
                <w:sz w:val="24"/>
                <w:szCs w:val="24"/>
              </w:rPr>
              <w:t>68</w:t>
            </w:r>
          </w:p>
        </w:tc>
        <w:tc>
          <w:tcPr>
            <w:tcW w:w="4677" w:type="dxa"/>
            <w:gridSpan w:val="4"/>
            <w:shd w:val="clear" w:color="auto" w:fill="auto"/>
            <w:vAlign w:val="center"/>
            <w:hideMark/>
          </w:tcPr>
          <w:p w:rsidR="00173AAD" w:rsidRPr="00173AAD" w:rsidRDefault="00173AAD" w:rsidP="00173AAD">
            <w:pPr>
              <w:jc w:val="center"/>
              <w:rPr>
                <w:bCs/>
                <w:sz w:val="24"/>
                <w:szCs w:val="24"/>
              </w:rPr>
            </w:pPr>
            <w:r w:rsidRPr="00173AAD">
              <w:rPr>
                <w:bCs/>
                <w:sz w:val="24"/>
                <w:szCs w:val="24"/>
              </w:rPr>
              <w:t>98</w:t>
            </w:r>
          </w:p>
        </w:tc>
        <w:tc>
          <w:tcPr>
            <w:tcW w:w="1134" w:type="dxa"/>
            <w:vMerge/>
            <w:shd w:val="clear" w:color="auto" w:fill="auto"/>
            <w:vAlign w:val="center"/>
            <w:hideMark/>
          </w:tcPr>
          <w:p w:rsidR="00173AAD" w:rsidRPr="00173AAD" w:rsidRDefault="00173AAD" w:rsidP="00173AAD">
            <w:pPr>
              <w:jc w:val="center"/>
              <w:rPr>
                <w:bCs/>
                <w:sz w:val="24"/>
                <w:szCs w:val="24"/>
              </w:rPr>
            </w:pPr>
          </w:p>
        </w:tc>
        <w:tc>
          <w:tcPr>
            <w:tcW w:w="1418" w:type="dxa"/>
            <w:vMerge/>
            <w:shd w:val="clear" w:color="auto" w:fill="auto"/>
            <w:vAlign w:val="center"/>
            <w:hideMark/>
          </w:tcPr>
          <w:p w:rsidR="00173AAD" w:rsidRPr="00173AAD" w:rsidRDefault="00173AAD" w:rsidP="00173AAD">
            <w:pPr>
              <w:jc w:val="center"/>
              <w:rPr>
                <w:bCs/>
                <w:sz w:val="24"/>
                <w:szCs w:val="24"/>
              </w:rPr>
            </w:pPr>
          </w:p>
        </w:tc>
      </w:tr>
    </w:tbl>
    <w:p w:rsidR="00173AAD" w:rsidRPr="00173AAD" w:rsidRDefault="00173AAD" w:rsidP="00173AAD">
      <w:pPr>
        <w:spacing w:before="240" w:line="276" w:lineRule="auto"/>
        <w:ind w:firstLine="709"/>
        <w:jc w:val="both"/>
        <w:rPr>
          <w:sz w:val="28"/>
          <w:szCs w:val="24"/>
        </w:rPr>
      </w:pPr>
    </w:p>
    <w:p w:rsidR="00173AAD" w:rsidRPr="00173AAD" w:rsidRDefault="00173AAD" w:rsidP="00173AAD">
      <w:pPr>
        <w:spacing w:before="240" w:line="276" w:lineRule="auto"/>
        <w:ind w:firstLine="709"/>
        <w:jc w:val="both"/>
        <w:rPr>
          <w:sz w:val="28"/>
          <w:szCs w:val="24"/>
        </w:rPr>
        <w:sectPr w:rsidR="00173AAD" w:rsidRPr="00173AAD" w:rsidSect="003E5106">
          <w:pgSz w:w="16838" w:h="11906" w:orient="landscape"/>
          <w:pgMar w:top="850" w:right="1134" w:bottom="1701" w:left="1134" w:header="708" w:footer="708" w:gutter="0"/>
          <w:cols w:space="708"/>
          <w:docGrid w:linePitch="381"/>
        </w:sectPr>
      </w:pPr>
    </w:p>
    <w:p w:rsidR="00173AAD" w:rsidRPr="00173AAD" w:rsidRDefault="00173AAD" w:rsidP="00723B3C">
      <w:pPr>
        <w:keepNext/>
        <w:numPr>
          <w:ilvl w:val="1"/>
          <w:numId w:val="21"/>
        </w:numPr>
        <w:spacing w:before="120" w:after="120"/>
        <w:ind w:left="0" w:firstLine="0"/>
        <w:jc w:val="both"/>
        <w:outlineLvl w:val="0"/>
        <w:rPr>
          <w:bCs/>
          <w:sz w:val="28"/>
          <w:szCs w:val="28"/>
        </w:rPr>
      </w:pPr>
      <w:bookmarkStart w:id="33" w:name="_Toc479781869"/>
      <w:r w:rsidRPr="00173AAD">
        <w:rPr>
          <w:bCs/>
          <w:sz w:val="28"/>
          <w:szCs w:val="28"/>
        </w:rPr>
        <w:lastRenderedPageBreak/>
        <w:t>Прогнозные балансы потребления горячей, питьевой, технической воды с учетом различных сценариев развития муниципального образования Колтушское сельское поселение Всеволожского муниципального района Ленинградской области</w:t>
      </w:r>
      <w:bookmarkEnd w:id="33"/>
      <w:r w:rsidRPr="00173AAD">
        <w:rPr>
          <w:bCs/>
          <w:sz w:val="28"/>
          <w:szCs w:val="28"/>
        </w:rPr>
        <w:t xml:space="preserve"> </w:t>
      </w:r>
    </w:p>
    <w:p w:rsidR="00173AAD" w:rsidRPr="00173AAD" w:rsidRDefault="00173AAD" w:rsidP="00723B3C">
      <w:pPr>
        <w:keepNext/>
        <w:numPr>
          <w:ilvl w:val="2"/>
          <w:numId w:val="21"/>
        </w:numPr>
        <w:spacing w:before="120" w:after="120"/>
        <w:ind w:left="0" w:firstLine="0"/>
        <w:jc w:val="both"/>
        <w:outlineLvl w:val="0"/>
        <w:rPr>
          <w:bCs/>
          <w:sz w:val="28"/>
          <w:szCs w:val="28"/>
        </w:rPr>
      </w:pPr>
      <w:bookmarkStart w:id="34" w:name="_Toc479781870"/>
      <w:r w:rsidRPr="00173AAD">
        <w:rPr>
          <w:bCs/>
          <w:sz w:val="28"/>
          <w:szCs w:val="28"/>
        </w:rPr>
        <w:t>Сведения о фактическом и ожидаемом потреблении горячей, питьевой, технической воды (годовое, среднесуточное, максимальное суточное)</w:t>
      </w:r>
      <w:bookmarkEnd w:id="34"/>
    </w:p>
    <w:p w:rsidR="00173AAD" w:rsidRPr="00173AAD" w:rsidRDefault="00173AAD" w:rsidP="00723B3C">
      <w:pPr>
        <w:spacing w:after="120"/>
        <w:ind w:firstLine="709"/>
        <w:jc w:val="both"/>
        <w:rPr>
          <w:rFonts w:eastAsia="Calibri"/>
          <w:sz w:val="28"/>
          <w:szCs w:val="24"/>
        </w:rPr>
      </w:pPr>
      <w:r w:rsidRPr="00173AAD">
        <w:rPr>
          <w:rFonts w:eastAsia="Calibri"/>
          <w:sz w:val="28"/>
          <w:szCs w:val="24"/>
        </w:rPr>
        <w:t xml:space="preserve">Ожидаемое потребление воды всех видов рассчитано исходя из проектных показателей генерального плана согласно </w:t>
      </w:r>
      <w:r w:rsidRPr="00173AAD">
        <w:rPr>
          <w:sz w:val="28"/>
          <w:szCs w:val="24"/>
        </w:rPr>
        <w:t>реалистичному сценарию развития в сочетании с минимальной нормой водопотребления (160 л/</w:t>
      </w:r>
      <w:proofErr w:type="spellStart"/>
      <w:r w:rsidRPr="00173AAD">
        <w:rPr>
          <w:sz w:val="28"/>
          <w:szCs w:val="24"/>
        </w:rPr>
        <w:t>сут</w:t>
      </w:r>
      <w:proofErr w:type="spellEnd"/>
      <w:r w:rsidRPr="00173AAD">
        <w:rPr>
          <w:sz w:val="28"/>
          <w:szCs w:val="24"/>
        </w:rPr>
        <w:t xml:space="preserve"> чел).</w:t>
      </w:r>
    </w:p>
    <w:p w:rsidR="00173AAD" w:rsidRPr="00173AAD" w:rsidRDefault="00173AAD" w:rsidP="00723B3C">
      <w:pPr>
        <w:spacing w:after="200"/>
        <w:ind w:firstLine="709"/>
        <w:jc w:val="both"/>
        <w:rPr>
          <w:rFonts w:eastAsia="Calibri"/>
          <w:sz w:val="28"/>
          <w:szCs w:val="24"/>
          <w:lang w:eastAsia="en-US"/>
        </w:rPr>
      </w:pPr>
      <w:r w:rsidRPr="00173AAD">
        <w:rPr>
          <w:rFonts w:eastAsia="Calibri"/>
          <w:sz w:val="28"/>
          <w:szCs w:val="24"/>
          <w:lang w:eastAsia="en-US"/>
        </w:rPr>
        <w:t xml:space="preserve">Табл. </w:t>
      </w:r>
      <w:r w:rsidRPr="00173AAD">
        <w:rPr>
          <w:rFonts w:eastAsia="Calibri"/>
          <w:sz w:val="28"/>
          <w:szCs w:val="24"/>
          <w:lang w:eastAsia="en-US"/>
        </w:rPr>
        <w:fldChar w:fldCharType="begin"/>
      </w:r>
      <w:r w:rsidRPr="00173AAD">
        <w:rPr>
          <w:rFonts w:eastAsia="Calibri"/>
          <w:sz w:val="28"/>
          <w:szCs w:val="24"/>
          <w:lang w:eastAsia="en-US"/>
        </w:rPr>
        <w:instrText xml:space="preserve"> SEQ Табл. \* ARABIC </w:instrText>
      </w:r>
      <w:r w:rsidRPr="00173AAD">
        <w:rPr>
          <w:rFonts w:eastAsia="Calibri"/>
          <w:sz w:val="28"/>
          <w:szCs w:val="24"/>
          <w:lang w:eastAsia="en-US"/>
        </w:rPr>
        <w:fldChar w:fldCharType="separate"/>
      </w:r>
      <w:r w:rsidR="00AA3916">
        <w:rPr>
          <w:rFonts w:eastAsia="Calibri"/>
          <w:noProof/>
          <w:sz w:val="28"/>
          <w:szCs w:val="24"/>
          <w:lang w:eastAsia="en-US"/>
        </w:rPr>
        <w:t>12</w:t>
      </w:r>
      <w:r w:rsidRPr="00173AAD">
        <w:rPr>
          <w:rFonts w:eastAsia="Calibri"/>
          <w:sz w:val="28"/>
          <w:szCs w:val="24"/>
          <w:lang w:eastAsia="en-US"/>
        </w:rPr>
        <w:fldChar w:fldCharType="end"/>
      </w:r>
      <w:r w:rsidRPr="00173AAD">
        <w:rPr>
          <w:rFonts w:eastAsia="Calibri"/>
          <w:sz w:val="28"/>
          <w:szCs w:val="24"/>
          <w:lang w:eastAsia="en-US"/>
        </w:rPr>
        <w:t xml:space="preserve">. Сведения о фактическом и ожидаемом потреблении воды </w:t>
      </w:r>
      <w:r w:rsidRPr="00173AAD">
        <w:rPr>
          <w:sz w:val="28"/>
          <w:szCs w:val="22"/>
        </w:rPr>
        <w:t>муниципального образования Колтушское сельское поселение</w:t>
      </w:r>
      <w:r w:rsidRPr="00173AAD">
        <w:rPr>
          <w:rFonts w:eastAsia="Calibri"/>
          <w:sz w:val="28"/>
          <w:szCs w:val="24"/>
          <w:lang w:eastAsia="en-US"/>
        </w:rPr>
        <w:t xml:space="preserve"> (с учетом горячего водоснабжения)</w:t>
      </w:r>
    </w:p>
    <w:tbl>
      <w:tblPr>
        <w:tblW w:w="918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00" w:firstRow="0" w:lastRow="0" w:firstColumn="0" w:lastColumn="0" w:noHBand="0" w:noVBand="0"/>
      </w:tblPr>
      <w:tblGrid>
        <w:gridCol w:w="567"/>
        <w:gridCol w:w="5387"/>
        <w:gridCol w:w="1701"/>
        <w:gridCol w:w="1531"/>
      </w:tblGrid>
      <w:tr w:rsidR="00173AAD" w:rsidRPr="00173AAD" w:rsidTr="003E5106">
        <w:trPr>
          <w:trHeight w:val="20"/>
        </w:trPr>
        <w:tc>
          <w:tcPr>
            <w:tcW w:w="567" w:type="dxa"/>
            <w:tcMar>
              <w:top w:w="102" w:type="dxa"/>
              <w:left w:w="62" w:type="dxa"/>
              <w:bottom w:w="102" w:type="dxa"/>
              <w:right w:w="62" w:type="dxa"/>
            </w:tcMar>
          </w:tcPr>
          <w:p w:rsidR="00173AAD" w:rsidRPr="00173AAD" w:rsidRDefault="00173AAD" w:rsidP="00173AAD">
            <w:pPr>
              <w:widowControl w:val="0"/>
              <w:autoSpaceDE w:val="0"/>
              <w:autoSpaceDN w:val="0"/>
              <w:adjustRightInd w:val="0"/>
              <w:spacing w:line="276" w:lineRule="auto"/>
              <w:jc w:val="center"/>
              <w:rPr>
                <w:rFonts w:eastAsia="Calibri"/>
                <w:sz w:val="24"/>
                <w:szCs w:val="24"/>
                <w:lang w:eastAsia="en-US"/>
              </w:rPr>
            </w:pPr>
            <w:r w:rsidRPr="00173AAD">
              <w:rPr>
                <w:rFonts w:eastAsia="Calibri"/>
                <w:sz w:val="24"/>
                <w:szCs w:val="24"/>
                <w:lang w:eastAsia="en-US"/>
              </w:rPr>
              <w:t>N п/п</w:t>
            </w:r>
          </w:p>
        </w:tc>
        <w:tc>
          <w:tcPr>
            <w:tcW w:w="5387" w:type="dxa"/>
            <w:tcMar>
              <w:top w:w="102" w:type="dxa"/>
              <w:left w:w="62" w:type="dxa"/>
              <w:bottom w:w="102" w:type="dxa"/>
              <w:right w:w="62" w:type="dxa"/>
            </w:tcMar>
            <w:vAlign w:val="center"/>
          </w:tcPr>
          <w:p w:rsidR="00173AAD" w:rsidRPr="00173AAD" w:rsidRDefault="00173AAD" w:rsidP="00173AAD">
            <w:pPr>
              <w:widowControl w:val="0"/>
              <w:autoSpaceDE w:val="0"/>
              <w:autoSpaceDN w:val="0"/>
              <w:adjustRightInd w:val="0"/>
              <w:spacing w:line="276" w:lineRule="auto"/>
              <w:jc w:val="center"/>
              <w:rPr>
                <w:rFonts w:eastAsia="Calibri"/>
                <w:sz w:val="24"/>
                <w:szCs w:val="24"/>
                <w:lang w:eastAsia="en-US"/>
              </w:rPr>
            </w:pPr>
            <w:r w:rsidRPr="00173AAD">
              <w:rPr>
                <w:rFonts w:eastAsia="Calibri"/>
                <w:sz w:val="24"/>
                <w:szCs w:val="24"/>
                <w:lang w:eastAsia="en-US"/>
              </w:rPr>
              <w:t>Показатель</w:t>
            </w:r>
          </w:p>
        </w:tc>
        <w:tc>
          <w:tcPr>
            <w:tcW w:w="1701" w:type="dxa"/>
            <w:vAlign w:val="center"/>
          </w:tcPr>
          <w:p w:rsidR="00173AAD" w:rsidRPr="00173AAD" w:rsidRDefault="00173AAD" w:rsidP="00173AAD">
            <w:pPr>
              <w:widowControl w:val="0"/>
              <w:autoSpaceDE w:val="0"/>
              <w:autoSpaceDN w:val="0"/>
              <w:adjustRightInd w:val="0"/>
              <w:spacing w:line="276" w:lineRule="auto"/>
              <w:jc w:val="center"/>
              <w:rPr>
                <w:rFonts w:eastAsia="Calibri"/>
                <w:sz w:val="24"/>
                <w:szCs w:val="24"/>
                <w:lang w:eastAsia="en-US"/>
              </w:rPr>
            </w:pPr>
            <w:r w:rsidRPr="00173AAD">
              <w:rPr>
                <w:rFonts w:eastAsia="Calibri"/>
                <w:sz w:val="24"/>
                <w:szCs w:val="24"/>
                <w:lang w:eastAsia="en-US"/>
              </w:rPr>
              <w:t>Фактическое значение, 2016 г</w:t>
            </w:r>
          </w:p>
        </w:tc>
        <w:tc>
          <w:tcPr>
            <w:tcW w:w="1531" w:type="dxa"/>
            <w:vAlign w:val="center"/>
          </w:tcPr>
          <w:p w:rsidR="00173AAD" w:rsidRPr="00173AAD" w:rsidRDefault="00173AAD" w:rsidP="00173AAD">
            <w:pPr>
              <w:widowControl w:val="0"/>
              <w:autoSpaceDE w:val="0"/>
              <w:autoSpaceDN w:val="0"/>
              <w:adjustRightInd w:val="0"/>
              <w:spacing w:line="276" w:lineRule="auto"/>
              <w:jc w:val="center"/>
              <w:rPr>
                <w:rFonts w:eastAsia="Calibri"/>
                <w:sz w:val="24"/>
                <w:szCs w:val="24"/>
                <w:lang w:eastAsia="en-US"/>
              </w:rPr>
            </w:pPr>
            <w:r w:rsidRPr="00173AAD">
              <w:rPr>
                <w:rFonts w:eastAsia="Calibri"/>
                <w:sz w:val="24"/>
                <w:szCs w:val="24"/>
                <w:lang w:eastAsia="en-US"/>
              </w:rPr>
              <w:t>Ожидаемое значение, 2035 г</w:t>
            </w:r>
          </w:p>
        </w:tc>
      </w:tr>
      <w:tr w:rsidR="00173AAD" w:rsidRPr="00173AAD" w:rsidTr="003E5106">
        <w:trPr>
          <w:trHeight w:val="20"/>
        </w:trPr>
        <w:tc>
          <w:tcPr>
            <w:tcW w:w="567" w:type="dxa"/>
            <w:tcMar>
              <w:top w:w="102" w:type="dxa"/>
              <w:left w:w="62" w:type="dxa"/>
              <w:bottom w:w="102" w:type="dxa"/>
              <w:right w:w="62" w:type="dxa"/>
            </w:tcMar>
            <w:vAlign w:val="center"/>
          </w:tcPr>
          <w:p w:rsidR="00173AAD" w:rsidRPr="00173AAD" w:rsidRDefault="00173AAD" w:rsidP="00173AAD">
            <w:pPr>
              <w:widowControl w:val="0"/>
              <w:autoSpaceDE w:val="0"/>
              <w:autoSpaceDN w:val="0"/>
              <w:adjustRightInd w:val="0"/>
              <w:spacing w:line="276" w:lineRule="auto"/>
              <w:jc w:val="center"/>
              <w:rPr>
                <w:rFonts w:eastAsia="Calibri"/>
                <w:sz w:val="24"/>
                <w:szCs w:val="24"/>
                <w:lang w:eastAsia="en-US"/>
              </w:rPr>
            </w:pPr>
            <w:r w:rsidRPr="00173AAD">
              <w:rPr>
                <w:rFonts w:eastAsia="Calibri"/>
                <w:sz w:val="24"/>
                <w:szCs w:val="24"/>
                <w:lang w:eastAsia="en-US"/>
              </w:rPr>
              <w:t>1</w:t>
            </w:r>
          </w:p>
        </w:tc>
        <w:tc>
          <w:tcPr>
            <w:tcW w:w="5387" w:type="dxa"/>
            <w:tcMar>
              <w:top w:w="102" w:type="dxa"/>
              <w:left w:w="62" w:type="dxa"/>
              <w:bottom w:w="102" w:type="dxa"/>
              <w:right w:w="62" w:type="dxa"/>
            </w:tcMar>
            <w:vAlign w:val="center"/>
          </w:tcPr>
          <w:p w:rsidR="00173AAD" w:rsidRPr="00173AAD" w:rsidRDefault="00173AAD" w:rsidP="00173AAD">
            <w:pPr>
              <w:widowControl w:val="0"/>
              <w:autoSpaceDE w:val="0"/>
              <w:autoSpaceDN w:val="0"/>
              <w:adjustRightInd w:val="0"/>
              <w:spacing w:line="276" w:lineRule="auto"/>
              <w:contextualSpacing/>
              <w:rPr>
                <w:rFonts w:eastAsia="Calibri"/>
                <w:sz w:val="24"/>
                <w:szCs w:val="24"/>
                <w:lang w:eastAsia="en-US"/>
              </w:rPr>
            </w:pPr>
            <w:r w:rsidRPr="00173AAD">
              <w:rPr>
                <w:rFonts w:eastAsia="Calibri"/>
                <w:sz w:val="24"/>
                <w:szCs w:val="24"/>
                <w:lang w:eastAsia="en-US"/>
              </w:rPr>
              <w:t>Потребление (реализация воды), тыс. куб. м/год</w:t>
            </w:r>
          </w:p>
        </w:tc>
        <w:tc>
          <w:tcPr>
            <w:tcW w:w="1701" w:type="dxa"/>
            <w:vAlign w:val="center"/>
          </w:tcPr>
          <w:p w:rsidR="00173AAD" w:rsidRPr="00173AAD" w:rsidRDefault="00173AAD" w:rsidP="00173AAD">
            <w:pPr>
              <w:widowControl w:val="0"/>
              <w:autoSpaceDE w:val="0"/>
              <w:autoSpaceDN w:val="0"/>
              <w:adjustRightInd w:val="0"/>
              <w:spacing w:line="276" w:lineRule="auto"/>
              <w:contextualSpacing/>
              <w:jc w:val="center"/>
              <w:rPr>
                <w:sz w:val="24"/>
                <w:szCs w:val="24"/>
              </w:rPr>
            </w:pPr>
            <w:r w:rsidRPr="00173AAD">
              <w:rPr>
                <w:sz w:val="24"/>
                <w:szCs w:val="24"/>
              </w:rPr>
              <w:t>1 468,75</w:t>
            </w:r>
          </w:p>
        </w:tc>
        <w:tc>
          <w:tcPr>
            <w:tcW w:w="1531" w:type="dxa"/>
            <w:vAlign w:val="center"/>
          </w:tcPr>
          <w:p w:rsidR="00173AAD" w:rsidRPr="00173AAD" w:rsidRDefault="00173AAD" w:rsidP="00173AAD">
            <w:pPr>
              <w:widowControl w:val="0"/>
              <w:autoSpaceDE w:val="0"/>
              <w:autoSpaceDN w:val="0"/>
              <w:adjustRightInd w:val="0"/>
              <w:spacing w:line="276" w:lineRule="auto"/>
              <w:contextualSpacing/>
              <w:jc w:val="center"/>
              <w:rPr>
                <w:sz w:val="24"/>
                <w:szCs w:val="24"/>
              </w:rPr>
            </w:pPr>
            <w:r w:rsidRPr="00173AAD">
              <w:rPr>
                <w:sz w:val="24"/>
                <w:szCs w:val="24"/>
              </w:rPr>
              <w:t>4727,08</w:t>
            </w:r>
          </w:p>
        </w:tc>
      </w:tr>
      <w:tr w:rsidR="00173AAD" w:rsidRPr="00173AAD" w:rsidTr="00972015">
        <w:trPr>
          <w:trHeight w:val="547"/>
        </w:trPr>
        <w:tc>
          <w:tcPr>
            <w:tcW w:w="567" w:type="dxa"/>
            <w:tcMar>
              <w:top w:w="102" w:type="dxa"/>
              <w:left w:w="62" w:type="dxa"/>
              <w:bottom w:w="102" w:type="dxa"/>
              <w:right w:w="62" w:type="dxa"/>
            </w:tcMar>
            <w:vAlign w:val="center"/>
          </w:tcPr>
          <w:p w:rsidR="00173AAD" w:rsidRPr="00173AAD" w:rsidRDefault="00173AAD" w:rsidP="00173AAD">
            <w:pPr>
              <w:widowControl w:val="0"/>
              <w:autoSpaceDE w:val="0"/>
              <w:autoSpaceDN w:val="0"/>
              <w:adjustRightInd w:val="0"/>
              <w:spacing w:after="200" w:line="276" w:lineRule="auto"/>
              <w:jc w:val="center"/>
              <w:rPr>
                <w:rFonts w:eastAsia="Calibri"/>
                <w:sz w:val="24"/>
                <w:szCs w:val="24"/>
                <w:lang w:eastAsia="en-US"/>
              </w:rPr>
            </w:pPr>
            <w:r w:rsidRPr="00173AAD">
              <w:rPr>
                <w:rFonts w:eastAsia="Calibri"/>
                <w:sz w:val="24"/>
                <w:szCs w:val="24"/>
                <w:lang w:eastAsia="en-US"/>
              </w:rPr>
              <w:t>2</w:t>
            </w:r>
          </w:p>
        </w:tc>
        <w:tc>
          <w:tcPr>
            <w:tcW w:w="5387" w:type="dxa"/>
            <w:tcMar>
              <w:top w:w="102" w:type="dxa"/>
              <w:left w:w="62" w:type="dxa"/>
              <w:bottom w:w="102" w:type="dxa"/>
              <w:right w:w="62" w:type="dxa"/>
            </w:tcMar>
            <w:vAlign w:val="center"/>
          </w:tcPr>
          <w:p w:rsidR="00173AAD" w:rsidRPr="00173AAD" w:rsidRDefault="00173AAD" w:rsidP="00173AAD">
            <w:pPr>
              <w:widowControl w:val="0"/>
              <w:autoSpaceDE w:val="0"/>
              <w:autoSpaceDN w:val="0"/>
              <w:adjustRightInd w:val="0"/>
              <w:spacing w:after="200" w:line="276" w:lineRule="auto"/>
              <w:contextualSpacing/>
              <w:rPr>
                <w:rFonts w:eastAsia="Calibri"/>
                <w:sz w:val="24"/>
                <w:szCs w:val="24"/>
                <w:lang w:eastAsia="en-US"/>
              </w:rPr>
            </w:pPr>
            <w:r w:rsidRPr="00173AAD">
              <w:rPr>
                <w:rFonts w:eastAsia="Calibri"/>
                <w:sz w:val="24"/>
                <w:szCs w:val="24"/>
                <w:lang w:eastAsia="en-US"/>
              </w:rPr>
              <w:t>Среднесуточное потребление (реализация воды), тыс. куб. м/сутки</w:t>
            </w:r>
          </w:p>
        </w:tc>
        <w:tc>
          <w:tcPr>
            <w:tcW w:w="1701" w:type="dxa"/>
            <w:vAlign w:val="center"/>
          </w:tcPr>
          <w:p w:rsidR="00173AAD" w:rsidRPr="00173AAD" w:rsidRDefault="00173AAD" w:rsidP="00173AAD">
            <w:pPr>
              <w:widowControl w:val="0"/>
              <w:autoSpaceDE w:val="0"/>
              <w:autoSpaceDN w:val="0"/>
              <w:adjustRightInd w:val="0"/>
              <w:spacing w:line="276" w:lineRule="auto"/>
              <w:contextualSpacing/>
              <w:jc w:val="center"/>
              <w:rPr>
                <w:sz w:val="24"/>
                <w:szCs w:val="24"/>
              </w:rPr>
            </w:pPr>
            <w:r w:rsidRPr="00173AAD">
              <w:rPr>
                <w:sz w:val="24"/>
                <w:szCs w:val="24"/>
              </w:rPr>
              <w:t>4,02</w:t>
            </w:r>
          </w:p>
        </w:tc>
        <w:tc>
          <w:tcPr>
            <w:tcW w:w="1531" w:type="dxa"/>
            <w:vAlign w:val="center"/>
          </w:tcPr>
          <w:p w:rsidR="00173AAD" w:rsidRPr="00173AAD" w:rsidRDefault="00173AAD" w:rsidP="00173AAD">
            <w:pPr>
              <w:widowControl w:val="0"/>
              <w:autoSpaceDE w:val="0"/>
              <w:autoSpaceDN w:val="0"/>
              <w:adjustRightInd w:val="0"/>
              <w:spacing w:line="276" w:lineRule="auto"/>
              <w:contextualSpacing/>
              <w:jc w:val="center"/>
              <w:rPr>
                <w:sz w:val="24"/>
                <w:szCs w:val="24"/>
              </w:rPr>
            </w:pPr>
            <w:r w:rsidRPr="00173AAD">
              <w:rPr>
                <w:sz w:val="24"/>
                <w:szCs w:val="24"/>
              </w:rPr>
              <w:t>12,95</w:t>
            </w:r>
          </w:p>
        </w:tc>
      </w:tr>
      <w:tr w:rsidR="00173AAD" w:rsidRPr="00173AAD" w:rsidTr="003E5106">
        <w:trPr>
          <w:trHeight w:val="766"/>
        </w:trPr>
        <w:tc>
          <w:tcPr>
            <w:tcW w:w="567" w:type="dxa"/>
            <w:tcMar>
              <w:top w:w="102" w:type="dxa"/>
              <w:left w:w="62" w:type="dxa"/>
              <w:bottom w:w="102" w:type="dxa"/>
              <w:right w:w="62" w:type="dxa"/>
            </w:tcMar>
            <w:vAlign w:val="center"/>
          </w:tcPr>
          <w:p w:rsidR="00173AAD" w:rsidRPr="00173AAD" w:rsidRDefault="00173AAD" w:rsidP="00173AAD">
            <w:pPr>
              <w:widowControl w:val="0"/>
              <w:autoSpaceDE w:val="0"/>
              <w:autoSpaceDN w:val="0"/>
              <w:adjustRightInd w:val="0"/>
              <w:spacing w:after="200" w:line="276" w:lineRule="auto"/>
              <w:jc w:val="center"/>
              <w:rPr>
                <w:rFonts w:eastAsia="Calibri"/>
                <w:sz w:val="24"/>
                <w:szCs w:val="24"/>
                <w:lang w:eastAsia="en-US"/>
              </w:rPr>
            </w:pPr>
            <w:r w:rsidRPr="00173AAD">
              <w:rPr>
                <w:rFonts w:eastAsia="Calibri"/>
                <w:sz w:val="24"/>
                <w:szCs w:val="24"/>
                <w:lang w:eastAsia="en-US"/>
              </w:rPr>
              <w:t>3</w:t>
            </w:r>
          </w:p>
        </w:tc>
        <w:tc>
          <w:tcPr>
            <w:tcW w:w="5387" w:type="dxa"/>
            <w:tcMar>
              <w:top w:w="102" w:type="dxa"/>
              <w:left w:w="62" w:type="dxa"/>
              <w:bottom w:w="102" w:type="dxa"/>
              <w:right w:w="62" w:type="dxa"/>
            </w:tcMar>
            <w:vAlign w:val="center"/>
          </w:tcPr>
          <w:p w:rsidR="00173AAD" w:rsidRPr="00173AAD" w:rsidRDefault="00173AAD" w:rsidP="00173AAD">
            <w:pPr>
              <w:widowControl w:val="0"/>
              <w:autoSpaceDE w:val="0"/>
              <w:autoSpaceDN w:val="0"/>
              <w:adjustRightInd w:val="0"/>
              <w:spacing w:after="200" w:line="276" w:lineRule="auto"/>
              <w:contextualSpacing/>
              <w:rPr>
                <w:rFonts w:eastAsia="Calibri"/>
                <w:sz w:val="24"/>
                <w:szCs w:val="24"/>
                <w:lang w:eastAsia="en-US"/>
              </w:rPr>
            </w:pPr>
            <w:r w:rsidRPr="00173AAD">
              <w:rPr>
                <w:rFonts w:eastAsia="Calibri"/>
                <w:sz w:val="24"/>
                <w:szCs w:val="24"/>
                <w:lang w:eastAsia="en-US"/>
              </w:rPr>
              <w:t>Максимальное суточное потребление (реализация воды), тыс. куб. м/сутки</w:t>
            </w:r>
          </w:p>
        </w:tc>
        <w:tc>
          <w:tcPr>
            <w:tcW w:w="1701" w:type="dxa"/>
            <w:vAlign w:val="center"/>
          </w:tcPr>
          <w:p w:rsidR="00173AAD" w:rsidRPr="00173AAD" w:rsidRDefault="00173AAD" w:rsidP="00173AAD">
            <w:pPr>
              <w:widowControl w:val="0"/>
              <w:autoSpaceDE w:val="0"/>
              <w:autoSpaceDN w:val="0"/>
              <w:adjustRightInd w:val="0"/>
              <w:spacing w:line="276" w:lineRule="auto"/>
              <w:contextualSpacing/>
              <w:jc w:val="center"/>
              <w:rPr>
                <w:sz w:val="24"/>
                <w:szCs w:val="24"/>
              </w:rPr>
            </w:pPr>
            <w:r w:rsidRPr="00173AAD">
              <w:rPr>
                <w:sz w:val="24"/>
                <w:szCs w:val="24"/>
              </w:rPr>
              <w:t>4,824</w:t>
            </w:r>
          </w:p>
        </w:tc>
        <w:tc>
          <w:tcPr>
            <w:tcW w:w="1531" w:type="dxa"/>
            <w:vAlign w:val="center"/>
          </w:tcPr>
          <w:p w:rsidR="00173AAD" w:rsidRPr="00173AAD" w:rsidRDefault="00173AAD" w:rsidP="00173AAD">
            <w:pPr>
              <w:widowControl w:val="0"/>
              <w:autoSpaceDE w:val="0"/>
              <w:autoSpaceDN w:val="0"/>
              <w:adjustRightInd w:val="0"/>
              <w:spacing w:line="276" w:lineRule="auto"/>
              <w:contextualSpacing/>
              <w:jc w:val="center"/>
              <w:rPr>
                <w:sz w:val="24"/>
                <w:szCs w:val="24"/>
              </w:rPr>
            </w:pPr>
            <w:r w:rsidRPr="00173AAD">
              <w:rPr>
                <w:sz w:val="24"/>
                <w:szCs w:val="24"/>
              </w:rPr>
              <w:t>15,54</w:t>
            </w:r>
          </w:p>
        </w:tc>
      </w:tr>
    </w:tbl>
    <w:p w:rsidR="00173AAD" w:rsidRPr="00173AAD" w:rsidRDefault="00173AAD" w:rsidP="00723B3C">
      <w:pPr>
        <w:keepNext/>
        <w:numPr>
          <w:ilvl w:val="2"/>
          <w:numId w:val="21"/>
        </w:numPr>
        <w:spacing w:before="120"/>
        <w:ind w:left="0" w:firstLine="0"/>
        <w:jc w:val="both"/>
        <w:outlineLvl w:val="0"/>
        <w:rPr>
          <w:bCs/>
          <w:sz w:val="28"/>
          <w:szCs w:val="28"/>
        </w:rPr>
      </w:pPr>
      <w:bookmarkStart w:id="35" w:name="_Toc479781871"/>
      <w:r w:rsidRPr="00173AAD">
        <w:rPr>
          <w:bCs/>
          <w:sz w:val="28"/>
          <w:szCs w:val="28"/>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w:t>
      </w:r>
      <w:bookmarkEnd w:id="35"/>
    </w:p>
    <w:p w:rsidR="00173AAD" w:rsidRPr="00173AAD" w:rsidRDefault="00173AAD" w:rsidP="00723B3C">
      <w:pPr>
        <w:ind w:firstLine="709"/>
        <w:jc w:val="both"/>
        <w:rPr>
          <w:rFonts w:eastAsia="Calibri"/>
          <w:sz w:val="28"/>
          <w:szCs w:val="24"/>
          <w:lang w:eastAsia="en-US"/>
        </w:rPr>
      </w:pPr>
      <w:bookmarkStart w:id="36" w:name="_Ref473832977"/>
      <w:r w:rsidRPr="00173AAD">
        <w:rPr>
          <w:rFonts w:eastAsia="Calibri"/>
          <w:sz w:val="28"/>
          <w:szCs w:val="24"/>
          <w:lang w:eastAsia="en-US"/>
        </w:rPr>
        <w:t xml:space="preserve">Табл. </w:t>
      </w:r>
      <w:r w:rsidRPr="00173AAD">
        <w:rPr>
          <w:rFonts w:eastAsia="Calibri"/>
          <w:sz w:val="28"/>
          <w:szCs w:val="24"/>
          <w:lang w:eastAsia="en-US"/>
        </w:rPr>
        <w:fldChar w:fldCharType="begin"/>
      </w:r>
      <w:r w:rsidRPr="00173AAD">
        <w:rPr>
          <w:rFonts w:eastAsia="Calibri"/>
          <w:sz w:val="28"/>
          <w:szCs w:val="24"/>
          <w:lang w:eastAsia="en-US"/>
        </w:rPr>
        <w:instrText xml:space="preserve"> SEQ Табл. \* ARABIC </w:instrText>
      </w:r>
      <w:r w:rsidRPr="00173AAD">
        <w:rPr>
          <w:rFonts w:eastAsia="Calibri"/>
          <w:sz w:val="28"/>
          <w:szCs w:val="24"/>
          <w:lang w:eastAsia="en-US"/>
        </w:rPr>
        <w:fldChar w:fldCharType="separate"/>
      </w:r>
      <w:r w:rsidR="00AA3916">
        <w:rPr>
          <w:rFonts w:eastAsia="Calibri"/>
          <w:noProof/>
          <w:sz w:val="28"/>
          <w:szCs w:val="24"/>
          <w:lang w:eastAsia="en-US"/>
        </w:rPr>
        <w:t>13</w:t>
      </w:r>
      <w:r w:rsidRPr="00173AAD">
        <w:rPr>
          <w:rFonts w:eastAsia="Calibri"/>
          <w:sz w:val="28"/>
          <w:szCs w:val="24"/>
          <w:lang w:eastAsia="en-US"/>
        </w:rPr>
        <w:fldChar w:fldCharType="end"/>
      </w:r>
      <w:bookmarkEnd w:id="36"/>
      <w:r w:rsidRPr="00173AAD">
        <w:rPr>
          <w:rFonts w:eastAsia="Calibri"/>
          <w:sz w:val="28"/>
          <w:szCs w:val="24"/>
          <w:lang w:eastAsia="en-US"/>
        </w:rPr>
        <w:t xml:space="preserve">. </w:t>
      </w:r>
      <w:r w:rsidRPr="00173AAD">
        <w:rPr>
          <w:sz w:val="28"/>
          <w:szCs w:val="24"/>
        </w:rPr>
        <w:t xml:space="preserve">Прогноз распределения расходов воды на водоснабжение по типам абонентов. Фактические и перспективные расходы </w:t>
      </w:r>
      <w:r w:rsidRPr="00173AAD">
        <w:rPr>
          <w:rFonts w:eastAsia="Calibri"/>
          <w:sz w:val="28"/>
          <w:szCs w:val="24"/>
          <w:lang w:eastAsia="en-US"/>
        </w:rPr>
        <w:t>(с учетом горячего водоснабжения)</w:t>
      </w:r>
    </w:p>
    <w:tbl>
      <w:tblPr>
        <w:tblW w:w="92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977"/>
        <w:gridCol w:w="2551"/>
        <w:gridCol w:w="1417"/>
        <w:gridCol w:w="1556"/>
      </w:tblGrid>
      <w:tr w:rsidR="00173AAD" w:rsidRPr="00173AAD" w:rsidTr="003E5106">
        <w:trPr>
          <w:trHeight w:val="20"/>
          <w:tblHeader/>
        </w:trPr>
        <w:tc>
          <w:tcPr>
            <w:tcW w:w="724" w:type="dxa"/>
            <w:vMerge w:val="restart"/>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w:t>
            </w:r>
          </w:p>
        </w:tc>
        <w:tc>
          <w:tcPr>
            <w:tcW w:w="2977" w:type="dxa"/>
            <w:vMerge w:val="restart"/>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Группы абонентов</w:t>
            </w:r>
          </w:p>
        </w:tc>
        <w:tc>
          <w:tcPr>
            <w:tcW w:w="2551" w:type="dxa"/>
            <w:vMerge w:val="restart"/>
            <w:vAlign w:val="center"/>
          </w:tcPr>
          <w:p w:rsidR="00173AAD" w:rsidRPr="00173AAD" w:rsidRDefault="00173AAD" w:rsidP="00173AAD">
            <w:pPr>
              <w:spacing w:line="276" w:lineRule="auto"/>
              <w:jc w:val="center"/>
              <w:rPr>
                <w:sz w:val="24"/>
                <w:szCs w:val="24"/>
              </w:rPr>
            </w:pPr>
            <w:r w:rsidRPr="00173AAD">
              <w:rPr>
                <w:sz w:val="24"/>
                <w:szCs w:val="24"/>
              </w:rPr>
              <w:t>Типы абонентов</w:t>
            </w:r>
          </w:p>
        </w:tc>
        <w:tc>
          <w:tcPr>
            <w:tcW w:w="1417" w:type="dxa"/>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Объем, тыс. куб. м</w:t>
            </w:r>
          </w:p>
        </w:tc>
        <w:tc>
          <w:tcPr>
            <w:tcW w:w="1556" w:type="dxa"/>
            <w:vAlign w:val="center"/>
          </w:tcPr>
          <w:p w:rsidR="00173AAD" w:rsidRPr="00173AAD" w:rsidRDefault="00173AAD" w:rsidP="00173AAD">
            <w:pPr>
              <w:spacing w:line="276" w:lineRule="auto"/>
              <w:jc w:val="center"/>
              <w:rPr>
                <w:sz w:val="24"/>
                <w:szCs w:val="24"/>
              </w:rPr>
            </w:pPr>
            <w:r w:rsidRPr="00173AAD">
              <w:rPr>
                <w:sz w:val="24"/>
                <w:szCs w:val="24"/>
              </w:rPr>
              <w:t>Объем, тыс. куб. м</w:t>
            </w:r>
          </w:p>
        </w:tc>
      </w:tr>
      <w:tr w:rsidR="00173AAD" w:rsidRPr="00173AAD" w:rsidTr="003E5106">
        <w:trPr>
          <w:trHeight w:val="20"/>
          <w:tblHeader/>
        </w:trPr>
        <w:tc>
          <w:tcPr>
            <w:tcW w:w="724" w:type="dxa"/>
            <w:vMerge/>
            <w:shd w:val="clear" w:color="auto" w:fill="auto"/>
            <w:vAlign w:val="center"/>
          </w:tcPr>
          <w:p w:rsidR="00173AAD" w:rsidRPr="00173AAD" w:rsidRDefault="00173AAD" w:rsidP="00173AAD">
            <w:pPr>
              <w:spacing w:line="276" w:lineRule="auto"/>
              <w:jc w:val="center"/>
              <w:rPr>
                <w:sz w:val="24"/>
                <w:szCs w:val="24"/>
              </w:rPr>
            </w:pPr>
          </w:p>
        </w:tc>
        <w:tc>
          <w:tcPr>
            <w:tcW w:w="2977" w:type="dxa"/>
            <w:vMerge/>
            <w:shd w:val="clear" w:color="auto" w:fill="auto"/>
            <w:vAlign w:val="center"/>
          </w:tcPr>
          <w:p w:rsidR="00173AAD" w:rsidRPr="00173AAD" w:rsidRDefault="00173AAD" w:rsidP="00173AAD">
            <w:pPr>
              <w:spacing w:line="276" w:lineRule="auto"/>
              <w:jc w:val="center"/>
              <w:rPr>
                <w:sz w:val="24"/>
                <w:szCs w:val="24"/>
              </w:rPr>
            </w:pPr>
          </w:p>
        </w:tc>
        <w:tc>
          <w:tcPr>
            <w:tcW w:w="2551" w:type="dxa"/>
            <w:vMerge/>
            <w:vAlign w:val="center"/>
          </w:tcPr>
          <w:p w:rsidR="00173AAD" w:rsidRPr="00173AAD" w:rsidRDefault="00173AAD" w:rsidP="00173AAD">
            <w:pPr>
              <w:spacing w:line="276" w:lineRule="auto"/>
              <w:jc w:val="center"/>
              <w:rPr>
                <w:sz w:val="24"/>
                <w:szCs w:val="24"/>
              </w:rPr>
            </w:pPr>
          </w:p>
        </w:tc>
        <w:tc>
          <w:tcPr>
            <w:tcW w:w="1417" w:type="dxa"/>
            <w:shd w:val="clear" w:color="auto" w:fill="auto"/>
            <w:vAlign w:val="center"/>
          </w:tcPr>
          <w:p w:rsidR="00173AAD" w:rsidRPr="00173AAD" w:rsidRDefault="00173AAD" w:rsidP="00173AAD">
            <w:pPr>
              <w:spacing w:line="276" w:lineRule="auto"/>
              <w:jc w:val="center"/>
              <w:rPr>
                <w:sz w:val="24"/>
                <w:szCs w:val="24"/>
              </w:rPr>
            </w:pPr>
            <w:r w:rsidRPr="00173AAD">
              <w:rPr>
                <w:sz w:val="24"/>
                <w:szCs w:val="24"/>
              </w:rPr>
              <w:t xml:space="preserve">2016 </w:t>
            </w:r>
          </w:p>
        </w:tc>
        <w:tc>
          <w:tcPr>
            <w:tcW w:w="1556" w:type="dxa"/>
            <w:vAlign w:val="center"/>
          </w:tcPr>
          <w:p w:rsidR="00173AAD" w:rsidRPr="00173AAD" w:rsidRDefault="00173AAD" w:rsidP="00173AAD">
            <w:pPr>
              <w:spacing w:line="276" w:lineRule="auto"/>
              <w:jc w:val="center"/>
              <w:rPr>
                <w:sz w:val="24"/>
                <w:szCs w:val="24"/>
              </w:rPr>
            </w:pPr>
            <w:r w:rsidRPr="00173AAD">
              <w:rPr>
                <w:sz w:val="24"/>
                <w:szCs w:val="24"/>
              </w:rPr>
              <w:t xml:space="preserve">2035 </w:t>
            </w:r>
          </w:p>
        </w:tc>
      </w:tr>
      <w:tr w:rsidR="00173AAD" w:rsidRPr="00173AAD" w:rsidTr="003E5106">
        <w:trPr>
          <w:trHeight w:val="20"/>
        </w:trPr>
        <w:tc>
          <w:tcPr>
            <w:tcW w:w="724" w:type="dxa"/>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1.</w:t>
            </w:r>
          </w:p>
        </w:tc>
        <w:tc>
          <w:tcPr>
            <w:tcW w:w="2977" w:type="dxa"/>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Население</w:t>
            </w:r>
          </w:p>
        </w:tc>
        <w:tc>
          <w:tcPr>
            <w:tcW w:w="2551" w:type="dxa"/>
            <w:vAlign w:val="center"/>
          </w:tcPr>
          <w:p w:rsidR="00173AAD" w:rsidRPr="00173AAD" w:rsidRDefault="00173AAD" w:rsidP="00173AAD">
            <w:pPr>
              <w:spacing w:line="276" w:lineRule="auto"/>
              <w:rPr>
                <w:sz w:val="24"/>
                <w:szCs w:val="24"/>
              </w:rPr>
            </w:pPr>
            <w:r w:rsidRPr="00173AAD">
              <w:rPr>
                <w:sz w:val="24"/>
                <w:szCs w:val="24"/>
              </w:rPr>
              <w:t>Жилые здания</w:t>
            </w:r>
          </w:p>
        </w:tc>
        <w:tc>
          <w:tcPr>
            <w:tcW w:w="1417" w:type="dxa"/>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2,99</w:t>
            </w:r>
          </w:p>
        </w:tc>
        <w:tc>
          <w:tcPr>
            <w:tcW w:w="1556" w:type="dxa"/>
            <w:vAlign w:val="center"/>
          </w:tcPr>
          <w:p w:rsidR="00173AAD" w:rsidRPr="00173AAD" w:rsidRDefault="00173AAD" w:rsidP="00173AAD">
            <w:pPr>
              <w:spacing w:line="276" w:lineRule="auto"/>
              <w:jc w:val="center"/>
              <w:rPr>
                <w:sz w:val="24"/>
                <w:szCs w:val="24"/>
              </w:rPr>
            </w:pPr>
            <w:r w:rsidRPr="00173AAD">
              <w:rPr>
                <w:sz w:val="24"/>
                <w:szCs w:val="24"/>
              </w:rPr>
              <w:t>11,01</w:t>
            </w:r>
          </w:p>
        </w:tc>
      </w:tr>
      <w:tr w:rsidR="00173AAD" w:rsidRPr="00173AAD" w:rsidTr="003E5106">
        <w:trPr>
          <w:trHeight w:val="1587"/>
        </w:trPr>
        <w:tc>
          <w:tcPr>
            <w:tcW w:w="724" w:type="dxa"/>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w:t>
            </w:r>
          </w:p>
        </w:tc>
        <w:tc>
          <w:tcPr>
            <w:tcW w:w="2977" w:type="dxa"/>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Прочие потребители</w:t>
            </w:r>
          </w:p>
        </w:tc>
        <w:tc>
          <w:tcPr>
            <w:tcW w:w="2551" w:type="dxa"/>
            <w:vAlign w:val="center"/>
          </w:tcPr>
          <w:p w:rsidR="00173AAD" w:rsidRPr="00173AAD" w:rsidRDefault="00173AAD" w:rsidP="00173AAD">
            <w:pPr>
              <w:spacing w:line="276" w:lineRule="auto"/>
              <w:rPr>
                <w:sz w:val="24"/>
                <w:szCs w:val="24"/>
              </w:rPr>
            </w:pPr>
            <w:r w:rsidRPr="00173AAD">
              <w:rPr>
                <w:sz w:val="24"/>
                <w:szCs w:val="24"/>
              </w:rPr>
              <w:t>Объекты общественно-делового назначения, промышленных объектов</w:t>
            </w:r>
          </w:p>
        </w:tc>
        <w:tc>
          <w:tcPr>
            <w:tcW w:w="1417" w:type="dxa"/>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1,03</w:t>
            </w:r>
          </w:p>
        </w:tc>
        <w:tc>
          <w:tcPr>
            <w:tcW w:w="1556" w:type="dxa"/>
            <w:vAlign w:val="center"/>
          </w:tcPr>
          <w:p w:rsidR="00173AAD" w:rsidRPr="00173AAD" w:rsidRDefault="00173AAD" w:rsidP="00173AAD">
            <w:pPr>
              <w:spacing w:line="276" w:lineRule="auto"/>
              <w:jc w:val="center"/>
              <w:rPr>
                <w:sz w:val="24"/>
                <w:szCs w:val="24"/>
              </w:rPr>
            </w:pPr>
            <w:r w:rsidRPr="00173AAD">
              <w:rPr>
                <w:sz w:val="24"/>
                <w:szCs w:val="24"/>
              </w:rPr>
              <w:t>1,94</w:t>
            </w:r>
          </w:p>
        </w:tc>
      </w:tr>
      <w:tr w:rsidR="00173AAD" w:rsidRPr="00173AAD" w:rsidTr="003E5106">
        <w:trPr>
          <w:trHeight w:val="20"/>
        </w:trPr>
        <w:tc>
          <w:tcPr>
            <w:tcW w:w="724" w:type="dxa"/>
            <w:shd w:val="clear" w:color="auto" w:fill="auto"/>
            <w:noWrap/>
            <w:vAlign w:val="center"/>
            <w:hideMark/>
          </w:tcPr>
          <w:p w:rsidR="00173AAD" w:rsidRPr="00173AAD" w:rsidRDefault="00173AAD" w:rsidP="00173AAD">
            <w:pPr>
              <w:spacing w:line="276" w:lineRule="auto"/>
              <w:jc w:val="center"/>
              <w:rPr>
                <w:sz w:val="24"/>
                <w:szCs w:val="24"/>
              </w:rPr>
            </w:pPr>
          </w:p>
        </w:tc>
        <w:tc>
          <w:tcPr>
            <w:tcW w:w="2977" w:type="dxa"/>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Итого</w:t>
            </w:r>
          </w:p>
        </w:tc>
        <w:tc>
          <w:tcPr>
            <w:tcW w:w="2551" w:type="dxa"/>
            <w:vAlign w:val="center"/>
          </w:tcPr>
          <w:p w:rsidR="00173AAD" w:rsidRPr="00173AAD" w:rsidRDefault="00173AAD" w:rsidP="00173AAD">
            <w:pPr>
              <w:spacing w:line="276" w:lineRule="auto"/>
              <w:jc w:val="center"/>
              <w:rPr>
                <w:sz w:val="24"/>
                <w:szCs w:val="24"/>
              </w:rPr>
            </w:pPr>
          </w:p>
        </w:tc>
        <w:tc>
          <w:tcPr>
            <w:tcW w:w="1417" w:type="dxa"/>
            <w:shd w:val="clear" w:color="auto" w:fill="auto"/>
            <w:noWrap/>
            <w:vAlign w:val="center"/>
            <w:hideMark/>
          </w:tcPr>
          <w:p w:rsidR="00173AAD" w:rsidRPr="00173AAD" w:rsidRDefault="00173AAD" w:rsidP="00173AAD">
            <w:pPr>
              <w:spacing w:line="276" w:lineRule="auto"/>
              <w:jc w:val="center"/>
              <w:rPr>
                <w:sz w:val="24"/>
                <w:szCs w:val="24"/>
              </w:rPr>
            </w:pPr>
            <w:r w:rsidRPr="00173AAD">
              <w:rPr>
                <w:sz w:val="24"/>
                <w:szCs w:val="24"/>
              </w:rPr>
              <w:t>4,02</w:t>
            </w:r>
          </w:p>
        </w:tc>
        <w:tc>
          <w:tcPr>
            <w:tcW w:w="1556" w:type="dxa"/>
            <w:vAlign w:val="center"/>
          </w:tcPr>
          <w:p w:rsidR="00173AAD" w:rsidRPr="00173AAD" w:rsidRDefault="00173AAD" w:rsidP="00173AAD">
            <w:pPr>
              <w:spacing w:line="276" w:lineRule="auto"/>
              <w:jc w:val="center"/>
              <w:rPr>
                <w:sz w:val="24"/>
                <w:szCs w:val="24"/>
              </w:rPr>
            </w:pPr>
            <w:r w:rsidRPr="00173AAD">
              <w:rPr>
                <w:sz w:val="24"/>
                <w:szCs w:val="24"/>
              </w:rPr>
              <w:t>12,95</w:t>
            </w:r>
          </w:p>
        </w:tc>
      </w:tr>
    </w:tbl>
    <w:p w:rsidR="00173AAD" w:rsidRPr="00173AAD" w:rsidRDefault="00173AAD" w:rsidP="00723B3C">
      <w:pPr>
        <w:keepNext/>
        <w:numPr>
          <w:ilvl w:val="2"/>
          <w:numId w:val="21"/>
        </w:numPr>
        <w:spacing w:before="120"/>
        <w:ind w:left="0" w:firstLine="0"/>
        <w:jc w:val="both"/>
        <w:outlineLvl w:val="0"/>
        <w:rPr>
          <w:bCs/>
          <w:sz w:val="28"/>
          <w:szCs w:val="28"/>
        </w:rPr>
      </w:pPr>
      <w:bookmarkStart w:id="37" w:name="_Toc479781872"/>
      <w:r w:rsidRPr="00173AAD">
        <w:rPr>
          <w:bCs/>
          <w:sz w:val="28"/>
          <w:szCs w:val="28"/>
        </w:rPr>
        <w:lastRenderedPageBreak/>
        <w:t>Сведения о фактических и планируемых потерях горячей, питьевой, технической воды при ее транспортировке (годовые, среднесуточные значения)</w:t>
      </w:r>
      <w:bookmarkEnd w:id="37"/>
    </w:p>
    <w:p w:rsidR="00173AAD" w:rsidRPr="00173AAD" w:rsidRDefault="00173AAD" w:rsidP="00723B3C">
      <w:pPr>
        <w:ind w:firstLine="709"/>
        <w:jc w:val="both"/>
        <w:rPr>
          <w:rFonts w:eastAsia="Calibri"/>
          <w:sz w:val="28"/>
          <w:szCs w:val="24"/>
          <w:lang w:eastAsia="en-US"/>
        </w:rPr>
      </w:pPr>
      <w:r w:rsidRPr="00173AAD">
        <w:rPr>
          <w:rFonts w:eastAsia="Calibri"/>
          <w:sz w:val="28"/>
          <w:szCs w:val="24"/>
          <w:lang w:eastAsia="en-US"/>
        </w:rPr>
        <w:t xml:space="preserve">В перспективе предусматривается целый комплекс мероприятий по сокращению потерь и оптимизации собственных нужд: совершенствование учета воды: Табл. </w:t>
      </w:r>
      <w:r w:rsidRPr="00173AAD">
        <w:rPr>
          <w:rFonts w:eastAsia="Calibri"/>
          <w:sz w:val="28"/>
          <w:szCs w:val="24"/>
          <w:lang w:eastAsia="en-US"/>
        </w:rPr>
        <w:fldChar w:fldCharType="begin"/>
      </w:r>
      <w:r w:rsidRPr="00173AAD">
        <w:rPr>
          <w:rFonts w:eastAsia="Calibri"/>
          <w:sz w:val="28"/>
          <w:szCs w:val="24"/>
          <w:lang w:eastAsia="en-US"/>
        </w:rPr>
        <w:instrText xml:space="preserve"> SEQ Табл. \* ARABIC </w:instrText>
      </w:r>
      <w:r w:rsidRPr="00173AAD">
        <w:rPr>
          <w:rFonts w:eastAsia="Calibri"/>
          <w:sz w:val="28"/>
          <w:szCs w:val="24"/>
          <w:lang w:eastAsia="en-US"/>
        </w:rPr>
        <w:fldChar w:fldCharType="separate"/>
      </w:r>
      <w:r w:rsidR="00AA3916">
        <w:rPr>
          <w:rFonts w:eastAsia="Calibri"/>
          <w:noProof/>
          <w:sz w:val="28"/>
          <w:szCs w:val="24"/>
          <w:lang w:eastAsia="en-US"/>
        </w:rPr>
        <w:t>14</w:t>
      </w:r>
      <w:r w:rsidRPr="00173AAD">
        <w:rPr>
          <w:rFonts w:eastAsia="Calibri"/>
          <w:sz w:val="28"/>
          <w:szCs w:val="24"/>
          <w:lang w:eastAsia="en-US"/>
        </w:rPr>
        <w:fldChar w:fldCharType="end"/>
      </w:r>
      <w:r w:rsidRPr="00173AAD">
        <w:rPr>
          <w:rFonts w:eastAsia="Calibri"/>
          <w:sz w:val="28"/>
          <w:szCs w:val="24"/>
          <w:lang w:eastAsia="en-US"/>
        </w:rPr>
        <w:t xml:space="preserve">: совершенствование учета воды на всех этапах ее производства, подачи и реализации, реконструкция водопроводных сетей и арматуры, </w:t>
      </w:r>
      <w:r w:rsidRPr="00173AAD">
        <w:rPr>
          <w:sz w:val="28"/>
          <w:szCs w:val="24"/>
        </w:rPr>
        <w:t xml:space="preserve">создание на сетях </w:t>
      </w:r>
      <w:proofErr w:type="spellStart"/>
      <w:r w:rsidRPr="00173AAD">
        <w:rPr>
          <w:sz w:val="28"/>
          <w:szCs w:val="24"/>
        </w:rPr>
        <w:t>контрольно</w:t>
      </w:r>
      <w:proofErr w:type="spellEnd"/>
      <w:r w:rsidRPr="00173AAD">
        <w:rPr>
          <w:sz w:val="28"/>
          <w:szCs w:val="24"/>
        </w:rPr>
        <w:t xml:space="preserve"> - измерительных зон, регулирование напоров воды.</w:t>
      </w:r>
    </w:p>
    <w:p w:rsidR="00173AAD" w:rsidRPr="00173AAD" w:rsidRDefault="00173AAD" w:rsidP="00723B3C">
      <w:pPr>
        <w:ind w:firstLine="709"/>
        <w:jc w:val="both"/>
        <w:rPr>
          <w:rFonts w:eastAsia="Calibri"/>
          <w:sz w:val="28"/>
          <w:szCs w:val="24"/>
        </w:rPr>
      </w:pPr>
      <w:r w:rsidRPr="00173AAD">
        <w:rPr>
          <w:rFonts w:eastAsia="Calibri"/>
          <w:sz w:val="28"/>
          <w:szCs w:val="24"/>
          <w:lang w:eastAsia="en-US"/>
        </w:rPr>
        <w:t xml:space="preserve">Табл. </w:t>
      </w:r>
      <w:r w:rsidRPr="00173AAD">
        <w:rPr>
          <w:rFonts w:eastAsia="Calibri"/>
          <w:sz w:val="28"/>
          <w:szCs w:val="24"/>
          <w:lang w:eastAsia="en-US"/>
        </w:rPr>
        <w:fldChar w:fldCharType="begin"/>
      </w:r>
      <w:r w:rsidRPr="00173AAD">
        <w:rPr>
          <w:rFonts w:eastAsia="Calibri"/>
          <w:sz w:val="28"/>
          <w:szCs w:val="24"/>
          <w:lang w:eastAsia="en-US"/>
        </w:rPr>
        <w:instrText xml:space="preserve"> SEQ Табл. \* ARABIC </w:instrText>
      </w:r>
      <w:r w:rsidRPr="00173AAD">
        <w:rPr>
          <w:rFonts w:eastAsia="Calibri"/>
          <w:sz w:val="28"/>
          <w:szCs w:val="24"/>
          <w:lang w:eastAsia="en-US"/>
        </w:rPr>
        <w:fldChar w:fldCharType="separate"/>
      </w:r>
      <w:r w:rsidR="00AA3916">
        <w:rPr>
          <w:rFonts w:eastAsia="Calibri"/>
          <w:noProof/>
          <w:sz w:val="28"/>
          <w:szCs w:val="24"/>
          <w:lang w:eastAsia="en-US"/>
        </w:rPr>
        <w:t>15</w:t>
      </w:r>
      <w:r w:rsidRPr="00173AAD">
        <w:rPr>
          <w:rFonts w:eastAsia="Calibri"/>
          <w:sz w:val="28"/>
          <w:szCs w:val="24"/>
          <w:lang w:eastAsia="en-US"/>
        </w:rPr>
        <w:fldChar w:fldCharType="end"/>
      </w:r>
      <w:r w:rsidRPr="00173AAD">
        <w:rPr>
          <w:rFonts w:eastAsia="Calibri"/>
          <w:sz w:val="28"/>
          <w:szCs w:val="24"/>
          <w:lang w:eastAsia="en-US"/>
        </w:rPr>
        <w:t xml:space="preserve">. Фактические и планируемые </w:t>
      </w:r>
      <w:r w:rsidRPr="00173AAD">
        <w:rPr>
          <w:rFonts w:eastAsia="Calibri"/>
          <w:sz w:val="28"/>
          <w:szCs w:val="28"/>
          <w:lang w:eastAsia="en-US"/>
        </w:rPr>
        <w:t>расходы и потери воды при ее производстве и транспортировке</w:t>
      </w:r>
    </w:p>
    <w:tbl>
      <w:tblPr>
        <w:tblW w:w="918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00" w:firstRow="0" w:lastRow="0" w:firstColumn="0" w:lastColumn="0" w:noHBand="0" w:noVBand="0"/>
      </w:tblPr>
      <w:tblGrid>
        <w:gridCol w:w="567"/>
        <w:gridCol w:w="4820"/>
        <w:gridCol w:w="1984"/>
        <w:gridCol w:w="1815"/>
      </w:tblGrid>
      <w:tr w:rsidR="00173AAD" w:rsidRPr="00173AAD" w:rsidTr="003E5106">
        <w:trPr>
          <w:trHeight w:val="20"/>
        </w:trPr>
        <w:tc>
          <w:tcPr>
            <w:tcW w:w="567" w:type="dxa"/>
            <w:tcMar>
              <w:top w:w="102" w:type="dxa"/>
              <w:left w:w="62" w:type="dxa"/>
              <w:bottom w:w="102" w:type="dxa"/>
              <w:right w:w="62" w:type="dxa"/>
            </w:tcMar>
          </w:tcPr>
          <w:p w:rsidR="00173AAD" w:rsidRPr="00173AAD" w:rsidRDefault="00173AAD" w:rsidP="00173AAD">
            <w:pPr>
              <w:widowControl w:val="0"/>
              <w:autoSpaceDE w:val="0"/>
              <w:autoSpaceDN w:val="0"/>
              <w:adjustRightInd w:val="0"/>
              <w:spacing w:line="276" w:lineRule="auto"/>
              <w:jc w:val="center"/>
              <w:rPr>
                <w:rFonts w:eastAsia="Calibri"/>
                <w:sz w:val="24"/>
                <w:szCs w:val="24"/>
                <w:lang w:eastAsia="en-US"/>
              </w:rPr>
            </w:pPr>
            <w:r w:rsidRPr="00173AAD">
              <w:rPr>
                <w:rFonts w:eastAsia="Calibri"/>
                <w:sz w:val="24"/>
                <w:szCs w:val="24"/>
                <w:lang w:eastAsia="en-US"/>
              </w:rPr>
              <w:t>N п/п</w:t>
            </w:r>
          </w:p>
        </w:tc>
        <w:tc>
          <w:tcPr>
            <w:tcW w:w="4820" w:type="dxa"/>
            <w:tcMar>
              <w:top w:w="102" w:type="dxa"/>
              <w:left w:w="62" w:type="dxa"/>
              <w:bottom w:w="102" w:type="dxa"/>
              <w:right w:w="62" w:type="dxa"/>
            </w:tcMar>
          </w:tcPr>
          <w:p w:rsidR="00173AAD" w:rsidRPr="00173AAD" w:rsidRDefault="00173AAD" w:rsidP="00173AAD">
            <w:pPr>
              <w:widowControl w:val="0"/>
              <w:autoSpaceDE w:val="0"/>
              <w:autoSpaceDN w:val="0"/>
              <w:adjustRightInd w:val="0"/>
              <w:spacing w:line="276" w:lineRule="auto"/>
              <w:jc w:val="center"/>
              <w:rPr>
                <w:rFonts w:eastAsia="Calibri"/>
                <w:sz w:val="24"/>
                <w:szCs w:val="24"/>
                <w:lang w:eastAsia="en-US"/>
              </w:rPr>
            </w:pPr>
            <w:r w:rsidRPr="00173AAD">
              <w:rPr>
                <w:rFonts w:eastAsia="Calibri"/>
                <w:sz w:val="24"/>
                <w:szCs w:val="24"/>
                <w:lang w:eastAsia="en-US"/>
              </w:rPr>
              <w:t>Показатель</w:t>
            </w:r>
          </w:p>
        </w:tc>
        <w:tc>
          <w:tcPr>
            <w:tcW w:w="1984" w:type="dxa"/>
          </w:tcPr>
          <w:p w:rsidR="00173AAD" w:rsidRPr="00173AAD" w:rsidRDefault="00173AAD" w:rsidP="00173AAD">
            <w:pPr>
              <w:widowControl w:val="0"/>
              <w:autoSpaceDE w:val="0"/>
              <w:autoSpaceDN w:val="0"/>
              <w:adjustRightInd w:val="0"/>
              <w:spacing w:line="276" w:lineRule="auto"/>
              <w:jc w:val="center"/>
              <w:rPr>
                <w:rFonts w:eastAsia="Calibri"/>
                <w:sz w:val="24"/>
                <w:szCs w:val="24"/>
                <w:lang w:eastAsia="en-US"/>
              </w:rPr>
            </w:pPr>
            <w:r w:rsidRPr="00173AAD">
              <w:rPr>
                <w:rFonts w:eastAsia="Calibri"/>
                <w:sz w:val="24"/>
                <w:szCs w:val="24"/>
                <w:lang w:eastAsia="en-US"/>
              </w:rPr>
              <w:t>Фактическое значение, 2016 </w:t>
            </w:r>
          </w:p>
        </w:tc>
        <w:tc>
          <w:tcPr>
            <w:tcW w:w="1815" w:type="dxa"/>
          </w:tcPr>
          <w:p w:rsidR="00173AAD" w:rsidRPr="00173AAD" w:rsidRDefault="00173AAD" w:rsidP="00173AAD">
            <w:pPr>
              <w:widowControl w:val="0"/>
              <w:autoSpaceDE w:val="0"/>
              <w:autoSpaceDN w:val="0"/>
              <w:adjustRightInd w:val="0"/>
              <w:spacing w:line="276" w:lineRule="auto"/>
              <w:jc w:val="center"/>
              <w:rPr>
                <w:rFonts w:eastAsia="Calibri"/>
                <w:sz w:val="24"/>
                <w:szCs w:val="24"/>
                <w:lang w:eastAsia="en-US"/>
              </w:rPr>
            </w:pPr>
            <w:r w:rsidRPr="00173AAD">
              <w:rPr>
                <w:rFonts w:eastAsia="Calibri"/>
                <w:sz w:val="24"/>
                <w:szCs w:val="24"/>
                <w:lang w:eastAsia="en-US"/>
              </w:rPr>
              <w:t xml:space="preserve">Ожидаемое значение, 2035 </w:t>
            </w:r>
          </w:p>
        </w:tc>
      </w:tr>
      <w:tr w:rsidR="00173AAD" w:rsidRPr="00173AAD" w:rsidTr="003E5106">
        <w:trPr>
          <w:trHeight w:val="20"/>
        </w:trPr>
        <w:tc>
          <w:tcPr>
            <w:tcW w:w="567" w:type="dxa"/>
            <w:tcMar>
              <w:top w:w="102" w:type="dxa"/>
              <w:left w:w="62" w:type="dxa"/>
              <w:bottom w:w="102" w:type="dxa"/>
              <w:right w:w="62" w:type="dxa"/>
            </w:tcMar>
            <w:vAlign w:val="center"/>
          </w:tcPr>
          <w:p w:rsidR="00173AAD" w:rsidRPr="00173AAD" w:rsidRDefault="00173AAD" w:rsidP="00173AAD">
            <w:pPr>
              <w:widowControl w:val="0"/>
              <w:autoSpaceDE w:val="0"/>
              <w:autoSpaceDN w:val="0"/>
              <w:adjustRightInd w:val="0"/>
              <w:spacing w:line="276" w:lineRule="auto"/>
              <w:jc w:val="center"/>
              <w:rPr>
                <w:rFonts w:eastAsia="Calibri"/>
                <w:sz w:val="24"/>
                <w:szCs w:val="24"/>
                <w:lang w:eastAsia="en-US"/>
              </w:rPr>
            </w:pPr>
            <w:r w:rsidRPr="00173AAD">
              <w:rPr>
                <w:rFonts w:eastAsia="Calibri"/>
                <w:sz w:val="24"/>
                <w:szCs w:val="24"/>
                <w:lang w:eastAsia="en-US"/>
              </w:rPr>
              <w:t>1</w:t>
            </w:r>
          </w:p>
        </w:tc>
        <w:tc>
          <w:tcPr>
            <w:tcW w:w="4820" w:type="dxa"/>
            <w:tcMar>
              <w:top w:w="102" w:type="dxa"/>
              <w:left w:w="62" w:type="dxa"/>
              <w:bottom w:w="102" w:type="dxa"/>
              <w:right w:w="62" w:type="dxa"/>
            </w:tcMar>
          </w:tcPr>
          <w:p w:rsidR="00173AAD" w:rsidRPr="00173AAD" w:rsidRDefault="00173AAD" w:rsidP="00173AAD">
            <w:pPr>
              <w:widowControl w:val="0"/>
              <w:autoSpaceDE w:val="0"/>
              <w:autoSpaceDN w:val="0"/>
              <w:adjustRightInd w:val="0"/>
              <w:spacing w:line="276" w:lineRule="auto"/>
              <w:contextualSpacing/>
              <w:rPr>
                <w:rFonts w:eastAsia="Calibri"/>
                <w:sz w:val="24"/>
                <w:szCs w:val="24"/>
                <w:lang w:eastAsia="en-US"/>
              </w:rPr>
            </w:pPr>
            <w:r w:rsidRPr="00173AAD">
              <w:rPr>
                <w:rFonts w:eastAsia="Calibri"/>
                <w:sz w:val="24"/>
                <w:szCs w:val="24"/>
                <w:lang w:eastAsia="en-US"/>
              </w:rPr>
              <w:t>Расходы и потери воды при ее производстве и транспортировке, тыс. куб. м/год</w:t>
            </w:r>
          </w:p>
        </w:tc>
        <w:tc>
          <w:tcPr>
            <w:tcW w:w="1984" w:type="dxa"/>
            <w:vAlign w:val="center"/>
          </w:tcPr>
          <w:p w:rsidR="00173AAD" w:rsidRPr="00173AAD" w:rsidRDefault="00173AAD" w:rsidP="00173AAD">
            <w:pPr>
              <w:widowControl w:val="0"/>
              <w:autoSpaceDE w:val="0"/>
              <w:autoSpaceDN w:val="0"/>
              <w:adjustRightInd w:val="0"/>
              <w:spacing w:line="276" w:lineRule="auto"/>
              <w:contextualSpacing/>
              <w:jc w:val="center"/>
              <w:rPr>
                <w:rFonts w:eastAsia="Calibri"/>
                <w:sz w:val="24"/>
                <w:szCs w:val="24"/>
                <w:lang w:eastAsia="en-US"/>
              </w:rPr>
            </w:pPr>
            <w:r w:rsidRPr="00173AAD">
              <w:rPr>
                <w:sz w:val="24"/>
                <w:szCs w:val="24"/>
              </w:rPr>
              <w:t>723,03</w:t>
            </w:r>
          </w:p>
        </w:tc>
        <w:tc>
          <w:tcPr>
            <w:tcW w:w="1815" w:type="dxa"/>
            <w:vAlign w:val="center"/>
          </w:tcPr>
          <w:p w:rsidR="00173AAD" w:rsidRPr="00173AAD" w:rsidRDefault="00173AAD" w:rsidP="00173AAD">
            <w:pPr>
              <w:spacing w:line="276" w:lineRule="auto"/>
              <w:jc w:val="center"/>
              <w:rPr>
                <w:rFonts w:eastAsia="Calibri"/>
                <w:sz w:val="24"/>
                <w:szCs w:val="24"/>
                <w:lang w:val="en-US" w:eastAsia="en-US"/>
              </w:rPr>
            </w:pPr>
            <w:r w:rsidRPr="00173AAD">
              <w:rPr>
                <w:rFonts w:eastAsia="Calibri"/>
                <w:sz w:val="24"/>
                <w:szCs w:val="24"/>
                <w:lang w:val="en-US" w:eastAsia="en-US"/>
              </w:rPr>
              <w:t>1181,77</w:t>
            </w:r>
          </w:p>
        </w:tc>
      </w:tr>
      <w:tr w:rsidR="00173AAD" w:rsidRPr="00173AAD" w:rsidTr="003E5106">
        <w:trPr>
          <w:trHeight w:val="473"/>
        </w:trPr>
        <w:tc>
          <w:tcPr>
            <w:tcW w:w="567" w:type="dxa"/>
            <w:tcMar>
              <w:top w:w="102" w:type="dxa"/>
              <w:left w:w="62" w:type="dxa"/>
              <w:bottom w:w="102" w:type="dxa"/>
              <w:right w:w="62" w:type="dxa"/>
            </w:tcMar>
            <w:vAlign w:val="center"/>
          </w:tcPr>
          <w:p w:rsidR="00173AAD" w:rsidRPr="00173AAD" w:rsidRDefault="00173AAD" w:rsidP="00173AAD">
            <w:pPr>
              <w:widowControl w:val="0"/>
              <w:autoSpaceDE w:val="0"/>
              <w:autoSpaceDN w:val="0"/>
              <w:adjustRightInd w:val="0"/>
              <w:spacing w:line="276" w:lineRule="auto"/>
              <w:jc w:val="center"/>
              <w:rPr>
                <w:rFonts w:eastAsia="Calibri"/>
                <w:sz w:val="24"/>
                <w:szCs w:val="24"/>
                <w:lang w:eastAsia="en-US"/>
              </w:rPr>
            </w:pPr>
            <w:r w:rsidRPr="00173AAD">
              <w:rPr>
                <w:rFonts w:eastAsia="Calibri"/>
                <w:sz w:val="24"/>
                <w:szCs w:val="24"/>
                <w:lang w:eastAsia="en-US"/>
              </w:rPr>
              <w:t>2</w:t>
            </w:r>
          </w:p>
        </w:tc>
        <w:tc>
          <w:tcPr>
            <w:tcW w:w="4820" w:type="dxa"/>
            <w:tcMar>
              <w:top w:w="102" w:type="dxa"/>
              <w:left w:w="62" w:type="dxa"/>
              <w:bottom w:w="102" w:type="dxa"/>
              <w:right w:w="62" w:type="dxa"/>
            </w:tcMar>
          </w:tcPr>
          <w:p w:rsidR="00173AAD" w:rsidRPr="00173AAD" w:rsidRDefault="00173AAD" w:rsidP="00173AAD">
            <w:pPr>
              <w:widowControl w:val="0"/>
              <w:autoSpaceDE w:val="0"/>
              <w:autoSpaceDN w:val="0"/>
              <w:adjustRightInd w:val="0"/>
              <w:spacing w:line="276" w:lineRule="auto"/>
              <w:contextualSpacing/>
              <w:rPr>
                <w:rFonts w:eastAsia="Calibri"/>
                <w:sz w:val="24"/>
                <w:szCs w:val="24"/>
                <w:lang w:eastAsia="en-US"/>
              </w:rPr>
            </w:pPr>
            <w:r w:rsidRPr="00173AAD">
              <w:rPr>
                <w:rFonts w:eastAsia="Calibri"/>
                <w:sz w:val="24"/>
                <w:szCs w:val="24"/>
                <w:lang w:eastAsia="en-US"/>
              </w:rPr>
              <w:t>Среднесуточные расходы и потери воды при ее производстве и транспортировке, тыс. куб. м/сутки</w:t>
            </w:r>
          </w:p>
        </w:tc>
        <w:tc>
          <w:tcPr>
            <w:tcW w:w="1984" w:type="dxa"/>
            <w:vAlign w:val="center"/>
          </w:tcPr>
          <w:p w:rsidR="00173AAD" w:rsidRPr="00173AAD" w:rsidRDefault="00173AAD" w:rsidP="00173AAD">
            <w:pPr>
              <w:widowControl w:val="0"/>
              <w:autoSpaceDE w:val="0"/>
              <w:autoSpaceDN w:val="0"/>
              <w:adjustRightInd w:val="0"/>
              <w:spacing w:line="276" w:lineRule="auto"/>
              <w:contextualSpacing/>
              <w:jc w:val="center"/>
              <w:rPr>
                <w:sz w:val="24"/>
                <w:szCs w:val="24"/>
              </w:rPr>
            </w:pPr>
            <w:r w:rsidRPr="00173AAD">
              <w:rPr>
                <w:sz w:val="24"/>
                <w:szCs w:val="24"/>
              </w:rPr>
              <w:t>1,98</w:t>
            </w:r>
          </w:p>
        </w:tc>
        <w:tc>
          <w:tcPr>
            <w:tcW w:w="1815" w:type="dxa"/>
            <w:vAlign w:val="center"/>
          </w:tcPr>
          <w:p w:rsidR="00173AAD" w:rsidRPr="00173AAD" w:rsidRDefault="00173AAD" w:rsidP="00173AAD">
            <w:pPr>
              <w:spacing w:line="276" w:lineRule="auto"/>
              <w:jc w:val="center"/>
              <w:rPr>
                <w:rFonts w:eastAsia="Calibri"/>
                <w:sz w:val="24"/>
                <w:szCs w:val="24"/>
                <w:lang w:val="en-US" w:eastAsia="en-US"/>
              </w:rPr>
            </w:pPr>
            <w:r w:rsidRPr="00173AAD">
              <w:rPr>
                <w:rFonts w:eastAsia="Calibri"/>
                <w:sz w:val="24"/>
                <w:szCs w:val="24"/>
                <w:lang w:val="en-US" w:eastAsia="en-US"/>
              </w:rPr>
              <w:t>3,89</w:t>
            </w:r>
          </w:p>
        </w:tc>
      </w:tr>
      <w:tr w:rsidR="00173AAD" w:rsidRPr="00173AAD" w:rsidTr="003E5106">
        <w:trPr>
          <w:trHeight w:val="473"/>
        </w:trPr>
        <w:tc>
          <w:tcPr>
            <w:tcW w:w="567" w:type="dxa"/>
            <w:tcMar>
              <w:top w:w="102" w:type="dxa"/>
              <w:left w:w="62" w:type="dxa"/>
              <w:bottom w:w="102" w:type="dxa"/>
              <w:right w:w="62" w:type="dxa"/>
            </w:tcMar>
            <w:vAlign w:val="center"/>
          </w:tcPr>
          <w:p w:rsidR="00173AAD" w:rsidRPr="00173AAD" w:rsidRDefault="00972015" w:rsidP="00173AAD">
            <w:pPr>
              <w:widowControl w:val="0"/>
              <w:autoSpaceDE w:val="0"/>
              <w:autoSpaceDN w:val="0"/>
              <w:adjustRightInd w:val="0"/>
              <w:spacing w:line="276" w:lineRule="auto"/>
              <w:jc w:val="center"/>
              <w:rPr>
                <w:rFonts w:eastAsia="Calibri"/>
                <w:sz w:val="24"/>
                <w:szCs w:val="24"/>
                <w:lang w:eastAsia="en-US"/>
              </w:rPr>
            </w:pPr>
            <w:r>
              <w:rPr>
                <w:rFonts w:eastAsia="Calibri"/>
                <w:sz w:val="24"/>
                <w:szCs w:val="24"/>
                <w:lang w:eastAsia="en-US"/>
              </w:rPr>
              <w:t>3</w:t>
            </w:r>
          </w:p>
        </w:tc>
        <w:tc>
          <w:tcPr>
            <w:tcW w:w="4820" w:type="dxa"/>
            <w:tcMar>
              <w:top w:w="102" w:type="dxa"/>
              <w:left w:w="62" w:type="dxa"/>
              <w:bottom w:w="102" w:type="dxa"/>
              <w:right w:w="62" w:type="dxa"/>
            </w:tcMar>
          </w:tcPr>
          <w:p w:rsidR="00173AAD" w:rsidRPr="00173AAD" w:rsidRDefault="00173AAD" w:rsidP="00173AAD">
            <w:pPr>
              <w:widowControl w:val="0"/>
              <w:autoSpaceDE w:val="0"/>
              <w:autoSpaceDN w:val="0"/>
              <w:adjustRightInd w:val="0"/>
              <w:spacing w:line="276" w:lineRule="auto"/>
              <w:contextualSpacing/>
              <w:rPr>
                <w:rFonts w:eastAsia="Calibri"/>
                <w:sz w:val="24"/>
                <w:szCs w:val="24"/>
                <w:lang w:eastAsia="en-US"/>
              </w:rPr>
            </w:pPr>
            <w:r w:rsidRPr="00173AAD">
              <w:rPr>
                <w:rFonts w:eastAsia="Calibri"/>
                <w:sz w:val="24"/>
                <w:szCs w:val="24"/>
                <w:lang w:eastAsia="en-US"/>
              </w:rPr>
              <w:t>Расходы и потери воды при ее производстве и транспортировке, %</w:t>
            </w:r>
          </w:p>
        </w:tc>
        <w:tc>
          <w:tcPr>
            <w:tcW w:w="1984" w:type="dxa"/>
            <w:vAlign w:val="center"/>
          </w:tcPr>
          <w:p w:rsidR="00173AAD" w:rsidRPr="00173AAD" w:rsidRDefault="00173AAD" w:rsidP="00173AAD">
            <w:pPr>
              <w:widowControl w:val="0"/>
              <w:autoSpaceDE w:val="0"/>
              <w:autoSpaceDN w:val="0"/>
              <w:adjustRightInd w:val="0"/>
              <w:spacing w:line="276" w:lineRule="auto"/>
              <w:contextualSpacing/>
              <w:jc w:val="center"/>
              <w:rPr>
                <w:sz w:val="24"/>
                <w:szCs w:val="24"/>
                <w:lang w:val="en-US"/>
              </w:rPr>
            </w:pPr>
            <w:r w:rsidRPr="00173AAD">
              <w:rPr>
                <w:sz w:val="24"/>
                <w:szCs w:val="24"/>
                <w:lang w:val="en-US"/>
              </w:rPr>
              <w:t>33</w:t>
            </w:r>
          </w:p>
        </w:tc>
        <w:tc>
          <w:tcPr>
            <w:tcW w:w="1815" w:type="dxa"/>
            <w:vAlign w:val="center"/>
          </w:tcPr>
          <w:p w:rsidR="00173AAD" w:rsidRPr="00173AAD" w:rsidRDefault="00173AAD" w:rsidP="00173AAD">
            <w:pPr>
              <w:spacing w:line="276" w:lineRule="auto"/>
              <w:jc w:val="center"/>
              <w:rPr>
                <w:rFonts w:eastAsia="Calibri"/>
                <w:sz w:val="24"/>
                <w:szCs w:val="24"/>
                <w:lang w:eastAsia="en-US"/>
              </w:rPr>
            </w:pPr>
            <w:r w:rsidRPr="00173AAD">
              <w:rPr>
                <w:rFonts w:eastAsia="Calibri"/>
                <w:sz w:val="24"/>
                <w:szCs w:val="24"/>
                <w:lang w:eastAsia="en-US"/>
              </w:rPr>
              <w:t>20</w:t>
            </w:r>
          </w:p>
        </w:tc>
      </w:tr>
    </w:tbl>
    <w:p w:rsidR="00173AAD" w:rsidRPr="00173AAD" w:rsidRDefault="00173AAD" w:rsidP="00723B3C">
      <w:pPr>
        <w:keepNext/>
        <w:numPr>
          <w:ilvl w:val="2"/>
          <w:numId w:val="21"/>
        </w:numPr>
        <w:ind w:left="0" w:firstLine="0"/>
        <w:jc w:val="both"/>
        <w:outlineLvl w:val="0"/>
        <w:rPr>
          <w:bCs/>
          <w:sz w:val="28"/>
          <w:szCs w:val="28"/>
        </w:rPr>
      </w:pPr>
      <w:bookmarkStart w:id="38" w:name="_Toc479781873"/>
      <w:r w:rsidRPr="00173AAD">
        <w:rPr>
          <w:bCs/>
          <w:sz w:val="28"/>
          <w:szCs w:val="28"/>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38"/>
    </w:p>
    <w:p w:rsidR="00173AAD" w:rsidRPr="00173AAD" w:rsidRDefault="00173AAD" w:rsidP="00723B3C">
      <w:pPr>
        <w:keepNext/>
        <w:jc w:val="both"/>
        <w:rPr>
          <w:sz w:val="28"/>
          <w:szCs w:val="24"/>
        </w:rPr>
      </w:pPr>
      <w:bookmarkStart w:id="39" w:name="_Ref473917100"/>
      <w:r w:rsidRPr="00173AAD">
        <w:rPr>
          <w:rFonts w:eastAsia="Calibri"/>
          <w:sz w:val="28"/>
          <w:szCs w:val="24"/>
          <w:lang w:eastAsia="en-US"/>
        </w:rPr>
        <w:t xml:space="preserve">Табл. </w:t>
      </w:r>
      <w:r w:rsidRPr="00173AAD">
        <w:rPr>
          <w:rFonts w:eastAsia="Calibri"/>
          <w:sz w:val="28"/>
          <w:szCs w:val="24"/>
          <w:lang w:eastAsia="en-US"/>
        </w:rPr>
        <w:fldChar w:fldCharType="begin"/>
      </w:r>
      <w:r w:rsidRPr="00173AAD">
        <w:rPr>
          <w:rFonts w:eastAsia="Calibri"/>
          <w:sz w:val="28"/>
          <w:szCs w:val="24"/>
          <w:lang w:eastAsia="en-US"/>
        </w:rPr>
        <w:instrText xml:space="preserve"> SEQ Табл. \* ARABIC </w:instrText>
      </w:r>
      <w:r w:rsidRPr="00173AAD">
        <w:rPr>
          <w:rFonts w:eastAsia="Calibri"/>
          <w:sz w:val="28"/>
          <w:szCs w:val="24"/>
          <w:lang w:eastAsia="en-US"/>
        </w:rPr>
        <w:fldChar w:fldCharType="separate"/>
      </w:r>
      <w:r w:rsidR="00AA3916">
        <w:rPr>
          <w:rFonts w:eastAsia="Calibri"/>
          <w:noProof/>
          <w:sz w:val="28"/>
          <w:szCs w:val="24"/>
          <w:lang w:eastAsia="en-US"/>
        </w:rPr>
        <w:t>16</w:t>
      </w:r>
      <w:r w:rsidRPr="00173AAD">
        <w:rPr>
          <w:rFonts w:eastAsia="Calibri"/>
          <w:sz w:val="28"/>
          <w:szCs w:val="24"/>
          <w:lang w:eastAsia="en-US"/>
        </w:rPr>
        <w:fldChar w:fldCharType="end"/>
      </w:r>
      <w:bookmarkEnd w:id="39"/>
      <w:r w:rsidRPr="00173AAD">
        <w:rPr>
          <w:rFonts w:eastAsia="Calibri"/>
          <w:sz w:val="28"/>
          <w:szCs w:val="24"/>
          <w:lang w:eastAsia="en-US"/>
        </w:rPr>
        <w:t>.</w:t>
      </w:r>
      <w:r w:rsidRPr="00173AAD">
        <w:rPr>
          <w:sz w:val="28"/>
          <w:szCs w:val="24"/>
        </w:rPr>
        <w:t xml:space="preserve"> Общий баланс подачи и реализации воды </w:t>
      </w:r>
      <w:r w:rsidRPr="00173AAD">
        <w:rPr>
          <w:rFonts w:eastAsia="Calibri"/>
          <w:sz w:val="28"/>
          <w:szCs w:val="24"/>
          <w:lang w:eastAsia="en-US"/>
        </w:rPr>
        <w:t xml:space="preserve">с учетом горячего водоснабжения) на 2035 </w:t>
      </w:r>
    </w:p>
    <w:tbl>
      <w:tblPr>
        <w:tblStyle w:val="34"/>
        <w:tblW w:w="9039" w:type="dxa"/>
        <w:tblLook w:val="04A0" w:firstRow="1" w:lastRow="0" w:firstColumn="1" w:lastColumn="0" w:noHBand="0" w:noVBand="1"/>
      </w:tblPr>
      <w:tblGrid>
        <w:gridCol w:w="7196"/>
        <w:gridCol w:w="1843"/>
      </w:tblGrid>
      <w:tr w:rsidR="00173AAD" w:rsidRPr="00972015" w:rsidTr="003E5106">
        <w:tc>
          <w:tcPr>
            <w:tcW w:w="7196" w:type="dxa"/>
          </w:tcPr>
          <w:p w:rsidR="00173AAD" w:rsidRPr="00972015" w:rsidRDefault="00173AAD" w:rsidP="00173AAD">
            <w:pPr>
              <w:keepNext/>
              <w:spacing w:line="276" w:lineRule="auto"/>
              <w:rPr>
                <w:rFonts w:ascii="Times New Roman" w:hAnsi="Times New Roman"/>
                <w:sz w:val="24"/>
                <w:szCs w:val="24"/>
              </w:rPr>
            </w:pPr>
            <w:r w:rsidRPr="00972015">
              <w:rPr>
                <w:rFonts w:ascii="Times New Roman" w:hAnsi="Times New Roman"/>
                <w:sz w:val="24"/>
                <w:szCs w:val="24"/>
              </w:rPr>
              <w:t>Годовая подача, тыс. куб./год</w:t>
            </w:r>
          </w:p>
        </w:tc>
        <w:tc>
          <w:tcPr>
            <w:tcW w:w="1843" w:type="dxa"/>
          </w:tcPr>
          <w:p w:rsidR="00173AAD" w:rsidRPr="00972015" w:rsidRDefault="00173AAD" w:rsidP="00173AAD">
            <w:pPr>
              <w:keepNext/>
              <w:spacing w:line="276" w:lineRule="auto"/>
              <w:jc w:val="center"/>
              <w:rPr>
                <w:rFonts w:ascii="Times New Roman" w:hAnsi="Times New Roman"/>
                <w:sz w:val="24"/>
                <w:szCs w:val="24"/>
                <w:lang w:val="en-US"/>
              </w:rPr>
            </w:pPr>
            <w:r w:rsidRPr="00972015">
              <w:rPr>
                <w:rFonts w:ascii="Times New Roman" w:hAnsi="Times New Roman"/>
                <w:sz w:val="24"/>
                <w:szCs w:val="24"/>
                <w:lang w:val="en-US"/>
              </w:rPr>
              <w:t>5908,86</w:t>
            </w:r>
          </w:p>
        </w:tc>
      </w:tr>
      <w:tr w:rsidR="00173AAD" w:rsidRPr="00972015" w:rsidTr="003E5106">
        <w:tc>
          <w:tcPr>
            <w:tcW w:w="7196" w:type="dxa"/>
            <w:vAlign w:val="center"/>
          </w:tcPr>
          <w:p w:rsidR="00173AAD" w:rsidRPr="00972015" w:rsidRDefault="00173AAD" w:rsidP="00173AAD">
            <w:pPr>
              <w:keepNext/>
              <w:spacing w:line="276" w:lineRule="auto"/>
              <w:rPr>
                <w:rFonts w:ascii="Times New Roman" w:hAnsi="Times New Roman"/>
                <w:sz w:val="24"/>
                <w:szCs w:val="24"/>
              </w:rPr>
            </w:pPr>
            <w:r w:rsidRPr="00972015">
              <w:rPr>
                <w:rFonts w:ascii="Times New Roman" w:hAnsi="Times New Roman"/>
                <w:sz w:val="24"/>
                <w:szCs w:val="24"/>
              </w:rPr>
              <w:t>Максимальная суточная подача, тыс. куб. м/</w:t>
            </w:r>
            <w:proofErr w:type="spellStart"/>
            <w:r w:rsidRPr="00972015">
              <w:rPr>
                <w:rFonts w:ascii="Times New Roman" w:hAnsi="Times New Roman"/>
                <w:sz w:val="24"/>
                <w:szCs w:val="24"/>
              </w:rPr>
              <w:t>сут</w:t>
            </w:r>
            <w:proofErr w:type="spellEnd"/>
          </w:p>
        </w:tc>
        <w:tc>
          <w:tcPr>
            <w:tcW w:w="1843" w:type="dxa"/>
            <w:vAlign w:val="center"/>
          </w:tcPr>
          <w:p w:rsidR="00173AAD" w:rsidRPr="00972015" w:rsidRDefault="00173AAD" w:rsidP="00173AAD">
            <w:pPr>
              <w:keepNext/>
              <w:spacing w:line="276" w:lineRule="auto"/>
              <w:jc w:val="center"/>
              <w:rPr>
                <w:rFonts w:ascii="Times New Roman" w:hAnsi="Times New Roman"/>
                <w:sz w:val="24"/>
                <w:szCs w:val="24"/>
              </w:rPr>
            </w:pPr>
            <w:r w:rsidRPr="00972015">
              <w:rPr>
                <w:rFonts w:ascii="Times New Roman" w:hAnsi="Times New Roman"/>
                <w:sz w:val="24"/>
                <w:szCs w:val="24"/>
                <w:lang w:val="en-US"/>
              </w:rPr>
              <w:t>19,4</w:t>
            </w:r>
            <w:r w:rsidRPr="00972015">
              <w:rPr>
                <w:rFonts w:ascii="Times New Roman" w:hAnsi="Times New Roman"/>
                <w:sz w:val="24"/>
                <w:szCs w:val="24"/>
              </w:rPr>
              <w:t>6</w:t>
            </w:r>
          </w:p>
        </w:tc>
      </w:tr>
      <w:tr w:rsidR="00173AAD" w:rsidRPr="00972015" w:rsidTr="003E5106">
        <w:tc>
          <w:tcPr>
            <w:tcW w:w="7196" w:type="dxa"/>
            <w:vAlign w:val="center"/>
          </w:tcPr>
          <w:p w:rsidR="00173AAD" w:rsidRPr="00972015" w:rsidRDefault="00173AAD" w:rsidP="00173AAD">
            <w:pPr>
              <w:keepNext/>
              <w:spacing w:line="276" w:lineRule="auto"/>
              <w:rPr>
                <w:rFonts w:ascii="Times New Roman" w:hAnsi="Times New Roman"/>
                <w:sz w:val="24"/>
                <w:szCs w:val="24"/>
              </w:rPr>
            </w:pPr>
            <w:r w:rsidRPr="00972015">
              <w:rPr>
                <w:rFonts w:ascii="Times New Roman" w:hAnsi="Times New Roman"/>
                <w:sz w:val="24"/>
                <w:szCs w:val="24"/>
              </w:rPr>
              <w:t>Годовое потребление (реализация), тыс. куб. м/год</w:t>
            </w:r>
          </w:p>
        </w:tc>
        <w:tc>
          <w:tcPr>
            <w:tcW w:w="1843" w:type="dxa"/>
            <w:vAlign w:val="center"/>
          </w:tcPr>
          <w:p w:rsidR="00173AAD" w:rsidRPr="00972015" w:rsidRDefault="00173AAD" w:rsidP="00173AAD">
            <w:pPr>
              <w:keepNext/>
              <w:spacing w:line="276" w:lineRule="auto"/>
              <w:jc w:val="center"/>
              <w:rPr>
                <w:rFonts w:ascii="Times New Roman" w:hAnsi="Times New Roman"/>
                <w:sz w:val="24"/>
                <w:szCs w:val="24"/>
              </w:rPr>
            </w:pPr>
            <w:r w:rsidRPr="00972015">
              <w:rPr>
                <w:rFonts w:ascii="Times New Roman" w:hAnsi="Times New Roman"/>
                <w:sz w:val="24"/>
                <w:szCs w:val="24"/>
                <w:lang w:val="en-US"/>
              </w:rPr>
              <w:t>4</w:t>
            </w:r>
            <w:r w:rsidRPr="00972015">
              <w:rPr>
                <w:rFonts w:ascii="Times New Roman" w:hAnsi="Times New Roman"/>
                <w:sz w:val="24"/>
                <w:szCs w:val="24"/>
              </w:rPr>
              <w:t>7</w:t>
            </w:r>
            <w:r w:rsidRPr="00972015">
              <w:rPr>
                <w:rFonts w:ascii="Times New Roman" w:hAnsi="Times New Roman"/>
                <w:sz w:val="24"/>
                <w:szCs w:val="24"/>
                <w:lang w:val="en-US"/>
              </w:rPr>
              <w:t>2</w:t>
            </w:r>
            <w:r w:rsidRPr="00972015">
              <w:rPr>
                <w:rFonts w:ascii="Times New Roman" w:hAnsi="Times New Roman"/>
                <w:sz w:val="24"/>
                <w:szCs w:val="24"/>
              </w:rPr>
              <w:t>7</w:t>
            </w:r>
            <w:r w:rsidRPr="00972015">
              <w:rPr>
                <w:rFonts w:ascii="Times New Roman" w:hAnsi="Times New Roman"/>
                <w:sz w:val="24"/>
                <w:szCs w:val="24"/>
                <w:lang w:val="en-US"/>
              </w:rPr>
              <w:t>,</w:t>
            </w:r>
            <w:r w:rsidRPr="00972015">
              <w:rPr>
                <w:rFonts w:ascii="Times New Roman" w:hAnsi="Times New Roman"/>
                <w:sz w:val="24"/>
                <w:szCs w:val="24"/>
              </w:rPr>
              <w:t>1</w:t>
            </w:r>
          </w:p>
        </w:tc>
      </w:tr>
      <w:tr w:rsidR="00173AAD" w:rsidRPr="00972015" w:rsidTr="003E5106">
        <w:tc>
          <w:tcPr>
            <w:tcW w:w="7196" w:type="dxa"/>
            <w:vAlign w:val="center"/>
          </w:tcPr>
          <w:p w:rsidR="00173AAD" w:rsidRPr="00972015" w:rsidRDefault="00173AAD" w:rsidP="00173AAD">
            <w:pPr>
              <w:keepNext/>
              <w:spacing w:line="276" w:lineRule="auto"/>
              <w:rPr>
                <w:rFonts w:ascii="Times New Roman" w:hAnsi="Times New Roman"/>
                <w:sz w:val="24"/>
                <w:szCs w:val="24"/>
              </w:rPr>
            </w:pPr>
            <w:r w:rsidRPr="00972015">
              <w:rPr>
                <w:rFonts w:ascii="Times New Roman" w:hAnsi="Times New Roman"/>
                <w:sz w:val="24"/>
                <w:szCs w:val="24"/>
              </w:rPr>
              <w:t>Максимальное суточное потребление (реализация), тыс. куб. м/</w:t>
            </w:r>
            <w:proofErr w:type="spellStart"/>
            <w:r w:rsidRPr="00972015">
              <w:rPr>
                <w:rFonts w:ascii="Times New Roman" w:hAnsi="Times New Roman"/>
                <w:sz w:val="24"/>
                <w:szCs w:val="24"/>
              </w:rPr>
              <w:t>сут</w:t>
            </w:r>
            <w:proofErr w:type="spellEnd"/>
          </w:p>
        </w:tc>
        <w:tc>
          <w:tcPr>
            <w:tcW w:w="1843" w:type="dxa"/>
            <w:vAlign w:val="center"/>
          </w:tcPr>
          <w:p w:rsidR="00173AAD" w:rsidRPr="00972015" w:rsidRDefault="00173AAD" w:rsidP="00173AAD">
            <w:pPr>
              <w:keepNext/>
              <w:spacing w:line="276" w:lineRule="auto"/>
              <w:jc w:val="center"/>
              <w:rPr>
                <w:rFonts w:ascii="Times New Roman" w:hAnsi="Times New Roman"/>
                <w:sz w:val="24"/>
                <w:szCs w:val="24"/>
                <w:lang w:val="en-US"/>
              </w:rPr>
            </w:pPr>
            <w:r w:rsidRPr="00972015">
              <w:rPr>
                <w:rFonts w:ascii="Times New Roman" w:hAnsi="Times New Roman"/>
                <w:sz w:val="24"/>
                <w:szCs w:val="24"/>
                <w:lang w:val="en-US"/>
              </w:rPr>
              <w:t>15,54</w:t>
            </w:r>
          </w:p>
        </w:tc>
      </w:tr>
      <w:tr w:rsidR="00173AAD" w:rsidRPr="00972015" w:rsidTr="003E5106">
        <w:tc>
          <w:tcPr>
            <w:tcW w:w="7196" w:type="dxa"/>
            <w:vAlign w:val="center"/>
          </w:tcPr>
          <w:p w:rsidR="00173AAD" w:rsidRPr="00972015" w:rsidRDefault="00173AAD" w:rsidP="00173AAD">
            <w:pPr>
              <w:spacing w:line="276" w:lineRule="auto"/>
              <w:rPr>
                <w:rFonts w:ascii="Times New Roman" w:hAnsi="Times New Roman"/>
                <w:sz w:val="24"/>
                <w:szCs w:val="24"/>
              </w:rPr>
            </w:pPr>
            <w:r w:rsidRPr="00972015">
              <w:rPr>
                <w:rFonts w:ascii="Times New Roman" w:hAnsi="Times New Roman"/>
                <w:sz w:val="24"/>
                <w:szCs w:val="24"/>
              </w:rPr>
              <w:t>Расходы и потери воды при ее производстве и транспортировке, тыс. куб. м/год</w:t>
            </w:r>
          </w:p>
        </w:tc>
        <w:tc>
          <w:tcPr>
            <w:tcW w:w="1843" w:type="dxa"/>
            <w:vAlign w:val="center"/>
          </w:tcPr>
          <w:p w:rsidR="00173AAD" w:rsidRPr="00972015" w:rsidRDefault="00173AAD" w:rsidP="00173AAD">
            <w:pPr>
              <w:spacing w:line="276" w:lineRule="auto"/>
              <w:jc w:val="center"/>
              <w:rPr>
                <w:rFonts w:ascii="Times New Roman" w:hAnsi="Times New Roman"/>
                <w:sz w:val="24"/>
                <w:szCs w:val="24"/>
                <w:lang w:val="en-US"/>
              </w:rPr>
            </w:pPr>
            <w:r w:rsidRPr="00972015">
              <w:rPr>
                <w:rFonts w:ascii="Times New Roman" w:hAnsi="Times New Roman"/>
                <w:sz w:val="24"/>
                <w:szCs w:val="24"/>
                <w:lang w:val="en-US"/>
              </w:rPr>
              <w:t>1181,77</w:t>
            </w:r>
          </w:p>
        </w:tc>
      </w:tr>
      <w:tr w:rsidR="00173AAD" w:rsidRPr="00972015" w:rsidTr="003E5106">
        <w:tc>
          <w:tcPr>
            <w:tcW w:w="7196" w:type="dxa"/>
            <w:vAlign w:val="center"/>
          </w:tcPr>
          <w:p w:rsidR="00173AAD" w:rsidRPr="00972015" w:rsidRDefault="00173AAD" w:rsidP="00173AAD">
            <w:pPr>
              <w:spacing w:line="276" w:lineRule="auto"/>
              <w:rPr>
                <w:rFonts w:ascii="Times New Roman" w:hAnsi="Times New Roman"/>
                <w:sz w:val="24"/>
                <w:szCs w:val="24"/>
              </w:rPr>
            </w:pPr>
            <w:r w:rsidRPr="00972015">
              <w:rPr>
                <w:rFonts w:ascii="Times New Roman" w:hAnsi="Times New Roman"/>
                <w:sz w:val="24"/>
                <w:szCs w:val="24"/>
              </w:rPr>
              <w:t>То же</w:t>
            </w:r>
            <w:r w:rsidRPr="00972015">
              <w:rPr>
                <w:rFonts w:ascii="Times New Roman" w:hAnsi="Times New Roman"/>
                <w:sz w:val="24"/>
                <w:szCs w:val="24"/>
                <w:lang w:val="en-US"/>
              </w:rPr>
              <w:t>,</w:t>
            </w:r>
            <w:r w:rsidRPr="00972015">
              <w:rPr>
                <w:rFonts w:ascii="Times New Roman" w:hAnsi="Times New Roman"/>
                <w:sz w:val="24"/>
                <w:szCs w:val="24"/>
              </w:rPr>
              <w:t xml:space="preserve"> %</w:t>
            </w:r>
          </w:p>
        </w:tc>
        <w:tc>
          <w:tcPr>
            <w:tcW w:w="1843" w:type="dxa"/>
            <w:vAlign w:val="center"/>
          </w:tcPr>
          <w:p w:rsidR="00173AAD" w:rsidRPr="00972015" w:rsidRDefault="00173AAD" w:rsidP="00173AAD">
            <w:pPr>
              <w:spacing w:line="276" w:lineRule="auto"/>
              <w:jc w:val="center"/>
              <w:rPr>
                <w:rFonts w:ascii="Times New Roman" w:hAnsi="Times New Roman"/>
                <w:sz w:val="24"/>
                <w:szCs w:val="24"/>
              </w:rPr>
            </w:pPr>
            <w:r w:rsidRPr="00972015">
              <w:rPr>
                <w:rFonts w:ascii="Times New Roman" w:hAnsi="Times New Roman"/>
                <w:sz w:val="24"/>
                <w:szCs w:val="24"/>
              </w:rPr>
              <w:t>20</w:t>
            </w:r>
          </w:p>
        </w:tc>
      </w:tr>
      <w:tr w:rsidR="00173AAD" w:rsidRPr="00972015" w:rsidTr="003E5106">
        <w:tc>
          <w:tcPr>
            <w:tcW w:w="7196" w:type="dxa"/>
            <w:vAlign w:val="center"/>
          </w:tcPr>
          <w:p w:rsidR="00173AAD" w:rsidRPr="00972015" w:rsidRDefault="00173AAD" w:rsidP="00173AAD">
            <w:pPr>
              <w:spacing w:line="276" w:lineRule="auto"/>
              <w:rPr>
                <w:rFonts w:ascii="Times New Roman" w:hAnsi="Times New Roman"/>
                <w:sz w:val="24"/>
                <w:szCs w:val="24"/>
              </w:rPr>
            </w:pPr>
            <w:r w:rsidRPr="00972015">
              <w:rPr>
                <w:rFonts w:ascii="Times New Roman" w:hAnsi="Times New Roman"/>
                <w:sz w:val="24"/>
                <w:szCs w:val="24"/>
              </w:rPr>
              <w:t>Расходы и потери воды при ее производстве и транспортировке в сутки максимального потребления, тыс. куб./</w:t>
            </w:r>
            <w:proofErr w:type="spellStart"/>
            <w:r w:rsidRPr="00972015">
              <w:rPr>
                <w:rFonts w:ascii="Times New Roman" w:hAnsi="Times New Roman"/>
                <w:sz w:val="24"/>
                <w:szCs w:val="24"/>
              </w:rPr>
              <w:t>сут</w:t>
            </w:r>
            <w:proofErr w:type="spellEnd"/>
          </w:p>
        </w:tc>
        <w:tc>
          <w:tcPr>
            <w:tcW w:w="1843" w:type="dxa"/>
            <w:vAlign w:val="center"/>
          </w:tcPr>
          <w:p w:rsidR="00173AAD" w:rsidRPr="00972015" w:rsidRDefault="00173AAD" w:rsidP="00173AAD">
            <w:pPr>
              <w:spacing w:line="276" w:lineRule="auto"/>
              <w:jc w:val="center"/>
              <w:rPr>
                <w:rFonts w:ascii="Times New Roman" w:hAnsi="Times New Roman"/>
                <w:sz w:val="24"/>
                <w:szCs w:val="24"/>
                <w:lang w:val="en-US"/>
              </w:rPr>
            </w:pPr>
            <w:r w:rsidRPr="00972015">
              <w:rPr>
                <w:rFonts w:ascii="Times New Roman" w:hAnsi="Times New Roman"/>
                <w:sz w:val="24"/>
                <w:szCs w:val="24"/>
                <w:lang w:val="en-US"/>
              </w:rPr>
              <w:t>3,89</w:t>
            </w:r>
          </w:p>
        </w:tc>
      </w:tr>
    </w:tbl>
    <w:p w:rsidR="00173AAD" w:rsidRPr="00173AAD" w:rsidRDefault="00173AAD" w:rsidP="00173AAD">
      <w:pPr>
        <w:spacing w:line="276" w:lineRule="auto"/>
        <w:ind w:firstLine="709"/>
        <w:jc w:val="both"/>
        <w:rPr>
          <w:sz w:val="24"/>
          <w:szCs w:val="24"/>
        </w:rPr>
      </w:pPr>
    </w:p>
    <w:p w:rsidR="00173AAD" w:rsidRPr="00173AAD" w:rsidRDefault="00173AAD" w:rsidP="00723B3C">
      <w:pPr>
        <w:ind w:firstLine="709"/>
        <w:jc w:val="both"/>
        <w:rPr>
          <w:sz w:val="28"/>
          <w:szCs w:val="24"/>
        </w:rPr>
      </w:pPr>
      <w:r w:rsidRPr="00173AAD">
        <w:rPr>
          <w:sz w:val="28"/>
          <w:szCs w:val="24"/>
        </w:rPr>
        <w:t xml:space="preserve">Структурный баланс реализации горячей, питьевой, технической воды по группам абонентов приведен в </w:t>
      </w:r>
      <w:r w:rsidRPr="00173AAD">
        <w:rPr>
          <w:sz w:val="28"/>
          <w:szCs w:val="24"/>
        </w:rPr>
        <w:fldChar w:fldCharType="begin"/>
      </w:r>
      <w:r w:rsidRPr="00173AAD">
        <w:rPr>
          <w:sz w:val="28"/>
          <w:szCs w:val="24"/>
        </w:rPr>
        <w:instrText xml:space="preserve"> REF _Ref473832977 \h  \* MERGEFORMAT </w:instrText>
      </w:r>
      <w:r w:rsidRPr="00173AAD">
        <w:rPr>
          <w:sz w:val="28"/>
          <w:szCs w:val="24"/>
        </w:rPr>
      </w:r>
      <w:r w:rsidRPr="00173AAD">
        <w:rPr>
          <w:sz w:val="28"/>
          <w:szCs w:val="24"/>
        </w:rPr>
        <w:fldChar w:fldCharType="separate"/>
      </w:r>
      <w:r w:rsidR="00AA3916" w:rsidRPr="00173AAD">
        <w:rPr>
          <w:rFonts w:eastAsia="Calibri"/>
          <w:sz w:val="28"/>
          <w:szCs w:val="24"/>
          <w:lang w:eastAsia="en-US"/>
        </w:rPr>
        <w:t xml:space="preserve">Табл. </w:t>
      </w:r>
      <w:r w:rsidR="00AA3916">
        <w:rPr>
          <w:rFonts w:eastAsia="Calibri"/>
          <w:noProof/>
          <w:sz w:val="28"/>
          <w:szCs w:val="24"/>
          <w:lang w:eastAsia="en-US"/>
        </w:rPr>
        <w:t>13</w:t>
      </w:r>
      <w:r w:rsidRPr="00173AAD">
        <w:rPr>
          <w:sz w:val="28"/>
          <w:szCs w:val="24"/>
        </w:rPr>
        <w:fldChar w:fldCharType="end"/>
      </w:r>
      <w:r w:rsidRPr="00173AAD">
        <w:rPr>
          <w:sz w:val="28"/>
          <w:szCs w:val="24"/>
        </w:rPr>
        <w:t>.</w:t>
      </w:r>
    </w:p>
    <w:p w:rsidR="00173AAD" w:rsidRPr="00173AAD" w:rsidRDefault="00173AAD" w:rsidP="00723B3C">
      <w:pPr>
        <w:keepNext/>
        <w:numPr>
          <w:ilvl w:val="1"/>
          <w:numId w:val="21"/>
        </w:numPr>
        <w:spacing w:before="120" w:after="120"/>
        <w:ind w:left="0" w:firstLine="0"/>
        <w:jc w:val="both"/>
        <w:outlineLvl w:val="0"/>
        <w:rPr>
          <w:bCs/>
          <w:sz w:val="28"/>
          <w:szCs w:val="28"/>
        </w:rPr>
      </w:pPr>
      <w:r w:rsidRPr="00173AAD">
        <w:rPr>
          <w:bCs/>
          <w:sz w:val="28"/>
          <w:szCs w:val="28"/>
        </w:rPr>
        <w:t xml:space="preserve"> </w:t>
      </w:r>
      <w:bookmarkStart w:id="40" w:name="_Toc479781874"/>
      <w:r w:rsidRPr="00173AAD">
        <w:rPr>
          <w:bCs/>
          <w:sz w:val="28"/>
          <w:szCs w:val="28"/>
        </w:rPr>
        <w:t xml:space="preserve">Требуемая мощность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w:t>
      </w:r>
      <w:r w:rsidRPr="00173AAD">
        <w:rPr>
          <w:bCs/>
          <w:sz w:val="28"/>
          <w:szCs w:val="28"/>
        </w:rPr>
        <w:lastRenderedPageBreak/>
        <w:t>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40"/>
    </w:p>
    <w:p w:rsidR="00173AAD" w:rsidRPr="00173AAD" w:rsidRDefault="00173AAD" w:rsidP="00723B3C">
      <w:pPr>
        <w:ind w:firstLine="709"/>
        <w:jc w:val="both"/>
        <w:rPr>
          <w:sz w:val="28"/>
          <w:szCs w:val="28"/>
        </w:rPr>
      </w:pPr>
      <w:r w:rsidRPr="00173AAD">
        <w:rPr>
          <w:sz w:val="28"/>
          <w:szCs w:val="24"/>
        </w:rPr>
        <w:t xml:space="preserve">В перспективе для водоснабжения Колтушского поселения планируется использовать не только воду, получаемую из Санкт - Петербурга от СВС, но и воду от </w:t>
      </w:r>
      <w:r w:rsidRPr="00173AAD">
        <w:rPr>
          <w:sz w:val="28"/>
          <w:szCs w:val="28"/>
        </w:rPr>
        <w:t>ВС Невская Дубровка и ВС г. Всеволожск.</w:t>
      </w:r>
    </w:p>
    <w:p w:rsidR="00B20324" w:rsidRDefault="00173AAD" w:rsidP="00723B3C">
      <w:pPr>
        <w:ind w:firstLine="709"/>
        <w:jc w:val="both"/>
        <w:rPr>
          <w:rFonts w:eastAsia="Calibri"/>
          <w:sz w:val="28"/>
          <w:szCs w:val="24"/>
        </w:rPr>
      </w:pPr>
      <w:r w:rsidRPr="00173AAD">
        <w:rPr>
          <w:sz w:val="28"/>
          <w:szCs w:val="24"/>
        </w:rPr>
        <w:t xml:space="preserve">Территориальный перспективный баланс подачи воды по технологическим зонам источников водоснабжения и </w:t>
      </w:r>
      <w:proofErr w:type="spellStart"/>
      <w:r w:rsidRPr="00173AAD">
        <w:rPr>
          <w:sz w:val="28"/>
          <w:szCs w:val="24"/>
        </w:rPr>
        <w:t>подзонам</w:t>
      </w:r>
      <w:proofErr w:type="spellEnd"/>
      <w:r w:rsidRPr="00173AAD">
        <w:rPr>
          <w:sz w:val="28"/>
          <w:szCs w:val="24"/>
        </w:rPr>
        <w:t xml:space="preserve"> насосных станций </w:t>
      </w:r>
      <w:r w:rsidRPr="00173AAD">
        <w:rPr>
          <w:rFonts w:eastAsia="Calibri"/>
          <w:sz w:val="28"/>
          <w:szCs w:val="24"/>
          <w:lang w:eastAsia="en-US"/>
        </w:rPr>
        <w:t xml:space="preserve">(с учетом горячего водоснабжения) на 2020 и 2035 г. построен для максимального суточного расхода и приведен в </w:t>
      </w:r>
      <w:r w:rsidRPr="00173AAD">
        <w:rPr>
          <w:rFonts w:eastAsia="Calibri"/>
          <w:sz w:val="28"/>
          <w:szCs w:val="24"/>
          <w:lang w:eastAsia="en-US"/>
        </w:rPr>
        <w:fldChar w:fldCharType="begin"/>
      </w:r>
      <w:r w:rsidRPr="00173AAD">
        <w:rPr>
          <w:rFonts w:eastAsia="Calibri"/>
          <w:sz w:val="28"/>
          <w:szCs w:val="24"/>
          <w:lang w:eastAsia="en-US"/>
        </w:rPr>
        <w:instrText xml:space="preserve"> REF _Ref473916715 \h  \* MERGEFORMAT </w:instrText>
      </w:r>
      <w:r w:rsidRPr="00173AAD">
        <w:rPr>
          <w:rFonts w:eastAsia="Calibri"/>
          <w:sz w:val="28"/>
          <w:szCs w:val="24"/>
          <w:lang w:eastAsia="en-US"/>
        </w:rPr>
      </w:r>
      <w:r w:rsidRPr="00173AAD">
        <w:rPr>
          <w:rFonts w:eastAsia="Calibri"/>
          <w:sz w:val="28"/>
          <w:szCs w:val="24"/>
          <w:lang w:eastAsia="en-US"/>
        </w:rPr>
        <w:fldChar w:fldCharType="separate"/>
      </w:r>
      <w:r w:rsidR="00AA3916" w:rsidRPr="00173AAD">
        <w:rPr>
          <w:rFonts w:eastAsia="Calibri"/>
          <w:sz w:val="28"/>
          <w:szCs w:val="24"/>
          <w:lang w:eastAsia="en-US"/>
        </w:rPr>
        <w:t xml:space="preserve">Табл. </w:t>
      </w:r>
      <w:r w:rsidR="00AA3916">
        <w:rPr>
          <w:rFonts w:eastAsia="Calibri"/>
          <w:noProof/>
          <w:sz w:val="28"/>
          <w:szCs w:val="24"/>
          <w:lang w:eastAsia="en-US"/>
        </w:rPr>
        <w:t>17</w:t>
      </w:r>
      <w:r w:rsidRPr="00173AAD">
        <w:rPr>
          <w:rFonts w:eastAsia="Calibri"/>
          <w:sz w:val="28"/>
          <w:szCs w:val="24"/>
          <w:lang w:eastAsia="en-US"/>
        </w:rPr>
        <w:fldChar w:fldCharType="end"/>
      </w:r>
      <w:r w:rsidRPr="00173AAD">
        <w:rPr>
          <w:rFonts w:eastAsia="Calibri"/>
          <w:sz w:val="28"/>
          <w:szCs w:val="24"/>
          <w:lang w:eastAsia="en-US"/>
        </w:rPr>
        <w:t>.</w:t>
      </w:r>
      <w:r w:rsidRPr="00173AAD">
        <w:rPr>
          <w:rFonts w:eastAsia="Calibri"/>
          <w:sz w:val="28"/>
          <w:szCs w:val="24"/>
        </w:rPr>
        <w:t xml:space="preserve"> При условии ввода насосной станции Разметелево дефицита мощностей насосных станций не наблюдается. Требуемая мощность насосной станции Разметелево в 2020 г. оценивается в 4000 куб. м/</w:t>
      </w:r>
      <w:proofErr w:type="spellStart"/>
      <w:r w:rsidRPr="00173AAD">
        <w:rPr>
          <w:rFonts w:eastAsia="Calibri"/>
          <w:sz w:val="28"/>
          <w:szCs w:val="24"/>
        </w:rPr>
        <w:t>сут</w:t>
      </w:r>
      <w:proofErr w:type="spellEnd"/>
      <w:r w:rsidRPr="00173AAD">
        <w:rPr>
          <w:rFonts w:eastAsia="Calibri"/>
          <w:sz w:val="28"/>
          <w:szCs w:val="24"/>
        </w:rPr>
        <w:t xml:space="preserve"> с доведением мощности до 6500 куб. м/</w:t>
      </w:r>
      <w:proofErr w:type="spellStart"/>
      <w:r w:rsidRPr="00173AAD">
        <w:rPr>
          <w:rFonts w:eastAsia="Calibri"/>
          <w:sz w:val="28"/>
          <w:szCs w:val="24"/>
        </w:rPr>
        <w:t>сут</w:t>
      </w:r>
      <w:proofErr w:type="spellEnd"/>
      <w:r w:rsidRPr="00173AAD">
        <w:rPr>
          <w:rFonts w:eastAsia="Calibri"/>
          <w:sz w:val="28"/>
          <w:szCs w:val="24"/>
        </w:rPr>
        <w:t xml:space="preserve"> к 2035 г.</w:t>
      </w:r>
    </w:p>
    <w:p w:rsidR="00173AAD" w:rsidRPr="00173AAD" w:rsidRDefault="00173AAD" w:rsidP="00723B3C">
      <w:pPr>
        <w:ind w:firstLine="709"/>
        <w:jc w:val="both"/>
        <w:rPr>
          <w:sz w:val="28"/>
          <w:szCs w:val="24"/>
        </w:rPr>
      </w:pPr>
      <w:r w:rsidRPr="00173AAD">
        <w:rPr>
          <w:sz w:val="28"/>
          <w:szCs w:val="24"/>
        </w:rPr>
        <w:t xml:space="preserve">Величины потерь воды при ее транспортировке (с учетом горячего водоснабжения) приведены в </w:t>
      </w:r>
      <w:r w:rsidRPr="00173AAD">
        <w:rPr>
          <w:sz w:val="28"/>
          <w:szCs w:val="24"/>
        </w:rPr>
        <w:fldChar w:fldCharType="begin"/>
      </w:r>
      <w:r w:rsidRPr="00173AAD">
        <w:rPr>
          <w:sz w:val="28"/>
          <w:szCs w:val="24"/>
        </w:rPr>
        <w:instrText xml:space="preserve"> REF _Ref473917100 \h  \* MERGEFORMAT </w:instrText>
      </w:r>
      <w:r w:rsidRPr="00173AAD">
        <w:rPr>
          <w:sz w:val="28"/>
          <w:szCs w:val="24"/>
        </w:rPr>
      </w:r>
      <w:r w:rsidRPr="00173AAD">
        <w:rPr>
          <w:sz w:val="28"/>
          <w:szCs w:val="24"/>
        </w:rPr>
        <w:fldChar w:fldCharType="separate"/>
      </w:r>
      <w:r w:rsidR="00AA3916" w:rsidRPr="00173AAD">
        <w:rPr>
          <w:rFonts w:eastAsia="Calibri"/>
          <w:sz w:val="28"/>
          <w:szCs w:val="24"/>
          <w:lang w:eastAsia="en-US"/>
        </w:rPr>
        <w:t xml:space="preserve">Табл. </w:t>
      </w:r>
      <w:r w:rsidR="00AA3916">
        <w:rPr>
          <w:rFonts w:eastAsia="Calibri"/>
          <w:noProof/>
          <w:sz w:val="28"/>
          <w:szCs w:val="24"/>
          <w:lang w:eastAsia="en-US"/>
        </w:rPr>
        <w:t>16</w:t>
      </w:r>
      <w:r w:rsidRPr="00173AAD">
        <w:rPr>
          <w:sz w:val="28"/>
          <w:szCs w:val="24"/>
        </w:rPr>
        <w:fldChar w:fldCharType="end"/>
      </w:r>
      <w:r w:rsidRPr="00173AAD">
        <w:rPr>
          <w:sz w:val="28"/>
          <w:szCs w:val="24"/>
        </w:rPr>
        <w:t>.</w:t>
      </w:r>
    </w:p>
    <w:p w:rsidR="00173AAD" w:rsidRPr="00173AAD" w:rsidRDefault="00173AAD" w:rsidP="00173AAD">
      <w:pPr>
        <w:spacing w:after="200" w:line="276" w:lineRule="auto"/>
        <w:ind w:firstLine="709"/>
        <w:jc w:val="both"/>
        <w:rPr>
          <w:rFonts w:eastAsia="Calibri"/>
          <w:sz w:val="32"/>
          <w:szCs w:val="22"/>
        </w:rPr>
        <w:sectPr w:rsidR="00173AAD" w:rsidRPr="00173AAD">
          <w:pgSz w:w="11906" w:h="16838"/>
          <w:pgMar w:top="1134" w:right="850" w:bottom="1134" w:left="1701" w:header="708" w:footer="708" w:gutter="0"/>
          <w:cols w:space="708"/>
          <w:docGrid w:linePitch="360"/>
        </w:sectPr>
      </w:pPr>
    </w:p>
    <w:p w:rsidR="00173AAD" w:rsidRPr="00173AAD" w:rsidRDefault="00173AAD" w:rsidP="00173AAD">
      <w:pPr>
        <w:spacing w:after="120" w:line="276" w:lineRule="auto"/>
        <w:ind w:firstLine="709"/>
        <w:jc w:val="both"/>
        <w:rPr>
          <w:rFonts w:eastAsia="Calibri"/>
          <w:sz w:val="28"/>
          <w:szCs w:val="24"/>
          <w:lang w:eastAsia="en-US"/>
        </w:rPr>
      </w:pPr>
      <w:bookmarkStart w:id="41" w:name="_Ref473916715"/>
      <w:r w:rsidRPr="00173AAD">
        <w:rPr>
          <w:rFonts w:eastAsia="Calibri"/>
          <w:sz w:val="28"/>
          <w:szCs w:val="24"/>
          <w:lang w:eastAsia="en-US"/>
        </w:rPr>
        <w:lastRenderedPageBreak/>
        <w:t xml:space="preserve">Табл. </w:t>
      </w:r>
      <w:r w:rsidRPr="00173AAD">
        <w:rPr>
          <w:rFonts w:eastAsia="Calibri"/>
          <w:sz w:val="28"/>
          <w:szCs w:val="24"/>
          <w:lang w:eastAsia="en-US"/>
        </w:rPr>
        <w:fldChar w:fldCharType="begin"/>
      </w:r>
      <w:r w:rsidRPr="00173AAD">
        <w:rPr>
          <w:rFonts w:eastAsia="Calibri"/>
          <w:sz w:val="28"/>
          <w:szCs w:val="24"/>
          <w:lang w:eastAsia="en-US"/>
        </w:rPr>
        <w:instrText xml:space="preserve"> SEQ Табл. \* ARABIC </w:instrText>
      </w:r>
      <w:r w:rsidRPr="00173AAD">
        <w:rPr>
          <w:rFonts w:eastAsia="Calibri"/>
          <w:sz w:val="28"/>
          <w:szCs w:val="24"/>
          <w:lang w:eastAsia="en-US"/>
        </w:rPr>
        <w:fldChar w:fldCharType="separate"/>
      </w:r>
      <w:r w:rsidR="00AA3916">
        <w:rPr>
          <w:rFonts w:eastAsia="Calibri"/>
          <w:noProof/>
          <w:sz w:val="28"/>
          <w:szCs w:val="24"/>
          <w:lang w:eastAsia="en-US"/>
        </w:rPr>
        <w:t>17</w:t>
      </w:r>
      <w:r w:rsidRPr="00173AAD">
        <w:rPr>
          <w:rFonts w:eastAsia="Calibri"/>
          <w:sz w:val="28"/>
          <w:szCs w:val="24"/>
          <w:lang w:eastAsia="en-US"/>
        </w:rPr>
        <w:fldChar w:fldCharType="end"/>
      </w:r>
      <w:bookmarkEnd w:id="41"/>
      <w:r w:rsidRPr="00173AAD">
        <w:rPr>
          <w:rFonts w:eastAsia="Calibri"/>
          <w:sz w:val="28"/>
          <w:szCs w:val="24"/>
          <w:lang w:eastAsia="en-US"/>
        </w:rPr>
        <w:t xml:space="preserve">. Анализ резервов и дефицитов воды в </w:t>
      </w:r>
      <w:proofErr w:type="spellStart"/>
      <w:r w:rsidRPr="00173AAD">
        <w:rPr>
          <w:rFonts w:eastAsia="Calibri"/>
          <w:sz w:val="28"/>
          <w:szCs w:val="24"/>
          <w:lang w:eastAsia="en-US"/>
        </w:rPr>
        <w:t>подзонах</w:t>
      </w:r>
      <w:proofErr w:type="spellEnd"/>
      <w:r w:rsidRPr="00173AAD">
        <w:rPr>
          <w:rFonts w:eastAsia="Calibri"/>
          <w:sz w:val="28"/>
          <w:szCs w:val="24"/>
          <w:lang w:eastAsia="en-US"/>
        </w:rPr>
        <w:t xml:space="preserve"> насосных станций системы водоснабжения муниципального образования Колтушское сельское поселение Всеволожского муниципального района Ленинградской области па перспективу 2020 и 2035 г. и потребность в воде по зонам различных источников</w:t>
      </w:r>
    </w:p>
    <w:tbl>
      <w:tblPr>
        <w:tblW w:w="15052" w:type="dxa"/>
        <w:tblInd w:w="93" w:type="dxa"/>
        <w:tblLayout w:type="fixed"/>
        <w:tblLook w:val="04A0" w:firstRow="1" w:lastRow="0" w:firstColumn="1" w:lastColumn="0" w:noHBand="0" w:noVBand="1"/>
      </w:tblPr>
      <w:tblGrid>
        <w:gridCol w:w="1447"/>
        <w:gridCol w:w="2387"/>
        <w:gridCol w:w="849"/>
        <w:gridCol w:w="862"/>
        <w:gridCol w:w="926"/>
        <w:gridCol w:w="54"/>
        <w:gridCol w:w="861"/>
        <w:gridCol w:w="786"/>
        <w:gridCol w:w="54"/>
        <w:gridCol w:w="861"/>
        <w:gridCol w:w="698"/>
        <w:gridCol w:w="11"/>
        <w:gridCol w:w="851"/>
        <w:gridCol w:w="714"/>
        <w:gridCol w:w="710"/>
        <w:gridCol w:w="709"/>
        <w:gridCol w:w="711"/>
        <w:gridCol w:w="852"/>
        <w:gridCol w:w="709"/>
      </w:tblGrid>
      <w:tr w:rsidR="00173AAD" w:rsidRPr="00173AAD" w:rsidTr="003E5106">
        <w:trPr>
          <w:trHeight w:val="300"/>
          <w:tblHeader/>
        </w:trPr>
        <w:tc>
          <w:tcPr>
            <w:tcW w:w="14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jc w:val="center"/>
              <w:rPr>
                <w:sz w:val="24"/>
                <w:szCs w:val="24"/>
              </w:rPr>
            </w:pPr>
            <w:r w:rsidRPr="00173AAD">
              <w:rPr>
                <w:sz w:val="24"/>
                <w:szCs w:val="24"/>
              </w:rPr>
              <w:t>Зона источника</w:t>
            </w:r>
          </w:p>
        </w:tc>
        <w:tc>
          <w:tcPr>
            <w:tcW w:w="23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jc w:val="center"/>
              <w:rPr>
                <w:sz w:val="24"/>
                <w:szCs w:val="24"/>
              </w:rPr>
            </w:pPr>
            <w:r w:rsidRPr="00173AAD">
              <w:rPr>
                <w:sz w:val="24"/>
                <w:szCs w:val="24"/>
              </w:rPr>
              <w:t>Населённый пункт</w:t>
            </w:r>
          </w:p>
        </w:tc>
        <w:tc>
          <w:tcPr>
            <w:tcW w:w="11218"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AAD" w:rsidRPr="00173AAD" w:rsidRDefault="00173AAD" w:rsidP="00173AAD">
            <w:pPr>
              <w:jc w:val="center"/>
              <w:rPr>
                <w:sz w:val="24"/>
                <w:szCs w:val="24"/>
              </w:rPr>
            </w:pPr>
            <w:proofErr w:type="spellStart"/>
            <w:r w:rsidRPr="00173AAD">
              <w:rPr>
                <w:sz w:val="24"/>
                <w:szCs w:val="24"/>
              </w:rPr>
              <w:t>Подзона</w:t>
            </w:r>
            <w:proofErr w:type="spellEnd"/>
            <w:r w:rsidRPr="00173AAD">
              <w:rPr>
                <w:sz w:val="24"/>
                <w:szCs w:val="24"/>
              </w:rPr>
              <w:t xml:space="preserve"> насосной станции</w:t>
            </w:r>
          </w:p>
        </w:tc>
      </w:tr>
      <w:tr w:rsidR="00173AAD" w:rsidRPr="00173AAD" w:rsidTr="003E5106">
        <w:trPr>
          <w:trHeight w:val="648"/>
          <w:tblHeader/>
        </w:trPr>
        <w:tc>
          <w:tcPr>
            <w:tcW w:w="1447" w:type="dxa"/>
            <w:vMerge/>
            <w:tcBorders>
              <w:top w:val="single" w:sz="4" w:space="0" w:color="auto"/>
              <w:left w:val="single" w:sz="4" w:space="0" w:color="auto"/>
              <w:bottom w:val="single" w:sz="4" w:space="0" w:color="000000"/>
              <w:right w:val="single" w:sz="4" w:space="0" w:color="auto"/>
            </w:tcBorders>
            <w:vAlign w:val="center"/>
            <w:hideMark/>
          </w:tcPr>
          <w:p w:rsidR="00173AAD" w:rsidRPr="00173AAD" w:rsidRDefault="00173AAD" w:rsidP="00173AAD">
            <w:pPr>
              <w:rPr>
                <w:sz w:val="24"/>
                <w:szCs w:val="24"/>
              </w:rPr>
            </w:pPr>
          </w:p>
        </w:tc>
        <w:tc>
          <w:tcPr>
            <w:tcW w:w="2387" w:type="dxa"/>
            <w:vMerge/>
            <w:tcBorders>
              <w:top w:val="single" w:sz="4" w:space="0" w:color="auto"/>
              <w:left w:val="single" w:sz="4" w:space="0" w:color="auto"/>
              <w:bottom w:val="single" w:sz="4" w:space="0" w:color="auto"/>
              <w:right w:val="single" w:sz="4" w:space="0" w:color="auto"/>
            </w:tcBorders>
            <w:vAlign w:val="center"/>
            <w:hideMark/>
          </w:tcPr>
          <w:p w:rsidR="00173AAD" w:rsidRPr="00173AAD" w:rsidRDefault="00173AAD" w:rsidP="00173AAD">
            <w:pPr>
              <w:rPr>
                <w:sz w:val="24"/>
                <w:szCs w:val="24"/>
              </w:rPr>
            </w:pPr>
          </w:p>
        </w:tc>
        <w:tc>
          <w:tcPr>
            <w:tcW w:w="17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jc w:val="center"/>
              <w:rPr>
                <w:sz w:val="24"/>
                <w:szCs w:val="24"/>
              </w:rPr>
            </w:pPr>
            <w:r w:rsidRPr="00173AAD">
              <w:rPr>
                <w:sz w:val="24"/>
                <w:szCs w:val="24"/>
              </w:rPr>
              <w:t>Требуемая подача в зону источника</w:t>
            </w:r>
          </w:p>
        </w:tc>
        <w:tc>
          <w:tcPr>
            <w:tcW w:w="1841" w:type="dxa"/>
            <w:gridSpan w:val="3"/>
            <w:tcBorders>
              <w:top w:val="single" w:sz="4" w:space="0" w:color="auto"/>
              <w:left w:val="nil"/>
              <w:bottom w:val="single" w:sz="4" w:space="0" w:color="auto"/>
              <w:right w:val="single" w:sz="4" w:space="0" w:color="auto"/>
            </w:tcBorders>
            <w:shd w:val="clear" w:color="auto" w:fill="auto"/>
            <w:noWrap/>
            <w:vAlign w:val="center"/>
            <w:hideMark/>
          </w:tcPr>
          <w:p w:rsidR="00173AAD" w:rsidRPr="00173AAD" w:rsidRDefault="00173AAD" w:rsidP="00173AAD">
            <w:pPr>
              <w:jc w:val="center"/>
              <w:rPr>
                <w:sz w:val="24"/>
                <w:szCs w:val="24"/>
              </w:rPr>
            </w:pPr>
            <w:r w:rsidRPr="00173AAD">
              <w:rPr>
                <w:sz w:val="24"/>
                <w:szCs w:val="24"/>
              </w:rPr>
              <w:t>Новосергеевка</w:t>
            </w:r>
          </w:p>
        </w:tc>
        <w:tc>
          <w:tcPr>
            <w:tcW w:w="1701" w:type="dxa"/>
            <w:gridSpan w:val="3"/>
            <w:tcBorders>
              <w:top w:val="single" w:sz="4" w:space="0" w:color="auto"/>
              <w:left w:val="nil"/>
              <w:bottom w:val="single" w:sz="4" w:space="0" w:color="auto"/>
              <w:right w:val="single" w:sz="4" w:space="0" w:color="auto"/>
            </w:tcBorders>
            <w:shd w:val="clear" w:color="auto" w:fill="auto"/>
            <w:noWrap/>
            <w:vAlign w:val="center"/>
            <w:hideMark/>
          </w:tcPr>
          <w:p w:rsidR="00173AAD" w:rsidRPr="00173AAD" w:rsidRDefault="00173AAD" w:rsidP="00173AAD">
            <w:pPr>
              <w:jc w:val="center"/>
              <w:rPr>
                <w:sz w:val="24"/>
                <w:szCs w:val="24"/>
              </w:rPr>
            </w:pPr>
            <w:proofErr w:type="spellStart"/>
            <w:r w:rsidRPr="00173AAD">
              <w:rPr>
                <w:sz w:val="24"/>
                <w:szCs w:val="24"/>
              </w:rPr>
              <w:t>Выборжец</w:t>
            </w:r>
            <w:proofErr w:type="spellEnd"/>
          </w:p>
        </w:tc>
        <w:tc>
          <w:tcPr>
            <w:tcW w:w="1560" w:type="dxa"/>
            <w:gridSpan w:val="3"/>
            <w:tcBorders>
              <w:top w:val="single" w:sz="4" w:space="0" w:color="auto"/>
              <w:left w:val="nil"/>
              <w:bottom w:val="single" w:sz="4" w:space="0" w:color="auto"/>
              <w:right w:val="single" w:sz="4" w:space="0" w:color="auto"/>
            </w:tcBorders>
            <w:shd w:val="clear" w:color="auto" w:fill="auto"/>
            <w:noWrap/>
            <w:vAlign w:val="center"/>
            <w:hideMark/>
          </w:tcPr>
          <w:p w:rsidR="00173AAD" w:rsidRPr="00173AAD" w:rsidRDefault="00173AAD" w:rsidP="00173AAD">
            <w:pPr>
              <w:jc w:val="center"/>
              <w:rPr>
                <w:sz w:val="24"/>
                <w:szCs w:val="24"/>
              </w:rPr>
            </w:pPr>
            <w:r w:rsidRPr="00173AAD">
              <w:rPr>
                <w:sz w:val="24"/>
                <w:szCs w:val="24"/>
              </w:rPr>
              <w:t>Разметелево</w:t>
            </w:r>
          </w:p>
        </w:tc>
        <w:tc>
          <w:tcPr>
            <w:tcW w:w="1424" w:type="dxa"/>
            <w:gridSpan w:val="2"/>
            <w:tcBorders>
              <w:top w:val="single" w:sz="4" w:space="0" w:color="auto"/>
              <w:left w:val="nil"/>
              <w:bottom w:val="single" w:sz="4" w:space="0" w:color="auto"/>
              <w:right w:val="single" w:sz="4" w:space="0" w:color="auto"/>
            </w:tcBorders>
            <w:shd w:val="clear" w:color="auto" w:fill="auto"/>
            <w:noWrap/>
            <w:vAlign w:val="center"/>
            <w:hideMark/>
          </w:tcPr>
          <w:p w:rsidR="00173AAD" w:rsidRPr="00173AAD" w:rsidRDefault="00173AAD" w:rsidP="00173AAD">
            <w:pPr>
              <w:jc w:val="center"/>
              <w:rPr>
                <w:sz w:val="24"/>
                <w:szCs w:val="24"/>
              </w:rPr>
            </w:pPr>
            <w:r w:rsidRPr="00173AAD">
              <w:rPr>
                <w:sz w:val="24"/>
                <w:szCs w:val="24"/>
              </w:rPr>
              <w:t>АРО</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hideMark/>
          </w:tcPr>
          <w:p w:rsidR="00173AAD" w:rsidRPr="00173AAD" w:rsidRDefault="00173AAD" w:rsidP="00173AAD">
            <w:pPr>
              <w:jc w:val="center"/>
              <w:rPr>
                <w:sz w:val="24"/>
                <w:szCs w:val="24"/>
              </w:rPr>
            </w:pPr>
            <w:r w:rsidRPr="00173AAD">
              <w:rPr>
                <w:sz w:val="24"/>
                <w:szCs w:val="24"/>
              </w:rPr>
              <w:t>Павлово</w:t>
            </w:r>
          </w:p>
        </w:tc>
        <w:tc>
          <w:tcPr>
            <w:tcW w:w="1561" w:type="dxa"/>
            <w:gridSpan w:val="2"/>
            <w:tcBorders>
              <w:top w:val="single" w:sz="4" w:space="0" w:color="auto"/>
              <w:left w:val="nil"/>
              <w:bottom w:val="single" w:sz="4" w:space="0" w:color="auto"/>
              <w:right w:val="single" w:sz="4" w:space="0" w:color="auto"/>
            </w:tcBorders>
            <w:shd w:val="clear" w:color="auto" w:fill="auto"/>
            <w:noWrap/>
            <w:vAlign w:val="center"/>
            <w:hideMark/>
          </w:tcPr>
          <w:p w:rsidR="00173AAD" w:rsidRPr="00173AAD" w:rsidRDefault="00173AAD" w:rsidP="00173AAD">
            <w:pPr>
              <w:jc w:val="center"/>
              <w:rPr>
                <w:sz w:val="24"/>
                <w:szCs w:val="24"/>
              </w:rPr>
            </w:pPr>
            <w:proofErr w:type="spellStart"/>
            <w:r w:rsidRPr="00173AAD">
              <w:rPr>
                <w:sz w:val="24"/>
                <w:szCs w:val="24"/>
              </w:rPr>
              <w:t>Воейково</w:t>
            </w:r>
            <w:proofErr w:type="spellEnd"/>
          </w:p>
        </w:tc>
      </w:tr>
      <w:tr w:rsidR="00173AAD" w:rsidRPr="00173AAD" w:rsidTr="003E5106">
        <w:trPr>
          <w:trHeight w:val="348"/>
          <w:tblHeader/>
        </w:trPr>
        <w:tc>
          <w:tcPr>
            <w:tcW w:w="1447" w:type="dxa"/>
            <w:vMerge/>
            <w:tcBorders>
              <w:top w:val="single" w:sz="4" w:space="0" w:color="auto"/>
              <w:left w:val="single" w:sz="4" w:space="0" w:color="auto"/>
              <w:bottom w:val="single" w:sz="4" w:space="0" w:color="000000"/>
              <w:right w:val="single" w:sz="4" w:space="0" w:color="auto"/>
            </w:tcBorders>
            <w:vAlign w:val="center"/>
            <w:hideMark/>
          </w:tcPr>
          <w:p w:rsidR="00173AAD" w:rsidRPr="00173AAD" w:rsidRDefault="00173AAD" w:rsidP="00173AAD">
            <w:pPr>
              <w:rPr>
                <w:sz w:val="24"/>
                <w:szCs w:val="24"/>
              </w:rPr>
            </w:pPr>
          </w:p>
        </w:tc>
        <w:tc>
          <w:tcPr>
            <w:tcW w:w="2387" w:type="dxa"/>
            <w:vMerge/>
            <w:tcBorders>
              <w:top w:val="single" w:sz="4" w:space="0" w:color="auto"/>
              <w:left w:val="single" w:sz="4" w:space="0" w:color="auto"/>
              <w:bottom w:val="single" w:sz="4" w:space="0" w:color="auto"/>
              <w:right w:val="single" w:sz="4" w:space="0" w:color="auto"/>
            </w:tcBorders>
            <w:vAlign w:val="center"/>
            <w:hideMark/>
          </w:tcPr>
          <w:p w:rsidR="00173AAD" w:rsidRPr="00173AAD" w:rsidRDefault="00173AAD" w:rsidP="00173AAD">
            <w:pPr>
              <w:rPr>
                <w:sz w:val="24"/>
                <w:szCs w:val="24"/>
              </w:rPr>
            </w:pPr>
          </w:p>
        </w:tc>
        <w:tc>
          <w:tcPr>
            <w:tcW w:w="849" w:type="dxa"/>
            <w:tcBorders>
              <w:top w:val="nil"/>
              <w:left w:val="single" w:sz="4" w:space="0" w:color="auto"/>
              <w:bottom w:val="single" w:sz="4" w:space="0" w:color="auto"/>
              <w:right w:val="single" w:sz="4" w:space="0" w:color="auto"/>
            </w:tcBorders>
            <w:shd w:val="clear" w:color="auto" w:fill="auto"/>
            <w:noWrap/>
            <w:vAlign w:val="center"/>
            <w:hideMark/>
          </w:tcPr>
          <w:p w:rsidR="00173AAD" w:rsidRPr="00173AAD" w:rsidRDefault="00173AAD" w:rsidP="00173AAD">
            <w:pPr>
              <w:jc w:val="center"/>
              <w:rPr>
                <w:sz w:val="24"/>
                <w:szCs w:val="24"/>
              </w:rPr>
            </w:pPr>
            <w:r w:rsidRPr="00173AAD">
              <w:rPr>
                <w:sz w:val="24"/>
                <w:szCs w:val="24"/>
              </w:rPr>
              <w:t>2020</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center"/>
              <w:rPr>
                <w:sz w:val="24"/>
                <w:szCs w:val="24"/>
              </w:rPr>
            </w:pPr>
            <w:r w:rsidRPr="00173AAD">
              <w:rPr>
                <w:sz w:val="24"/>
                <w:szCs w:val="24"/>
              </w:rPr>
              <w:t>2035</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center"/>
              <w:rPr>
                <w:sz w:val="24"/>
                <w:szCs w:val="24"/>
              </w:rPr>
            </w:pPr>
            <w:r w:rsidRPr="00173AAD">
              <w:rPr>
                <w:sz w:val="24"/>
                <w:szCs w:val="24"/>
              </w:rPr>
              <w:t>2020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center"/>
              <w:rPr>
                <w:sz w:val="24"/>
                <w:szCs w:val="24"/>
              </w:rPr>
            </w:pPr>
            <w:r w:rsidRPr="00173AAD">
              <w:rPr>
                <w:sz w:val="24"/>
                <w:szCs w:val="24"/>
              </w:rPr>
              <w:t>2035</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center"/>
              <w:rPr>
                <w:sz w:val="24"/>
                <w:szCs w:val="24"/>
              </w:rPr>
            </w:pPr>
            <w:r w:rsidRPr="00173AAD">
              <w:rPr>
                <w:sz w:val="24"/>
                <w:szCs w:val="24"/>
              </w:rPr>
              <w:t>2020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center"/>
              <w:rPr>
                <w:sz w:val="24"/>
                <w:szCs w:val="24"/>
              </w:rPr>
            </w:pPr>
            <w:r w:rsidRPr="00173AAD">
              <w:rPr>
                <w:sz w:val="24"/>
                <w:szCs w:val="24"/>
              </w:rPr>
              <w:t>2035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center"/>
              <w:rPr>
                <w:sz w:val="24"/>
                <w:szCs w:val="24"/>
              </w:rPr>
            </w:pPr>
            <w:r w:rsidRPr="00173AAD">
              <w:rPr>
                <w:sz w:val="24"/>
                <w:szCs w:val="24"/>
              </w:rPr>
              <w:t>2020</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center"/>
              <w:rPr>
                <w:sz w:val="24"/>
                <w:szCs w:val="24"/>
              </w:rPr>
            </w:pPr>
            <w:r w:rsidRPr="00173AAD">
              <w:rPr>
                <w:sz w:val="24"/>
                <w:szCs w:val="24"/>
              </w:rPr>
              <w:t>2035</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center"/>
              <w:rPr>
                <w:sz w:val="24"/>
                <w:szCs w:val="24"/>
              </w:rPr>
            </w:pPr>
            <w:r w:rsidRPr="00173AAD">
              <w:rPr>
                <w:sz w:val="24"/>
                <w:szCs w:val="24"/>
              </w:rPr>
              <w:t>2020</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center"/>
              <w:rPr>
                <w:sz w:val="24"/>
                <w:szCs w:val="24"/>
              </w:rPr>
            </w:pPr>
            <w:r w:rsidRPr="00173AAD">
              <w:rPr>
                <w:sz w:val="24"/>
                <w:szCs w:val="24"/>
              </w:rPr>
              <w:t>2035</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center"/>
              <w:rPr>
                <w:sz w:val="24"/>
                <w:szCs w:val="24"/>
              </w:rPr>
            </w:pPr>
            <w:r w:rsidRPr="00173AAD">
              <w:rPr>
                <w:sz w:val="24"/>
                <w:szCs w:val="24"/>
              </w:rPr>
              <w:t>2020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center"/>
              <w:rPr>
                <w:sz w:val="24"/>
                <w:szCs w:val="24"/>
              </w:rPr>
            </w:pPr>
            <w:r w:rsidRPr="00173AAD">
              <w:rPr>
                <w:sz w:val="24"/>
                <w:szCs w:val="24"/>
              </w:rPr>
              <w:t>2035</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center"/>
              <w:rPr>
                <w:sz w:val="24"/>
                <w:szCs w:val="24"/>
              </w:rPr>
            </w:pPr>
            <w:r w:rsidRPr="00173AAD">
              <w:rPr>
                <w:sz w:val="24"/>
                <w:szCs w:val="24"/>
              </w:rPr>
              <w:t>2020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center"/>
              <w:rPr>
                <w:sz w:val="24"/>
                <w:szCs w:val="24"/>
              </w:rPr>
            </w:pPr>
            <w:r w:rsidRPr="00173AAD">
              <w:rPr>
                <w:sz w:val="24"/>
                <w:szCs w:val="24"/>
              </w:rPr>
              <w:t>2035</w:t>
            </w:r>
          </w:p>
        </w:tc>
      </w:tr>
      <w:tr w:rsidR="00173AAD" w:rsidRPr="00173AAD" w:rsidTr="003E5106">
        <w:trPr>
          <w:trHeight w:val="300"/>
        </w:trPr>
        <w:tc>
          <w:tcPr>
            <w:tcW w:w="144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73AAD" w:rsidRPr="00173AAD" w:rsidRDefault="00173AAD" w:rsidP="00173AAD">
            <w:pPr>
              <w:jc w:val="center"/>
              <w:rPr>
                <w:sz w:val="24"/>
                <w:szCs w:val="24"/>
              </w:rPr>
            </w:pPr>
            <w:r w:rsidRPr="00173AAD">
              <w:rPr>
                <w:sz w:val="24"/>
                <w:szCs w:val="24"/>
              </w:rPr>
              <w:t>СВС</w:t>
            </w:r>
          </w:p>
        </w:tc>
        <w:tc>
          <w:tcPr>
            <w:tcW w:w="2387" w:type="dxa"/>
            <w:tcBorders>
              <w:top w:val="single" w:sz="4" w:space="0" w:color="auto"/>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Аро</w:t>
            </w:r>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641</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811</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641</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811</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641</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811</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3E5106">
        <w:trPr>
          <w:trHeight w:val="300"/>
        </w:trPr>
        <w:tc>
          <w:tcPr>
            <w:tcW w:w="1447" w:type="dxa"/>
            <w:vMerge/>
            <w:tcBorders>
              <w:top w:val="single" w:sz="4" w:space="0" w:color="auto"/>
              <w:left w:val="single" w:sz="4" w:space="0" w:color="auto"/>
              <w:bottom w:val="single" w:sz="4" w:space="0" w:color="000000"/>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Бор</w:t>
            </w:r>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66</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66</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66</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66</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66</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66</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3E5106">
        <w:trPr>
          <w:trHeight w:val="300"/>
        </w:trPr>
        <w:tc>
          <w:tcPr>
            <w:tcW w:w="1447" w:type="dxa"/>
            <w:vMerge/>
            <w:tcBorders>
              <w:top w:val="single" w:sz="4" w:space="0" w:color="auto"/>
              <w:left w:val="single" w:sz="4" w:space="0" w:color="auto"/>
              <w:bottom w:val="single" w:sz="4" w:space="0" w:color="000000"/>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proofErr w:type="spellStart"/>
            <w:r w:rsidRPr="00173AAD">
              <w:rPr>
                <w:sz w:val="24"/>
                <w:szCs w:val="24"/>
              </w:rPr>
              <w:t>Вирки</w:t>
            </w:r>
            <w:proofErr w:type="spellEnd"/>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32</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32</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32</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32</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3E5106">
        <w:trPr>
          <w:trHeight w:val="300"/>
        </w:trPr>
        <w:tc>
          <w:tcPr>
            <w:tcW w:w="1447" w:type="dxa"/>
            <w:vMerge/>
            <w:tcBorders>
              <w:top w:val="single" w:sz="4" w:space="0" w:color="auto"/>
              <w:left w:val="single" w:sz="4" w:space="0" w:color="auto"/>
              <w:bottom w:val="single" w:sz="4" w:space="0" w:color="000000"/>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proofErr w:type="spellStart"/>
            <w:r w:rsidRPr="00173AAD">
              <w:rPr>
                <w:sz w:val="24"/>
                <w:szCs w:val="24"/>
              </w:rPr>
              <w:t>Воейково</w:t>
            </w:r>
            <w:proofErr w:type="spellEnd"/>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250</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250</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251</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250</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251</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250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251</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250</w:t>
            </w:r>
          </w:p>
        </w:tc>
      </w:tr>
      <w:tr w:rsidR="00173AAD" w:rsidRPr="00173AAD" w:rsidTr="003E5106">
        <w:trPr>
          <w:trHeight w:val="300"/>
        </w:trPr>
        <w:tc>
          <w:tcPr>
            <w:tcW w:w="1447" w:type="dxa"/>
            <w:vMerge/>
            <w:tcBorders>
              <w:top w:val="single" w:sz="4" w:space="0" w:color="auto"/>
              <w:left w:val="single" w:sz="4" w:space="0" w:color="auto"/>
              <w:bottom w:val="single" w:sz="4" w:space="0" w:color="000000"/>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proofErr w:type="spellStart"/>
            <w:r w:rsidRPr="00173AAD">
              <w:rPr>
                <w:sz w:val="24"/>
                <w:szCs w:val="24"/>
              </w:rPr>
              <w:t>Ёксолово</w:t>
            </w:r>
            <w:proofErr w:type="spellEnd"/>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32</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32</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32</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32</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3E5106">
        <w:trPr>
          <w:trHeight w:val="300"/>
        </w:trPr>
        <w:tc>
          <w:tcPr>
            <w:tcW w:w="1447" w:type="dxa"/>
            <w:vMerge/>
            <w:tcBorders>
              <w:top w:val="single" w:sz="4" w:space="0" w:color="auto"/>
              <w:left w:val="single" w:sz="4" w:space="0" w:color="auto"/>
              <w:bottom w:val="single" w:sz="4" w:space="0" w:color="000000"/>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proofErr w:type="spellStart"/>
            <w:r w:rsidRPr="00173AAD">
              <w:rPr>
                <w:sz w:val="24"/>
                <w:szCs w:val="24"/>
              </w:rPr>
              <w:t>Канисты</w:t>
            </w:r>
            <w:proofErr w:type="spellEnd"/>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127</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128</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127</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128</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127</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128</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3E5106">
        <w:trPr>
          <w:trHeight w:val="300"/>
        </w:trPr>
        <w:tc>
          <w:tcPr>
            <w:tcW w:w="1447" w:type="dxa"/>
            <w:vMerge/>
            <w:tcBorders>
              <w:top w:val="single" w:sz="4" w:space="0" w:color="auto"/>
              <w:left w:val="single" w:sz="4" w:space="0" w:color="auto"/>
              <w:bottom w:val="single" w:sz="4" w:space="0" w:color="000000"/>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Карьер-</w:t>
            </w:r>
            <w:proofErr w:type="spellStart"/>
            <w:r w:rsidRPr="00173AAD">
              <w:rPr>
                <w:sz w:val="24"/>
                <w:szCs w:val="24"/>
              </w:rPr>
              <w:t>Мяглово</w:t>
            </w:r>
            <w:proofErr w:type="spellEnd"/>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110</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110</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110</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126</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3E5106">
        <w:trPr>
          <w:trHeight w:val="300"/>
        </w:trPr>
        <w:tc>
          <w:tcPr>
            <w:tcW w:w="1447" w:type="dxa"/>
            <w:vMerge/>
            <w:tcBorders>
              <w:top w:val="single" w:sz="4" w:space="0" w:color="auto"/>
              <w:left w:val="single" w:sz="4" w:space="0" w:color="auto"/>
              <w:bottom w:val="single" w:sz="4" w:space="0" w:color="000000"/>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Промышленная зона "Самарка"</w:t>
            </w:r>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16</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16</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3E5106">
        <w:trPr>
          <w:trHeight w:val="300"/>
        </w:trPr>
        <w:tc>
          <w:tcPr>
            <w:tcW w:w="1447" w:type="dxa"/>
            <w:vMerge/>
            <w:tcBorders>
              <w:top w:val="single" w:sz="4" w:space="0" w:color="auto"/>
              <w:left w:val="single" w:sz="4" w:space="0" w:color="auto"/>
              <w:bottom w:val="single" w:sz="4" w:space="0" w:color="000000"/>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Кирполье</w:t>
            </w:r>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101</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144</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144</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144</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144</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144</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144</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144</w:t>
            </w:r>
          </w:p>
        </w:tc>
      </w:tr>
      <w:tr w:rsidR="00173AAD" w:rsidRPr="00173AAD" w:rsidTr="003E5106">
        <w:trPr>
          <w:trHeight w:val="300"/>
        </w:trPr>
        <w:tc>
          <w:tcPr>
            <w:tcW w:w="1447" w:type="dxa"/>
            <w:vMerge/>
            <w:tcBorders>
              <w:top w:val="single" w:sz="4" w:space="0" w:color="auto"/>
              <w:left w:val="single" w:sz="4" w:space="0" w:color="auto"/>
              <w:bottom w:val="single" w:sz="4" w:space="0" w:color="000000"/>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proofErr w:type="spellStart"/>
            <w:r w:rsidRPr="00173AAD">
              <w:rPr>
                <w:sz w:val="24"/>
                <w:szCs w:val="24"/>
              </w:rPr>
              <w:t>Колбино</w:t>
            </w:r>
            <w:proofErr w:type="spellEnd"/>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54</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54</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54</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54</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54</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54</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54</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54</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3E5106">
        <w:trPr>
          <w:trHeight w:val="420"/>
        </w:trPr>
        <w:tc>
          <w:tcPr>
            <w:tcW w:w="1447" w:type="dxa"/>
            <w:vMerge/>
            <w:tcBorders>
              <w:top w:val="single" w:sz="4" w:space="0" w:color="auto"/>
              <w:left w:val="single" w:sz="4" w:space="0" w:color="auto"/>
              <w:bottom w:val="single" w:sz="4" w:space="0" w:color="000000"/>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Колтуши</w:t>
            </w:r>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877</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1755</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877</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1755</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877</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1755</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3E5106">
        <w:trPr>
          <w:trHeight w:val="300"/>
        </w:trPr>
        <w:tc>
          <w:tcPr>
            <w:tcW w:w="1447" w:type="dxa"/>
            <w:vMerge/>
            <w:tcBorders>
              <w:top w:val="single" w:sz="4" w:space="0" w:color="auto"/>
              <w:left w:val="single" w:sz="4" w:space="0" w:color="auto"/>
              <w:bottom w:val="single" w:sz="4" w:space="0" w:color="000000"/>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Коркино</w:t>
            </w:r>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5</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6</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5</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6</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5</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6</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3E5106">
        <w:trPr>
          <w:trHeight w:val="300"/>
        </w:trPr>
        <w:tc>
          <w:tcPr>
            <w:tcW w:w="1447" w:type="dxa"/>
            <w:vMerge/>
            <w:tcBorders>
              <w:top w:val="single" w:sz="4" w:space="0" w:color="auto"/>
              <w:left w:val="single" w:sz="4" w:space="0" w:color="auto"/>
              <w:bottom w:val="single" w:sz="4" w:space="0" w:color="000000"/>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proofErr w:type="spellStart"/>
            <w:r w:rsidRPr="00173AAD">
              <w:rPr>
                <w:sz w:val="24"/>
                <w:szCs w:val="24"/>
              </w:rPr>
              <w:t>Лиголамби</w:t>
            </w:r>
            <w:proofErr w:type="spellEnd"/>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29</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29</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29</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29</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29</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29</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3E5106">
        <w:trPr>
          <w:trHeight w:val="300"/>
        </w:trPr>
        <w:tc>
          <w:tcPr>
            <w:tcW w:w="1447" w:type="dxa"/>
            <w:vMerge/>
            <w:tcBorders>
              <w:top w:val="single" w:sz="4" w:space="0" w:color="auto"/>
              <w:left w:val="single" w:sz="4" w:space="0" w:color="auto"/>
              <w:bottom w:val="single" w:sz="4" w:space="0" w:color="000000"/>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proofErr w:type="spellStart"/>
            <w:r w:rsidRPr="00173AAD">
              <w:rPr>
                <w:sz w:val="24"/>
                <w:szCs w:val="24"/>
              </w:rPr>
              <w:t>Мяглово</w:t>
            </w:r>
            <w:proofErr w:type="spellEnd"/>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499</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499</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499</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499</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3E5106">
        <w:trPr>
          <w:trHeight w:val="300"/>
        </w:trPr>
        <w:tc>
          <w:tcPr>
            <w:tcW w:w="1447" w:type="dxa"/>
            <w:vMerge/>
            <w:tcBorders>
              <w:top w:val="single" w:sz="4" w:space="0" w:color="auto"/>
              <w:left w:val="single" w:sz="4" w:space="0" w:color="auto"/>
              <w:bottom w:val="single" w:sz="4" w:space="0" w:color="000000"/>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Новая Пустошь</w:t>
            </w:r>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29</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204</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29</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204</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3E5106">
        <w:trPr>
          <w:trHeight w:val="300"/>
        </w:trPr>
        <w:tc>
          <w:tcPr>
            <w:tcW w:w="1447" w:type="dxa"/>
            <w:vMerge/>
            <w:tcBorders>
              <w:top w:val="single" w:sz="4" w:space="0" w:color="auto"/>
              <w:left w:val="single" w:sz="4" w:space="0" w:color="auto"/>
              <w:bottom w:val="single" w:sz="4" w:space="0" w:color="000000"/>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Озерки</w:t>
            </w:r>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50</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142</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50</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142</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3E5106">
        <w:trPr>
          <w:trHeight w:val="300"/>
        </w:trPr>
        <w:tc>
          <w:tcPr>
            <w:tcW w:w="1447" w:type="dxa"/>
            <w:vMerge/>
            <w:tcBorders>
              <w:top w:val="single" w:sz="4" w:space="0" w:color="auto"/>
              <w:left w:val="single" w:sz="4" w:space="0" w:color="auto"/>
              <w:bottom w:val="single" w:sz="4" w:space="0" w:color="000000"/>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Павлово</w:t>
            </w:r>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622</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622</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622</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622</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622</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622</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622</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622</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3E5106">
        <w:trPr>
          <w:trHeight w:val="300"/>
        </w:trPr>
        <w:tc>
          <w:tcPr>
            <w:tcW w:w="1447" w:type="dxa"/>
            <w:vMerge/>
            <w:tcBorders>
              <w:top w:val="single" w:sz="4" w:space="0" w:color="auto"/>
              <w:left w:val="single" w:sz="4" w:space="0" w:color="auto"/>
              <w:bottom w:val="single" w:sz="4" w:space="0" w:color="000000"/>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Разметелево</w:t>
            </w:r>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2387</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2388</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2387</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2388</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3E5106">
        <w:trPr>
          <w:trHeight w:val="300"/>
        </w:trPr>
        <w:tc>
          <w:tcPr>
            <w:tcW w:w="1447" w:type="dxa"/>
            <w:vMerge/>
            <w:tcBorders>
              <w:top w:val="single" w:sz="4" w:space="0" w:color="auto"/>
              <w:left w:val="single" w:sz="4" w:space="0" w:color="auto"/>
              <w:bottom w:val="single" w:sz="4" w:space="0" w:color="000000"/>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Рыжики</w:t>
            </w:r>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21</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3E5106">
        <w:trPr>
          <w:trHeight w:val="300"/>
        </w:trPr>
        <w:tc>
          <w:tcPr>
            <w:tcW w:w="1447" w:type="dxa"/>
            <w:vMerge/>
            <w:tcBorders>
              <w:top w:val="single" w:sz="4" w:space="0" w:color="auto"/>
              <w:left w:val="single" w:sz="4" w:space="0" w:color="auto"/>
              <w:bottom w:val="single" w:sz="4" w:space="0" w:color="000000"/>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Промышленная зона "Рыжики-1"</w:t>
            </w:r>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19</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19</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3E5106">
        <w:trPr>
          <w:trHeight w:val="300"/>
        </w:trPr>
        <w:tc>
          <w:tcPr>
            <w:tcW w:w="1447" w:type="dxa"/>
            <w:vMerge/>
            <w:tcBorders>
              <w:top w:val="single" w:sz="4" w:space="0" w:color="auto"/>
              <w:left w:val="single" w:sz="4" w:space="0" w:color="auto"/>
              <w:bottom w:val="single" w:sz="4" w:space="0" w:color="000000"/>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Старая</w:t>
            </w:r>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2928</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2961</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2928</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2961</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2928</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2961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3E5106">
        <w:trPr>
          <w:trHeight w:val="300"/>
        </w:trPr>
        <w:tc>
          <w:tcPr>
            <w:tcW w:w="1447" w:type="dxa"/>
            <w:vMerge/>
            <w:tcBorders>
              <w:top w:val="single" w:sz="4" w:space="0" w:color="auto"/>
              <w:left w:val="single" w:sz="4" w:space="0" w:color="auto"/>
              <w:bottom w:val="single" w:sz="4" w:space="0" w:color="000000"/>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Тавры</w:t>
            </w:r>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26</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76</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76</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76</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3E5106">
        <w:trPr>
          <w:trHeight w:val="300"/>
        </w:trPr>
        <w:tc>
          <w:tcPr>
            <w:tcW w:w="1447" w:type="dxa"/>
            <w:vMerge/>
            <w:tcBorders>
              <w:top w:val="single" w:sz="4" w:space="0" w:color="auto"/>
              <w:left w:val="single" w:sz="4" w:space="0" w:color="auto"/>
              <w:bottom w:val="single" w:sz="4" w:space="0" w:color="000000"/>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Токкари</w:t>
            </w:r>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336</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476</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336</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476</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336</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476</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336</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476</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3E5106">
        <w:trPr>
          <w:trHeight w:val="300"/>
        </w:trPr>
        <w:tc>
          <w:tcPr>
            <w:tcW w:w="1447" w:type="dxa"/>
            <w:vMerge/>
            <w:tcBorders>
              <w:top w:val="single" w:sz="4" w:space="0" w:color="auto"/>
              <w:left w:val="single" w:sz="4" w:space="0" w:color="auto"/>
              <w:bottom w:val="single" w:sz="4" w:space="0" w:color="000000"/>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proofErr w:type="spellStart"/>
            <w:r w:rsidRPr="00173AAD">
              <w:rPr>
                <w:sz w:val="24"/>
                <w:szCs w:val="24"/>
              </w:rPr>
              <w:t>Хапо-Ое</w:t>
            </w:r>
            <w:proofErr w:type="spellEnd"/>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294</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2381</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294</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2381</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3E5106">
        <w:trPr>
          <w:trHeight w:val="300"/>
        </w:trPr>
        <w:tc>
          <w:tcPr>
            <w:tcW w:w="1447" w:type="dxa"/>
            <w:vMerge/>
            <w:tcBorders>
              <w:top w:val="single" w:sz="4" w:space="0" w:color="auto"/>
              <w:left w:val="single" w:sz="4" w:space="0" w:color="auto"/>
              <w:bottom w:val="single" w:sz="4" w:space="0" w:color="000000"/>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proofErr w:type="spellStart"/>
            <w:r w:rsidRPr="00173AAD">
              <w:rPr>
                <w:sz w:val="24"/>
                <w:szCs w:val="24"/>
              </w:rPr>
              <w:t>Хязельки</w:t>
            </w:r>
            <w:proofErr w:type="spellEnd"/>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2700</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2700</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2700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2700</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2700</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2700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3E5106">
        <w:trPr>
          <w:trHeight w:val="300"/>
        </w:trPr>
        <w:tc>
          <w:tcPr>
            <w:tcW w:w="1447" w:type="dxa"/>
            <w:vMerge/>
            <w:tcBorders>
              <w:top w:val="single" w:sz="4" w:space="0" w:color="auto"/>
              <w:left w:val="single" w:sz="4" w:space="0" w:color="auto"/>
              <w:bottom w:val="single" w:sz="4" w:space="0" w:color="000000"/>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Шестнадцатый Километр</w:t>
            </w:r>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91</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91</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91</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91</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3E5106">
        <w:trPr>
          <w:trHeight w:val="300"/>
        </w:trPr>
        <w:tc>
          <w:tcPr>
            <w:tcW w:w="1447" w:type="dxa"/>
            <w:vMerge/>
            <w:tcBorders>
              <w:top w:val="single" w:sz="4" w:space="0" w:color="auto"/>
              <w:left w:val="single" w:sz="4" w:space="0" w:color="auto"/>
              <w:bottom w:val="single" w:sz="4" w:space="0" w:color="000000"/>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Манушкино</w:t>
            </w:r>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74</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448</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74</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448</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3E5106">
        <w:trPr>
          <w:trHeight w:val="300"/>
        </w:trPr>
        <w:tc>
          <w:tcPr>
            <w:tcW w:w="1447" w:type="dxa"/>
            <w:vMerge/>
            <w:tcBorders>
              <w:top w:val="single" w:sz="4" w:space="0" w:color="auto"/>
              <w:left w:val="single" w:sz="4" w:space="0" w:color="auto"/>
              <w:bottom w:val="single" w:sz="4" w:space="0" w:color="000000"/>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center"/>
              <w:rPr>
                <w:sz w:val="24"/>
                <w:szCs w:val="24"/>
              </w:rPr>
            </w:pPr>
            <w:r w:rsidRPr="00173AAD">
              <w:rPr>
                <w:sz w:val="24"/>
                <w:szCs w:val="24"/>
              </w:rPr>
              <w:t xml:space="preserve">Территории </w:t>
            </w:r>
            <w:proofErr w:type="spellStart"/>
            <w:r w:rsidRPr="00173AAD">
              <w:rPr>
                <w:sz w:val="24"/>
                <w:szCs w:val="24"/>
              </w:rPr>
              <w:t>Заневскрго</w:t>
            </w:r>
            <w:proofErr w:type="spellEnd"/>
            <w:r w:rsidRPr="00173AAD">
              <w:rPr>
                <w:sz w:val="24"/>
                <w:szCs w:val="24"/>
              </w:rPr>
              <w:t xml:space="preserve"> сельского поселения</w:t>
            </w:r>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r>
      <w:tr w:rsidR="00173AAD" w:rsidRPr="00173AAD" w:rsidTr="003E5106">
        <w:trPr>
          <w:trHeight w:val="300"/>
        </w:trPr>
        <w:tc>
          <w:tcPr>
            <w:tcW w:w="1447" w:type="dxa"/>
            <w:vMerge/>
            <w:tcBorders>
              <w:top w:val="single" w:sz="4" w:space="0" w:color="auto"/>
              <w:left w:val="single" w:sz="4" w:space="0" w:color="auto"/>
              <w:bottom w:val="single" w:sz="4" w:space="0" w:color="000000"/>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proofErr w:type="spellStart"/>
            <w:r w:rsidRPr="00173AAD">
              <w:rPr>
                <w:sz w:val="24"/>
                <w:szCs w:val="24"/>
              </w:rPr>
              <w:t>Янино</w:t>
            </w:r>
            <w:proofErr w:type="spellEnd"/>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264</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527</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264</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527</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3E5106">
        <w:trPr>
          <w:trHeight w:val="300"/>
        </w:trPr>
        <w:tc>
          <w:tcPr>
            <w:tcW w:w="1447" w:type="dxa"/>
            <w:vMerge/>
            <w:tcBorders>
              <w:top w:val="single" w:sz="4" w:space="0" w:color="auto"/>
              <w:left w:val="single" w:sz="4" w:space="0" w:color="auto"/>
              <w:bottom w:val="single" w:sz="4" w:space="0" w:color="000000"/>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Янино-2</w:t>
            </w:r>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81</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81</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81</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81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3E5106">
        <w:trPr>
          <w:trHeight w:val="312"/>
        </w:trPr>
        <w:tc>
          <w:tcPr>
            <w:tcW w:w="1447" w:type="dxa"/>
            <w:vMerge/>
            <w:tcBorders>
              <w:top w:val="single" w:sz="4" w:space="0" w:color="auto"/>
              <w:left w:val="single" w:sz="4" w:space="0" w:color="auto"/>
              <w:bottom w:val="single" w:sz="4" w:space="0" w:color="000000"/>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Итого, от СВС, м3/</w:t>
            </w:r>
            <w:proofErr w:type="spellStart"/>
            <w:r w:rsidRPr="00173AAD">
              <w:rPr>
                <w:sz w:val="24"/>
                <w:szCs w:val="24"/>
              </w:rPr>
              <w:t>сут</w:t>
            </w:r>
            <w:proofErr w:type="spellEnd"/>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b/>
                <w:bCs/>
                <w:sz w:val="24"/>
                <w:szCs w:val="24"/>
              </w:rPr>
            </w:pPr>
            <w:r w:rsidRPr="00173AAD">
              <w:rPr>
                <w:b/>
                <w:bCs/>
                <w:sz w:val="24"/>
                <w:szCs w:val="24"/>
              </w:rPr>
              <w:t>12683</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b/>
                <w:bCs/>
                <w:sz w:val="24"/>
                <w:szCs w:val="24"/>
              </w:rPr>
            </w:pPr>
            <w:r w:rsidRPr="00173AAD">
              <w:rPr>
                <w:b/>
                <w:bCs/>
                <w:sz w:val="24"/>
                <w:szCs w:val="24"/>
              </w:rPr>
              <w:t>17051</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r>
      <w:tr w:rsidR="00173AAD" w:rsidRPr="00173AAD" w:rsidTr="003E5106">
        <w:trPr>
          <w:trHeight w:val="372"/>
        </w:trPr>
        <w:tc>
          <w:tcPr>
            <w:tcW w:w="144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73AAD" w:rsidRPr="00173AAD" w:rsidRDefault="00173AAD" w:rsidP="00173AAD">
            <w:pPr>
              <w:jc w:val="center"/>
              <w:rPr>
                <w:sz w:val="24"/>
                <w:szCs w:val="24"/>
              </w:rPr>
            </w:pPr>
            <w:r w:rsidRPr="00173AAD">
              <w:rPr>
                <w:sz w:val="24"/>
                <w:szCs w:val="24"/>
              </w:rPr>
              <w:t>ВС Невская Дубровка</w:t>
            </w: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Манушкино</w:t>
            </w:r>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85</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85</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85</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85</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505A7C">
        <w:trPr>
          <w:trHeight w:val="336"/>
        </w:trPr>
        <w:tc>
          <w:tcPr>
            <w:tcW w:w="1447" w:type="dxa"/>
            <w:vMerge/>
            <w:tcBorders>
              <w:top w:val="single" w:sz="4" w:space="0" w:color="auto"/>
              <w:left w:val="single" w:sz="4" w:space="0" w:color="auto"/>
              <w:bottom w:val="single" w:sz="4" w:space="0" w:color="000000"/>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Итого, от ВС Невская Дубровка, м3/</w:t>
            </w:r>
            <w:proofErr w:type="spellStart"/>
            <w:r w:rsidRPr="00173AAD">
              <w:rPr>
                <w:sz w:val="24"/>
                <w:szCs w:val="24"/>
              </w:rPr>
              <w:t>сут</w:t>
            </w:r>
            <w:proofErr w:type="spellEnd"/>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b/>
                <w:bCs/>
                <w:sz w:val="24"/>
                <w:szCs w:val="24"/>
              </w:rPr>
            </w:pPr>
            <w:r w:rsidRPr="00173AAD">
              <w:rPr>
                <w:b/>
                <w:bCs/>
                <w:sz w:val="24"/>
                <w:szCs w:val="24"/>
              </w:rPr>
              <w:t>85</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b/>
                <w:bCs/>
                <w:sz w:val="24"/>
                <w:szCs w:val="24"/>
              </w:rPr>
            </w:pPr>
            <w:r w:rsidRPr="00173AAD">
              <w:rPr>
                <w:b/>
                <w:bCs/>
                <w:sz w:val="24"/>
                <w:szCs w:val="24"/>
              </w:rPr>
              <w:t>85</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r>
      <w:tr w:rsidR="00173AAD" w:rsidRPr="00173AAD" w:rsidTr="00505A7C">
        <w:trPr>
          <w:trHeight w:val="300"/>
        </w:trPr>
        <w:tc>
          <w:tcPr>
            <w:tcW w:w="1447" w:type="dxa"/>
            <w:vMerge w:val="restart"/>
            <w:tcBorders>
              <w:top w:val="single" w:sz="4" w:space="0" w:color="000000"/>
              <w:left w:val="single" w:sz="4" w:space="0" w:color="auto"/>
              <w:bottom w:val="single" w:sz="4" w:space="0" w:color="auto"/>
              <w:right w:val="single" w:sz="4" w:space="0" w:color="000000"/>
            </w:tcBorders>
            <w:shd w:val="clear" w:color="auto" w:fill="auto"/>
            <w:noWrap/>
            <w:vAlign w:val="center"/>
            <w:hideMark/>
          </w:tcPr>
          <w:p w:rsidR="00173AAD" w:rsidRDefault="00173AAD" w:rsidP="00173AAD">
            <w:pPr>
              <w:jc w:val="center"/>
              <w:rPr>
                <w:sz w:val="24"/>
                <w:szCs w:val="24"/>
              </w:rPr>
            </w:pPr>
            <w:r w:rsidRPr="00173AAD">
              <w:rPr>
                <w:sz w:val="24"/>
                <w:szCs w:val="24"/>
              </w:rPr>
              <w:t>ВС г. Всеволожс</w:t>
            </w:r>
            <w:r w:rsidRPr="00505A7C">
              <w:rPr>
                <w:sz w:val="24"/>
                <w:szCs w:val="24"/>
              </w:rPr>
              <w:t>к</w:t>
            </w:r>
          </w:p>
          <w:p w:rsidR="00505A7C" w:rsidRDefault="00505A7C" w:rsidP="00173AAD">
            <w:pPr>
              <w:jc w:val="center"/>
              <w:rPr>
                <w:sz w:val="24"/>
                <w:szCs w:val="24"/>
              </w:rPr>
            </w:pPr>
          </w:p>
          <w:p w:rsidR="00505A7C" w:rsidRPr="00173AAD" w:rsidRDefault="00505A7C" w:rsidP="00505A7C">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proofErr w:type="spellStart"/>
            <w:r w:rsidRPr="00173AAD">
              <w:rPr>
                <w:sz w:val="24"/>
                <w:szCs w:val="24"/>
              </w:rPr>
              <w:t>Кальтино</w:t>
            </w:r>
            <w:proofErr w:type="spellEnd"/>
            <w:r w:rsidRPr="00173AAD">
              <w:rPr>
                <w:sz w:val="24"/>
                <w:szCs w:val="24"/>
              </w:rPr>
              <w:t>***</w:t>
            </w:r>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1444</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2783</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505A7C">
        <w:trPr>
          <w:trHeight w:val="300"/>
        </w:trPr>
        <w:tc>
          <w:tcPr>
            <w:tcW w:w="1447" w:type="dxa"/>
            <w:vMerge/>
            <w:tcBorders>
              <w:top w:val="single" w:sz="4" w:space="0" w:color="auto"/>
              <w:left w:val="single" w:sz="4" w:space="0" w:color="auto"/>
              <w:bottom w:val="single" w:sz="4" w:space="0" w:color="auto"/>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Озерки-1***</w:t>
            </w:r>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5</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11</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505A7C">
        <w:trPr>
          <w:trHeight w:val="300"/>
        </w:trPr>
        <w:tc>
          <w:tcPr>
            <w:tcW w:w="1447" w:type="dxa"/>
            <w:vMerge/>
            <w:tcBorders>
              <w:top w:val="single" w:sz="4" w:space="0" w:color="auto"/>
              <w:left w:val="single" w:sz="4" w:space="0" w:color="auto"/>
              <w:bottom w:val="single" w:sz="4" w:space="0" w:color="auto"/>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proofErr w:type="spellStart"/>
            <w:r w:rsidRPr="00173AAD">
              <w:rPr>
                <w:sz w:val="24"/>
                <w:szCs w:val="24"/>
              </w:rPr>
              <w:t>Орово</w:t>
            </w:r>
            <w:proofErr w:type="spellEnd"/>
            <w:r w:rsidRPr="00173AAD">
              <w:rPr>
                <w:sz w:val="24"/>
                <w:szCs w:val="24"/>
              </w:rPr>
              <w:t>***</w:t>
            </w:r>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69</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69</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505A7C">
        <w:trPr>
          <w:trHeight w:val="300"/>
        </w:trPr>
        <w:tc>
          <w:tcPr>
            <w:tcW w:w="1447" w:type="dxa"/>
            <w:vMerge/>
            <w:tcBorders>
              <w:top w:val="single" w:sz="4" w:space="0" w:color="auto"/>
              <w:left w:val="single" w:sz="4" w:space="0" w:color="auto"/>
              <w:bottom w:val="single" w:sz="4" w:space="0" w:color="auto"/>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Красная Горка***</w:t>
            </w:r>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16</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16</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505A7C">
        <w:trPr>
          <w:trHeight w:val="300"/>
        </w:trPr>
        <w:tc>
          <w:tcPr>
            <w:tcW w:w="1447" w:type="dxa"/>
            <w:vMerge/>
            <w:tcBorders>
              <w:top w:val="single" w:sz="4" w:space="0" w:color="auto"/>
              <w:left w:val="single" w:sz="4" w:space="0" w:color="auto"/>
              <w:bottom w:val="single" w:sz="4" w:space="0" w:color="auto"/>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proofErr w:type="spellStart"/>
            <w:r w:rsidRPr="00173AAD">
              <w:rPr>
                <w:sz w:val="24"/>
                <w:szCs w:val="24"/>
              </w:rPr>
              <w:t>Куйворы</w:t>
            </w:r>
            <w:proofErr w:type="spellEnd"/>
            <w:r w:rsidRPr="00173AAD">
              <w:rPr>
                <w:sz w:val="24"/>
                <w:szCs w:val="24"/>
              </w:rPr>
              <w:t>***</w:t>
            </w:r>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45</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45</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505A7C">
        <w:trPr>
          <w:trHeight w:val="300"/>
        </w:trPr>
        <w:tc>
          <w:tcPr>
            <w:tcW w:w="1447" w:type="dxa"/>
            <w:vMerge/>
            <w:tcBorders>
              <w:top w:val="single" w:sz="4" w:space="0" w:color="auto"/>
              <w:left w:val="single" w:sz="4" w:space="0" w:color="auto"/>
              <w:bottom w:val="single" w:sz="4" w:space="0" w:color="auto"/>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Старая Пустошь</w:t>
            </w:r>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10</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10</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0</w:t>
            </w:r>
          </w:p>
        </w:tc>
      </w:tr>
      <w:tr w:rsidR="00173AAD" w:rsidRPr="00173AAD" w:rsidTr="00505A7C">
        <w:trPr>
          <w:trHeight w:val="288"/>
        </w:trPr>
        <w:tc>
          <w:tcPr>
            <w:tcW w:w="1447" w:type="dxa"/>
            <w:vMerge/>
            <w:tcBorders>
              <w:top w:val="single" w:sz="4" w:space="0" w:color="auto"/>
              <w:left w:val="single" w:sz="4" w:space="0" w:color="auto"/>
              <w:bottom w:val="single" w:sz="4" w:space="0" w:color="auto"/>
              <w:right w:val="single" w:sz="4" w:space="0" w:color="000000"/>
            </w:tcBorders>
            <w:vAlign w:val="center"/>
            <w:hideMark/>
          </w:tcPr>
          <w:p w:rsidR="00173AAD" w:rsidRPr="00173AAD" w:rsidRDefault="00173AAD" w:rsidP="00173AAD">
            <w:pPr>
              <w:rPr>
                <w:sz w:val="24"/>
                <w:szCs w:val="24"/>
              </w:rPr>
            </w:pPr>
          </w:p>
        </w:tc>
        <w:tc>
          <w:tcPr>
            <w:tcW w:w="2387" w:type="dxa"/>
            <w:tcBorders>
              <w:top w:val="nil"/>
              <w:left w:val="nil"/>
              <w:bottom w:val="nil"/>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Итого, от ВОС г. Всеволожск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AAD" w:rsidRPr="00173AAD" w:rsidRDefault="00173AAD" w:rsidP="00173AAD">
            <w:pPr>
              <w:jc w:val="right"/>
              <w:rPr>
                <w:b/>
                <w:bCs/>
                <w:sz w:val="24"/>
                <w:szCs w:val="24"/>
              </w:rPr>
            </w:pPr>
            <w:r w:rsidRPr="00173AAD">
              <w:rPr>
                <w:b/>
                <w:bCs/>
                <w:sz w:val="24"/>
                <w:szCs w:val="24"/>
              </w:rPr>
              <w:t>1590</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b/>
                <w:bCs/>
                <w:sz w:val="24"/>
                <w:szCs w:val="24"/>
              </w:rPr>
            </w:pPr>
            <w:r w:rsidRPr="00173AAD">
              <w:rPr>
                <w:b/>
                <w:bCs/>
                <w:sz w:val="24"/>
                <w:szCs w:val="24"/>
              </w:rPr>
              <w:t>2934</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r>
      <w:tr w:rsidR="00173AAD" w:rsidRPr="00173AAD" w:rsidTr="003E5106">
        <w:trPr>
          <w:trHeight w:val="372"/>
        </w:trPr>
        <w:tc>
          <w:tcPr>
            <w:tcW w:w="38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jc w:val="right"/>
              <w:rPr>
                <w:sz w:val="24"/>
                <w:szCs w:val="24"/>
              </w:rPr>
            </w:pPr>
            <w:r w:rsidRPr="00173AAD">
              <w:rPr>
                <w:sz w:val="24"/>
                <w:szCs w:val="24"/>
              </w:rPr>
              <w:t>Итого, требуемая подача от источников, м3/</w:t>
            </w:r>
            <w:proofErr w:type="spellStart"/>
            <w:r w:rsidRPr="00173AAD">
              <w:rPr>
                <w:sz w:val="24"/>
                <w:szCs w:val="24"/>
              </w:rPr>
              <w:t>сут</w:t>
            </w:r>
            <w:proofErr w:type="spellEnd"/>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b/>
                <w:bCs/>
                <w:sz w:val="24"/>
                <w:szCs w:val="24"/>
              </w:rPr>
            </w:pPr>
            <w:r w:rsidRPr="00173AAD">
              <w:rPr>
                <w:b/>
                <w:bCs/>
                <w:sz w:val="24"/>
                <w:szCs w:val="24"/>
              </w:rPr>
              <w:t>14358</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b/>
                <w:bCs/>
                <w:sz w:val="24"/>
                <w:szCs w:val="24"/>
              </w:rPr>
            </w:pPr>
            <w:r w:rsidRPr="00173AAD">
              <w:rPr>
                <w:b/>
                <w:bCs/>
                <w:sz w:val="24"/>
                <w:szCs w:val="24"/>
              </w:rPr>
              <w:t>20070</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r>
      <w:tr w:rsidR="00173AAD" w:rsidRPr="00173AAD" w:rsidTr="003E5106">
        <w:trPr>
          <w:trHeight w:val="372"/>
        </w:trPr>
        <w:tc>
          <w:tcPr>
            <w:tcW w:w="38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 xml:space="preserve">В том числе, территории </w:t>
            </w:r>
            <w:proofErr w:type="spellStart"/>
            <w:r w:rsidRPr="00173AAD">
              <w:rPr>
                <w:sz w:val="24"/>
                <w:szCs w:val="24"/>
              </w:rPr>
              <w:t>Колтушского</w:t>
            </w:r>
            <w:proofErr w:type="spellEnd"/>
            <w:r w:rsidRPr="00173AAD">
              <w:rPr>
                <w:sz w:val="24"/>
                <w:szCs w:val="24"/>
              </w:rPr>
              <w:t xml:space="preserve"> МО, м3/</w:t>
            </w:r>
            <w:proofErr w:type="spellStart"/>
            <w:r w:rsidRPr="00173AAD">
              <w:rPr>
                <w:sz w:val="24"/>
                <w:szCs w:val="24"/>
              </w:rPr>
              <w:t>сут</w:t>
            </w:r>
            <w:proofErr w:type="spellEnd"/>
          </w:p>
        </w:tc>
        <w:tc>
          <w:tcPr>
            <w:tcW w:w="84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b/>
                <w:bCs/>
                <w:sz w:val="24"/>
                <w:szCs w:val="24"/>
              </w:rPr>
            </w:pPr>
            <w:r w:rsidRPr="00173AAD">
              <w:rPr>
                <w:b/>
                <w:bCs/>
                <w:sz w:val="24"/>
                <w:szCs w:val="24"/>
              </w:rPr>
              <w:t>14013</w:t>
            </w:r>
          </w:p>
        </w:tc>
        <w:tc>
          <w:tcPr>
            <w:tcW w:w="86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b/>
                <w:bCs/>
                <w:sz w:val="24"/>
                <w:szCs w:val="24"/>
              </w:rPr>
            </w:pPr>
            <w:r w:rsidRPr="00173AAD">
              <w:rPr>
                <w:b/>
                <w:bCs/>
                <w:sz w:val="24"/>
                <w:szCs w:val="24"/>
              </w:rPr>
              <w:t>19461</w:t>
            </w:r>
          </w:p>
        </w:tc>
        <w:tc>
          <w:tcPr>
            <w:tcW w:w="92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 </w:t>
            </w:r>
          </w:p>
        </w:tc>
      </w:tr>
      <w:tr w:rsidR="00173AAD" w:rsidRPr="00173AAD" w:rsidTr="003E5106">
        <w:trPr>
          <w:trHeight w:val="312"/>
        </w:trPr>
        <w:tc>
          <w:tcPr>
            <w:tcW w:w="554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jc w:val="right"/>
              <w:rPr>
                <w:sz w:val="24"/>
                <w:szCs w:val="24"/>
              </w:rPr>
            </w:pPr>
            <w:r w:rsidRPr="00173AAD">
              <w:rPr>
                <w:sz w:val="24"/>
                <w:szCs w:val="24"/>
              </w:rPr>
              <w:t>Требуемая  производительность насосных станций, м3/</w:t>
            </w:r>
            <w:proofErr w:type="spellStart"/>
            <w:r w:rsidRPr="00173AAD">
              <w:rPr>
                <w:sz w:val="24"/>
                <w:szCs w:val="24"/>
              </w:rPr>
              <w:t>сут</w:t>
            </w:r>
            <w:proofErr w:type="spellEnd"/>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8781</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10079</w:t>
            </w:r>
          </w:p>
        </w:tc>
        <w:tc>
          <w:tcPr>
            <w:tcW w:w="786"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3273</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3570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3684</w:t>
            </w:r>
          </w:p>
        </w:tc>
        <w:tc>
          <w:tcPr>
            <w:tcW w:w="85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6483</w:t>
            </w:r>
          </w:p>
        </w:tc>
        <w:tc>
          <w:tcPr>
            <w:tcW w:w="714"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5853</w:t>
            </w:r>
          </w:p>
        </w:tc>
        <w:tc>
          <w:tcPr>
            <w:tcW w:w="710"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7118</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1012</w:t>
            </w:r>
          </w:p>
        </w:tc>
        <w:tc>
          <w:tcPr>
            <w:tcW w:w="711"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1152</w:t>
            </w:r>
          </w:p>
        </w:tc>
        <w:tc>
          <w:tcPr>
            <w:tcW w:w="852"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395</w:t>
            </w:r>
          </w:p>
        </w:tc>
        <w:tc>
          <w:tcPr>
            <w:tcW w:w="709" w:type="dxa"/>
            <w:tcBorders>
              <w:top w:val="nil"/>
              <w:left w:val="nil"/>
              <w:bottom w:val="single" w:sz="4" w:space="0" w:color="auto"/>
              <w:right w:val="single" w:sz="4" w:space="0" w:color="auto"/>
            </w:tcBorders>
            <w:shd w:val="clear" w:color="auto" w:fill="auto"/>
            <w:noWrap/>
            <w:vAlign w:val="center"/>
            <w:hideMark/>
          </w:tcPr>
          <w:p w:rsidR="00173AAD" w:rsidRPr="00173AAD" w:rsidRDefault="00173AAD" w:rsidP="00173AAD">
            <w:pPr>
              <w:jc w:val="right"/>
              <w:rPr>
                <w:sz w:val="24"/>
                <w:szCs w:val="24"/>
              </w:rPr>
            </w:pPr>
            <w:r w:rsidRPr="00173AAD">
              <w:rPr>
                <w:sz w:val="24"/>
                <w:szCs w:val="24"/>
              </w:rPr>
              <w:t>394</w:t>
            </w:r>
          </w:p>
        </w:tc>
      </w:tr>
      <w:tr w:rsidR="00173AAD" w:rsidRPr="00173AAD" w:rsidTr="003E5106">
        <w:trPr>
          <w:trHeight w:val="372"/>
        </w:trPr>
        <w:tc>
          <w:tcPr>
            <w:tcW w:w="554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jc w:val="right"/>
              <w:rPr>
                <w:sz w:val="24"/>
                <w:szCs w:val="24"/>
              </w:rPr>
            </w:pPr>
            <w:r w:rsidRPr="00173AAD">
              <w:rPr>
                <w:sz w:val="24"/>
                <w:szCs w:val="24"/>
              </w:rPr>
              <w:t>Располагаемая производительность насосных станций, м3/</w:t>
            </w:r>
            <w:proofErr w:type="spellStart"/>
            <w:r w:rsidRPr="00173AAD">
              <w:rPr>
                <w:sz w:val="24"/>
                <w:szCs w:val="24"/>
              </w:rPr>
              <w:t>сут</w:t>
            </w:r>
            <w:proofErr w:type="spellEnd"/>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AAD" w:rsidRPr="00173AAD" w:rsidRDefault="00173AAD" w:rsidP="00173AAD">
            <w:pPr>
              <w:jc w:val="center"/>
              <w:rPr>
                <w:sz w:val="24"/>
                <w:szCs w:val="24"/>
              </w:rPr>
            </w:pPr>
            <w:r w:rsidRPr="00173AAD">
              <w:rPr>
                <w:sz w:val="24"/>
                <w:szCs w:val="24"/>
              </w:rPr>
              <w:t>22848</w:t>
            </w:r>
          </w:p>
        </w:tc>
        <w:tc>
          <w:tcPr>
            <w:tcW w:w="170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3AAD" w:rsidRPr="00173AAD" w:rsidRDefault="00173AAD" w:rsidP="00173AAD">
            <w:pPr>
              <w:jc w:val="center"/>
              <w:rPr>
                <w:sz w:val="24"/>
                <w:szCs w:val="24"/>
              </w:rPr>
            </w:pPr>
            <w:r w:rsidRPr="00173AAD">
              <w:rPr>
                <w:sz w:val="24"/>
                <w:szCs w:val="24"/>
              </w:rPr>
              <w:t>5280</w:t>
            </w:r>
          </w:p>
        </w:tc>
        <w:tc>
          <w:tcPr>
            <w:tcW w:w="709" w:type="dxa"/>
            <w:gridSpan w:val="2"/>
            <w:tcBorders>
              <w:top w:val="nil"/>
              <w:left w:val="nil"/>
              <w:bottom w:val="single" w:sz="4" w:space="0" w:color="auto"/>
              <w:right w:val="nil"/>
            </w:tcBorders>
            <w:shd w:val="clear" w:color="auto" w:fill="auto"/>
            <w:noWrap/>
            <w:vAlign w:val="center"/>
            <w:hideMark/>
          </w:tcPr>
          <w:p w:rsidR="00173AAD" w:rsidRPr="00173AAD" w:rsidRDefault="00173AAD" w:rsidP="00173AAD">
            <w:pPr>
              <w:jc w:val="center"/>
              <w:rPr>
                <w:sz w:val="24"/>
                <w:szCs w:val="24"/>
              </w:rPr>
            </w:pPr>
            <w:r w:rsidRPr="00173AAD">
              <w:rPr>
                <w:sz w:val="24"/>
                <w:szCs w:val="24"/>
              </w:rPr>
              <w:t>4000</w:t>
            </w:r>
          </w:p>
        </w:tc>
        <w:tc>
          <w:tcPr>
            <w:tcW w:w="851" w:type="dxa"/>
            <w:tcBorders>
              <w:top w:val="nil"/>
              <w:left w:val="single" w:sz="4" w:space="0" w:color="auto"/>
              <w:bottom w:val="single" w:sz="4" w:space="0" w:color="auto"/>
              <w:right w:val="nil"/>
            </w:tcBorders>
            <w:shd w:val="clear" w:color="auto" w:fill="auto"/>
            <w:noWrap/>
            <w:vAlign w:val="center"/>
            <w:hideMark/>
          </w:tcPr>
          <w:p w:rsidR="00173AAD" w:rsidRPr="00173AAD" w:rsidRDefault="00173AAD" w:rsidP="00173AAD">
            <w:pPr>
              <w:jc w:val="center"/>
              <w:rPr>
                <w:sz w:val="24"/>
                <w:szCs w:val="24"/>
              </w:rPr>
            </w:pPr>
            <w:r w:rsidRPr="00173AAD">
              <w:rPr>
                <w:sz w:val="24"/>
                <w:szCs w:val="24"/>
              </w:rPr>
              <w:t>6500</w:t>
            </w:r>
          </w:p>
        </w:tc>
        <w:tc>
          <w:tcPr>
            <w:tcW w:w="142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3AAD" w:rsidRPr="00173AAD" w:rsidRDefault="00173AAD" w:rsidP="00173AAD">
            <w:pPr>
              <w:jc w:val="center"/>
              <w:rPr>
                <w:sz w:val="24"/>
                <w:szCs w:val="24"/>
              </w:rPr>
            </w:pPr>
            <w:r w:rsidRPr="00173AAD">
              <w:rPr>
                <w:sz w:val="24"/>
                <w:szCs w:val="24"/>
              </w:rPr>
              <w:t>7572</w:t>
            </w:r>
          </w:p>
        </w:tc>
        <w:tc>
          <w:tcPr>
            <w:tcW w:w="14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73AAD" w:rsidRPr="00173AAD" w:rsidRDefault="00173AAD" w:rsidP="00173AAD">
            <w:pPr>
              <w:jc w:val="center"/>
              <w:rPr>
                <w:sz w:val="24"/>
                <w:szCs w:val="24"/>
              </w:rPr>
            </w:pPr>
            <w:r w:rsidRPr="00173AAD">
              <w:rPr>
                <w:sz w:val="24"/>
                <w:szCs w:val="24"/>
              </w:rPr>
              <w:t>5280</w:t>
            </w:r>
          </w:p>
        </w:tc>
        <w:tc>
          <w:tcPr>
            <w:tcW w:w="156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73AAD" w:rsidRPr="00173AAD" w:rsidRDefault="00173AAD" w:rsidP="00173AAD">
            <w:pPr>
              <w:jc w:val="center"/>
              <w:rPr>
                <w:sz w:val="24"/>
                <w:szCs w:val="24"/>
              </w:rPr>
            </w:pPr>
            <w:r w:rsidRPr="00173AAD">
              <w:rPr>
                <w:sz w:val="24"/>
                <w:szCs w:val="24"/>
              </w:rPr>
              <w:t>2400</w:t>
            </w:r>
          </w:p>
        </w:tc>
      </w:tr>
      <w:tr w:rsidR="00173AAD" w:rsidRPr="00173AAD" w:rsidTr="003E51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5545" w:type="dxa"/>
            <w:gridSpan w:val="4"/>
            <w:shd w:val="clear" w:color="auto" w:fill="auto"/>
            <w:vAlign w:val="center"/>
            <w:hideMark/>
          </w:tcPr>
          <w:p w:rsidR="00173AAD" w:rsidRPr="00173AAD" w:rsidRDefault="00173AAD" w:rsidP="00173AAD">
            <w:pPr>
              <w:jc w:val="right"/>
              <w:rPr>
                <w:sz w:val="24"/>
                <w:szCs w:val="24"/>
              </w:rPr>
            </w:pPr>
            <w:r w:rsidRPr="00173AAD">
              <w:rPr>
                <w:sz w:val="24"/>
                <w:szCs w:val="24"/>
              </w:rPr>
              <w:t>Дефицит/резерв производительности насосных станций, м3/</w:t>
            </w:r>
            <w:proofErr w:type="spellStart"/>
            <w:r w:rsidRPr="00173AAD">
              <w:rPr>
                <w:sz w:val="24"/>
                <w:szCs w:val="24"/>
              </w:rPr>
              <w:t>сут</w:t>
            </w:r>
            <w:proofErr w:type="spellEnd"/>
          </w:p>
        </w:tc>
        <w:tc>
          <w:tcPr>
            <w:tcW w:w="980" w:type="dxa"/>
            <w:gridSpan w:val="2"/>
            <w:shd w:val="clear" w:color="auto" w:fill="auto"/>
            <w:noWrap/>
            <w:vAlign w:val="center"/>
            <w:hideMark/>
          </w:tcPr>
          <w:p w:rsidR="00173AAD" w:rsidRPr="00173AAD" w:rsidRDefault="00173AAD" w:rsidP="00173AAD">
            <w:pPr>
              <w:jc w:val="right"/>
              <w:rPr>
                <w:sz w:val="24"/>
                <w:szCs w:val="24"/>
              </w:rPr>
            </w:pPr>
            <w:r w:rsidRPr="00173AAD">
              <w:rPr>
                <w:sz w:val="24"/>
                <w:szCs w:val="24"/>
              </w:rPr>
              <w:t>14067</w:t>
            </w:r>
          </w:p>
        </w:tc>
        <w:tc>
          <w:tcPr>
            <w:tcW w:w="861" w:type="dxa"/>
            <w:shd w:val="clear" w:color="auto" w:fill="auto"/>
            <w:noWrap/>
            <w:vAlign w:val="center"/>
            <w:hideMark/>
          </w:tcPr>
          <w:p w:rsidR="00173AAD" w:rsidRPr="00173AAD" w:rsidRDefault="00173AAD" w:rsidP="00173AAD">
            <w:pPr>
              <w:jc w:val="right"/>
              <w:rPr>
                <w:sz w:val="24"/>
                <w:szCs w:val="24"/>
              </w:rPr>
            </w:pPr>
            <w:r w:rsidRPr="00173AAD">
              <w:rPr>
                <w:sz w:val="24"/>
                <w:szCs w:val="24"/>
              </w:rPr>
              <w:t>12769</w:t>
            </w:r>
          </w:p>
        </w:tc>
        <w:tc>
          <w:tcPr>
            <w:tcW w:w="840" w:type="dxa"/>
            <w:gridSpan w:val="2"/>
            <w:shd w:val="clear" w:color="auto" w:fill="auto"/>
            <w:noWrap/>
            <w:vAlign w:val="center"/>
            <w:hideMark/>
          </w:tcPr>
          <w:p w:rsidR="00173AAD" w:rsidRPr="00173AAD" w:rsidRDefault="00173AAD" w:rsidP="00173AAD">
            <w:pPr>
              <w:jc w:val="right"/>
              <w:rPr>
                <w:sz w:val="24"/>
                <w:szCs w:val="24"/>
              </w:rPr>
            </w:pPr>
            <w:r w:rsidRPr="00173AAD">
              <w:rPr>
                <w:sz w:val="24"/>
                <w:szCs w:val="24"/>
              </w:rPr>
              <w:t>2007</w:t>
            </w:r>
          </w:p>
        </w:tc>
        <w:tc>
          <w:tcPr>
            <w:tcW w:w="861" w:type="dxa"/>
            <w:shd w:val="clear" w:color="auto" w:fill="auto"/>
            <w:noWrap/>
            <w:vAlign w:val="center"/>
            <w:hideMark/>
          </w:tcPr>
          <w:p w:rsidR="00173AAD" w:rsidRPr="00173AAD" w:rsidRDefault="00173AAD" w:rsidP="00173AAD">
            <w:pPr>
              <w:jc w:val="right"/>
              <w:rPr>
                <w:sz w:val="24"/>
                <w:szCs w:val="24"/>
              </w:rPr>
            </w:pPr>
            <w:r w:rsidRPr="00173AAD">
              <w:rPr>
                <w:sz w:val="24"/>
                <w:szCs w:val="24"/>
              </w:rPr>
              <w:t>1710</w:t>
            </w:r>
          </w:p>
        </w:tc>
        <w:tc>
          <w:tcPr>
            <w:tcW w:w="698" w:type="dxa"/>
            <w:shd w:val="clear" w:color="auto" w:fill="auto"/>
            <w:noWrap/>
            <w:vAlign w:val="center"/>
            <w:hideMark/>
          </w:tcPr>
          <w:p w:rsidR="00173AAD" w:rsidRPr="00173AAD" w:rsidRDefault="00173AAD" w:rsidP="00173AAD">
            <w:pPr>
              <w:jc w:val="right"/>
              <w:rPr>
                <w:sz w:val="24"/>
                <w:szCs w:val="24"/>
              </w:rPr>
            </w:pPr>
            <w:r w:rsidRPr="00173AAD">
              <w:rPr>
                <w:sz w:val="24"/>
                <w:szCs w:val="24"/>
              </w:rPr>
              <w:t>316</w:t>
            </w:r>
          </w:p>
        </w:tc>
        <w:tc>
          <w:tcPr>
            <w:tcW w:w="862" w:type="dxa"/>
            <w:gridSpan w:val="2"/>
            <w:shd w:val="clear" w:color="auto" w:fill="auto"/>
            <w:noWrap/>
            <w:vAlign w:val="center"/>
            <w:hideMark/>
          </w:tcPr>
          <w:p w:rsidR="00173AAD" w:rsidRPr="00173AAD" w:rsidRDefault="00173AAD" w:rsidP="00173AAD">
            <w:pPr>
              <w:jc w:val="right"/>
              <w:rPr>
                <w:sz w:val="24"/>
                <w:szCs w:val="24"/>
              </w:rPr>
            </w:pPr>
            <w:r w:rsidRPr="00173AAD">
              <w:rPr>
                <w:sz w:val="24"/>
                <w:szCs w:val="24"/>
              </w:rPr>
              <w:t>17</w:t>
            </w:r>
          </w:p>
        </w:tc>
        <w:tc>
          <w:tcPr>
            <w:tcW w:w="714" w:type="dxa"/>
            <w:shd w:val="clear" w:color="auto" w:fill="auto"/>
            <w:noWrap/>
            <w:vAlign w:val="center"/>
            <w:hideMark/>
          </w:tcPr>
          <w:p w:rsidR="00173AAD" w:rsidRPr="00173AAD" w:rsidRDefault="00173AAD" w:rsidP="00173AAD">
            <w:pPr>
              <w:jc w:val="right"/>
              <w:rPr>
                <w:sz w:val="24"/>
                <w:szCs w:val="24"/>
              </w:rPr>
            </w:pPr>
            <w:r w:rsidRPr="00173AAD">
              <w:rPr>
                <w:sz w:val="24"/>
                <w:szCs w:val="24"/>
              </w:rPr>
              <w:t>1719</w:t>
            </w:r>
          </w:p>
        </w:tc>
        <w:tc>
          <w:tcPr>
            <w:tcW w:w="710" w:type="dxa"/>
            <w:shd w:val="clear" w:color="auto" w:fill="auto"/>
            <w:noWrap/>
            <w:vAlign w:val="center"/>
            <w:hideMark/>
          </w:tcPr>
          <w:p w:rsidR="00173AAD" w:rsidRPr="00173AAD" w:rsidRDefault="00173AAD" w:rsidP="00173AAD">
            <w:pPr>
              <w:jc w:val="right"/>
              <w:rPr>
                <w:sz w:val="24"/>
                <w:szCs w:val="24"/>
              </w:rPr>
            </w:pPr>
            <w:r w:rsidRPr="00173AAD">
              <w:rPr>
                <w:sz w:val="24"/>
                <w:szCs w:val="24"/>
              </w:rPr>
              <w:t>454</w:t>
            </w:r>
          </w:p>
        </w:tc>
        <w:tc>
          <w:tcPr>
            <w:tcW w:w="709" w:type="dxa"/>
            <w:shd w:val="clear" w:color="auto" w:fill="auto"/>
            <w:noWrap/>
            <w:vAlign w:val="center"/>
            <w:hideMark/>
          </w:tcPr>
          <w:p w:rsidR="00173AAD" w:rsidRPr="00173AAD" w:rsidRDefault="00173AAD" w:rsidP="00173AAD">
            <w:pPr>
              <w:jc w:val="right"/>
              <w:rPr>
                <w:sz w:val="24"/>
                <w:szCs w:val="24"/>
              </w:rPr>
            </w:pPr>
            <w:r w:rsidRPr="00173AAD">
              <w:rPr>
                <w:sz w:val="24"/>
                <w:szCs w:val="24"/>
              </w:rPr>
              <w:t>4268</w:t>
            </w:r>
          </w:p>
        </w:tc>
        <w:tc>
          <w:tcPr>
            <w:tcW w:w="711" w:type="dxa"/>
            <w:shd w:val="clear" w:color="auto" w:fill="auto"/>
            <w:noWrap/>
            <w:vAlign w:val="center"/>
            <w:hideMark/>
          </w:tcPr>
          <w:p w:rsidR="00173AAD" w:rsidRPr="00173AAD" w:rsidRDefault="00173AAD" w:rsidP="00173AAD">
            <w:pPr>
              <w:jc w:val="right"/>
              <w:rPr>
                <w:sz w:val="24"/>
                <w:szCs w:val="24"/>
              </w:rPr>
            </w:pPr>
            <w:r w:rsidRPr="00173AAD">
              <w:rPr>
                <w:sz w:val="24"/>
                <w:szCs w:val="24"/>
              </w:rPr>
              <w:t>4128</w:t>
            </w:r>
          </w:p>
        </w:tc>
        <w:tc>
          <w:tcPr>
            <w:tcW w:w="852" w:type="dxa"/>
            <w:shd w:val="clear" w:color="auto" w:fill="auto"/>
            <w:noWrap/>
            <w:vAlign w:val="center"/>
            <w:hideMark/>
          </w:tcPr>
          <w:p w:rsidR="00173AAD" w:rsidRPr="00173AAD" w:rsidRDefault="00173AAD" w:rsidP="00173AAD">
            <w:pPr>
              <w:jc w:val="right"/>
              <w:rPr>
                <w:sz w:val="24"/>
                <w:szCs w:val="24"/>
              </w:rPr>
            </w:pPr>
            <w:r w:rsidRPr="00173AAD">
              <w:rPr>
                <w:sz w:val="24"/>
                <w:szCs w:val="24"/>
              </w:rPr>
              <w:t>2005</w:t>
            </w:r>
          </w:p>
        </w:tc>
        <w:tc>
          <w:tcPr>
            <w:tcW w:w="709" w:type="dxa"/>
            <w:shd w:val="clear" w:color="auto" w:fill="auto"/>
            <w:noWrap/>
            <w:vAlign w:val="center"/>
            <w:hideMark/>
          </w:tcPr>
          <w:p w:rsidR="00173AAD" w:rsidRPr="00173AAD" w:rsidRDefault="00173AAD" w:rsidP="00173AAD">
            <w:pPr>
              <w:jc w:val="right"/>
              <w:rPr>
                <w:sz w:val="24"/>
                <w:szCs w:val="24"/>
              </w:rPr>
            </w:pPr>
            <w:r w:rsidRPr="00173AAD">
              <w:rPr>
                <w:sz w:val="24"/>
                <w:szCs w:val="24"/>
              </w:rPr>
              <w:t>2006</w:t>
            </w:r>
          </w:p>
        </w:tc>
      </w:tr>
    </w:tbl>
    <w:p w:rsidR="00173AAD" w:rsidRPr="00173AAD" w:rsidRDefault="00173AAD" w:rsidP="00173AAD">
      <w:pPr>
        <w:spacing w:after="200" w:line="276" w:lineRule="auto"/>
        <w:ind w:firstLine="709"/>
        <w:jc w:val="both"/>
        <w:rPr>
          <w:rFonts w:eastAsia="Calibri"/>
          <w:sz w:val="28"/>
          <w:szCs w:val="22"/>
        </w:rPr>
      </w:pPr>
    </w:p>
    <w:p w:rsidR="00173AAD" w:rsidRPr="00173AAD" w:rsidRDefault="00173AAD" w:rsidP="00173AAD">
      <w:pPr>
        <w:spacing w:after="200" w:line="276" w:lineRule="auto"/>
        <w:ind w:firstLine="709"/>
        <w:jc w:val="both"/>
        <w:rPr>
          <w:rFonts w:eastAsia="Calibri"/>
          <w:sz w:val="28"/>
          <w:szCs w:val="22"/>
        </w:rPr>
        <w:sectPr w:rsidR="00173AAD" w:rsidRPr="00173AAD" w:rsidSect="003E5106">
          <w:pgSz w:w="16838" w:h="11906" w:orient="landscape"/>
          <w:pgMar w:top="850" w:right="1134" w:bottom="1701" w:left="1134" w:header="708" w:footer="708" w:gutter="0"/>
          <w:cols w:space="708"/>
          <w:docGrid w:linePitch="381"/>
        </w:sectPr>
      </w:pPr>
    </w:p>
    <w:p w:rsidR="00173AAD" w:rsidRPr="00173AAD" w:rsidRDefault="00173AAD" w:rsidP="00723B3C">
      <w:pPr>
        <w:keepNext/>
        <w:numPr>
          <w:ilvl w:val="1"/>
          <w:numId w:val="21"/>
        </w:numPr>
        <w:spacing w:before="120" w:after="120"/>
        <w:ind w:left="0" w:firstLine="0"/>
        <w:jc w:val="both"/>
        <w:outlineLvl w:val="0"/>
        <w:rPr>
          <w:bCs/>
          <w:sz w:val="28"/>
          <w:szCs w:val="28"/>
        </w:rPr>
      </w:pPr>
      <w:r w:rsidRPr="00173AAD">
        <w:rPr>
          <w:bCs/>
          <w:sz w:val="28"/>
          <w:szCs w:val="28"/>
        </w:rPr>
        <w:lastRenderedPageBreak/>
        <w:t xml:space="preserve"> </w:t>
      </w:r>
      <w:bookmarkStart w:id="42" w:name="_Toc479781875"/>
      <w:r w:rsidRPr="00173AAD">
        <w:rPr>
          <w:bCs/>
          <w:sz w:val="28"/>
          <w:szCs w:val="28"/>
        </w:rPr>
        <w:t>Наименование организации, которая наделена статусом гарантирующей организации.</w:t>
      </w:r>
      <w:bookmarkEnd w:id="42"/>
    </w:p>
    <w:p w:rsidR="00173AAD" w:rsidRPr="00173AAD" w:rsidRDefault="00173AAD" w:rsidP="00723B3C">
      <w:pPr>
        <w:ind w:firstLine="709"/>
        <w:jc w:val="both"/>
        <w:rPr>
          <w:rFonts w:eastAsia="Calibri"/>
          <w:sz w:val="28"/>
          <w:szCs w:val="24"/>
          <w:lang w:eastAsia="en-US"/>
        </w:rPr>
      </w:pPr>
      <w:r w:rsidRPr="00173AAD">
        <w:rPr>
          <w:rFonts w:eastAsia="Calibri"/>
          <w:sz w:val="28"/>
          <w:szCs w:val="24"/>
          <w:lang w:eastAsia="en-US"/>
        </w:rPr>
        <w:t>В соответствии с Постановлением Администрации МО Колтушское СП Всеволожского муниципального района Ленинградской области № 552 от «05» августа 2015</w:t>
      </w:r>
      <w:r w:rsidRPr="00173AAD">
        <w:rPr>
          <w:rFonts w:eastAsia="Calibri"/>
          <w:sz w:val="28"/>
          <w:szCs w:val="24"/>
          <w:lang w:val="en-US" w:eastAsia="en-US"/>
        </w:rPr>
        <w:t> </w:t>
      </w:r>
      <w:r w:rsidRPr="00173AAD">
        <w:rPr>
          <w:rFonts w:eastAsia="Calibri"/>
          <w:sz w:val="28"/>
          <w:szCs w:val="24"/>
          <w:lang w:eastAsia="en-US"/>
        </w:rPr>
        <w:t>г. в качестве гарантирующей организации, осуществляющей холодное водоснабжение и водоотведение, определено ООО «ЛОКС».</w:t>
      </w:r>
    </w:p>
    <w:p w:rsidR="00173AAD" w:rsidRPr="00173AAD" w:rsidRDefault="00173AAD" w:rsidP="00723B3C">
      <w:pPr>
        <w:keepNext/>
        <w:numPr>
          <w:ilvl w:val="1"/>
          <w:numId w:val="21"/>
        </w:numPr>
        <w:spacing w:before="120" w:after="120"/>
        <w:ind w:left="0" w:firstLine="0"/>
        <w:jc w:val="both"/>
        <w:outlineLvl w:val="0"/>
        <w:rPr>
          <w:bCs/>
          <w:sz w:val="28"/>
          <w:szCs w:val="28"/>
        </w:rPr>
      </w:pPr>
      <w:bookmarkStart w:id="43" w:name="_Ref473034670"/>
      <w:bookmarkStart w:id="44" w:name="_Toc479781876"/>
      <w:r w:rsidRPr="00173AAD">
        <w:rPr>
          <w:bCs/>
          <w:sz w:val="28"/>
          <w:szCs w:val="28"/>
        </w:rPr>
        <w:t>Перечень основных мероприятий по реализации схем водоснабжения с разбивкой по годам</w:t>
      </w:r>
      <w:bookmarkEnd w:id="43"/>
      <w:bookmarkEnd w:id="44"/>
    </w:p>
    <w:p w:rsidR="00173AAD" w:rsidRPr="00173AAD" w:rsidRDefault="00173AAD" w:rsidP="00723B3C">
      <w:pPr>
        <w:keepNext/>
        <w:numPr>
          <w:ilvl w:val="2"/>
          <w:numId w:val="21"/>
        </w:numPr>
        <w:spacing w:before="120" w:after="120"/>
        <w:ind w:left="0" w:firstLine="0"/>
        <w:jc w:val="both"/>
        <w:outlineLvl w:val="0"/>
        <w:rPr>
          <w:bCs/>
          <w:sz w:val="28"/>
          <w:szCs w:val="28"/>
        </w:rPr>
      </w:pPr>
      <w:bookmarkStart w:id="45" w:name="_Toc479781877"/>
      <w:r w:rsidRPr="00173AAD">
        <w:rPr>
          <w:bCs/>
          <w:sz w:val="28"/>
          <w:szCs w:val="28"/>
        </w:rPr>
        <w:t>Мероприятия, направленные на обеспечение пропускной способности системы транспортировки воды</w:t>
      </w:r>
      <w:bookmarkEnd w:id="45"/>
    </w:p>
    <w:p w:rsidR="00173AAD" w:rsidRPr="00173AAD" w:rsidRDefault="00173AAD" w:rsidP="00723B3C">
      <w:pPr>
        <w:ind w:firstLine="709"/>
        <w:jc w:val="both"/>
        <w:rPr>
          <w:rFonts w:eastAsia="Calibri"/>
          <w:sz w:val="28"/>
          <w:szCs w:val="24"/>
          <w:lang w:eastAsia="en-US"/>
        </w:rPr>
      </w:pPr>
      <w:r w:rsidRPr="00173AAD">
        <w:rPr>
          <w:rFonts w:eastAsia="Calibri"/>
          <w:sz w:val="28"/>
          <w:szCs w:val="24"/>
          <w:lang w:eastAsia="en-US"/>
        </w:rPr>
        <w:t>Недостаточная пропускная способность существующей системы водоснабжения, является основной проблемой в области водоснабжения муниципального образования Колтушское сельское поселение Всеволожского муниципального района Ленинградской области.</w:t>
      </w:r>
    </w:p>
    <w:p w:rsidR="00173AAD" w:rsidRPr="00173AAD" w:rsidRDefault="00173AAD" w:rsidP="00723B3C">
      <w:pPr>
        <w:ind w:firstLine="709"/>
        <w:jc w:val="both"/>
        <w:rPr>
          <w:rFonts w:eastAsia="Calibri"/>
          <w:sz w:val="28"/>
          <w:szCs w:val="24"/>
          <w:lang w:eastAsia="en-US"/>
        </w:rPr>
      </w:pPr>
      <w:r w:rsidRPr="00173AAD">
        <w:rPr>
          <w:rFonts w:eastAsia="Calibri"/>
          <w:sz w:val="28"/>
          <w:szCs w:val="24"/>
          <w:lang w:eastAsia="en-US"/>
        </w:rPr>
        <w:t xml:space="preserve">Перечень основных мероприятий по строительству и реконструкции, направленных на </w:t>
      </w:r>
      <w:proofErr w:type="spellStart"/>
      <w:r w:rsidRPr="00173AAD">
        <w:rPr>
          <w:sz w:val="28"/>
          <w:szCs w:val="22"/>
        </w:rPr>
        <w:t>на</w:t>
      </w:r>
      <w:proofErr w:type="spellEnd"/>
      <w:r w:rsidRPr="00173AAD">
        <w:rPr>
          <w:sz w:val="28"/>
          <w:szCs w:val="22"/>
        </w:rPr>
        <w:t xml:space="preserve"> обеспечение пропускной способности системы транспортировки воды</w:t>
      </w:r>
      <w:r w:rsidRPr="00173AAD">
        <w:rPr>
          <w:rFonts w:eastAsia="Calibri"/>
          <w:sz w:val="28"/>
          <w:szCs w:val="24"/>
          <w:lang w:eastAsia="en-US"/>
        </w:rPr>
        <w:t xml:space="preserve"> приведен в </w:t>
      </w:r>
      <w:r w:rsidRPr="00173AAD">
        <w:rPr>
          <w:rFonts w:eastAsia="Calibri"/>
          <w:sz w:val="28"/>
          <w:szCs w:val="24"/>
          <w:lang w:eastAsia="en-US"/>
        </w:rPr>
        <w:fldChar w:fldCharType="begin"/>
      </w:r>
      <w:r w:rsidRPr="00173AAD">
        <w:rPr>
          <w:rFonts w:eastAsia="Calibri"/>
          <w:sz w:val="28"/>
          <w:szCs w:val="24"/>
          <w:lang w:eastAsia="en-US"/>
        </w:rPr>
        <w:instrText xml:space="preserve"> REF _Ref473917389 \h  \* MERGEFORMAT </w:instrText>
      </w:r>
      <w:r w:rsidRPr="00173AAD">
        <w:rPr>
          <w:rFonts w:eastAsia="Calibri"/>
          <w:sz w:val="28"/>
          <w:szCs w:val="24"/>
          <w:lang w:eastAsia="en-US"/>
        </w:rPr>
      </w:r>
      <w:r w:rsidRPr="00173AAD">
        <w:rPr>
          <w:rFonts w:eastAsia="Calibri"/>
          <w:sz w:val="28"/>
          <w:szCs w:val="24"/>
          <w:lang w:eastAsia="en-US"/>
        </w:rPr>
        <w:fldChar w:fldCharType="separate"/>
      </w:r>
      <w:r w:rsidR="00AA3916" w:rsidRPr="00173AAD">
        <w:rPr>
          <w:rFonts w:eastAsia="Calibri"/>
          <w:sz w:val="28"/>
          <w:szCs w:val="24"/>
          <w:lang w:eastAsia="en-US"/>
        </w:rPr>
        <w:t xml:space="preserve">Табл. </w:t>
      </w:r>
      <w:r w:rsidR="00AA3916">
        <w:rPr>
          <w:rFonts w:eastAsia="Calibri"/>
          <w:noProof/>
          <w:sz w:val="28"/>
          <w:szCs w:val="24"/>
          <w:lang w:eastAsia="en-US"/>
        </w:rPr>
        <w:t>18</w:t>
      </w:r>
      <w:r w:rsidRPr="00173AAD">
        <w:rPr>
          <w:rFonts w:eastAsia="Calibri"/>
          <w:sz w:val="28"/>
          <w:szCs w:val="24"/>
          <w:lang w:eastAsia="en-US"/>
        </w:rPr>
        <w:fldChar w:fldCharType="end"/>
      </w:r>
      <w:r w:rsidRPr="00173AAD">
        <w:rPr>
          <w:rFonts w:eastAsia="Calibri"/>
          <w:sz w:val="28"/>
          <w:szCs w:val="24"/>
          <w:lang w:eastAsia="en-US"/>
        </w:rPr>
        <w:t>.</w:t>
      </w:r>
    </w:p>
    <w:p w:rsidR="00173AAD" w:rsidRPr="00173AAD" w:rsidRDefault="00173AAD" w:rsidP="00723B3C">
      <w:pPr>
        <w:keepNext/>
        <w:spacing w:before="120" w:after="120"/>
        <w:ind w:firstLine="709"/>
        <w:jc w:val="both"/>
        <w:rPr>
          <w:rFonts w:eastAsia="Calibri"/>
          <w:sz w:val="28"/>
          <w:szCs w:val="24"/>
          <w:lang w:eastAsia="en-US"/>
        </w:rPr>
      </w:pPr>
      <w:bookmarkStart w:id="46" w:name="_Ref473117266"/>
      <w:bookmarkStart w:id="47" w:name="_Ref473917389"/>
      <w:r w:rsidRPr="00173AAD">
        <w:rPr>
          <w:rFonts w:eastAsia="Calibri"/>
          <w:sz w:val="28"/>
          <w:szCs w:val="24"/>
          <w:lang w:eastAsia="en-US"/>
        </w:rPr>
        <w:t xml:space="preserve">Табл. </w:t>
      </w:r>
      <w:r w:rsidRPr="00173AAD">
        <w:rPr>
          <w:rFonts w:eastAsia="Calibri"/>
          <w:sz w:val="28"/>
          <w:szCs w:val="24"/>
          <w:lang w:eastAsia="en-US"/>
        </w:rPr>
        <w:fldChar w:fldCharType="begin"/>
      </w:r>
      <w:r w:rsidRPr="00173AAD">
        <w:rPr>
          <w:rFonts w:eastAsia="Calibri"/>
          <w:sz w:val="28"/>
          <w:szCs w:val="24"/>
          <w:lang w:eastAsia="en-US"/>
        </w:rPr>
        <w:instrText xml:space="preserve"> SEQ Табл. \* ARABIC </w:instrText>
      </w:r>
      <w:r w:rsidRPr="00173AAD">
        <w:rPr>
          <w:rFonts w:eastAsia="Calibri"/>
          <w:sz w:val="28"/>
          <w:szCs w:val="24"/>
          <w:lang w:eastAsia="en-US"/>
        </w:rPr>
        <w:fldChar w:fldCharType="separate"/>
      </w:r>
      <w:r w:rsidR="00AA3916">
        <w:rPr>
          <w:rFonts w:eastAsia="Calibri"/>
          <w:noProof/>
          <w:sz w:val="28"/>
          <w:szCs w:val="24"/>
          <w:lang w:eastAsia="en-US"/>
        </w:rPr>
        <w:t>18</w:t>
      </w:r>
      <w:r w:rsidRPr="00173AAD">
        <w:rPr>
          <w:rFonts w:eastAsia="Calibri"/>
          <w:sz w:val="28"/>
          <w:szCs w:val="24"/>
          <w:lang w:eastAsia="en-US"/>
        </w:rPr>
        <w:fldChar w:fldCharType="end"/>
      </w:r>
      <w:bookmarkEnd w:id="46"/>
      <w:bookmarkEnd w:id="47"/>
      <w:r w:rsidRPr="00173AAD">
        <w:rPr>
          <w:rFonts w:eastAsia="Calibri"/>
          <w:sz w:val="28"/>
          <w:szCs w:val="24"/>
          <w:lang w:eastAsia="en-US"/>
        </w:rPr>
        <w:t>. Перечень основных мероприятий по строительству и реконструкции, направленных на сокращение дефицита воды</w:t>
      </w:r>
    </w:p>
    <w:tbl>
      <w:tblPr>
        <w:tblW w:w="907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5386"/>
        <w:gridCol w:w="1276"/>
        <w:gridCol w:w="1417"/>
      </w:tblGrid>
      <w:tr w:rsidR="00173AAD" w:rsidRPr="00173AAD" w:rsidTr="003E5106">
        <w:trPr>
          <w:trHeight w:val="711"/>
          <w:tblHeader/>
        </w:trPr>
        <w:tc>
          <w:tcPr>
            <w:tcW w:w="998" w:type="dxa"/>
            <w:vMerge w:val="restart"/>
            <w:shd w:val="clear" w:color="auto" w:fill="auto"/>
            <w:vAlign w:val="center"/>
            <w:hideMark/>
          </w:tcPr>
          <w:p w:rsidR="00173AAD" w:rsidRPr="00173AAD" w:rsidRDefault="00173AAD" w:rsidP="00173AAD">
            <w:pPr>
              <w:keepNext/>
              <w:spacing w:line="276" w:lineRule="auto"/>
              <w:jc w:val="center"/>
              <w:rPr>
                <w:sz w:val="24"/>
                <w:szCs w:val="24"/>
              </w:rPr>
            </w:pPr>
            <w:r w:rsidRPr="00173AAD">
              <w:rPr>
                <w:sz w:val="24"/>
                <w:szCs w:val="24"/>
              </w:rPr>
              <w:t>Номер</w:t>
            </w:r>
          </w:p>
        </w:tc>
        <w:tc>
          <w:tcPr>
            <w:tcW w:w="5386" w:type="dxa"/>
            <w:vMerge w:val="restart"/>
            <w:shd w:val="clear" w:color="auto" w:fill="auto"/>
            <w:vAlign w:val="center"/>
            <w:hideMark/>
          </w:tcPr>
          <w:p w:rsidR="00173AAD" w:rsidRPr="00173AAD" w:rsidRDefault="00173AAD" w:rsidP="00173AAD">
            <w:pPr>
              <w:keepNext/>
              <w:spacing w:line="276" w:lineRule="auto"/>
              <w:jc w:val="center"/>
              <w:rPr>
                <w:sz w:val="24"/>
                <w:szCs w:val="24"/>
              </w:rPr>
            </w:pPr>
            <w:r w:rsidRPr="00173AAD">
              <w:rPr>
                <w:sz w:val="24"/>
                <w:szCs w:val="24"/>
              </w:rPr>
              <w:t>Наименование мероприятия</w:t>
            </w:r>
          </w:p>
        </w:tc>
        <w:tc>
          <w:tcPr>
            <w:tcW w:w="2693" w:type="dxa"/>
            <w:gridSpan w:val="2"/>
            <w:shd w:val="clear" w:color="auto" w:fill="auto"/>
            <w:vAlign w:val="center"/>
            <w:hideMark/>
          </w:tcPr>
          <w:p w:rsidR="00173AAD" w:rsidRPr="00173AAD" w:rsidRDefault="00173AAD" w:rsidP="00173AAD">
            <w:pPr>
              <w:keepNext/>
              <w:spacing w:line="276" w:lineRule="auto"/>
              <w:jc w:val="center"/>
              <w:rPr>
                <w:sz w:val="24"/>
                <w:szCs w:val="24"/>
              </w:rPr>
            </w:pPr>
            <w:r w:rsidRPr="00173AAD">
              <w:rPr>
                <w:sz w:val="24"/>
                <w:szCs w:val="24"/>
              </w:rPr>
              <w:t>Примерные сроки проведения работ</w:t>
            </w:r>
          </w:p>
        </w:tc>
      </w:tr>
      <w:tr w:rsidR="00173AAD" w:rsidRPr="00173AAD" w:rsidTr="003E5106">
        <w:trPr>
          <w:trHeight w:val="753"/>
          <w:tblHeader/>
        </w:trPr>
        <w:tc>
          <w:tcPr>
            <w:tcW w:w="998" w:type="dxa"/>
            <w:vMerge/>
            <w:vAlign w:val="center"/>
            <w:hideMark/>
          </w:tcPr>
          <w:p w:rsidR="00173AAD" w:rsidRPr="00173AAD" w:rsidRDefault="00173AAD" w:rsidP="00173AAD">
            <w:pPr>
              <w:keepNext/>
              <w:spacing w:line="276" w:lineRule="auto"/>
              <w:rPr>
                <w:sz w:val="24"/>
                <w:szCs w:val="24"/>
              </w:rPr>
            </w:pPr>
          </w:p>
        </w:tc>
        <w:tc>
          <w:tcPr>
            <w:tcW w:w="5386" w:type="dxa"/>
            <w:vMerge/>
            <w:vAlign w:val="center"/>
            <w:hideMark/>
          </w:tcPr>
          <w:p w:rsidR="00173AAD" w:rsidRPr="00173AAD" w:rsidRDefault="00173AAD" w:rsidP="00173AAD">
            <w:pPr>
              <w:keepNext/>
              <w:spacing w:line="276" w:lineRule="auto"/>
              <w:rPr>
                <w:sz w:val="24"/>
                <w:szCs w:val="24"/>
              </w:rPr>
            </w:pPr>
          </w:p>
        </w:tc>
        <w:tc>
          <w:tcPr>
            <w:tcW w:w="1276" w:type="dxa"/>
            <w:shd w:val="clear" w:color="auto" w:fill="auto"/>
            <w:vAlign w:val="center"/>
            <w:hideMark/>
          </w:tcPr>
          <w:p w:rsidR="00173AAD" w:rsidRPr="00173AAD" w:rsidRDefault="00173AAD" w:rsidP="00173AAD">
            <w:pPr>
              <w:keepNext/>
              <w:spacing w:line="276" w:lineRule="auto"/>
              <w:jc w:val="center"/>
              <w:rPr>
                <w:sz w:val="24"/>
                <w:szCs w:val="24"/>
              </w:rPr>
            </w:pPr>
            <w:r w:rsidRPr="00173AAD">
              <w:rPr>
                <w:sz w:val="24"/>
                <w:szCs w:val="24"/>
              </w:rPr>
              <w:t>Год начала</w:t>
            </w:r>
          </w:p>
        </w:tc>
        <w:tc>
          <w:tcPr>
            <w:tcW w:w="1417" w:type="dxa"/>
            <w:shd w:val="clear" w:color="auto" w:fill="auto"/>
            <w:vAlign w:val="center"/>
            <w:hideMark/>
          </w:tcPr>
          <w:p w:rsidR="00173AAD" w:rsidRPr="00173AAD" w:rsidRDefault="00173AAD" w:rsidP="00173AAD">
            <w:pPr>
              <w:keepNext/>
              <w:spacing w:line="276" w:lineRule="auto"/>
              <w:jc w:val="center"/>
              <w:rPr>
                <w:sz w:val="24"/>
                <w:szCs w:val="24"/>
              </w:rPr>
            </w:pPr>
            <w:r w:rsidRPr="00173AAD">
              <w:rPr>
                <w:sz w:val="24"/>
                <w:szCs w:val="24"/>
              </w:rPr>
              <w:t>Год окончания</w:t>
            </w:r>
          </w:p>
        </w:tc>
      </w:tr>
      <w:tr w:rsidR="00173AAD" w:rsidRPr="00173AAD" w:rsidTr="003E5106">
        <w:trPr>
          <w:trHeight w:val="723"/>
        </w:trPr>
        <w:tc>
          <w:tcPr>
            <w:tcW w:w="998" w:type="dxa"/>
            <w:shd w:val="clear" w:color="auto" w:fill="auto"/>
            <w:vAlign w:val="center"/>
          </w:tcPr>
          <w:p w:rsidR="00173AAD" w:rsidRPr="00173AAD" w:rsidRDefault="00173AAD" w:rsidP="00173AAD">
            <w:pPr>
              <w:keepNext/>
              <w:spacing w:line="276" w:lineRule="auto"/>
              <w:jc w:val="center"/>
              <w:rPr>
                <w:sz w:val="24"/>
                <w:szCs w:val="24"/>
              </w:rPr>
            </w:pPr>
            <w:r w:rsidRPr="00173AAD">
              <w:rPr>
                <w:sz w:val="24"/>
                <w:szCs w:val="24"/>
              </w:rPr>
              <w:t>1.1.1</w:t>
            </w:r>
          </w:p>
        </w:tc>
        <w:tc>
          <w:tcPr>
            <w:tcW w:w="5386" w:type="dxa"/>
            <w:shd w:val="clear" w:color="auto" w:fill="auto"/>
            <w:vAlign w:val="center"/>
          </w:tcPr>
          <w:p w:rsidR="00173AAD" w:rsidRPr="00173AAD" w:rsidRDefault="00173AAD" w:rsidP="00173AAD">
            <w:pPr>
              <w:keepNext/>
              <w:spacing w:line="276" w:lineRule="auto"/>
              <w:rPr>
                <w:sz w:val="24"/>
                <w:szCs w:val="24"/>
              </w:rPr>
            </w:pPr>
            <w:r w:rsidRPr="00173AAD">
              <w:rPr>
                <w:sz w:val="24"/>
                <w:szCs w:val="24"/>
              </w:rPr>
              <w:t>Строительство второй нитки водовода от СВС до ВНС "Разметелево"</w:t>
            </w:r>
          </w:p>
        </w:tc>
        <w:tc>
          <w:tcPr>
            <w:tcW w:w="1276" w:type="dxa"/>
            <w:shd w:val="clear" w:color="auto" w:fill="auto"/>
            <w:vAlign w:val="center"/>
          </w:tcPr>
          <w:p w:rsidR="00173AAD" w:rsidRPr="00173AAD" w:rsidRDefault="00173AAD" w:rsidP="00173AAD">
            <w:pPr>
              <w:keepNext/>
              <w:spacing w:line="276" w:lineRule="auto"/>
              <w:jc w:val="center"/>
              <w:rPr>
                <w:sz w:val="24"/>
                <w:szCs w:val="24"/>
              </w:rPr>
            </w:pPr>
            <w:r w:rsidRPr="00173AAD">
              <w:rPr>
                <w:sz w:val="24"/>
                <w:szCs w:val="24"/>
              </w:rPr>
              <w:t>2017</w:t>
            </w:r>
          </w:p>
        </w:tc>
        <w:tc>
          <w:tcPr>
            <w:tcW w:w="1417" w:type="dxa"/>
            <w:shd w:val="clear" w:color="auto" w:fill="auto"/>
            <w:vAlign w:val="center"/>
          </w:tcPr>
          <w:p w:rsidR="00173AAD" w:rsidRPr="00173AAD" w:rsidRDefault="00173AAD" w:rsidP="00173AAD">
            <w:pPr>
              <w:keepNext/>
              <w:spacing w:line="276" w:lineRule="auto"/>
              <w:jc w:val="center"/>
              <w:rPr>
                <w:sz w:val="24"/>
                <w:szCs w:val="24"/>
              </w:rPr>
            </w:pPr>
            <w:r w:rsidRPr="00173AAD">
              <w:rPr>
                <w:sz w:val="24"/>
                <w:szCs w:val="24"/>
              </w:rPr>
              <w:t>2020</w:t>
            </w:r>
          </w:p>
        </w:tc>
      </w:tr>
      <w:tr w:rsidR="00173AAD" w:rsidRPr="00173AAD" w:rsidTr="003E5106">
        <w:trPr>
          <w:trHeight w:val="864"/>
        </w:trPr>
        <w:tc>
          <w:tcPr>
            <w:tcW w:w="998" w:type="dxa"/>
            <w:shd w:val="clear" w:color="auto" w:fill="auto"/>
            <w:vAlign w:val="center"/>
          </w:tcPr>
          <w:p w:rsidR="00173AAD" w:rsidRPr="00173AAD" w:rsidRDefault="00173AAD" w:rsidP="00173AAD">
            <w:pPr>
              <w:keepNext/>
              <w:spacing w:line="276" w:lineRule="auto"/>
              <w:jc w:val="center"/>
              <w:rPr>
                <w:sz w:val="24"/>
                <w:szCs w:val="24"/>
              </w:rPr>
            </w:pPr>
            <w:r w:rsidRPr="00173AAD">
              <w:rPr>
                <w:sz w:val="24"/>
                <w:szCs w:val="24"/>
              </w:rPr>
              <w:t>1.1.2</w:t>
            </w:r>
          </w:p>
        </w:tc>
        <w:tc>
          <w:tcPr>
            <w:tcW w:w="5386" w:type="dxa"/>
            <w:shd w:val="clear" w:color="auto" w:fill="auto"/>
            <w:vAlign w:val="center"/>
          </w:tcPr>
          <w:p w:rsidR="00173AAD" w:rsidRPr="00173AAD" w:rsidRDefault="00173AAD" w:rsidP="00173AAD">
            <w:pPr>
              <w:keepNext/>
              <w:spacing w:line="276" w:lineRule="auto"/>
              <w:rPr>
                <w:sz w:val="24"/>
                <w:szCs w:val="24"/>
              </w:rPr>
            </w:pPr>
            <w:r w:rsidRPr="00173AAD">
              <w:rPr>
                <w:sz w:val="24"/>
                <w:szCs w:val="24"/>
              </w:rPr>
              <w:t>Строительство водовода от ВНС "Разметелево" до Разметелево</w:t>
            </w:r>
          </w:p>
        </w:tc>
        <w:tc>
          <w:tcPr>
            <w:tcW w:w="1276" w:type="dxa"/>
            <w:shd w:val="clear" w:color="auto" w:fill="auto"/>
            <w:vAlign w:val="center"/>
          </w:tcPr>
          <w:p w:rsidR="00173AAD" w:rsidRPr="00173AAD" w:rsidRDefault="00173AAD" w:rsidP="00173AAD">
            <w:pPr>
              <w:keepNext/>
              <w:spacing w:line="276" w:lineRule="auto"/>
              <w:jc w:val="center"/>
              <w:rPr>
                <w:sz w:val="24"/>
                <w:szCs w:val="24"/>
              </w:rPr>
            </w:pPr>
            <w:r w:rsidRPr="00173AAD">
              <w:rPr>
                <w:sz w:val="24"/>
                <w:szCs w:val="24"/>
              </w:rPr>
              <w:t>2019</w:t>
            </w:r>
          </w:p>
        </w:tc>
        <w:tc>
          <w:tcPr>
            <w:tcW w:w="1417" w:type="dxa"/>
            <w:shd w:val="clear" w:color="auto" w:fill="auto"/>
            <w:vAlign w:val="center"/>
          </w:tcPr>
          <w:p w:rsidR="00173AAD" w:rsidRPr="00173AAD" w:rsidRDefault="00173AAD" w:rsidP="00173AAD">
            <w:pPr>
              <w:keepNext/>
              <w:spacing w:line="276" w:lineRule="auto"/>
              <w:jc w:val="center"/>
              <w:rPr>
                <w:sz w:val="24"/>
                <w:szCs w:val="24"/>
              </w:rPr>
            </w:pPr>
            <w:r w:rsidRPr="00173AAD">
              <w:rPr>
                <w:sz w:val="24"/>
                <w:szCs w:val="24"/>
              </w:rPr>
              <w:t>2020</w:t>
            </w:r>
          </w:p>
        </w:tc>
      </w:tr>
      <w:tr w:rsidR="00173AAD" w:rsidRPr="00173AAD" w:rsidTr="003E5106">
        <w:trPr>
          <w:trHeight w:val="312"/>
        </w:trPr>
        <w:tc>
          <w:tcPr>
            <w:tcW w:w="998" w:type="dxa"/>
            <w:shd w:val="clear" w:color="auto" w:fill="auto"/>
            <w:vAlign w:val="center"/>
          </w:tcPr>
          <w:p w:rsidR="00173AAD" w:rsidRPr="00173AAD" w:rsidRDefault="00173AAD" w:rsidP="00173AAD">
            <w:pPr>
              <w:keepNext/>
              <w:spacing w:line="276" w:lineRule="auto"/>
              <w:jc w:val="center"/>
              <w:rPr>
                <w:sz w:val="24"/>
                <w:szCs w:val="24"/>
              </w:rPr>
            </w:pPr>
            <w:r w:rsidRPr="00173AAD">
              <w:rPr>
                <w:sz w:val="24"/>
                <w:szCs w:val="24"/>
              </w:rPr>
              <w:t>1.2.1</w:t>
            </w:r>
          </w:p>
        </w:tc>
        <w:tc>
          <w:tcPr>
            <w:tcW w:w="5386" w:type="dxa"/>
            <w:shd w:val="clear" w:color="auto" w:fill="auto"/>
            <w:vAlign w:val="center"/>
          </w:tcPr>
          <w:p w:rsidR="00173AAD" w:rsidRPr="00173AAD" w:rsidRDefault="00173AAD" w:rsidP="00173AAD">
            <w:pPr>
              <w:keepNext/>
              <w:spacing w:line="276" w:lineRule="auto"/>
              <w:rPr>
                <w:sz w:val="24"/>
                <w:szCs w:val="24"/>
              </w:rPr>
            </w:pPr>
            <w:r w:rsidRPr="00173AAD">
              <w:rPr>
                <w:sz w:val="24"/>
                <w:szCs w:val="24"/>
              </w:rPr>
              <w:t>Строительство ВНС "Разметелево" с РЧВ</w:t>
            </w:r>
          </w:p>
        </w:tc>
        <w:tc>
          <w:tcPr>
            <w:tcW w:w="1276" w:type="dxa"/>
            <w:shd w:val="clear" w:color="auto" w:fill="auto"/>
            <w:vAlign w:val="center"/>
          </w:tcPr>
          <w:p w:rsidR="00173AAD" w:rsidRPr="00173AAD" w:rsidRDefault="00173AAD" w:rsidP="00173AAD">
            <w:pPr>
              <w:keepNext/>
              <w:spacing w:line="276" w:lineRule="auto"/>
              <w:jc w:val="center"/>
              <w:rPr>
                <w:sz w:val="24"/>
                <w:szCs w:val="24"/>
              </w:rPr>
            </w:pPr>
            <w:r w:rsidRPr="00173AAD">
              <w:rPr>
                <w:sz w:val="24"/>
                <w:szCs w:val="24"/>
              </w:rPr>
              <w:t>2018</w:t>
            </w:r>
          </w:p>
        </w:tc>
        <w:tc>
          <w:tcPr>
            <w:tcW w:w="1417" w:type="dxa"/>
            <w:shd w:val="clear" w:color="auto" w:fill="auto"/>
            <w:vAlign w:val="center"/>
          </w:tcPr>
          <w:p w:rsidR="00173AAD" w:rsidRPr="00173AAD" w:rsidRDefault="00173AAD" w:rsidP="00173AAD">
            <w:pPr>
              <w:keepNext/>
              <w:spacing w:line="276" w:lineRule="auto"/>
              <w:jc w:val="center"/>
              <w:rPr>
                <w:sz w:val="24"/>
                <w:szCs w:val="24"/>
              </w:rPr>
            </w:pPr>
            <w:r w:rsidRPr="00173AAD">
              <w:rPr>
                <w:sz w:val="24"/>
                <w:szCs w:val="24"/>
              </w:rPr>
              <w:t>2020</w:t>
            </w:r>
          </w:p>
        </w:tc>
      </w:tr>
    </w:tbl>
    <w:p w:rsidR="00173AAD" w:rsidRPr="00173AAD" w:rsidRDefault="00173AAD" w:rsidP="00723B3C">
      <w:pPr>
        <w:keepNext/>
        <w:numPr>
          <w:ilvl w:val="2"/>
          <w:numId w:val="21"/>
        </w:numPr>
        <w:spacing w:before="120" w:after="120"/>
        <w:ind w:left="0" w:firstLine="0"/>
        <w:jc w:val="both"/>
        <w:outlineLvl w:val="0"/>
        <w:rPr>
          <w:bCs/>
          <w:sz w:val="28"/>
          <w:szCs w:val="24"/>
        </w:rPr>
      </w:pPr>
      <w:bookmarkStart w:id="48" w:name="_Toc479781878"/>
      <w:r w:rsidRPr="00173AAD">
        <w:rPr>
          <w:bCs/>
          <w:sz w:val="28"/>
          <w:szCs w:val="24"/>
        </w:rPr>
        <w:t>Обеспечение доступа к услугам водоснабжения для новых потребителей, в том числе на преобразуемых территориях муниципального образования Колтушское сельское поселение Всеволожского муниципального района Ленинградской области</w:t>
      </w:r>
      <w:bookmarkEnd w:id="48"/>
      <w:r w:rsidRPr="00173AAD">
        <w:rPr>
          <w:bCs/>
          <w:sz w:val="28"/>
          <w:szCs w:val="24"/>
        </w:rPr>
        <w:t xml:space="preserve"> </w:t>
      </w:r>
    </w:p>
    <w:p w:rsidR="00173AAD" w:rsidRPr="00173AAD" w:rsidRDefault="00173AAD" w:rsidP="00723B3C">
      <w:pPr>
        <w:ind w:firstLine="709"/>
        <w:jc w:val="both"/>
        <w:rPr>
          <w:rFonts w:eastAsia="Calibri"/>
          <w:sz w:val="28"/>
          <w:szCs w:val="24"/>
          <w:lang w:eastAsia="en-US"/>
        </w:rPr>
      </w:pPr>
      <w:r w:rsidRPr="00173AAD">
        <w:rPr>
          <w:rFonts w:eastAsia="Calibri"/>
          <w:sz w:val="28"/>
          <w:szCs w:val="24"/>
          <w:lang w:eastAsia="en-US"/>
        </w:rPr>
        <w:t>Обеспечение доступа к услугам водоснабжения для новых потребителей, в том числе на преобразуемых территориях муниципального образования Колтушское сельское поселение Всеволожского муниципального района Ленинградской области, обусловлено неразвитостью или отсутствием сетей водоснабжения на территориях перспективного развития.</w:t>
      </w:r>
    </w:p>
    <w:p w:rsidR="00173AAD" w:rsidRPr="00173AAD" w:rsidRDefault="00173AAD" w:rsidP="00723B3C">
      <w:pPr>
        <w:ind w:firstLine="709"/>
        <w:jc w:val="both"/>
        <w:rPr>
          <w:rFonts w:eastAsia="Calibri"/>
          <w:sz w:val="28"/>
          <w:szCs w:val="24"/>
          <w:lang w:eastAsia="en-US"/>
        </w:rPr>
      </w:pPr>
      <w:r w:rsidRPr="00173AAD">
        <w:rPr>
          <w:rFonts w:eastAsia="Calibri"/>
          <w:sz w:val="28"/>
          <w:szCs w:val="24"/>
          <w:lang w:eastAsia="en-US"/>
        </w:rPr>
        <w:t xml:space="preserve">Доступ к услугам водоснабжения для существующих и перспективных потребителей, в том числе на преобразуемых территориях муниципального образования Колтушское сельское поселение Всеволожского муниципального </w:t>
      </w:r>
      <w:r w:rsidRPr="00173AAD">
        <w:rPr>
          <w:rFonts w:eastAsia="Calibri"/>
          <w:sz w:val="28"/>
          <w:szCs w:val="24"/>
          <w:lang w:eastAsia="en-US"/>
        </w:rPr>
        <w:lastRenderedPageBreak/>
        <w:t>района Ленинградской области осуществляется за счет строительства водоводов.</w:t>
      </w:r>
    </w:p>
    <w:p w:rsidR="00173AAD" w:rsidRPr="00173AAD" w:rsidRDefault="00173AAD" w:rsidP="00723B3C">
      <w:pPr>
        <w:ind w:firstLine="709"/>
        <w:jc w:val="both"/>
        <w:rPr>
          <w:rFonts w:eastAsia="Calibri"/>
          <w:sz w:val="28"/>
          <w:szCs w:val="24"/>
          <w:lang w:eastAsia="en-US"/>
        </w:rPr>
      </w:pPr>
      <w:r w:rsidRPr="00173AAD">
        <w:rPr>
          <w:rFonts w:eastAsia="Calibri"/>
          <w:sz w:val="28"/>
          <w:szCs w:val="24"/>
          <w:lang w:eastAsia="en-US"/>
        </w:rPr>
        <w:t>С учетом условий эксплуатации для строительства водоводов должны использоваться трубы из некорродирующих материалов или трубы, выполненные с шаровидным графитом и имеющие внутреннее антикоррозионное покрытие.</w:t>
      </w:r>
    </w:p>
    <w:p w:rsidR="00173AAD" w:rsidRPr="00173AAD" w:rsidRDefault="00173AAD" w:rsidP="00723B3C">
      <w:pPr>
        <w:keepNext/>
        <w:spacing w:before="120" w:after="120"/>
        <w:ind w:firstLine="709"/>
        <w:jc w:val="both"/>
        <w:rPr>
          <w:rFonts w:eastAsia="Calibri"/>
          <w:sz w:val="28"/>
          <w:szCs w:val="24"/>
          <w:lang w:eastAsia="en-US"/>
        </w:rPr>
      </w:pPr>
      <w:r w:rsidRPr="00173AAD">
        <w:rPr>
          <w:rFonts w:eastAsia="Calibri"/>
          <w:sz w:val="28"/>
          <w:szCs w:val="24"/>
          <w:lang w:eastAsia="en-US"/>
        </w:rPr>
        <w:t xml:space="preserve">Табл. </w:t>
      </w:r>
      <w:r w:rsidRPr="00173AAD">
        <w:rPr>
          <w:rFonts w:eastAsia="Calibri"/>
          <w:sz w:val="28"/>
          <w:szCs w:val="24"/>
          <w:lang w:eastAsia="en-US"/>
        </w:rPr>
        <w:fldChar w:fldCharType="begin"/>
      </w:r>
      <w:r w:rsidRPr="00173AAD">
        <w:rPr>
          <w:rFonts w:eastAsia="Calibri"/>
          <w:sz w:val="28"/>
          <w:szCs w:val="24"/>
          <w:lang w:eastAsia="en-US"/>
        </w:rPr>
        <w:instrText xml:space="preserve"> SEQ Табл. \* ARABIC </w:instrText>
      </w:r>
      <w:r w:rsidRPr="00173AAD">
        <w:rPr>
          <w:rFonts w:eastAsia="Calibri"/>
          <w:sz w:val="28"/>
          <w:szCs w:val="24"/>
          <w:lang w:eastAsia="en-US"/>
        </w:rPr>
        <w:fldChar w:fldCharType="separate"/>
      </w:r>
      <w:r w:rsidR="00AA3916">
        <w:rPr>
          <w:rFonts w:eastAsia="Calibri"/>
          <w:noProof/>
          <w:sz w:val="28"/>
          <w:szCs w:val="24"/>
          <w:lang w:eastAsia="en-US"/>
        </w:rPr>
        <w:t>19</w:t>
      </w:r>
      <w:r w:rsidRPr="00173AAD">
        <w:rPr>
          <w:rFonts w:eastAsia="Calibri"/>
          <w:sz w:val="28"/>
          <w:szCs w:val="24"/>
          <w:lang w:eastAsia="en-US"/>
        </w:rPr>
        <w:fldChar w:fldCharType="end"/>
      </w:r>
      <w:r w:rsidRPr="00173AAD">
        <w:rPr>
          <w:rFonts w:eastAsia="Calibri"/>
          <w:sz w:val="28"/>
          <w:szCs w:val="24"/>
          <w:lang w:eastAsia="en-US"/>
        </w:rPr>
        <w:t>. Перечень основных мероприятий по строительству и реконструкции, для обеспечения доступа к услугам водоснабжения для новых потребителей.</w:t>
      </w:r>
    </w:p>
    <w:tbl>
      <w:tblPr>
        <w:tblW w:w="907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0"/>
        <w:gridCol w:w="5064"/>
        <w:gridCol w:w="1276"/>
        <w:gridCol w:w="1417"/>
      </w:tblGrid>
      <w:tr w:rsidR="00173AAD" w:rsidRPr="00173AAD" w:rsidTr="003E5106">
        <w:trPr>
          <w:trHeight w:val="848"/>
        </w:trPr>
        <w:tc>
          <w:tcPr>
            <w:tcW w:w="1320" w:type="dxa"/>
            <w:vMerge w:val="restart"/>
            <w:shd w:val="clear" w:color="auto" w:fill="auto"/>
            <w:vAlign w:val="center"/>
            <w:hideMark/>
          </w:tcPr>
          <w:p w:rsidR="00173AAD" w:rsidRPr="00173AAD" w:rsidRDefault="00173AAD" w:rsidP="00173AAD">
            <w:pPr>
              <w:keepNext/>
              <w:spacing w:line="276" w:lineRule="auto"/>
              <w:jc w:val="center"/>
              <w:rPr>
                <w:sz w:val="24"/>
                <w:szCs w:val="24"/>
              </w:rPr>
            </w:pPr>
            <w:r w:rsidRPr="00173AAD">
              <w:rPr>
                <w:sz w:val="24"/>
                <w:szCs w:val="24"/>
              </w:rPr>
              <w:t>Номер</w:t>
            </w:r>
          </w:p>
        </w:tc>
        <w:tc>
          <w:tcPr>
            <w:tcW w:w="5064" w:type="dxa"/>
            <w:vMerge w:val="restart"/>
            <w:shd w:val="clear" w:color="auto" w:fill="auto"/>
            <w:vAlign w:val="center"/>
            <w:hideMark/>
          </w:tcPr>
          <w:p w:rsidR="00173AAD" w:rsidRPr="00173AAD" w:rsidRDefault="00173AAD" w:rsidP="00173AAD">
            <w:pPr>
              <w:keepNext/>
              <w:spacing w:line="276" w:lineRule="auto"/>
              <w:jc w:val="center"/>
              <w:rPr>
                <w:sz w:val="24"/>
                <w:szCs w:val="24"/>
              </w:rPr>
            </w:pPr>
            <w:r w:rsidRPr="00173AAD">
              <w:rPr>
                <w:sz w:val="24"/>
                <w:szCs w:val="24"/>
              </w:rPr>
              <w:t>Наименование мероприятия</w:t>
            </w:r>
          </w:p>
        </w:tc>
        <w:tc>
          <w:tcPr>
            <w:tcW w:w="2693" w:type="dxa"/>
            <w:gridSpan w:val="2"/>
            <w:shd w:val="clear" w:color="auto" w:fill="auto"/>
            <w:vAlign w:val="center"/>
            <w:hideMark/>
          </w:tcPr>
          <w:p w:rsidR="00173AAD" w:rsidRPr="00173AAD" w:rsidRDefault="00173AAD" w:rsidP="00173AAD">
            <w:pPr>
              <w:keepNext/>
              <w:spacing w:line="276" w:lineRule="auto"/>
              <w:jc w:val="center"/>
              <w:rPr>
                <w:sz w:val="24"/>
                <w:szCs w:val="24"/>
              </w:rPr>
            </w:pPr>
            <w:r w:rsidRPr="00173AAD">
              <w:rPr>
                <w:sz w:val="24"/>
                <w:szCs w:val="24"/>
              </w:rPr>
              <w:t>Примерные сроки проведения работ</w:t>
            </w:r>
          </w:p>
        </w:tc>
      </w:tr>
      <w:tr w:rsidR="00173AAD" w:rsidRPr="00173AAD" w:rsidTr="003E5106">
        <w:trPr>
          <w:trHeight w:val="593"/>
        </w:trPr>
        <w:tc>
          <w:tcPr>
            <w:tcW w:w="1320" w:type="dxa"/>
            <w:vMerge/>
            <w:shd w:val="clear" w:color="auto" w:fill="auto"/>
            <w:vAlign w:val="center"/>
            <w:hideMark/>
          </w:tcPr>
          <w:p w:rsidR="00173AAD" w:rsidRPr="00173AAD" w:rsidRDefault="00173AAD" w:rsidP="00173AAD">
            <w:pPr>
              <w:keepNext/>
              <w:spacing w:line="276" w:lineRule="auto"/>
              <w:rPr>
                <w:sz w:val="24"/>
                <w:szCs w:val="24"/>
              </w:rPr>
            </w:pPr>
          </w:p>
        </w:tc>
        <w:tc>
          <w:tcPr>
            <w:tcW w:w="5064" w:type="dxa"/>
            <w:vMerge/>
            <w:vAlign w:val="center"/>
            <w:hideMark/>
          </w:tcPr>
          <w:p w:rsidR="00173AAD" w:rsidRPr="00173AAD" w:rsidRDefault="00173AAD" w:rsidP="00173AAD">
            <w:pPr>
              <w:keepNext/>
              <w:spacing w:line="276" w:lineRule="auto"/>
              <w:rPr>
                <w:sz w:val="24"/>
                <w:szCs w:val="24"/>
              </w:rPr>
            </w:pPr>
          </w:p>
        </w:tc>
        <w:tc>
          <w:tcPr>
            <w:tcW w:w="1276" w:type="dxa"/>
            <w:shd w:val="clear" w:color="auto" w:fill="auto"/>
            <w:vAlign w:val="center"/>
            <w:hideMark/>
          </w:tcPr>
          <w:p w:rsidR="00173AAD" w:rsidRPr="00173AAD" w:rsidRDefault="00173AAD" w:rsidP="00173AAD">
            <w:pPr>
              <w:keepNext/>
              <w:spacing w:line="276" w:lineRule="auto"/>
              <w:jc w:val="center"/>
              <w:rPr>
                <w:sz w:val="24"/>
                <w:szCs w:val="24"/>
              </w:rPr>
            </w:pPr>
            <w:r w:rsidRPr="00173AAD">
              <w:rPr>
                <w:sz w:val="24"/>
                <w:szCs w:val="24"/>
              </w:rPr>
              <w:t>Год начала</w:t>
            </w:r>
          </w:p>
        </w:tc>
        <w:tc>
          <w:tcPr>
            <w:tcW w:w="1417" w:type="dxa"/>
            <w:shd w:val="clear" w:color="auto" w:fill="auto"/>
            <w:vAlign w:val="center"/>
            <w:hideMark/>
          </w:tcPr>
          <w:p w:rsidR="00173AAD" w:rsidRPr="00173AAD" w:rsidRDefault="00173AAD" w:rsidP="00173AAD">
            <w:pPr>
              <w:keepNext/>
              <w:spacing w:line="276" w:lineRule="auto"/>
              <w:jc w:val="center"/>
              <w:rPr>
                <w:sz w:val="24"/>
                <w:szCs w:val="24"/>
              </w:rPr>
            </w:pPr>
            <w:r w:rsidRPr="00173AAD">
              <w:rPr>
                <w:sz w:val="24"/>
                <w:szCs w:val="24"/>
              </w:rPr>
              <w:t>Год окончания</w:t>
            </w:r>
          </w:p>
        </w:tc>
      </w:tr>
      <w:tr w:rsidR="00173AAD" w:rsidRPr="00173AAD" w:rsidTr="00723B3C">
        <w:trPr>
          <w:trHeight w:val="762"/>
        </w:trPr>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keepNext/>
              <w:spacing w:after="200" w:line="276" w:lineRule="auto"/>
              <w:ind w:left="360" w:hanging="360"/>
              <w:contextualSpacing/>
              <w:jc w:val="center"/>
              <w:rPr>
                <w:sz w:val="24"/>
                <w:szCs w:val="24"/>
              </w:rPr>
            </w:pPr>
            <w:r w:rsidRPr="00173AAD">
              <w:rPr>
                <w:sz w:val="24"/>
                <w:szCs w:val="24"/>
              </w:rPr>
              <w:t>2.1.1</w:t>
            </w:r>
          </w:p>
        </w:tc>
        <w:tc>
          <w:tcPr>
            <w:tcW w:w="5064"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keepNext/>
              <w:spacing w:line="276" w:lineRule="auto"/>
              <w:rPr>
                <w:sz w:val="24"/>
                <w:szCs w:val="24"/>
              </w:rPr>
            </w:pPr>
            <w:r w:rsidRPr="00173AAD">
              <w:rPr>
                <w:sz w:val="24"/>
                <w:szCs w:val="24"/>
              </w:rPr>
              <w:t xml:space="preserve">Строительство водопроводной для подачи воды в Карьер - </w:t>
            </w:r>
            <w:proofErr w:type="spellStart"/>
            <w:r w:rsidRPr="00173AAD">
              <w:rPr>
                <w:sz w:val="24"/>
                <w:szCs w:val="24"/>
              </w:rPr>
              <w:t>Мяглово</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keepNext/>
              <w:spacing w:line="276" w:lineRule="auto"/>
              <w:jc w:val="center"/>
              <w:rPr>
                <w:sz w:val="24"/>
                <w:szCs w:val="24"/>
              </w:rPr>
            </w:pPr>
            <w:r w:rsidRPr="00173AAD">
              <w:rPr>
                <w:sz w:val="24"/>
                <w:szCs w:val="24"/>
              </w:rPr>
              <w:t>2018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keepNext/>
              <w:spacing w:line="276" w:lineRule="auto"/>
              <w:jc w:val="center"/>
              <w:rPr>
                <w:sz w:val="24"/>
                <w:szCs w:val="24"/>
              </w:rPr>
            </w:pPr>
            <w:r w:rsidRPr="00173AAD">
              <w:rPr>
                <w:sz w:val="24"/>
                <w:szCs w:val="24"/>
              </w:rPr>
              <w:t>2020</w:t>
            </w:r>
          </w:p>
        </w:tc>
      </w:tr>
      <w:tr w:rsidR="00173AAD" w:rsidRPr="00173AAD" w:rsidTr="00723B3C">
        <w:trPr>
          <w:trHeight w:val="703"/>
        </w:trPr>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keepNext/>
              <w:spacing w:after="200" w:line="276" w:lineRule="auto"/>
              <w:ind w:left="360" w:hanging="360"/>
              <w:contextualSpacing/>
              <w:jc w:val="center"/>
              <w:rPr>
                <w:sz w:val="24"/>
                <w:szCs w:val="24"/>
              </w:rPr>
            </w:pPr>
            <w:r w:rsidRPr="00173AAD">
              <w:rPr>
                <w:sz w:val="24"/>
                <w:szCs w:val="24"/>
              </w:rPr>
              <w:t>2.1.2</w:t>
            </w:r>
          </w:p>
        </w:tc>
        <w:tc>
          <w:tcPr>
            <w:tcW w:w="5064"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keepNext/>
              <w:spacing w:line="276" w:lineRule="auto"/>
              <w:rPr>
                <w:sz w:val="24"/>
                <w:szCs w:val="24"/>
              </w:rPr>
            </w:pPr>
            <w:r w:rsidRPr="00173AAD">
              <w:rPr>
                <w:sz w:val="24"/>
                <w:szCs w:val="24"/>
              </w:rPr>
              <w:t xml:space="preserve">Строительство водопроводной сети </w:t>
            </w:r>
            <w:proofErr w:type="spellStart"/>
            <w:r w:rsidRPr="00173AAD">
              <w:rPr>
                <w:sz w:val="24"/>
                <w:szCs w:val="24"/>
              </w:rPr>
              <w:t>Хапо</w:t>
            </w:r>
            <w:proofErr w:type="spellEnd"/>
            <w:r w:rsidRPr="00173AAD">
              <w:rPr>
                <w:sz w:val="24"/>
                <w:szCs w:val="24"/>
              </w:rPr>
              <w:t xml:space="preserve"> - </w:t>
            </w:r>
            <w:proofErr w:type="spellStart"/>
            <w:r w:rsidRPr="00173AAD">
              <w:rPr>
                <w:sz w:val="24"/>
                <w:szCs w:val="24"/>
              </w:rPr>
              <w:t>Ое</w:t>
            </w:r>
            <w:proofErr w:type="spellEnd"/>
            <w:r w:rsidRPr="00173AAD">
              <w:rPr>
                <w:sz w:val="24"/>
                <w:szCs w:val="24"/>
              </w:rPr>
              <w:t xml:space="preserve"> </w:t>
            </w:r>
            <w:proofErr w:type="spellStart"/>
            <w:r w:rsidRPr="00173AAD">
              <w:rPr>
                <w:sz w:val="24"/>
                <w:szCs w:val="24"/>
              </w:rPr>
              <w:t>Манушкино</w:t>
            </w:r>
            <w:proofErr w:type="spellEnd"/>
            <w:r w:rsidRPr="00173AAD">
              <w:rPr>
                <w:sz w:val="24"/>
                <w:szCs w:val="24"/>
              </w:rPr>
              <w:t xml:space="preserve"> (поселок при станции)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keepNext/>
              <w:spacing w:line="276" w:lineRule="auto"/>
              <w:jc w:val="center"/>
              <w:rPr>
                <w:sz w:val="24"/>
                <w:szCs w:val="24"/>
              </w:rPr>
            </w:pPr>
            <w:r w:rsidRPr="00173AAD">
              <w:rPr>
                <w:sz w:val="24"/>
                <w:szCs w:val="24"/>
              </w:rPr>
              <w:t>2018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keepNext/>
              <w:spacing w:line="276" w:lineRule="auto"/>
              <w:jc w:val="center"/>
              <w:rPr>
                <w:sz w:val="24"/>
                <w:szCs w:val="24"/>
              </w:rPr>
            </w:pPr>
            <w:r w:rsidRPr="00173AAD">
              <w:rPr>
                <w:sz w:val="24"/>
                <w:szCs w:val="24"/>
              </w:rPr>
              <w:t>2020</w:t>
            </w:r>
          </w:p>
        </w:tc>
      </w:tr>
      <w:tr w:rsidR="00173AAD" w:rsidRPr="00173AAD" w:rsidTr="00723B3C">
        <w:trPr>
          <w:trHeight w:val="699"/>
        </w:trPr>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keepNext/>
              <w:spacing w:after="200" w:line="276" w:lineRule="auto"/>
              <w:ind w:left="360" w:hanging="360"/>
              <w:contextualSpacing/>
              <w:jc w:val="center"/>
              <w:rPr>
                <w:sz w:val="24"/>
                <w:szCs w:val="24"/>
              </w:rPr>
            </w:pPr>
            <w:r w:rsidRPr="00173AAD">
              <w:rPr>
                <w:sz w:val="24"/>
                <w:szCs w:val="24"/>
              </w:rPr>
              <w:t>2.1.3</w:t>
            </w:r>
          </w:p>
        </w:tc>
        <w:tc>
          <w:tcPr>
            <w:tcW w:w="5064"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keepNext/>
              <w:spacing w:line="276" w:lineRule="auto"/>
              <w:rPr>
                <w:sz w:val="24"/>
                <w:szCs w:val="24"/>
              </w:rPr>
            </w:pPr>
            <w:r w:rsidRPr="00173AAD">
              <w:rPr>
                <w:sz w:val="24"/>
                <w:szCs w:val="24"/>
              </w:rPr>
              <w:t xml:space="preserve">Кольцующий участок между Карьер - </w:t>
            </w:r>
            <w:proofErr w:type="spellStart"/>
            <w:r w:rsidRPr="00173AAD">
              <w:rPr>
                <w:sz w:val="24"/>
                <w:szCs w:val="24"/>
              </w:rPr>
              <w:t>Мяглово</w:t>
            </w:r>
            <w:proofErr w:type="spellEnd"/>
            <w:r w:rsidRPr="00173AAD">
              <w:rPr>
                <w:sz w:val="24"/>
                <w:szCs w:val="24"/>
              </w:rPr>
              <w:t xml:space="preserve"> и </w:t>
            </w:r>
            <w:proofErr w:type="spellStart"/>
            <w:r w:rsidRPr="00173AAD">
              <w:rPr>
                <w:sz w:val="24"/>
                <w:szCs w:val="24"/>
              </w:rPr>
              <w:t>Манушкино</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keepNext/>
              <w:spacing w:line="276" w:lineRule="auto"/>
              <w:jc w:val="center"/>
              <w:rPr>
                <w:sz w:val="24"/>
                <w:szCs w:val="24"/>
              </w:rPr>
            </w:pPr>
            <w:r w:rsidRPr="00173AAD">
              <w:rPr>
                <w:sz w:val="24"/>
                <w:szCs w:val="24"/>
              </w:rPr>
              <w:t>2019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keepNext/>
              <w:spacing w:line="276" w:lineRule="auto"/>
              <w:jc w:val="center"/>
              <w:rPr>
                <w:sz w:val="24"/>
                <w:szCs w:val="24"/>
              </w:rPr>
            </w:pPr>
            <w:r w:rsidRPr="00173AAD">
              <w:rPr>
                <w:sz w:val="24"/>
                <w:szCs w:val="24"/>
              </w:rPr>
              <w:t>2020</w:t>
            </w:r>
          </w:p>
        </w:tc>
      </w:tr>
      <w:tr w:rsidR="00173AAD" w:rsidRPr="00173AAD" w:rsidTr="003E5106">
        <w:trPr>
          <w:trHeight w:val="864"/>
        </w:trPr>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keepNext/>
              <w:spacing w:after="200" w:line="276" w:lineRule="auto"/>
              <w:ind w:left="360" w:hanging="360"/>
              <w:contextualSpacing/>
              <w:jc w:val="center"/>
              <w:rPr>
                <w:sz w:val="24"/>
                <w:szCs w:val="24"/>
              </w:rPr>
            </w:pPr>
            <w:r w:rsidRPr="00173AAD">
              <w:rPr>
                <w:sz w:val="24"/>
                <w:szCs w:val="24"/>
              </w:rPr>
              <w:t>2.1.4</w:t>
            </w:r>
          </w:p>
        </w:tc>
        <w:tc>
          <w:tcPr>
            <w:tcW w:w="5064"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keepNext/>
              <w:spacing w:line="276" w:lineRule="auto"/>
              <w:rPr>
                <w:sz w:val="24"/>
                <w:szCs w:val="24"/>
              </w:rPr>
            </w:pPr>
            <w:r w:rsidRPr="00173AAD">
              <w:rPr>
                <w:sz w:val="24"/>
                <w:szCs w:val="24"/>
              </w:rPr>
              <w:t>Строительство водопроводной сети для подачи воды потребителям Манушкино (вдоль Невы)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keepNext/>
              <w:spacing w:line="276" w:lineRule="auto"/>
              <w:jc w:val="center"/>
              <w:rPr>
                <w:sz w:val="24"/>
                <w:szCs w:val="24"/>
                <w:lang w:val="en-US"/>
              </w:rPr>
            </w:pPr>
            <w:r w:rsidRPr="00173AAD">
              <w:rPr>
                <w:sz w:val="24"/>
                <w:szCs w:val="24"/>
                <w:lang w:val="en-US"/>
              </w:rPr>
              <w:t>2025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keepNext/>
              <w:spacing w:line="276" w:lineRule="auto"/>
              <w:jc w:val="center"/>
              <w:rPr>
                <w:sz w:val="24"/>
                <w:szCs w:val="24"/>
                <w:lang w:val="en-US"/>
              </w:rPr>
            </w:pPr>
            <w:r w:rsidRPr="00173AAD">
              <w:rPr>
                <w:sz w:val="24"/>
                <w:szCs w:val="24"/>
                <w:lang w:val="en-US"/>
              </w:rPr>
              <w:t>2027</w:t>
            </w:r>
          </w:p>
        </w:tc>
      </w:tr>
    </w:tbl>
    <w:p w:rsidR="00173AAD" w:rsidRPr="00173AAD" w:rsidRDefault="00173AAD" w:rsidP="00723B3C">
      <w:pPr>
        <w:keepNext/>
        <w:numPr>
          <w:ilvl w:val="2"/>
          <w:numId w:val="21"/>
        </w:numPr>
        <w:spacing w:before="120" w:after="120"/>
        <w:ind w:left="0" w:firstLine="0"/>
        <w:jc w:val="both"/>
        <w:outlineLvl w:val="0"/>
        <w:rPr>
          <w:bCs/>
          <w:sz w:val="28"/>
          <w:szCs w:val="28"/>
        </w:rPr>
      </w:pPr>
      <w:bookmarkStart w:id="49" w:name="_Toc479781879"/>
      <w:r w:rsidRPr="00173AAD">
        <w:rPr>
          <w:bCs/>
          <w:sz w:val="28"/>
          <w:szCs w:val="28"/>
        </w:rPr>
        <w:t>Обеспечение доступа к услугам водоснабжения территорий, неохваченных централизованными системами водоснабжения</w:t>
      </w:r>
      <w:bookmarkEnd w:id="49"/>
    </w:p>
    <w:p w:rsidR="00173AAD" w:rsidRPr="00173AAD" w:rsidRDefault="00173AAD" w:rsidP="00723B3C">
      <w:pPr>
        <w:keepNext/>
        <w:ind w:firstLine="709"/>
        <w:jc w:val="both"/>
        <w:rPr>
          <w:rFonts w:eastAsia="Calibri"/>
          <w:sz w:val="28"/>
          <w:szCs w:val="24"/>
          <w:lang w:eastAsia="en-US"/>
        </w:rPr>
      </w:pPr>
      <w:r w:rsidRPr="00173AAD">
        <w:rPr>
          <w:rFonts w:eastAsia="Calibri"/>
          <w:sz w:val="28"/>
          <w:szCs w:val="24"/>
          <w:lang w:eastAsia="en-US"/>
        </w:rPr>
        <w:t>В административных границах муниципального образования Колтушское сельское поселение Всеволожского муниципального района Ленинградской области существуют территории, на которых система централизованного водоснабжения существует частично или полностью отсутствует.</w:t>
      </w:r>
    </w:p>
    <w:p w:rsidR="00173AAD" w:rsidRPr="00173AAD" w:rsidRDefault="00173AAD" w:rsidP="00723B3C">
      <w:pPr>
        <w:ind w:firstLine="709"/>
        <w:jc w:val="both"/>
        <w:rPr>
          <w:rFonts w:eastAsia="Calibri"/>
          <w:sz w:val="28"/>
          <w:szCs w:val="24"/>
          <w:lang w:eastAsia="en-US"/>
        </w:rPr>
      </w:pPr>
      <w:r w:rsidRPr="00173AAD">
        <w:rPr>
          <w:rFonts w:eastAsia="Calibri"/>
          <w:sz w:val="28"/>
          <w:szCs w:val="24"/>
          <w:lang w:eastAsia="en-US"/>
        </w:rPr>
        <w:t>Мероприятия по обеспечению доступа к услугам водоснабжения на территориях, не охваченных централизованным водоснабжением, обоснованы необходимостью их гарантированного предоставления в необходимом количестве и с требуемым качеством гражданам, проживающим в частном жилом секторе. Развитие централизованного водоснабжения позволит улучшить санитарно-гигиенические условия населения муниципального образования Колтушское сельское поселение Всеволожского муниципальн</w:t>
      </w:r>
      <w:r w:rsidR="00723B3C">
        <w:rPr>
          <w:rFonts w:eastAsia="Calibri"/>
          <w:sz w:val="28"/>
          <w:szCs w:val="24"/>
          <w:lang w:eastAsia="en-US"/>
        </w:rPr>
        <w:t>ого района Ленинградской област</w:t>
      </w:r>
      <w:r w:rsidRPr="00173AAD">
        <w:rPr>
          <w:rFonts w:eastAsia="Calibri"/>
          <w:sz w:val="28"/>
          <w:szCs w:val="24"/>
          <w:lang w:eastAsia="en-US"/>
        </w:rPr>
        <w:t>и обеспечит снижение риска инфекционных заболеваний вследствие использования воды из скважин и колодцев, находящихся на территории частных домовладений, обеспечит снижение высоких потерь воды до среднегородского уровня.</w:t>
      </w:r>
    </w:p>
    <w:p w:rsidR="00173AAD" w:rsidRPr="00173AAD" w:rsidRDefault="00173AAD" w:rsidP="00723B3C">
      <w:pPr>
        <w:keepNext/>
        <w:spacing w:before="120" w:after="120"/>
        <w:ind w:firstLine="709"/>
        <w:jc w:val="both"/>
        <w:rPr>
          <w:rFonts w:eastAsia="Calibri"/>
          <w:sz w:val="28"/>
          <w:szCs w:val="24"/>
          <w:lang w:eastAsia="en-US"/>
        </w:rPr>
      </w:pPr>
      <w:r w:rsidRPr="00173AAD">
        <w:rPr>
          <w:rFonts w:eastAsia="Calibri"/>
          <w:sz w:val="28"/>
          <w:szCs w:val="24"/>
          <w:lang w:eastAsia="en-US"/>
        </w:rPr>
        <w:lastRenderedPageBreak/>
        <w:t xml:space="preserve">Табл. </w:t>
      </w:r>
      <w:r w:rsidRPr="00173AAD">
        <w:rPr>
          <w:rFonts w:eastAsia="Calibri"/>
          <w:sz w:val="28"/>
          <w:szCs w:val="24"/>
          <w:lang w:eastAsia="en-US"/>
        </w:rPr>
        <w:fldChar w:fldCharType="begin"/>
      </w:r>
      <w:r w:rsidRPr="00173AAD">
        <w:rPr>
          <w:rFonts w:eastAsia="Calibri"/>
          <w:sz w:val="28"/>
          <w:szCs w:val="24"/>
          <w:lang w:eastAsia="en-US"/>
        </w:rPr>
        <w:instrText xml:space="preserve"> SEQ Табл. \* ARABIC </w:instrText>
      </w:r>
      <w:r w:rsidRPr="00173AAD">
        <w:rPr>
          <w:rFonts w:eastAsia="Calibri"/>
          <w:sz w:val="28"/>
          <w:szCs w:val="24"/>
          <w:lang w:eastAsia="en-US"/>
        </w:rPr>
        <w:fldChar w:fldCharType="separate"/>
      </w:r>
      <w:r w:rsidR="00AA3916">
        <w:rPr>
          <w:rFonts w:eastAsia="Calibri"/>
          <w:noProof/>
          <w:sz w:val="28"/>
          <w:szCs w:val="24"/>
          <w:lang w:eastAsia="en-US"/>
        </w:rPr>
        <w:t>20</w:t>
      </w:r>
      <w:r w:rsidRPr="00173AAD">
        <w:rPr>
          <w:rFonts w:eastAsia="Calibri"/>
          <w:sz w:val="28"/>
          <w:szCs w:val="24"/>
          <w:lang w:eastAsia="en-US"/>
        </w:rPr>
        <w:fldChar w:fldCharType="end"/>
      </w:r>
      <w:r w:rsidRPr="00173AAD">
        <w:rPr>
          <w:rFonts w:eastAsia="Calibri"/>
          <w:sz w:val="28"/>
          <w:szCs w:val="24"/>
          <w:lang w:eastAsia="en-US"/>
        </w:rPr>
        <w:t xml:space="preserve">. Перечень основных мероприятий по строительству и реконструкции, для обеспечения доступа </w:t>
      </w:r>
      <w:r w:rsidRPr="00173AAD">
        <w:rPr>
          <w:sz w:val="28"/>
          <w:szCs w:val="24"/>
        </w:rPr>
        <w:t>к услугам водоснабжения территорий, неохваченных централизованными системами водоснабжения.</w:t>
      </w:r>
    </w:p>
    <w:tbl>
      <w:tblPr>
        <w:tblW w:w="907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0"/>
        <w:gridCol w:w="5064"/>
        <w:gridCol w:w="1276"/>
        <w:gridCol w:w="1417"/>
      </w:tblGrid>
      <w:tr w:rsidR="00173AAD" w:rsidRPr="00173AAD" w:rsidTr="003E5106">
        <w:trPr>
          <w:trHeight w:val="848"/>
          <w:tblHeader/>
        </w:trPr>
        <w:tc>
          <w:tcPr>
            <w:tcW w:w="1320" w:type="dxa"/>
            <w:vMerge w:val="restart"/>
            <w:shd w:val="clear" w:color="auto" w:fill="auto"/>
            <w:vAlign w:val="center"/>
            <w:hideMark/>
          </w:tcPr>
          <w:p w:rsidR="00173AAD" w:rsidRPr="00173AAD" w:rsidRDefault="00173AAD" w:rsidP="00173AAD">
            <w:pPr>
              <w:keepNext/>
              <w:spacing w:line="276" w:lineRule="auto"/>
              <w:jc w:val="center"/>
              <w:rPr>
                <w:sz w:val="24"/>
                <w:szCs w:val="24"/>
              </w:rPr>
            </w:pPr>
            <w:r w:rsidRPr="00173AAD">
              <w:rPr>
                <w:sz w:val="24"/>
                <w:szCs w:val="24"/>
              </w:rPr>
              <w:t>Номер</w:t>
            </w:r>
          </w:p>
        </w:tc>
        <w:tc>
          <w:tcPr>
            <w:tcW w:w="5064" w:type="dxa"/>
            <w:vMerge w:val="restart"/>
            <w:shd w:val="clear" w:color="auto" w:fill="auto"/>
            <w:vAlign w:val="center"/>
            <w:hideMark/>
          </w:tcPr>
          <w:p w:rsidR="00173AAD" w:rsidRPr="00173AAD" w:rsidRDefault="00173AAD" w:rsidP="00173AAD">
            <w:pPr>
              <w:keepNext/>
              <w:spacing w:line="276" w:lineRule="auto"/>
              <w:jc w:val="center"/>
              <w:rPr>
                <w:sz w:val="24"/>
                <w:szCs w:val="24"/>
              </w:rPr>
            </w:pPr>
            <w:r w:rsidRPr="00173AAD">
              <w:rPr>
                <w:sz w:val="24"/>
                <w:szCs w:val="24"/>
              </w:rPr>
              <w:t>Наименование мероприятия</w:t>
            </w:r>
          </w:p>
        </w:tc>
        <w:tc>
          <w:tcPr>
            <w:tcW w:w="2693" w:type="dxa"/>
            <w:gridSpan w:val="2"/>
            <w:shd w:val="clear" w:color="auto" w:fill="auto"/>
            <w:vAlign w:val="center"/>
            <w:hideMark/>
          </w:tcPr>
          <w:p w:rsidR="00173AAD" w:rsidRPr="00173AAD" w:rsidRDefault="00173AAD" w:rsidP="00173AAD">
            <w:pPr>
              <w:keepNext/>
              <w:spacing w:line="276" w:lineRule="auto"/>
              <w:jc w:val="center"/>
              <w:rPr>
                <w:sz w:val="24"/>
                <w:szCs w:val="24"/>
              </w:rPr>
            </w:pPr>
            <w:r w:rsidRPr="00173AAD">
              <w:rPr>
                <w:sz w:val="24"/>
                <w:szCs w:val="24"/>
              </w:rPr>
              <w:t>Примерные сроки проведения работ</w:t>
            </w:r>
          </w:p>
        </w:tc>
      </w:tr>
      <w:tr w:rsidR="00173AAD" w:rsidRPr="00173AAD" w:rsidTr="003E5106">
        <w:trPr>
          <w:trHeight w:val="593"/>
          <w:tblHeader/>
        </w:trPr>
        <w:tc>
          <w:tcPr>
            <w:tcW w:w="1320" w:type="dxa"/>
            <w:vMerge/>
            <w:vAlign w:val="center"/>
            <w:hideMark/>
          </w:tcPr>
          <w:p w:rsidR="00173AAD" w:rsidRPr="00173AAD" w:rsidRDefault="00173AAD" w:rsidP="00173AAD">
            <w:pPr>
              <w:keepNext/>
              <w:spacing w:line="276" w:lineRule="auto"/>
              <w:rPr>
                <w:sz w:val="24"/>
                <w:szCs w:val="24"/>
              </w:rPr>
            </w:pPr>
          </w:p>
        </w:tc>
        <w:tc>
          <w:tcPr>
            <w:tcW w:w="5064" w:type="dxa"/>
            <w:vMerge/>
            <w:vAlign w:val="center"/>
            <w:hideMark/>
          </w:tcPr>
          <w:p w:rsidR="00173AAD" w:rsidRPr="00173AAD" w:rsidRDefault="00173AAD" w:rsidP="00173AAD">
            <w:pPr>
              <w:keepNext/>
              <w:spacing w:line="276" w:lineRule="auto"/>
              <w:rPr>
                <w:sz w:val="24"/>
                <w:szCs w:val="24"/>
              </w:rPr>
            </w:pPr>
          </w:p>
        </w:tc>
        <w:tc>
          <w:tcPr>
            <w:tcW w:w="1276" w:type="dxa"/>
            <w:shd w:val="clear" w:color="auto" w:fill="auto"/>
            <w:vAlign w:val="center"/>
            <w:hideMark/>
          </w:tcPr>
          <w:p w:rsidR="00173AAD" w:rsidRPr="00173AAD" w:rsidRDefault="00173AAD" w:rsidP="00173AAD">
            <w:pPr>
              <w:keepNext/>
              <w:spacing w:line="276" w:lineRule="auto"/>
              <w:jc w:val="center"/>
              <w:rPr>
                <w:sz w:val="24"/>
                <w:szCs w:val="24"/>
              </w:rPr>
            </w:pPr>
            <w:r w:rsidRPr="00173AAD">
              <w:rPr>
                <w:sz w:val="24"/>
                <w:szCs w:val="24"/>
              </w:rPr>
              <w:t>Год начала</w:t>
            </w:r>
          </w:p>
        </w:tc>
        <w:tc>
          <w:tcPr>
            <w:tcW w:w="1417" w:type="dxa"/>
            <w:shd w:val="clear" w:color="auto" w:fill="auto"/>
            <w:vAlign w:val="center"/>
            <w:hideMark/>
          </w:tcPr>
          <w:p w:rsidR="00173AAD" w:rsidRPr="00173AAD" w:rsidRDefault="00173AAD" w:rsidP="00173AAD">
            <w:pPr>
              <w:keepNext/>
              <w:spacing w:line="276" w:lineRule="auto"/>
              <w:jc w:val="center"/>
              <w:rPr>
                <w:sz w:val="24"/>
                <w:szCs w:val="24"/>
              </w:rPr>
            </w:pPr>
            <w:r w:rsidRPr="00173AAD">
              <w:rPr>
                <w:sz w:val="24"/>
                <w:szCs w:val="24"/>
              </w:rPr>
              <w:t>Год окончания</w:t>
            </w:r>
          </w:p>
        </w:tc>
      </w:tr>
      <w:tr w:rsidR="00173AAD" w:rsidRPr="00173AAD" w:rsidTr="003E5106">
        <w:trPr>
          <w:trHeight w:val="864"/>
        </w:trPr>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keepNext/>
              <w:spacing w:line="276" w:lineRule="auto"/>
              <w:jc w:val="center"/>
              <w:rPr>
                <w:sz w:val="24"/>
                <w:szCs w:val="24"/>
              </w:rPr>
            </w:pPr>
            <w:r w:rsidRPr="00173AAD">
              <w:rPr>
                <w:sz w:val="24"/>
                <w:szCs w:val="24"/>
              </w:rPr>
              <w:t>3.1.1</w:t>
            </w:r>
          </w:p>
        </w:tc>
        <w:tc>
          <w:tcPr>
            <w:tcW w:w="5064"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keepNext/>
              <w:spacing w:line="276" w:lineRule="auto"/>
              <w:rPr>
                <w:sz w:val="24"/>
                <w:szCs w:val="24"/>
              </w:rPr>
            </w:pPr>
            <w:r w:rsidRPr="00173AAD">
              <w:rPr>
                <w:sz w:val="24"/>
                <w:szCs w:val="24"/>
              </w:rPr>
              <w:t xml:space="preserve">Строительство кольцующего водопровода для подачи воды в </w:t>
            </w:r>
            <w:proofErr w:type="spellStart"/>
            <w:r w:rsidRPr="00173AAD">
              <w:rPr>
                <w:sz w:val="24"/>
                <w:szCs w:val="24"/>
              </w:rPr>
              <w:t>Манушкино</w:t>
            </w:r>
            <w:proofErr w:type="spellEnd"/>
            <w:r w:rsidRPr="00173AAD">
              <w:rPr>
                <w:sz w:val="24"/>
                <w:szCs w:val="24"/>
              </w:rPr>
              <w:t xml:space="preserve">, </w:t>
            </w:r>
            <w:proofErr w:type="spellStart"/>
            <w:r w:rsidRPr="00173AAD">
              <w:rPr>
                <w:sz w:val="24"/>
                <w:szCs w:val="24"/>
              </w:rPr>
              <w:t>Ёксолово</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keepNext/>
              <w:spacing w:line="276" w:lineRule="auto"/>
              <w:jc w:val="center"/>
              <w:rPr>
                <w:sz w:val="24"/>
                <w:szCs w:val="24"/>
              </w:rPr>
            </w:pPr>
            <w:r w:rsidRPr="00173AAD">
              <w:rPr>
                <w:sz w:val="24"/>
                <w:szCs w:val="24"/>
              </w:rPr>
              <w:t>2018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keepNext/>
              <w:spacing w:line="276" w:lineRule="auto"/>
              <w:jc w:val="center"/>
              <w:rPr>
                <w:sz w:val="24"/>
                <w:szCs w:val="24"/>
              </w:rPr>
            </w:pPr>
            <w:r w:rsidRPr="00173AAD">
              <w:rPr>
                <w:sz w:val="24"/>
                <w:szCs w:val="24"/>
              </w:rPr>
              <w:t>2020</w:t>
            </w:r>
          </w:p>
        </w:tc>
      </w:tr>
      <w:tr w:rsidR="00173AAD" w:rsidRPr="00173AAD" w:rsidTr="003E5106">
        <w:trPr>
          <w:trHeight w:val="864"/>
        </w:trPr>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keepNext/>
              <w:spacing w:line="276" w:lineRule="auto"/>
              <w:jc w:val="center"/>
              <w:rPr>
                <w:sz w:val="24"/>
                <w:szCs w:val="24"/>
              </w:rPr>
            </w:pPr>
            <w:r w:rsidRPr="00173AAD">
              <w:rPr>
                <w:sz w:val="24"/>
                <w:szCs w:val="24"/>
              </w:rPr>
              <w:t>3.1.2</w:t>
            </w:r>
          </w:p>
        </w:tc>
        <w:tc>
          <w:tcPr>
            <w:tcW w:w="5064"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keepNext/>
              <w:spacing w:line="276" w:lineRule="auto"/>
              <w:rPr>
                <w:sz w:val="24"/>
                <w:szCs w:val="24"/>
              </w:rPr>
            </w:pPr>
            <w:r w:rsidRPr="00173AAD">
              <w:rPr>
                <w:sz w:val="24"/>
                <w:szCs w:val="24"/>
              </w:rPr>
              <w:t xml:space="preserve">Строительство водопроводной сети от </w:t>
            </w:r>
            <w:proofErr w:type="spellStart"/>
            <w:r w:rsidRPr="00173AAD">
              <w:rPr>
                <w:sz w:val="24"/>
                <w:szCs w:val="24"/>
              </w:rPr>
              <w:t>Разметелево</w:t>
            </w:r>
            <w:proofErr w:type="spellEnd"/>
            <w:r w:rsidRPr="00173AAD">
              <w:rPr>
                <w:sz w:val="24"/>
                <w:szCs w:val="24"/>
              </w:rPr>
              <w:t xml:space="preserve"> через </w:t>
            </w:r>
            <w:proofErr w:type="spellStart"/>
            <w:r w:rsidRPr="00173AAD">
              <w:rPr>
                <w:sz w:val="24"/>
                <w:szCs w:val="24"/>
              </w:rPr>
              <w:t>Вирки</w:t>
            </w:r>
            <w:proofErr w:type="spellEnd"/>
            <w:r w:rsidRPr="00173AAD">
              <w:rPr>
                <w:sz w:val="24"/>
                <w:szCs w:val="24"/>
              </w:rPr>
              <w:t xml:space="preserve"> и </w:t>
            </w:r>
            <w:proofErr w:type="spellStart"/>
            <w:r w:rsidRPr="00173AAD">
              <w:rPr>
                <w:sz w:val="24"/>
                <w:szCs w:val="24"/>
              </w:rPr>
              <w:t>Тавры</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keepNext/>
              <w:spacing w:line="276" w:lineRule="auto"/>
              <w:jc w:val="center"/>
              <w:rPr>
                <w:sz w:val="24"/>
                <w:szCs w:val="24"/>
              </w:rPr>
            </w:pPr>
            <w:r w:rsidRPr="00173AAD">
              <w:rPr>
                <w:sz w:val="24"/>
                <w:szCs w:val="24"/>
              </w:rPr>
              <w:t>2018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keepNext/>
              <w:spacing w:line="276" w:lineRule="auto"/>
              <w:jc w:val="center"/>
              <w:rPr>
                <w:sz w:val="24"/>
                <w:szCs w:val="24"/>
              </w:rPr>
            </w:pPr>
            <w:r w:rsidRPr="00173AAD">
              <w:rPr>
                <w:sz w:val="24"/>
                <w:szCs w:val="24"/>
              </w:rPr>
              <w:t>2020</w:t>
            </w:r>
          </w:p>
        </w:tc>
      </w:tr>
      <w:tr w:rsidR="00173AAD" w:rsidRPr="00173AAD" w:rsidTr="00723B3C">
        <w:trPr>
          <w:trHeight w:val="841"/>
        </w:trPr>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jc w:val="center"/>
              <w:rPr>
                <w:sz w:val="24"/>
                <w:szCs w:val="24"/>
              </w:rPr>
            </w:pPr>
            <w:r w:rsidRPr="00173AAD">
              <w:rPr>
                <w:sz w:val="24"/>
                <w:szCs w:val="24"/>
              </w:rPr>
              <w:t>3.1.3</w:t>
            </w:r>
          </w:p>
        </w:tc>
        <w:tc>
          <w:tcPr>
            <w:tcW w:w="5064"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723B3C">
            <w:pPr>
              <w:spacing w:line="276" w:lineRule="auto"/>
              <w:rPr>
                <w:sz w:val="24"/>
                <w:szCs w:val="24"/>
              </w:rPr>
            </w:pPr>
            <w:r w:rsidRPr="00173AAD">
              <w:rPr>
                <w:sz w:val="24"/>
                <w:szCs w:val="24"/>
              </w:rPr>
              <w:t xml:space="preserve">Строительство водопроводной сети от Манушкино до </w:t>
            </w:r>
            <w:r w:rsidR="00723B3C">
              <w:rPr>
                <w:sz w:val="24"/>
                <w:szCs w:val="24"/>
              </w:rPr>
              <w:t>СНТ</w:t>
            </w:r>
            <w:r w:rsidRPr="00173AAD">
              <w:rPr>
                <w:sz w:val="24"/>
                <w:szCs w:val="24"/>
              </w:rPr>
              <w:t xml:space="preserve"> Черная речка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jc w:val="center"/>
              <w:rPr>
                <w:sz w:val="24"/>
                <w:szCs w:val="24"/>
              </w:rPr>
            </w:pPr>
            <w:r w:rsidRPr="00173AAD">
              <w:rPr>
                <w:sz w:val="24"/>
                <w:szCs w:val="24"/>
              </w:rPr>
              <w:t>2018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jc w:val="center"/>
              <w:rPr>
                <w:sz w:val="24"/>
                <w:szCs w:val="24"/>
              </w:rPr>
            </w:pPr>
            <w:r w:rsidRPr="00173AAD">
              <w:rPr>
                <w:sz w:val="24"/>
                <w:szCs w:val="24"/>
              </w:rPr>
              <w:t>2020</w:t>
            </w:r>
          </w:p>
        </w:tc>
      </w:tr>
      <w:tr w:rsidR="00173AAD" w:rsidRPr="00173AAD" w:rsidTr="00723B3C">
        <w:trPr>
          <w:trHeight w:val="825"/>
        </w:trPr>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jc w:val="center"/>
              <w:rPr>
                <w:sz w:val="24"/>
                <w:szCs w:val="24"/>
              </w:rPr>
            </w:pPr>
            <w:r w:rsidRPr="00173AAD">
              <w:rPr>
                <w:sz w:val="24"/>
                <w:szCs w:val="24"/>
              </w:rPr>
              <w:t>3.1.4</w:t>
            </w:r>
          </w:p>
        </w:tc>
        <w:tc>
          <w:tcPr>
            <w:tcW w:w="5064"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rPr>
                <w:sz w:val="24"/>
                <w:szCs w:val="24"/>
              </w:rPr>
            </w:pPr>
            <w:r w:rsidRPr="00173AAD">
              <w:rPr>
                <w:sz w:val="24"/>
                <w:szCs w:val="24"/>
              </w:rPr>
              <w:t xml:space="preserve">Строительство участка водопроводной сети от </w:t>
            </w:r>
            <w:proofErr w:type="spellStart"/>
            <w:r w:rsidRPr="00173AAD">
              <w:rPr>
                <w:sz w:val="24"/>
                <w:szCs w:val="24"/>
              </w:rPr>
              <w:t>Канисты</w:t>
            </w:r>
            <w:proofErr w:type="spellEnd"/>
            <w:r w:rsidRPr="00173AAD">
              <w:rPr>
                <w:sz w:val="24"/>
                <w:szCs w:val="24"/>
              </w:rPr>
              <w:t xml:space="preserve"> </w:t>
            </w:r>
            <w:proofErr w:type="gramStart"/>
            <w:r w:rsidRPr="00173AAD">
              <w:rPr>
                <w:sz w:val="24"/>
                <w:szCs w:val="24"/>
              </w:rPr>
              <w:t>до Коркино</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jc w:val="center"/>
              <w:rPr>
                <w:sz w:val="24"/>
                <w:szCs w:val="24"/>
              </w:rPr>
            </w:pPr>
            <w:r w:rsidRPr="00173AAD">
              <w:rPr>
                <w:sz w:val="24"/>
                <w:szCs w:val="24"/>
              </w:rPr>
              <w:t>2025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jc w:val="center"/>
              <w:rPr>
                <w:sz w:val="24"/>
                <w:szCs w:val="24"/>
              </w:rPr>
            </w:pPr>
            <w:r w:rsidRPr="00173AAD">
              <w:rPr>
                <w:sz w:val="24"/>
                <w:szCs w:val="24"/>
              </w:rPr>
              <w:t>2026</w:t>
            </w:r>
          </w:p>
        </w:tc>
      </w:tr>
      <w:tr w:rsidR="00173AAD" w:rsidRPr="00173AAD" w:rsidTr="003E5106">
        <w:trPr>
          <w:trHeight w:val="864"/>
        </w:trPr>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jc w:val="center"/>
              <w:rPr>
                <w:sz w:val="24"/>
                <w:szCs w:val="24"/>
              </w:rPr>
            </w:pPr>
            <w:r w:rsidRPr="00173AAD">
              <w:rPr>
                <w:sz w:val="24"/>
                <w:szCs w:val="24"/>
              </w:rPr>
              <w:t>3.1.5</w:t>
            </w:r>
          </w:p>
        </w:tc>
        <w:tc>
          <w:tcPr>
            <w:tcW w:w="5064"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rPr>
                <w:sz w:val="24"/>
                <w:szCs w:val="24"/>
              </w:rPr>
            </w:pPr>
            <w:r w:rsidRPr="00173AAD">
              <w:rPr>
                <w:sz w:val="24"/>
                <w:szCs w:val="24"/>
              </w:rPr>
              <w:t>Строительство водопроводной сети от сетей Всеволожска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jc w:val="center"/>
              <w:rPr>
                <w:sz w:val="24"/>
                <w:szCs w:val="24"/>
              </w:rPr>
            </w:pPr>
            <w:r w:rsidRPr="00173AAD">
              <w:rPr>
                <w:sz w:val="24"/>
                <w:szCs w:val="24"/>
              </w:rPr>
              <w:t>2028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jc w:val="center"/>
              <w:rPr>
                <w:sz w:val="24"/>
                <w:szCs w:val="24"/>
              </w:rPr>
            </w:pPr>
            <w:r w:rsidRPr="00173AAD">
              <w:rPr>
                <w:sz w:val="24"/>
                <w:szCs w:val="24"/>
              </w:rPr>
              <w:t>2031</w:t>
            </w:r>
          </w:p>
        </w:tc>
      </w:tr>
    </w:tbl>
    <w:p w:rsidR="00173AAD" w:rsidRPr="00173AAD" w:rsidRDefault="00173AAD" w:rsidP="00723B3C">
      <w:pPr>
        <w:keepNext/>
        <w:numPr>
          <w:ilvl w:val="2"/>
          <w:numId w:val="21"/>
        </w:numPr>
        <w:spacing w:before="120" w:after="120"/>
        <w:jc w:val="both"/>
        <w:outlineLvl w:val="0"/>
        <w:rPr>
          <w:rFonts w:eastAsia="Calibri"/>
          <w:bCs/>
          <w:sz w:val="28"/>
          <w:szCs w:val="28"/>
          <w:lang w:eastAsia="en-US"/>
        </w:rPr>
      </w:pPr>
      <w:bookmarkStart w:id="50" w:name="_Toc479781880"/>
      <w:r w:rsidRPr="00173AAD">
        <w:rPr>
          <w:rFonts w:eastAsia="Calibri"/>
          <w:bCs/>
          <w:sz w:val="28"/>
          <w:szCs w:val="28"/>
          <w:lang w:eastAsia="en-US"/>
        </w:rPr>
        <w:t>Бесперебойность предоставления услуг водоснабжения</w:t>
      </w:r>
      <w:bookmarkEnd w:id="50"/>
    </w:p>
    <w:p w:rsidR="00173AAD" w:rsidRPr="00173AAD" w:rsidRDefault="00173AAD" w:rsidP="00723B3C">
      <w:pPr>
        <w:ind w:firstLine="709"/>
        <w:jc w:val="both"/>
        <w:rPr>
          <w:rFonts w:eastAsia="Calibri"/>
          <w:sz w:val="28"/>
          <w:szCs w:val="24"/>
          <w:lang w:eastAsia="en-US"/>
        </w:rPr>
      </w:pPr>
      <w:r w:rsidRPr="00173AAD">
        <w:rPr>
          <w:rFonts w:eastAsia="Calibri"/>
          <w:sz w:val="28"/>
          <w:szCs w:val="24"/>
          <w:lang w:eastAsia="en-US"/>
        </w:rPr>
        <w:t>Выполнение мероприятий по обеспечению бесперебойности предоставления услуг водоснабжения потребителям обосновано необходимостью повышения надежности и бесперебойности водоснабжения и сокращения потерь воды.</w:t>
      </w:r>
    </w:p>
    <w:p w:rsidR="00173AAD" w:rsidRPr="00173AAD" w:rsidRDefault="00173AAD" w:rsidP="00723B3C">
      <w:pPr>
        <w:ind w:firstLine="709"/>
        <w:jc w:val="both"/>
        <w:rPr>
          <w:rFonts w:eastAsia="Calibri"/>
          <w:sz w:val="28"/>
          <w:szCs w:val="24"/>
          <w:lang w:eastAsia="en-US"/>
        </w:rPr>
      </w:pPr>
      <w:r w:rsidRPr="00173AAD">
        <w:rPr>
          <w:rFonts w:eastAsia="Calibri"/>
          <w:sz w:val="28"/>
          <w:szCs w:val="24"/>
          <w:lang w:eastAsia="en-US"/>
        </w:rPr>
        <w:t xml:space="preserve">Для обеспечения бесперебойности предоставления услуг водоснабжения потребителям предусматривается замена и реконструкция железобетонных и стальных водоводов, реконструкция аварийных, полностью изношенных и перегруженных по пропускной способности чугунных и стальных водопроводных сетей, замена традиционной запорной арматуры и пожарных гидрантов на новые типы в </w:t>
      </w:r>
      <w:proofErr w:type="spellStart"/>
      <w:r w:rsidRPr="00173AAD">
        <w:rPr>
          <w:rFonts w:eastAsia="Calibri"/>
          <w:sz w:val="28"/>
          <w:szCs w:val="24"/>
          <w:lang w:eastAsia="en-US"/>
        </w:rPr>
        <w:t>бесколодезном</w:t>
      </w:r>
      <w:proofErr w:type="spellEnd"/>
      <w:r w:rsidRPr="00173AAD">
        <w:rPr>
          <w:rFonts w:eastAsia="Calibri"/>
          <w:sz w:val="28"/>
          <w:szCs w:val="24"/>
          <w:lang w:eastAsia="en-US"/>
        </w:rPr>
        <w:t xml:space="preserve"> исполнении, установка дополнительных линейных задвижек.</w:t>
      </w:r>
    </w:p>
    <w:p w:rsidR="00173AAD" w:rsidRPr="00173AAD" w:rsidRDefault="00173AAD" w:rsidP="00723B3C">
      <w:pPr>
        <w:keepNext/>
        <w:spacing w:before="120" w:after="120"/>
        <w:ind w:firstLine="709"/>
        <w:jc w:val="both"/>
        <w:rPr>
          <w:rFonts w:eastAsia="Calibri"/>
          <w:bCs/>
          <w:sz w:val="28"/>
          <w:szCs w:val="24"/>
          <w:lang w:eastAsia="en-US"/>
        </w:rPr>
      </w:pPr>
      <w:r w:rsidRPr="00173AAD">
        <w:rPr>
          <w:rFonts w:eastAsia="Calibri"/>
          <w:bCs/>
          <w:sz w:val="28"/>
          <w:szCs w:val="24"/>
          <w:lang w:eastAsia="en-US"/>
        </w:rPr>
        <w:lastRenderedPageBreak/>
        <w:t xml:space="preserve">Табл. </w:t>
      </w:r>
      <w:r w:rsidRPr="00173AAD">
        <w:rPr>
          <w:rFonts w:eastAsia="Calibri"/>
          <w:bCs/>
          <w:sz w:val="28"/>
          <w:szCs w:val="24"/>
          <w:lang w:eastAsia="en-US"/>
        </w:rPr>
        <w:fldChar w:fldCharType="begin"/>
      </w:r>
      <w:r w:rsidRPr="00173AAD">
        <w:rPr>
          <w:rFonts w:eastAsia="Calibri"/>
          <w:bCs/>
          <w:sz w:val="28"/>
          <w:szCs w:val="24"/>
          <w:lang w:eastAsia="en-US"/>
        </w:rPr>
        <w:instrText xml:space="preserve"> SEQ Табл. \* ARABIC </w:instrText>
      </w:r>
      <w:r w:rsidRPr="00173AAD">
        <w:rPr>
          <w:rFonts w:eastAsia="Calibri"/>
          <w:bCs/>
          <w:sz w:val="28"/>
          <w:szCs w:val="24"/>
          <w:lang w:eastAsia="en-US"/>
        </w:rPr>
        <w:fldChar w:fldCharType="separate"/>
      </w:r>
      <w:r w:rsidR="00AA3916">
        <w:rPr>
          <w:rFonts w:eastAsia="Calibri"/>
          <w:bCs/>
          <w:noProof/>
          <w:sz w:val="28"/>
          <w:szCs w:val="24"/>
          <w:lang w:eastAsia="en-US"/>
        </w:rPr>
        <w:t>21</w:t>
      </w:r>
      <w:r w:rsidRPr="00173AAD">
        <w:rPr>
          <w:rFonts w:eastAsia="Calibri"/>
          <w:bCs/>
          <w:sz w:val="28"/>
          <w:szCs w:val="24"/>
          <w:lang w:eastAsia="en-US"/>
        </w:rPr>
        <w:fldChar w:fldCharType="end"/>
      </w:r>
      <w:r w:rsidRPr="00173AAD">
        <w:rPr>
          <w:rFonts w:eastAsia="Calibri"/>
          <w:bCs/>
          <w:sz w:val="28"/>
          <w:szCs w:val="24"/>
          <w:lang w:eastAsia="en-US"/>
        </w:rPr>
        <w:t>. Реконструкция и строительство водоводо</w:t>
      </w:r>
      <w:r w:rsidRPr="00173AAD">
        <w:rPr>
          <w:rFonts w:eastAsia="Calibri"/>
          <w:bCs/>
          <w:sz w:val="24"/>
          <w:szCs w:val="24"/>
          <w:lang w:eastAsia="en-US"/>
        </w:rPr>
        <w:t xml:space="preserve">в </w:t>
      </w:r>
      <w:r w:rsidRPr="00173AAD">
        <w:rPr>
          <w:rFonts w:eastAsia="Calibri"/>
          <w:bCs/>
          <w:sz w:val="28"/>
          <w:szCs w:val="24"/>
          <w:lang w:eastAsia="en-US"/>
        </w:rPr>
        <w:t>и сетей водоснабжения для обеспечения бесперебойности подачи воды потребителям</w:t>
      </w:r>
    </w:p>
    <w:tbl>
      <w:tblPr>
        <w:tblW w:w="936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5387"/>
        <w:gridCol w:w="1276"/>
        <w:gridCol w:w="1417"/>
      </w:tblGrid>
      <w:tr w:rsidR="00173AAD" w:rsidRPr="00173AAD" w:rsidTr="003E5106">
        <w:trPr>
          <w:trHeight w:val="848"/>
          <w:tblHeader/>
        </w:trPr>
        <w:tc>
          <w:tcPr>
            <w:tcW w:w="1281" w:type="dxa"/>
            <w:vMerge w:val="restart"/>
            <w:shd w:val="clear" w:color="auto" w:fill="auto"/>
            <w:vAlign w:val="center"/>
            <w:hideMark/>
          </w:tcPr>
          <w:p w:rsidR="00173AAD" w:rsidRPr="00173AAD" w:rsidRDefault="00173AAD" w:rsidP="00173AAD">
            <w:pPr>
              <w:keepNext/>
              <w:spacing w:line="276" w:lineRule="auto"/>
              <w:jc w:val="center"/>
              <w:rPr>
                <w:sz w:val="24"/>
                <w:szCs w:val="24"/>
              </w:rPr>
            </w:pPr>
            <w:r w:rsidRPr="00173AAD">
              <w:rPr>
                <w:sz w:val="24"/>
                <w:szCs w:val="24"/>
              </w:rPr>
              <w:t>Номер</w:t>
            </w:r>
          </w:p>
        </w:tc>
        <w:tc>
          <w:tcPr>
            <w:tcW w:w="5387" w:type="dxa"/>
            <w:vMerge w:val="restart"/>
            <w:shd w:val="clear" w:color="auto" w:fill="auto"/>
            <w:vAlign w:val="center"/>
            <w:hideMark/>
          </w:tcPr>
          <w:p w:rsidR="00173AAD" w:rsidRPr="00173AAD" w:rsidRDefault="00173AAD" w:rsidP="00173AAD">
            <w:pPr>
              <w:keepNext/>
              <w:spacing w:line="276" w:lineRule="auto"/>
              <w:jc w:val="center"/>
              <w:rPr>
                <w:sz w:val="24"/>
                <w:szCs w:val="24"/>
              </w:rPr>
            </w:pPr>
            <w:r w:rsidRPr="00173AAD">
              <w:rPr>
                <w:sz w:val="24"/>
                <w:szCs w:val="24"/>
              </w:rPr>
              <w:t>Наименование мероприятия</w:t>
            </w:r>
          </w:p>
        </w:tc>
        <w:tc>
          <w:tcPr>
            <w:tcW w:w="2693" w:type="dxa"/>
            <w:gridSpan w:val="2"/>
            <w:shd w:val="clear" w:color="auto" w:fill="auto"/>
            <w:vAlign w:val="center"/>
            <w:hideMark/>
          </w:tcPr>
          <w:p w:rsidR="00173AAD" w:rsidRPr="00173AAD" w:rsidRDefault="00173AAD" w:rsidP="00173AAD">
            <w:pPr>
              <w:keepNext/>
              <w:spacing w:line="276" w:lineRule="auto"/>
              <w:jc w:val="center"/>
              <w:rPr>
                <w:sz w:val="24"/>
                <w:szCs w:val="24"/>
              </w:rPr>
            </w:pPr>
            <w:r w:rsidRPr="00173AAD">
              <w:rPr>
                <w:sz w:val="24"/>
                <w:szCs w:val="24"/>
              </w:rPr>
              <w:t>Примерные сроки проведения работ</w:t>
            </w:r>
          </w:p>
        </w:tc>
      </w:tr>
      <w:tr w:rsidR="00173AAD" w:rsidRPr="00173AAD" w:rsidTr="003E5106">
        <w:trPr>
          <w:trHeight w:val="593"/>
          <w:tblHeader/>
        </w:trPr>
        <w:tc>
          <w:tcPr>
            <w:tcW w:w="1281" w:type="dxa"/>
            <w:vMerge/>
            <w:vAlign w:val="center"/>
            <w:hideMark/>
          </w:tcPr>
          <w:p w:rsidR="00173AAD" w:rsidRPr="00173AAD" w:rsidRDefault="00173AAD" w:rsidP="00173AAD">
            <w:pPr>
              <w:keepNext/>
              <w:spacing w:line="276" w:lineRule="auto"/>
              <w:rPr>
                <w:sz w:val="24"/>
                <w:szCs w:val="24"/>
              </w:rPr>
            </w:pPr>
          </w:p>
        </w:tc>
        <w:tc>
          <w:tcPr>
            <w:tcW w:w="5387" w:type="dxa"/>
            <w:vMerge/>
            <w:vAlign w:val="center"/>
            <w:hideMark/>
          </w:tcPr>
          <w:p w:rsidR="00173AAD" w:rsidRPr="00173AAD" w:rsidRDefault="00173AAD" w:rsidP="00173AAD">
            <w:pPr>
              <w:keepNext/>
              <w:spacing w:line="276" w:lineRule="auto"/>
              <w:rPr>
                <w:sz w:val="24"/>
                <w:szCs w:val="24"/>
              </w:rPr>
            </w:pPr>
          </w:p>
        </w:tc>
        <w:tc>
          <w:tcPr>
            <w:tcW w:w="1276" w:type="dxa"/>
            <w:shd w:val="clear" w:color="auto" w:fill="auto"/>
            <w:vAlign w:val="center"/>
            <w:hideMark/>
          </w:tcPr>
          <w:p w:rsidR="00173AAD" w:rsidRPr="00173AAD" w:rsidRDefault="00173AAD" w:rsidP="00173AAD">
            <w:pPr>
              <w:keepNext/>
              <w:spacing w:line="276" w:lineRule="auto"/>
              <w:jc w:val="center"/>
              <w:rPr>
                <w:sz w:val="24"/>
                <w:szCs w:val="24"/>
              </w:rPr>
            </w:pPr>
            <w:r w:rsidRPr="00173AAD">
              <w:rPr>
                <w:sz w:val="24"/>
                <w:szCs w:val="24"/>
              </w:rPr>
              <w:t>Год начала</w:t>
            </w:r>
          </w:p>
        </w:tc>
        <w:tc>
          <w:tcPr>
            <w:tcW w:w="1417" w:type="dxa"/>
            <w:shd w:val="clear" w:color="auto" w:fill="auto"/>
            <w:vAlign w:val="center"/>
            <w:hideMark/>
          </w:tcPr>
          <w:p w:rsidR="00173AAD" w:rsidRPr="00173AAD" w:rsidRDefault="00173AAD" w:rsidP="00173AAD">
            <w:pPr>
              <w:keepNext/>
              <w:spacing w:line="276" w:lineRule="auto"/>
              <w:jc w:val="center"/>
              <w:rPr>
                <w:sz w:val="24"/>
                <w:szCs w:val="24"/>
              </w:rPr>
            </w:pPr>
            <w:r w:rsidRPr="00173AAD">
              <w:rPr>
                <w:sz w:val="24"/>
                <w:szCs w:val="24"/>
              </w:rPr>
              <w:t>Год окончания</w:t>
            </w:r>
          </w:p>
        </w:tc>
      </w:tr>
      <w:tr w:rsidR="00173AAD" w:rsidRPr="00173AAD" w:rsidTr="003E5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8"/>
        </w:trPr>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keepNext/>
              <w:spacing w:line="276" w:lineRule="auto"/>
              <w:jc w:val="center"/>
              <w:rPr>
                <w:sz w:val="24"/>
                <w:szCs w:val="24"/>
              </w:rPr>
            </w:pPr>
            <w:r w:rsidRPr="00173AAD">
              <w:rPr>
                <w:sz w:val="24"/>
                <w:szCs w:val="24"/>
              </w:rPr>
              <w:t>4.1.1</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173AAD" w:rsidRPr="00173AAD" w:rsidRDefault="00173AAD" w:rsidP="00173AAD">
            <w:pPr>
              <w:keepNext/>
              <w:spacing w:line="276" w:lineRule="auto"/>
              <w:rPr>
                <w:sz w:val="24"/>
                <w:szCs w:val="24"/>
              </w:rPr>
            </w:pPr>
            <w:r w:rsidRPr="00173AAD">
              <w:rPr>
                <w:sz w:val="24"/>
                <w:szCs w:val="24"/>
              </w:rPr>
              <w:t>Реконструкция водовода от СВС до НС д. Старая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73AAD" w:rsidRPr="00173AAD" w:rsidRDefault="00173AAD" w:rsidP="00173AAD">
            <w:pPr>
              <w:keepNext/>
              <w:spacing w:line="276" w:lineRule="auto"/>
              <w:jc w:val="center"/>
              <w:rPr>
                <w:sz w:val="24"/>
                <w:szCs w:val="24"/>
              </w:rPr>
            </w:pPr>
            <w:r w:rsidRPr="00173AAD">
              <w:rPr>
                <w:sz w:val="24"/>
                <w:szCs w:val="24"/>
              </w:rPr>
              <w:t>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73AAD" w:rsidRPr="00173AAD" w:rsidRDefault="00173AAD" w:rsidP="00173AAD">
            <w:pPr>
              <w:keepNext/>
              <w:spacing w:line="276" w:lineRule="auto"/>
              <w:jc w:val="center"/>
              <w:rPr>
                <w:sz w:val="24"/>
                <w:szCs w:val="24"/>
              </w:rPr>
            </w:pPr>
            <w:r w:rsidRPr="00173AAD">
              <w:rPr>
                <w:sz w:val="24"/>
                <w:szCs w:val="24"/>
              </w:rPr>
              <w:t>2020</w:t>
            </w:r>
          </w:p>
        </w:tc>
      </w:tr>
      <w:tr w:rsidR="00173AAD" w:rsidRPr="00173AAD" w:rsidTr="003E5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6"/>
        </w:trPr>
        <w:tc>
          <w:tcPr>
            <w:tcW w:w="1281"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keepNext/>
              <w:spacing w:line="276" w:lineRule="auto"/>
              <w:jc w:val="center"/>
              <w:rPr>
                <w:sz w:val="24"/>
                <w:szCs w:val="24"/>
              </w:rPr>
            </w:pPr>
            <w:r w:rsidRPr="00173AAD">
              <w:rPr>
                <w:sz w:val="24"/>
                <w:szCs w:val="24"/>
              </w:rPr>
              <w:t>4.1.2</w:t>
            </w:r>
          </w:p>
        </w:tc>
        <w:tc>
          <w:tcPr>
            <w:tcW w:w="538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keepNext/>
              <w:spacing w:line="276" w:lineRule="auto"/>
              <w:rPr>
                <w:sz w:val="24"/>
                <w:szCs w:val="24"/>
              </w:rPr>
            </w:pPr>
            <w:r w:rsidRPr="00173AAD">
              <w:rPr>
                <w:sz w:val="24"/>
                <w:szCs w:val="24"/>
              </w:rPr>
              <w:t xml:space="preserve">Строительство дублирующего участка водопроводной сети через </w:t>
            </w:r>
            <w:proofErr w:type="spellStart"/>
            <w:r w:rsidRPr="00173AAD">
              <w:rPr>
                <w:sz w:val="24"/>
                <w:szCs w:val="24"/>
              </w:rPr>
              <w:t>Резметелево</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keepNext/>
              <w:spacing w:line="276" w:lineRule="auto"/>
              <w:jc w:val="center"/>
              <w:rPr>
                <w:sz w:val="24"/>
                <w:szCs w:val="24"/>
              </w:rPr>
            </w:pPr>
            <w:r w:rsidRPr="00173AAD">
              <w:rPr>
                <w:sz w:val="24"/>
                <w:szCs w:val="24"/>
              </w:rPr>
              <w:t>2018</w:t>
            </w:r>
          </w:p>
        </w:tc>
        <w:tc>
          <w:tcPr>
            <w:tcW w:w="141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keepNext/>
              <w:spacing w:line="276" w:lineRule="auto"/>
              <w:jc w:val="center"/>
              <w:rPr>
                <w:sz w:val="24"/>
                <w:szCs w:val="24"/>
              </w:rPr>
            </w:pPr>
            <w:r w:rsidRPr="00173AAD">
              <w:rPr>
                <w:sz w:val="24"/>
                <w:szCs w:val="24"/>
              </w:rPr>
              <w:t>2019</w:t>
            </w:r>
          </w:p>
        </w:tc>
      </w:tr>
      <w:tr w:rsidR="00173AAD" w:rsidRPr="00173AAD" w:rsidTr="003E5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6"/>
        </w:trPr>
        <w:tc>
          <w:tcPr>
            <w:tcW w:w="1281"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4.1.3</w:t>
            </w:r>
          </w:p>
        </w:tc>
        <w:tc>
          <w:tcPr>
            <w:tcW w:w="538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rPr>
                <w:sz w:val="24"/>
                <w:szCs w:val="24"/>
              </w:rPr>
            </w:pPr>
            <w:r w:rsidRPr="00173AAD">
              <w:rPr>
                <w:sz w:val="24"/>
                <w:szCs w:val="24"/>
              </w:rPr>
              <w:t xml:space="preserve">Реконструкция участка водопроводной сети через </w:t>
            </w:r>
            <w:proofErr w:type="spellStart"/>
            <w:r w:rsidRPr="00173AAD">
              <w:rPr>
                <w:sz w:val="24"/>
                <w:szCs w:val="24"/>
              </w:rPr>
              <w:t>Хапо-Ое</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2017</w:t>
            </w:r>
          </w:p>
        </w:tc>
        <w:tc>
          <w:tcPr>
            <w:tcW w:w="141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2020</w:t>
            </w:r>
          </w:p>
        </w:tc>
      </w:tr>
      <w:tr w:rsidR="00173AAD" w:rsidRPr="00173AAD" w:rsidTr="003E5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8"/>
        </w:trPr>
        <w:tc>
          <w:tcPr>
            <w:tcW w:w="1281"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4.1.4</w:t>
            </w:r>
          </w:p>
        </w:tc>
        <w:tc>
          <w:tcPr>
            <w:tcW w:w="538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rPr>
                <w:sz w:val="24"/>
                <w:szCs w:val="24"/>
              </w:rPr>
            </w:pPr>
            <w:r w:rsidRPr="00173AAD">
              <w:rPr>
                <w:sz w:val="24"/>
                <w:szCs w:val="24"/>
              </w:rPr>
              <w:t xml:space="preserve">Строительство участка водопроводной сети от ВНС д. Старая до ВНС </w:t>
            </w:r>
            <w:proofErr w:type="spellStart"/>
            <w:r w:rsidRPr="00173AAD">
              <w:rPr>
                <w:sz w:val="24"/>
                <w:szCs w:val="24"/>
              </w:rPr>
              <w:t>Выборжец</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2017</w:t>
            </w:r>
          </w:p>
        </w:tc>
        <w:tc>
          <w:tcPr>
            <w:tcW w:w="141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2018</w:t>
            </w:r>
          </w:p>
        </w:tc>
      </w:tr>
      <w:tr w:rsidR="00173AAD" w:rsidRPr="00173AAD" w:rsidTr="003E5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8"/>
        </w:trPr>
        <w:tc>
          <w:tcPr>
            <w:tcW w:w="1281"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4.1.5</w:t>
            </w:r>
          </w:p>
        </w:tc>
        <w:tc>
          <w:tcPr>
            <w:tcW w:w="538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rPr>
                <w:sz w:val="24"/>
                <w:szCs w:val="24"/>
              </w:rPr>
            </w:pPr>
            <w:r w:rsidRPr="00173AAD">
              <w:rPr>
                <w:sz w:val="24"/>
                <w:szCs w:val="24"/>
              </w:rPr>
              <w:t>Строительство дублирующего участка от ВНС Аро до ВНС Павлово</w:t>
            </w:r>
          </w:p>
        </w:tc>
        <w:tc>
          <w:tcPr>
            <w:tcW w:w="1276"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2019</w:t>
            </w:r>
          </w:p>
        </w:tc>
        <w:tc>
          <w:tcPr>
            <w:tcW w:w="141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2020</w:t>
            </w:r>
          </w:p>
        </w:tc>
      </w:tr>
      <w:tr w:rsidR="00173AAD" w:rsidRPr="00173AAD" w:rsidTr="003E5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8"/>
        </w:trPr>
        <w:tc>
          <w:tcPr>
            <w:tcW w:w="1281"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4.1.6</w:t>
            </w:r>
          </w:p>
        </w:tc>
        <w:tc>
          <w:tcPr>
            <w:tcW w:w="538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rPr>
                <w:sz w:val="24"/>
                <w:szCs w:val="24"/>
              </w:rPr>
            </w:pPr>
            <w:r w:rsidRPr="00173AAD">
              <w:rPr>
                <w:sz w:val="24"/>
                <w:szCs w:val="24"/>
              </w:rPr>
              <w:t xml:space="preserve">Строительство второй нитки от ВНС </w:t>
            </w:r>
            <w:proofErr w:type="spellStart"/>
            <w:r w:rsidRPr="00173AAD">
              <w:rPr>
                <w:sz w:val="24"/>
                <w:szCs w:val="24"/>
              </w:rPr>
              <w:t>Выборжец</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2017</w:t>
            </w:r>
          </w:p>
        </w:tc>
        <w:tc>
          <w:tcPr>
            <w:tcW w:w="141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2018</w:t>
            </w:r>
          </w:p>
        </w:tc>
      </w:tr>
      <w:tr w:rsidR="00173AAD" w:rsidRPr="00173AAD" w:rsidTr="003E5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6"/>
        </w:trPr>
        <w:tc>
          <w:tcPr>
            <w:tcW w:w="1281"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4.1.7</w:t>
            </w:r>
          </w:p>
        </w:tc>
        <w:tc>
          <w:tcPr>
            <w:tcW w:w="538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rPr>
                <w:sz w:val="24"/>
                <w:szCs w:val="24"/>
              </w:rPr>
            </w:pPr>
            <w:r w:rsidRPr="00173AAD">
              <w:rPr>
                <w:sz w:val="24"/>
                <w:szCs w:val="24"/>
              </w:rPr>
              <w:t xml:space="preserve">Реконструкция водопроводной сети через </w:t>
            </w:r>
            <w:proofErr w:type="spellStart"/>
            <w:r w:rsidRPr="00173AAD">
              <w:rPr>
                <w:sz w:val="24"/>
                <w:szCs w:val="24"/>
              </w:rPr>
              <w:t>Резметелево</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2019</w:t>
            </w:r>
          </w:p>
        </w:tc>
        <w:tc>
          <w:tcPr>
            <w:tcW w:w="141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2020</w:t>
            </w:r>
          </w:p>
        </w:tc>
      </w:tr>
      <w:tr w:rsidR="00173AAD" w:rsidRPr="00173AAD" w:rsidTr="003E5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8"/>
        </w:trPr>
        <w:tc>
          <w:tcPr>
            <w:tcW w:w="1281"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4.1.8</w:t>
            </w:r>
          </w:p>
        </w:tc>
        <w:tc>
          <w:tcPr>
            <w:tcW w:w="538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rPr>
                <w:sz w:val="24"/>
                <w:szCs w:val="24"/>
              </w:rPr>
            </w:pPr>
            <w:r w:rsidRPr="00173AAD">
              <w:rPr>
                <w:sz w:val="24"/>
                <w:szCs w:val="24"/>
              </w:rPr>
              <w:t xml:space="preserve">Реконструкция с увеличением диаметра участка сети д. </w:t>
            </w:r>
            <w:proofErr w:type="spellStart"/>
            <w:r w:rsidRPr="00173AAD">
              <w:rPr>
                <w:sz w:val="24"/>
                <w:szCs w:val="24"/>
              </w:rPr>
              <w:t>Воейково</w:t>
            </w:r>
            <w:proofErr w:type="spellEnd"/>
            <w:r w:rsidRPr="00173AAD">
              <w:rPr>
                <w:sz w:val="24"/>
                <w:szCs w:val="24"/>
              </w:rPr>
              <w:t xml:space="preserve"> (вход ВНС </w:t>
            </w:r>
            <w:proofErr w:type="spellStart"/>
            <w:r w:rsidRPr="00173AAD">
              <w:rPr>
                <w:sz w:val="24"/>
                <w:szCs w:val="24"/>
              </w:rPr>
              <w:t>Воейково</w:t>
            </w:r>
            <w:proofErr w:type="spellEnd"/>
            <w:r w:rsidRPr="00173AAD">
              <w:rPr>
                <w:sz w:val="24"/>
                <w:szCs w:val="24"/>
              </w:rPr>
              <w:t>)</w:t>
            </w:r>
          </w:p>
        </w:tc>
        <w:tc>
          <w:tcPr>
            <w:tcW w:w="1276"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2018</w:t>
            </w:r>
          </w:p>
        </w:tc>
        <w:tc>
          <w:tcPr>
            <w:tcW w:w="141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2019</w:t>
            </w:r>
          </w:p>
        </w:tc>
      </w:tr>
      <w:tr w:rsidR="00173AAD" w:rsidRPr="00173AAD" w:rsidTr="003E5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8"/>
        </w:trPr>
        <w:tc>
          <w:tcPr>
            <w:tcW w:w="1281"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4.1.9</w:t>
            </w:r>
          </w:p>
        </w:tc>
        <w:tc>
          <w:tcPr>
            <w:tcW w:w="538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rPr>
                <w:sz w:val="24"/>
                <w:szCs w:val="24"/>
              </w:rPr>
            </w:pPr>
            <w:r w:rsidRPr="00173AAD">
              <w:rPr>
                <w:sz w:val="24"/>
                <w:szCs w:val="24"/>
              </w:rPr>
              <w:t xml:space="preserve">Строительство </w:t>
            </w:r>
            <w:proofErr w:type="spellStart"/>
            <w:r w:rsidRPr="00173AAD">
              <w:rPr>
                <w:sz w:val="24"/>
                <w:szCs w:val="24"/>
              </w:rPr>
              <w:t>дублитрующего</w:t>
            </w:r>
            <w:proofErr w:type="spellEnd"/>
            <w:r w:rsidRPr="00173AAD">
              <w:rPr>
                <w:sz w:val="24"/>
                <w:szCs w:val="24"/>
              </w:rPr>
              <w:t xml:space="preserve"> водовода от ВНС Аро до Аро</w:t>
            </w:r>
          </w:p>
        </w:tc>
        <w:tc>
          <w:tcPr>
            <w:tcW w:w="1276"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2018</w:t>
            </w:r>
          </w:p>
        </w:tc>
        <w:tc>
          <w:tcPr>
            <w:tcW w:w="141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2019</w:t>
            </w:r>
          </w:p>
        </w:tc>
      </w:tr>
      <w:tr w:rsidR="00173AAD" w:rsidRPr="00173AAD" w:rsidTr="003E5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8"/>
        </w:trPr>
        <w:tc>
          <w:tcPr>
            <w:tcW w:w="1281"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4.1.10</w:t>
            </w:r>
          </w:p>
        </w:tc>
        <w:tc>
          <w:tcPr>
            <w:tcW w:w="538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rPr>
                <w:sz w:val="24"/>
                <w:szCs w:val="24"/>
              </w:rPr>
            </w:pPr>
            <w:r w:rsidRPr="00173AAD">
              <w:rPr>
                <w:sz w:val="24"/>
                <w:szCs w:val="24"/>
              </w:rPr>
              <w:t>Реконструкция водовода от Павлово до Токкари с увеличением диаметра</w:t>
            </w:r>
          </w:p>
        </w:tc>
        <w:tc>
          <w:tcPr>
            <w:tcW w:w="1276"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2019</w:t>
            </w:r>
          </w:p>
        </w:tc>
        <w:tc>
          <w:tcPr>
            <w:tcW w:w="141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2020</w:t>
            </w:r>
          </w:p>
        </w:tc>
      </w:tr>
      <w:tr w:rsidR="00173AAD" w:rsidRPr="00173AAD" w:rsidTr="003E5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8"/>
        </w:trPr>
        <w:tc>
          <w:tcPr>
            <w:tcW w:w="1281"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4.1.11</w:t>
            </w:r>
          </w:p>
        </w:tc>
        <w:tc>
          <w:tcPr>
            <w:tcW w:w="538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rPr>
                <w:sz w:val="24"/>
                <w:szCs w:val="24"/>
              </w:rPr>
            </w:pPr>
            <w:r w:rsidRPr="00173AAD">
              <w:rPr>
                <w:sz w:val="24"/>
                <w:szCs w:val="24"/>
              </w:rPr>
              <w:t>Реконструкция водовода от ВНС Аро до ВНС Павлово</w:t>
            </w:r>
          </w:p>
        </w:tc>
        <w:tc>
          <w:tcPr>
            <w:tcW w:w="1276"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2021</w:t>
            </w:r>
          </w:p>
        </w:tc>
        <w:tc>
          <w:tcPr>
            <w:tcW w:w="141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2022</w:t>
            </w:r>
          </w:p>
        </w:tc>
      </w:tr>
      <w:tr w:rsidR="00173AAD" w:rsidRPr="00173AAD" w:rsidTr="003E5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6"/>
        </w:trPr>
        <w:tc>
          <w:tcPr>
            <w:tcW w:w="1281"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4.1.12</w:t>
            </w:r>
          </w:p>
        </w:tc>
        <w:tc>
          <w:tcPr>
            <w:tcW w:w="538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rPr>
                <w:sz w:val="24"/>
                <w:szCs w:val="24"/>
              </w:rPr>
            </w:pPr>
            <w:r w:rsidRPr="00173AAD">
              <w:rPr>
                <w:sz w:val="24"/>
                <w:szCs w:val="24"/>
              </w:rPr>
              <w:t>Строительство кольцующей магистрали южнее Мурманского ш. вдоль северной границы Разметелево, Озерки</w:t>
            </w:r>
          </w:p>
        </w:tc>
        <w:tc>
          <w:tcPr>
            <w:tcW w:w="1276"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2022</w:t>
            </w:r>
          </w:p>
        </w:tc>
        <w:tc>
          <w:tcPr>
            <w:tcW w:w="141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2024</w:t>
            </w:r>
          </w:p>
        </w:tc>
      </w:tr>
      <w:tr w:rsidR="00173AAD" w:rsidRPr="00173AAD" w:rsidTr="003E5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8"/>
        </w:trPr>
        <w:tc>
          <w:tcPr>
            <w:tcW w:w="1281"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4.1.13</w:t>
            </w:r>
          </w:p>
        </w:tc>
        <w:tc>
          <w:tcPr>
            <w:tcW w:w="538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rPr>
                <w:sz w:val="24"/>
                <w:szCs w:val="24"/>
              </w:rPr>
            </w:pPr>
            <w:r w:rsidRPr="00173AAD">
              <w:rPr>
                <w:sz w:val="24"/>
                <w:szCs w:val="24"/>
              </w:rPr>
              <w:t xml:space="preserve">Реконструкция водовода от ВНС </w:t>
            </w:r>
            <w:proofErr w:type="spellStart"/>
            <w:r w:rsidRPr="00173AAD">
              <w:rPr>
                <w:sz w:val="24"/>
                <w:szCs w:val="24"/>
              </w:rPr>
              <w:t>д.Старая</w:t>
            </w:r>
            <w:proofErr w:type="spellEnd"/>
            <w:r w:rsidRPr="00173AAD">
              <w:rPr>
                <w:sz w:val="24"/>
                <w:szCs w:val="24"/>
              </w:rPr>
              <w:t xml:space="preserve"> до ВНС </w:t>
            </w:r>
            <w:proofErr w:type="spellStart"/>
            <w:r w:rsidRPr="00173AAD">
              <w:rPr>
                <w:sz w:val="24"/>
                <w:szCs w:val="24"/>
              </w:rPr>
              <w:t>Аро</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2023</w:t>
            </w:r>
          </w:p>
        </w:tc>
        <w:tc>
          <w:tcPr>
            <w:tcW w:w="141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2024</w:t>
            </w:r>
          </w:p>
        </w:tc>
      </w:tr>
      <w:tr w:rsidR="00173AAD" w:rsidRPr="00173AAD" w:rsidTr="003E5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8"/>
        </w:trPr>
        <w:tc>
          <w:tcPr>
            <w:tcW w:w="1281"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4.1.14</w:t>
            </w:r>
          </w:p>
        </w:tc>
        <w:tc>
          <w:tcPr>
            <w:tcW w:w="538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rPr>
                <w:sz w:val="24"/>
                <w:szCs w:val="24"/>
              </w:rPr>
            </w:pPr>
            <w:r w:rsidRPr="00173AAD">
              <w:rPr>
                <w:sz w:val="24"/>
                <w:szCs w:val="24"/>
              </w:rPr>
              <w:t xml:space="preserve">Реконструкция с увеличением диаметра водопроводной сети через </w:t>
            </w:r>
            <w:proofErr w:type="spellStart"/>
            <w:r w:rsidRPr="00173AAD">
              <w:rPr>
                <w:sz w:val="24"/>
                <w:szCs w:val="24"/>
              </w:rPr>
              <w:t>Канисты</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2024</w:t>
            </w:r>
          </w:p>
        </w:tc>
        <w:tc>
          <w:tcPr>
            <w:tcW w:w="141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2025</w:t>
            </w:r>
          </w:p>
        </w:tc>
      </w:tr>
      <w:tr w:rsidR="00173AAD" w:rsidRPr="00173AAD" w:rsidTr="003E5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8"/>
        </w:trPr>
        <w:tc>
          <w:tcPr>
            <w:tcW w:w="1281"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4.1.15</w:t>
            </w:r>
          </w:p>
        </w:tc>
        <w:tc>
          <w:tcPr>
            <w:tcW w:w="538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rPr>
                <w:sz w:val="24"/>
                <w:szCs w:val="24"/>
              </w:rPr>
            </w:pPr>
            <w:r w:rsidRPr="00173AAD">
              <w:rPr>
                <w:sz w:val="24"/>
                <w:szCs w:val="24"/>
              </w:rPr>
              <w:t xml:space="preserve">Реконструкция водопроводной сети д. </w:t>
            </w:r>
            <w:proofErr w:type="spellStart"/>
            <w:r w:rsidRPr="00173AAD">
              <w:rPr>
                <w:sz w:val="24"/>
                <w:szCs w:val="24"/>
              </w:rPr>
              <w:t>Воейково</w:t>
            </w:r>
            <w:proofErr w:type="spellEnd"/>
            <w:r w:rsidRPr="00173AAD">
              <w:rPr>
                <w:sz w:val="24"/>
                <w:szCs w:val="24"/>
              </w:rPr>
              <w:t xml:space="preserve"> от </w:t>
            </w:r>
            <w:proofErr w:type="spellStart"/>
            <w:r w:rsidRPr="00173AAD">
              <w:rPr>
                <w:sz w:val="24"/>
                <w:szCs w:val="24"/>
              </w:rPr>
              <w:t>Воейковского</w:t>
            </w:r>
            <w:proofErr w:type="spellEnd"/>
            <w:r w:rsidRPr="00173AAD">
              <w:rPr>
                <w:sz w:val="24"/>
                <w:szCs w:val="24"/>
              </w:rPr>
              <w:t xml:space="preserve"> ш. до ул. Славянская</w:t>
            </w:r>
          </w:p>
        </w:tc>
        <w:tc>
          <w:tcPr>
            <w:tcW w:w="1276"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2023</w:t>
            </w:r>
          </w:p>
        </w:tc>
        <w:tc>
          <w:tcPr>
            <w:tcW w:w="141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2024</w:t>
            </w:r>
          </w:p>
        </w:tc>
      </w:tr>
      <w:tr w:rsidR="00173AAD" w:rsidRPr="00173AAD" w:rsidTr="003E5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8"/>
        </w:trPr>
        <w:tc>
          <w:tcPr>
            <w:tcW w:w="1281"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4.1.16</w:t>
            </w:r>
          </w:p>
        </w:tc>
        <w:tc>
          <w:tcPr>
            <w:tcW w:w="538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rPr>
                <w:sz w:val="24"/>
                <w:szCs w:val="24"/>
              </w:rPr>
            </w:pPr>
            <w:r w:rsidRPr="00173AAD">
              <w:rPr>
                <w:sz w:val="24"/>
                <w:szCs w:val="24"/>
              </w:rPr>
              <w:t>Реконструкция водовода от ВНС Аро до Разметелево</w:t>
            </w:r>
          </w:p>
        </w:tc>
        <w:tc>
          <w:tcPr>
            <w:tcW w:w="1276"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2034</w:t>
            </w:r>
          </w:p>
        </w:tc>
        <w:tc>
          <w:tcPr>
            <w:tcW w:w="141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2035</w:t>
            </w:r>
          </w:p>
        </w:tc>
      </w:tr>
    </w:tbl>
    <w:p w:rsidR="00173AAD" w:rsidRPr="00173AAD" w:rsidRDefault="00173AAD" w:rsidP="00723B3C">
      <w:pPr>
        <w:keepNext/>
        <w:numPr>
          <w:ilvl w:val="2"/>
          <w:numId w:val="21"/>
        </w:numPr>
        <w:spacing w:before="120" w:after="120"/>
        <w:ind w:left="0" w:firstLine="0"/>
        <w:jc w:val="both"/>
        <w:outlineLvl w:val="0"/>
        <w:rPr>
          <w:sz w:val="28"/>
          <w:szCs w:val="28"/>
          <w:lang w:eastAsia="en-US"/>
        </w:rPr>
      </w:pPr>
      <w:bookmarkStart w:id="51" w:name="_Toc479781881"/>
      <w:r w:rsidRPr="00173AAD">
        <w:rPr>
          <w:sz w:val="28"/>
          <w:szCs w:val="28"/>
          <w:lang w:eastAsia="en-US"/>
        </w:rPr>
        <w:t xml:space="preserve">Мероприятия, направленные на энергосбережение и </w:t>
      </w:r>
      <w:proofErr w:type="spellStart"/>
      <w:r w:rsidRPr="00173AAD">
        <w:rPr>
          <w:sz w:val="28"/>
          <w:szCs w:val="28"/>
          <w:lang w:eastAsia="en-US"/>
        </w:rPr>
        <w:t>водосбережение</w:t>
      </w:r>
      <w:bookmarkEnd w:id="51"/>
      <w:proofErr w:type="spellEnd"/>
    </w:p>
    <w:p w:rsidR="00173AAD" w:rsidRPr="00173AAD" w:rsidRDefault="00173AAD" w:rsidP="00723B3C">
      <w:pPr>
        <w:ind w:firstLine="709"/>
        <w:jc w:val="both"/>
        <w:rPr>
          <w:rFonts w:eastAsia="Calibri"/>
          <w:sz w:val="28"/>
          <w:szCs w:val="24"/>
          <w:lang w:eastAsia="en-US"/>
        </w:rPr>
      </w:pPr>
      <w:r w:rsidRPr="00173AAD">
        <w:rPr>
          <w:rFonts w:eastAsia="Calibri"/>
          <w:sz w:val="28"/>
          <w:szCs w:val="24"/>
          <w:lang w:eastAsia="en-US"/>
        </w:rPr>
        <w:t xml:space="preserve">Повышение энергетической эффективности и энергосбережение достигаются на основе создания систем управления. При создании систем управления водоснабжением предусматриваются замена насосных агрегатов, </w:t>
      </w:r>
      <w:r w:rsidRPr="00173AAD">
        <w:rPr>
          <w:rFonts w:eastAsia="Calibri"/>
          <w:sz w:val="28"/>
          <w:szCs w:val="24"/>
          <w:lang w:eastAsia="en-US"/>
        </w:rPr>
        <w:lastRenderedPageBreak/>
        <w:t>установка частотных приводов и создание контрольно-измерительных зон с внедрением автоматизированного управления насосных станций на основании мониторинга напоров в сетях. Создание контрольно-измерительных зон должно опираться на ГИС и гидравлическое моделирование системы водоснабжения. Всего запланировано создание 5 контрольно-измерительных зон, в которых потребуется установить 18 точек контроля напоров с дистанционной передачей данных.</w:t>
      </w:r>
    </w:p>
    <w:p w:rsidR="00173AAD" w:rsidRPr="00173AAD" w:rsidRDefault="00173AAD" w:rsidP="00723B3C">
      <w:pPr>
        <w:ind w:firstLine="709"/>
        <w:jc w:val="both"/>
        <w:rPr>
          <w:rFonts w:eastAsia="Calibri"/>
          <w:sz w:val="28"/>
          <w:szCs w:val="24"/>
          <w:lang w:eastAsia="en-US"/>
        </w:rPr>
      </w:pPr>
      <w:r w:rsidRPr="00173AAD">
        <w:rPr>
          <w:rFonts w:eastAsia="Calibri"/>
          <w:sz w:val="28"/>
          <w:szCs w:val="24"/>
          <w:lang w:eastAsia="en-US"/>
        </w:rPr>
        <w:t xml:space="preserve">Приборы учета устанавливаются на всех насосных станциях и границах контрольно-измерительных зон, формирование которых предусматривается в ходе создания комплексов управления водоснабжением муниципального образования Колтушское сельское поселение, что позволит определять в режиме реального времени подачу воды в каждую контрольно-измерительную зону. Для контроля потребления воды в запланирован повсеместный охват абонентов приборами учета, </w:t>
      </w:r>
      <w:r w:rsidRPr="00173AAD">
        <w:rPr>
          <w:rFonts w:eastAsia="Calibri"/>
          <w:sz w:val="28"/>
          <w:szCs w:val="24"/>
          <w:lang w:eastAsia="en-US"/>
        </w:rPr>
        <w:fldChar w:fldCharType="begin"/>
      </w:r>
      <w:r w:rsidRPr="00173AAD">
        <w:rPr>
          <w:rFonts w:eastAsia="Calibri"/>
          <w:sz w:val="28"/>
          <w:szCs w:val="24"/>
          <w:lang w:eastAsia="en-US"/>
        </w:rPr>
        <w:instrText xml:space="preserve"> REF _Ref467792849 \h  \* MERGEFORMAT </w:instrText>
      </w:r>
      <w:r w:rsidRPr="00173AAD">
        <w:rPr>
          <w:rFonts w:eastAsia="Calibri"/>
          <w:sz w:val="28"/>
          <w:szCs w:val="24"/>
          <w:lang w:eastAsia="en-US"/>
        </w:rPr>
      </w:r>
      <w:r w:rsidRPr="00173AAD">
        <w:rPr>
          <w:rFonts w:eastAsia="Calibri"/>
          <w:sz w:val="28"/>
          <w:szCs w:val="24"/>
          <w:lang w:eastAsia="en-US"/>
        </w:rPr>
        <w:fldChar w:fldCharType="separate"/>
      </w:r>
      <w:r w:rsidR="00AA3916" w:rsidRPr="00AA3916">
        <w:rPr>
          <w:rFonts w:eastAsia="Calibri"/>
          <w:sz w:val="28"/>
          <w:szCs w:val="24"/>
          <w:lang w:eastAsia="en-US"/>
        </w:rPr>
        <w:t xml:space="preserve">Табл. </w:t>
      </w:r>
      <w:r w:rsidR="00AA3916" w:rsidRPr="00AA3916">
        <w:rPr>
          <w:rFonts w:eastAsia="Calibri"/>
          <w:noProof/>
          <w:sz w:val="28"/>
          <w:szCs w:val="24"/>
          <w:lang w:eastAsia="en-US"/>
        </w:rPr>
        <w:t>11</w:t>
      </w:r>
      <w:r w:rsidRPr="00173AAD">
        <w:rPr>
          <w:rFonts w:eastAsia="Calibri"/>
          <w:sz w:val="28"/>
          <w:szCs w:val="24"/>
          <w:lang w:eastAsia="en-US"/>
        </w:rPr>
        <w:fldChar w:fldCharType="end"/>
      </w:r>
      <w:r w:rsidRPr="00173AAD">
        <w:rPr>
          <w:rFonts w:eastAsia="Calibri"/>
          <w:sz w:val="28"/>
          <w:szCs w:val="24"/>
          <w:lang w:eastAsia="en-US"/>
        </w:rPr>
        <w:t>.</w:t>
      </w:r>
    </w:p>
    <w:p w:rsidR="00173AAD" w:rsidRPr="00173AAD" w:rsidRDefault="00173AAD" w:rsidP="00723B3C">
      <w:pPr>
        <w:ind w:firstLine="709"/>
        <w:jc w:val="both"/>
        <w:rPr>
          <w:rFonts w:eastAsia="Calibri"/>
          <w:sz w:val="28"/>
          <w:szCs w:val="24"/>
          <w:lang w:eastAsia="en-US"/>
        </w:rPr>
      </w:pPr>
      <w:r w:rsidRPr="00173AAD">
        <w:rPr>
          <w:rFonts w:eastAsia="Calibri"/>
          <w:sz w:val="28"/>
          <w:szCs w:val="24"/>
          <w:lang w:eastAsia="en-US"/>
        </w:rPr>
        <w:t xml:space="preserve">Основные мероприятия, направленные на энергосбережение и </w:t>
      </w:r>
      <w:proofErr w:type="spellStart"/>
      <w:r w:rsidRPr="00173AAD">
        <w:rPr>
          <w:rFonts w:eastAsia="Calibri"/>
          <w:sz w:val="28"/>
          <w:szCs w:val="24"/>
          <w:lang w:eastAsia="en-US"/>
        </w:rPr>
        <w:t>водосбережение</w:t>
      </w:r>
      <w:proofErr w:type="spellEnd"/>
      <w:r w:rsidRPr="00173AAD">
        <w:rPr>
          <w:rFonts w:eastAsia="Calibri"/>
          <w:sz w:val="28"/>
          <w:szCs w:val="24"/>
          <w:lang w:eastAsia="en-US"/>
        </w:rPr>
        <w:t xml:space="preserve"> представлены в </w:t>
      </w:r>
      <w:r w:rsidRPr="00173AAD">
        <w:rPr>
          <w:rFonts w:eastAsia="Calibri"/>
          <w:sz w:val="28"/>
          <w:szCs w:val="24"/>
          <w:lang w:eastAsia="en-US"/>
        </w:rPr>
        <w:fldChar w:fldCharType="begin"/>
      </w:r>
      <w:r w:rsidRPr="00173AAD">
        <w:rPr>
          <w:rFonts w:eastAsia="Calibri"/>
          <w:sz w:val="28"/>
          <w:szCs w:val="24"/>
          <w:lang w:eastAsia="en-US"/>
        </w:rPr>
        <w:instrText xml:space="preserve"> REF _Ref473998456 \h  \* MERGEFORMAT </w:instrText>
      </w:r>
      <w:r w:rsidRPr="00173AAD">
        <w:rPr>
          <w:rFonts w:eastAsia="Calibri"/>
          <w:sz w:val="28"/>
          <w:szCs w:val="24"/>
          <w:lang w:eastAsia="en-US"/>
        </w:rPr>
      </w:r>
      <w:r w:rsidRPr="00173AAD">
        <w:rPr>
          <w:rFonts w:eastAsia="Calibri"/>
          <w:sz w:val="28"/>
          <w:szCs w:val="24"/>
          <w:lang w:eastAsia="en-US"/>
        </w:rPr>
        <w:fldChar w:fldCharType="separate"/>
      </w:r>
      <w:r w:rsidR="00AA3916" w:rsidRPr="00173AAD">
        <w:rPr>
          <w:rFonts w:eastAsia="Calibri"/>
          <w:bCs/>
          <w:sz w:val="28"/>
          <w:szCs w:val="24"/>
          <w:lang w:eastAsia="en-US"/>
        </w:rPr>
        <w:t xml:space="preserve">Табл. </w:t>
      </w:r>
      <w:r w:rsidR="00AA3916">
        <w:rPr>
          <w:rFonts w:eastAsia="Calibri"/>
          <w:bCs/>
          <w:noProof/>
          <w:sz w:val="28"/>
          <w:szCs w:val="24"/>
          <w:lang w:eastAsia="en-US"/>
        </w:rPr>
        <w:t>22</w:t>
      </w:r>
      <w:r w:rsidRPr="00173AAD">
        <w:rPr>
          <w:rFonts w:eastAsia="Calibri"/>
          <w:sz w:val="28"/>
          <w:szCs w:val="24"/>
          <w:lang w:eastAsia="en-US"/>
        </w:rPr>
        <w:fldChar w:fldCharType="end"/>
      </w:r>
      <w:r w:rsidRPr="00173AAD">
        <w:rPr>
          <w:rFonts w:eastAsia="Calibri"/>
          <w:sz w:val="28"/>
          <w:szCs w:val="24"/>
          <w:lang w:eastAsia="en-US"/>
        </w:rPr>
        <w:t>.</w:t>
      </w:r>
    </w:p>
    <w:p w:rsidR="00173AAD" w:rsidRPr="00173AAD" w:rsidRDefault="00173AAD" w:rsidP="00723B3C">
      <w:pPr>
        <w:spacing w:before="120" w:after="120"/>
        <w:ind w:firstLine="709"/>
        <w:jc w:val="both"/>
        <w:rPr>
          <w:rFonts w:eastAsia="Calibri"/>
          <w:bCs/>
          <w:sz w:val="28"/>
          <w:szCs w:val="24"/>
          <w:lang w:eastAsia="en-US"/>
        </w:rPr>
      </w:pPr>
      <w:bookmarkStart w:id="52" w:name="_Ref473998456"/>
      <w:r w:rsidRPr="00173AAD">
        <w:rPr>
          <w:rFonts w:eastAsia="Calibri"/>
          <w:bCs/>
          <w:sz w:val="28"/>
          <w:szCs w:val="24"/>
          <w:lang w:eastAsia="en-US"/>
        </w:rPr>
        <w:t xml:space="preserve">Табл. </w:t>
      </w:r>
      <w:r w:rsidRPr="00173AAD">
        <w:rPr>
          <w:rFonts w:eastAsia="Calibri"/>
          <w:bCs/>
          <w:sz w:val="28"/>
          <w:szCs w:val="24"/>
          <w:lang w:eastAsia="en-US"/>
        </w:rPr>
        <w:fldChar w:fldCharType="begin"/>
      </w:r>
      <w:r w:rsidRPr="00173AAD">
        <w:rPr>
          <w:rFonts w:eastAsia="Calibri"/>
          <w:bCs/>
          <w:sz w:val="28"/>
          <w:szCs w:val="24"/>
          <w:lang w:eastAsia="en-US"/>
        </w:rPr>
        <w:instrText xml:space="preserve"> SEQ Табл. \* ARABIC </w:instrText>
      </w:r>
      <w:r w:rsidRPr="00173AAD">
        <w:rPr>
          <w:rFonts w:eastAsia="Calibri"/>
          <w:bCs/>
          <w:sz w:val="28"/>
          <w:szCs w:val="24"/>
          <w:lang w:eastAsia="en-US"/>
        </w:rPr>
        <w:fldChar w:fldCharType="separate"/>
      </w:r>
      <w:r w:rsidR="00AA3916">
        <w:rPr>
          <w:rFonts w:eastAsia="Calibri"/>
          <w:bCs/>
          <w:noProof/>
          <w:sz w:val="28"/>
          <w:szCs w:val="24"/>
          <w:lang w:eastAsia="en-US"/>
        </w:rPr>
        <w:t>22</w:t>
      </w:r>
      <w:r w:rsidRPr="00173AAD">
        <w:rPr>
          <w:rFonts w:eastAsia="Calibri"/>
          <w:bCs/>
          <w:sz w:val="28"/>
          <w:szCs w:val="24"/>
          <w:lang w:eastAsia="en-US"/>
        </w:rPr>
        <w:fldChar w:fldCharType="end"/>
      </w:r>
      <w:bookmarkEnd w:id="52"/>
      <w:r w:rsidRPr="00173AAD">
        <w:rPr>
          <w:rFonts w:eastAsia="Calibri"/>
          <w:bCs/>
          <w:sz w:val="28"/>
          <w:szCs w:val="24"/>
          <w:lang w:eastAsia="en-US"/>
        </w:rPr>
        <w:t xml:space="preserve">. Основные мероприятия, направленные на энергосбережение  </w:t>
      </w:r>
      <w:proofErr w:type="spellStart"/>
      <w:r w:rsidRPr="00173AAD">
        <w:rPr>
          <w:rFonts w:eastAsia="Calibri"/>
          <w:bCs/>
          <w:sz w:val="28"/>
          <w:szCs w:val="24"/>
          <w:lang w:eastAsia="en-US"/>
        </w:rPr>
        <w:t>иводосбережение</w:t>
      </w:r>
      <w:proofErr w:type="spellEnd"/>
      <w:r w:rsidRPr="00173AAD">
        <w:rPr>
          <w:rFonts w:eastAsia="Calibri"/>
          <w:bCs/>
          <w:sz w:val="28"/>
          <w:szCs w:val="24"/>
          <w:lang w:eastAsia="en-US"/>
        </w:rPr>
        <w:t xml:space="preserve"> (</w:t>
      </w:r>
      <w:r w:rsidRPr="00173AAD">
        <w:rPr>
          <w:rFonts w:eastAsia="Calibri"/>
          <w:sz w:val="28"/>
          <w:szCs w:val="24"/>
          <w:lang w:eastAsia="en-US"/>
        </w:rPr>
        <w:t>комплексами водоснабжения)</w:t>
      </w:r>
    </w:p>
    <w:tbl>
      <w:tblPr>
        <w:tblW w:w="921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0"/>
        <w:gridCol w:w="5064"/>
        <w:gridCol w:w="1418"/>
        <w:gridCol w:w="1417"/>
      </w:tblGrid>
      <w:tr w:rsidR="00173AAD" w:rsidRPr="00173AAD" w:rsidTr="003E5106">
        <w:trPr>
          <w:trHeight w:val="848"/>
          <w:tblHeader/>
        </w:trPr>
        <w:tc>
          <w:tcPr>
            <w:tcW w:w="1320" w:type="dxa"/>
            <w:vMerge w:val="restart"/>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Номер</w:t>
            </w:r>
          </w:p>
        </w:tc>
        <w:tc>
          <w:tcPr>
            <w:tcW w:w="5064" w:type="dxa"/>
            <w:vMerge w:val="restart"/>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Наименование мероприятия</w:t>
            </w:r>
          </w:p>
        </w:tc>
        <w:tc>
          <w:tcPr>
            <w:tcW w:w="2835" w:type="dxa"/>
            <w:gridSpan w:val="2"/>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Примерные сроки проведения работ</w:t>
            </w:r>
          </w:p>
        </w:tc>
      </w:tr>
      <w:tr w:rsidR="00173AAD" w:rsidRPr="00173AAD" w:rsidTr="003E5106">
        <w:trPr>
          <w:trHeight w:val="593"/>
          <w:tblHeader/>
        </w:trPr>
        <w:tc>
          <w:tcPr>
            <w:tcW w:w="1320" w:type="dxa"/>
            <w:vMerge/>
            <w:vAlign w:val="center"/>
            <w:hideMark/>
          </w:tcPr>
          <w:p w:rsidR="00173AAD" w:rsidRPr="00173AAD" w:rsidRDefault="00173AAD" w:rsidP="00173AAD">
            <w:pPr>
              <w:spacing w:line="276" w:lineRule="auto"/>
              <w:rPr>
                <w:sz w:val="24"/>
                <w:szCs w:val="24"/>
              </w:rPr>
            </w:pPr>
          </w:p>
        </w:tc>
        <w:tc>
          <w:tcPr>
            <w:tcW w:w="5064" w:type="dxa"/>
            <w:vMerge/>
            <w:vAlign w:val="center"/>
            <w:hideMark/>
          </w:tcPr>
          <w:p w:rsidR="00173AAD" w:rsidRPr="00173AAD" w:rsidRDefault="00173AAD" w:rsidP="00173AAD">
            <w:pPr>
              <w:spacing w:line="276" w:lineRule="auto"/>
              <w:rPr>
                <w:sz w:val="24"/>
                <w:szCs w:val="24"/>
              </w:rPr>
            </w:pPr>
          </w:p>
        </w:tc>
        <w:tc>
          <w:tcPr>
            <w:tcW w:w="1418" w:type="dxa"/>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Год начала</w:t>
            </w:r>
          </w:p>
        </w:tc>
        <w:tc>
          <w:tcPr>
            <w:tcW w:w="1417" w:type="dxa"/>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Год окончания</w:t>
            </w:r>
          </w:p>
        </w:tc>
      </w:tr>
      <w:tr w:rsidR="00173AAD" w:rsidRPr="00173AAD" w:rsidTr="003E5106">
        <w:trPr>
          <w:trHeight w:val="864"/>
        </w:trPr>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jc w:val="center"/>
              <w:rPr>
                <w:sz w:val="24"/>
                <w:szCs w:val="24"/>
              </w:rPr>
            </w:pPr>
            <w:r w:rsidRPr="00173AAD">
              <w:rPr>
                <w:sz w:val="24"/>
                <w:szCs w:val="24"/>
              </w:rPr>
              <w:t>5.1.1</w:t>
            </w:r>
          </w:p>
        </w:tc>
        <w:tc>
          <w:tcPr>
            <w:tcW w:w="5064"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rPr>
                <w:sz w:val="24"/>
                <w:szCs w:val="24"/>
              </w:rPr>
            </w:pPr>
            <w:r w:rsidRPr="00173AAD">
              <w:rPr>
                <w:sz w:val="24"/>
                <w:szCs w:val="24"/>
              </w:rPr>
              <w:t xml:space="preserve">Установка узлов учета на насосных станциях (СВС, ВНС </w:t>
            </w:r>
            <w:proofErr w:type="spellStart"/>
            <w:r w:rsidRPr="00173AAD">
              <w:rPr>
                <w:sz w:val="24"/>
                <w:szCs w:val="24"/>
              </w:rPr>
              <w:t>Выборжец</w:t>
            </w:r>
            <w:proofErr w:type="spellEnd"/>
            <w:r w:rsidRPr="00173AAD">
              <w:rPr>
                <w:sz w:val="24"/>
                <w:szCs w:val="24"/>
              </w:rPr>
              <w:t xml:space="preserve">, ВНС </w:t>
            </w:r>
            <w:proofErr w:type="spellStart"/>
            <w:r w:rsidRPr="00173AAD">
              <w:rPr>
                <w:sz w:val="24"/>
                <w:szCs w:val="24"/>
              </w:rPr>
              <w:t>Аро</w:t>
            </w:r>
            <w:proofErr w:type="spellEnd"/>
            <w:r w:rsidRPr="00173AAD">
              <w:rPr>
                <w:sz w:val="24"/>
                <w:szCs w:val="24"/>
              </w:rPr>
              <w:t xml:space="preserve">, ВНС Павлово, ВНС </w:t>
            </w:r>
            <w:proofErr w:type="spellStart"/>
            <w:r w:rsidRPr="00173AAD">
              <w:rPr>
                <w:sz w:val="24"/>
                <w:szCs w:val="24"/>
              </w:rPr>
              <w:t>Воейково</w:t>
            </w:r>
            <w:proofErr w:type="spellEnd"/>
            <w:r w:rsidRPr="00173AAD">
              <w:rPr>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jc w:val="center"/>
              <w:rPr>
                <w:sz w:val="24"/>
                <w:szCs w:val="24"/>
              </w:rPr>
            </w:pPr>
            <w:r w:rsidRPr="00173AAD">
              <w:rPr>
                <w:sz w:val="24"/>
                <w:szCs w:val="24"/>
              </w:rPr>
              <w:t>2018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jc w:val="center"/>
              <w:rPr>
                <w:sz w:val="24"/>
                <w:szCs w:val="24"/>
              </w:rPr>
            </w:pPr>
            <w:r w:rsidRPr="00173AAD">
              <w:rPr>
                <w:sz w:val="24"/>
                <w:szCs w:val="24"/>
              </w:rPr>
              <w:t>2020</w:t>
            </w:r>
          </w:p>
        </w:tc>
      </w:tr>
      <w:tr w:rsidR="00173AAD" w:rsidRPr="00173AAD" w:rsidTr="00723B3C">
        <w:trPr>
          <w:trHeight w:val="846"/>
        </w:trPr>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jc w:val="center"/>
              <w:rPr>
                <w:sz w:val="24"/>
                <w:szCs w:val="24"/>
              </w:rPr>
            </w:pPr>
            <w:r w:rsidRPr="00173AAD">
              <w:rPr>
                <w:sz w:val="24"/>
                <w:szCs w:val="24"/>
              </w:rPr>
              <w:t>5.1.2</w:t>
            </w:r>
          </w:p>
        </w:tc>
        <w:tc>
          <w:tcPr>
            <w:tcW w:w="5064"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rPr>
                <w:sz w:val="24"/>
                <w:szCs w:val="24"/>
              </w:rPr>
            </w:pPr>
            <w:r w:rsidRPr="00173AAD">
              <w:rPr>
                <w:sz w:val="24"/>
                <w:szCs w:val="24"/>
              </w:rPr>
              <w:t>Установка частотного преобразователя на ВНС Аро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jc w:val="center"/>
              <w:rPr>
                <w:sz w:val="24"/>
                <w:szCs w:val="24"/>
              </w:rPr>
            </w:pPr>
            <w:r w:rsidRPr="00173AAD">
              <w:rPr>
                <w:sz w:val="24"/>
                <w:szCs w:val="24"/>
              </w:rPr>
              <w:t>2018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jc w:val="center"/>
              <w:rPr>
                <w:sz w:val="24"/>
                <w:szCs w:val="24"/>
              </w:rPr>
            </w:pPr>
            <w:r w:rsidRPr="00173AAD">
              <w:rPr>
                <w:sz w:val="24"/>
                <w:szCs w:val="24"/>
              </w:rPr>
              <w:t>2019</w:t>
            </w:r>
          </w:p>
        </w:tc>
      </w:tr>
      <w:tr w:rsidR="00173AAD" w:rsidRPr="00173AAD" w:rsidTr="00723B3C">
        <w:trPr>
          <w:trHeight w:val="703"/>
        </w:trPr>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jc w:val="center"/>
              <w:rPr>
                <w:sz w:val="24"/>
                <w:szCs w:val="24"/>
              </w:rPr>
            </w:pPr>
            <w:r w:rsidRPr="00173AAD">
              <w:rPr>
                <w:sz w:val="24"/>
                <w:szCs w:val="24"/>
              </w:rPr>
              <w:t>5.1.3</w:t>
            </w:r>
          </w:p>
        </w:tc>
        <w:tc>
          <w:tcPr>
            <w:tcW w:w="5064"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rPr>
                <w:sz w:val="24"/>
                <w:szCs w:val="24"/>
              </w:rPr>
            </w:pPr>
            <w:r w:rsidRPr="00173AAD">
              <w:rPr>
                <w:sz w:val="24"/>
                <w:szCs w:val="24"/>
              </w:rPr>
              <w:t>Создание контрольно-измерительных зон</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jc w:val="center"/>
              <w:rPr>
                <w:sz w:val="24"/>
                <w:szCs w:val="24"/>
              </w:rPr>
            </w:pPr>
            <w:r w:rsidRPr="00173AAD">
              <w:rPr>
                <w:sz w:val="24"/>
                <w:szCs w:val="24"/>
              </w:rPr>
              <w:t>2018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jc w:val="center"/>
              <w:rPr>
                <w:sz w:val="24"/>
                <w:szCs w:val="24"/>
              </w:rPr>
            </w:pPr>
            <w:r w:rsidRPr="00173AAD">
              <w:rPr>
                <w:sz w:val="24"/>
                <w:szCs w:val="24"/>
              </w:rPr>
              <w:t>2022</w:t>
            </w:r>
          </w:p>
        </w:tc>
      </w:tr>
      <w:tr w:rsidR="00173AAD" w:rsidRPr="00173AAD" w:rsidTr="00723B3C">
        <w:trPr>
          <w:trHeight w:val="557"/>
        </w:trPr>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jc w:val="center"/>
              <w:rPr>
                <w:sz w:val="24"/>
                <w:szCs w:val="24"/>
              </w:rPr>
            </w:pPr>
            <w:r w:rsidRPr="00173AAD">
              <w:rPr>
                <w:sz w:val="24"/>
                <w:szCs w:val="24"/>
              </w:rPr>
              <w:t>5.1.4</w:t>
            </w:r>
          </w:p>
        </w:tc>
        <w:tc>
          <w:tcPr>
            <w:tcW w:w="5064"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rPr>
                <w:sz w:val="24"/>
                <w:szCs w:val="24"/>
              </w:rPr>
            </w:pPr>
            <w:r w:rsidRPr="00173AAD">
              <w:rPr>
                <w:sz w:val="24"/>
                <w:szCs w:val="24"/>
              </w:rPr>
              <w:t>Устройство точек контроля напоров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jc w:val="center"/>
              <w:rPr>
                <w:sz w:val="24"/>
                <w:szCs w:val="24"/>
              </w:rPr>
            </w:pPr>
            <w:r w:rsidRPr="00173AAD">
              <w:rPr>
                <w:sz w:val="24"/>
                <w:szCs w:val="24"/>
              </w:rPr>
              <w:t>2018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jc w:val="center"/>
              <w:rPr>
                <w:sz w:val="24"/>
                <w:szCs w:val="24"/>
              </w:rPr>
            </w:pPr>
            <w:r w:rsidRPr="00173AAD">
              <w:rPr>
                <w:sz w:val="24"/>
                <w:szCs w:val="24"/>
              </w:rPr>
              <w:t>2020</w:t>
            </w:r>
          </w:p>
        </w:tc>
      </w:tr>
      <w:tr w:rsidR="00173AAD" w:rsidRPr="00173AAD" w:rsidTr="00723B3C">
        <w:trPr>
          <w:trHeight w:val="551"/>
        </w:trPr>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jc w:val="center"/>
              <w:rPr>
                <w:sz w:val="24"/>
                <w:szCs w:val="24"/>
              </w:rPr>
            </w:pPr>
            <w:r w:rsidRPr="00173AAD">
              <w:rPr>
                <w:sz w:val="24"/>
                <w:szCs w:val="24"/>
              </w:rPr>
              <w:t>5.1.5</w:t>
            </w:r>
          </w:p>
        </w:tc>
        <w:tc>
          <w:tcPr>
            <w:tcW w:w="5064"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rPr>
                <w:sz w:val="24"/>
                <w:szCs w:val="24"/>
              </w:rPr>
            </w:pPr>
            <w:r w:rsidRPr="00173AAD">
              <w:rPr>
                <w:sz w:val="24"/>
                <w:szCs w:val="24"/>
              </w:rPr>
              <w:t>Установка приборов учета у абонентов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jc w:val="center"/>
              <w:rPr>
                <w:sz w:val="24"/>
                <w:szCs w:val="24"/>
              </w:rPr>
            </w:pPr>
            <w:r w:rsidRPr="00173AAD">
              <w:rPr>
                <w:sz w:val="24"/>
                <w:szCs w:val="24"/>
              </w:rPr>
              <w:t>2018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jc w:val="center"/>
              <w:rPr>
                <w:sz w:val="24"/>
                <w:szCs w:val="24"/>
              </w:rPr>
            </w:pPr>
            <w:r w:rsidRPr="00173AAD">
              <w:rPr>
                <w:sz w:val="24"/>
                <w:szCs w:val="24"/>
              </w:rPr>
              <w:t>2020</w:t>
            </w:r>
          </w:p>
        </w:tc>
      </w:tr>
    </w:tbl>
    <w:p w:rsidR="00173AAD" w:rsidRPr="00173AAD" w:rsidRDefault="00173AAD" w:rsidP="00723B3C">
      <w:pPr>
        <w:keepNext/>
        <w:numPr>
          <w:ilvl w:val="2"/>
          <w:numId w:val="21"/>
        </w:numPr>
        <w:spacing w:before="120" w:after="120"/>
        <w:ind w:left="0" w:firstLine="0"/>
        <w:jc w:val="both"/>
        <w:outlineLvl w:val="0"/>
        <w:rPr>
          <w:sz w:val="28"/>
          <w:szCs w:val="28"/>
          <w:lang w:eastAsia="en-US"/>
        </w:rPr>
      </w:pPr>
      <w:bookmarkStart w:id="53" w:name="_Toc479781882"/>
      <w:r w:rsidRPr="00173AAD">
        <w:rPr>
          <w:sz w:val="28"/>
          <w:szCs w:val="28"/>
          <w:lang w:eastAsia="en-US"/>
        </w:rPr>
        <w:t>Развитие производственных баз, систем безопасности и связи, обеспечение источников временного водоснабжения в условиях ГО ЧС, закупка оборудования, обустройство зон санитарной охраны</w:t>
      </w:r>
      <w:bookmarkEnd w:id="53"/>
    </w:p>
    <w:p w:rsidR="00173AAD" w:rsidRPr="00173AAD" w:rsidRDefault="00173AAD" w:rsidP="00723B3C">
      <w:pPr>
        <w:ind w:firstLine="709"/>
        <w:jc w:val="both"/>
        <w:rPr>
          <w:rFonts w:eastAsia="Calibri"/>
          <w:sz w:val="28"/>
          <w:szCs w:val="24"/>
          <w:lang w:eastAsia="en-US"/>
        </w:rPr>
      </w:pPr>
      <w:r w:rsidRPr="00173AAD">
        <w:rPr>
          <w:rFonts w:eastAsia="Calibri"/>
          <w:sz w:val="28"/>
          <w:szCs w:val="24"/>
          <w:lang w:eastAsia="en-US"/>
        </w:rPr>
        <w:t xml:space="preserve">Перечень основных мероприятий, направленных на развитие производственных баз, систем безопасности и связи, </w:t>
      </w:r>
      <w:r w:rsidRPr="00173AAD">
        <w:rPr>
          <w:rFonts w:eastAsia="Calibri"/>
          <w:bCs/>
          <w:sz w:val="28"/>
          <w:szCs w:val="24"/>
          <w:lang w:eastAsia="en-US"/>
        </w:rPr>
        <w:t xml:space="preserve">обеспечение источников временного водоснабжения в условиях ГО ЧС, </w:t>
      </w:r>
      <w:r w:rsidRPr="00173AAD">
        <w:rPr>
          <w:rFonts w:eastAsia="Calibri"/>
          <w:sz w:val="28"/>
          <w:szCs w:val="24"/>
          <w:lang w:eastAsia="en-US"/>
        </w:rPr>
        <w:t xml:space="preserve">закупки оборудования приведен в </w:t>
      </w:r>
      <w:r w:rsidRPr="00173AAD">
        <w:rPr>
          <w:rFonts w:eastAsia="Calibri"/>
          <w:sz w:val="28"/>
          <w:szCs w:val="24"/>
          <w:lang w:eastAsia="en-US"/>
        </w:rPr>
        <w:fldChar w:fldCharType="begin"/>
      </w:r>
      <w:r w:rsidRPr="00173AAD">
        <w:rPr>
          <w:rFonts w:eastAsia="Calibri"/>
          <w:sz w:val="28"/>
          <w:szCs w:val="24"/>
          <w:lang w:eastAsia="en-US"/>
        </w:rPr>
        <w:instrText xml:space="preserve"> REF _Ref473124991 \h  \* MERGEFORMAT </w:instrText>
      </w:r>
      <w:r w:rsidRPr="00173AAD">
        <w:rPr>
          <w:rFonts w:eastAsia="Calibri"/>
          <w:sz w:val="28"/>
          <w:szCs w:val="24"/>
          <w:lang w:eastAsia="en-US"/>
        </w:rPr>
      </w:r>
      <w:r w:rsidRPr="00173AAD">
        <w:rPr>
          <w:rFonts w:eastAsia="Calibri"/>
          <w:sz w:val="28"/>
          <w:szCs w:val="24"/>
          <w:lang w:eastAsia="en-US"/>
        </w:rPr>
        <w:fldChar w:fldCharType="separate"/>
      </w:r>
      <w:r w:rsidR="00AA3916" w:rsidRPr="00173AAD">
        <w:rPr>
          <w:rFonts w:eastAsia="Calibri"/>
          <w:bCs/>
          <w:sz w:val="28"/>
          <w:szCs w:val="24"/>
          <w:lang w:eastAsia="en-US"/>
        </w:rPr>
        <w:t xml:space="preserve">Табл. </w:t>
      </w:r>
      <w:r w:rsidR="00AA3916">
        <w:rPr>
          <w:rFonts w:eastAsia="Calibri"/>
          <w:bCs/>
          <w:noProof/>
          <w:sz w:val="28"/>
          <w:szCs w:val="24"/>
          <w:lang w:eastAsia="en-US"/>
        </w:rPr>
        <w:t>23</w:t>
      </w:r>
      <w:r w:rsidRPr="00173AAD">
        <w:rPr>
          <w:rFonts w:eastAsia="Calibri"/>
          <w:sz w:val="28"/>
          <w:szCs w:val="24"/>
          <w:lang w:eastAsia="en-US"/>
        </w:rPr>
        <w:fldChar w:fldCharType="end"/>
      </w:r>
      <w:r w:rsidRPr="00173AAD">
        <w:rPr>
          <w:rFonts w:eastAsia="Calibri"/>
          <w:sz w:val="28"/>
          <w:szCs w:val="24"/>
          <w:lang w:eastAsia="en-US"/>
        </w:rPr>
        <w:t>.</w:t>
      </w:r>
    </w:p>
    <w:p w:rsidR="00173AAD" w:rsidRPr="00173AAD" w:rsidRDefault="00173AAD" w:rsidP="00723B3C">
      <w:pPr>
        <w:ind w:firstLine="709"/>
        <w:jc w:val="both"/>
        <w:rPr>
          <w:rFonts w:eastAsia="Calibri"/>
          <w:bCs/>
          <w:sz w:val="28"/>
          <w:szCs w:val="24"/>
          <w:lang w:eastAsia="en-US"/>
        </w:rPr>
      </w:pPr>
      <w:bookmarkStart w:id="54" w:name="_Ref473124991"/>
      <w:r w:rsidRPr="00173AAD">
        <w:rPr>
          <w:rFonts w:eastAsia="Calibri"/>
          <w:bCs/>
          <w:sz w:val="28"/>
          <w:szCs w:val="24"/>
          <w:lang w:eastAsia="en-US"/>
        </w:rPr>
        <w:t xml:space="preserve">Табл. </w:t>
      </w:r>
      <w:r w:rsidRPr="00173AAD">
        <w:rPr>
          <w:rFonts w:eastAsia="Calibri"/>
          <w:bCs/>
          <w:sz w:val="28"/>
          <w:szCs w:val="24"/>
          <w:lang w:eastAsia="en-US"/>
        </w:rPr>
        <w:fldChar w:fldCharType="begin"/>
      </w:r>
      <w:r w:rsidRPr="00173AAD">
        <w:rPr>
          <w:rFonts w:eastAsia="Calibri"/>
          <w:bCs/>
          <w:sz w:val="28"/>
          <w:szCs w:val="24"/>
          <w:lang w:eastAsia="en-US"/>
        </w:rPr>
        <w:instrText xml:space="preserve"> SEQ Табл. \* ARABIC </w:instrText>
      </w:r>
      <w:r w:rsidRPr="00173AAD">
        <w:rPr>
          <w:rFonts w:eastAsia="Calibri"/>
          <w:bCs/>
          <w:sz w:val="28"/>
          <w:szCs w:val="24"/>
          <w:lang w:eastAsia="en-US"/>
        </w:rPr>
        <w:fldChar w:fldCharType="separate"/>
      </w:r>
      <w:r w:rsidR="00AA3916">
        <w:rPr>
          <w:rFonts w:eastAsia="Calibri"/>
          <w:bCs/>
          <w:noProof/>
          <w:sz w:val="28"/>
          <w:szCs w:val="24"/>
          <w:lang w:eastAsia="en-US"/>
        </w:rPr>
        <w:t>23</w:t>
      </w:r>
      <w:r w:rsidRPr="00173AAD">
        <w:rPr>
          <w:rFonts w:eastAsia="Calibri"/>
          <w:bCs/>
          <w:sz w:val="28"/>
          <w:szCs w:val="24"/>
          <w:lang w:eastAsia="en-US"/>
        </w:rPr>
        <w:fldChar w:fldCharType="end"/>
      </w:r>
      <w:bookmarkEnd w:id="54"/>
      <w:r w:rsidRPr="00173AAD">
        <w:rPr>
          <w:rFonts w:eastAsia="Calibri"/>
          <w:bCs/>
          <w:sz w:val="28"/>
          <w:szCs w:val="24"/>
          <w:lang w:eastAsia="en-US"/>
        </w:rPr>
        <w:t>. Основные мероприятия, направленных на развитие производственных баз, систем безопасности и связи, закупки оборудования</w:t>
      </w:r>
    </w:p>
    <w:tbl>
      <w:tblPr>
        <w:tblW w:w="907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0"/>
        <w:gridCol w:w="5064"/>
        <w:gridCol w:w="1276"/>
        <w:gridCol w:w="1417"/>
      </w:tblGrid>
      <w:tr w:rsidR="00173AAD" w:rsidRPr="00173AAD" w:rsidTr="003E5106">
        <w:trPr>
          <w:trHeight w:val="848"/>
          <w:tblHeader/>
        </w:trPr>
        <w:tc>
          <w:tcPr>
            <w:tcW w:w="1320" w:type="dxa"/>
            <w:vMerge w:val="restart"/>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lastRenderedPageBreak/>
              <w:t>Номер</w:t>
            </w:r>
          </w:p>
        </w:tc>
        <w:tc>
          <w:tcPr>
            <w:tcW w:w="5064" w:type="dxa"/>
            <w:vMerge w:val="restart"/>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Наименование мероприятия</w:t>
            </w:r>
          </w:p>
        </w:tc>
        <w:tc>
          <w:tcPr>
            <w:tcW w:w="2693" w:type="dxa"/>
            <w:gridSpan w:val="2"/>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Примерные сроки проведения работ</w:t>
            </w:r>
          </w:p>
        </w:tc>
      </w:tr>
      <w:tr w:rsidR="00173AAD" w:rsidRPr="00173AAD" w:rsidTr="003E5106">
        <w:trPr>
          <w:trHeight w:val="593"/>
          <w:tblHeader/>
        </w:trPr>
        <w:tc>
          <w:tcPr>
            <w:tcW w:w="1320" w:type="dxa"/>
            <w:vMerge/>
            <w:vAlign w:val="center"/>
            <w:hideMark/>
          </w:tcPr>
          <w:p w:rsidR="00173AAD" w:rsidRPr="00173AAD" w:rsidRDefault="00173AAD" w:rsidP="00173AAD">
            <w:pPr>
              <w:spacing w:line="276" w:lineRule="auto"/>
              <w:rPr>
                <w:sz w:val="24"/>
                <w:szCs w:val="24"/>
              </w:rPr>
            </w:pPr>
          </w:p>
        </w:tc>
        <w:tc>
          <w:tcPr>
            <w:tcW w:w="5064" w:type="dxa"/>
            <w:vMerge/>
            <w:vAlign w:val="center"/>
            <w:hideMark/>
          </w:tcPr>
          <w:p w:rsidR="00173AAD" w:rsidRPr="00173AAD" w:rsidRDefault="00173AAD" w:rsidP="00173AAD">
            <w:pPr>
              <w:spacing w:line="276" w:lineRule="auto"/>
              <w:rPr>
                <w:sz w:val="24"/>
                <w:szCs w:val="24"/>
              </w:rPr>
            </w:pPr>
          </w:p>
        </w:tc>
        <w:tc>
          <w:tcPr>
            <w:tcW w:w="1276" w:type="dxa"/>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Год начала</w:t>
            </w:r>
          </w:p>
        </w:tc>
        <w:tc>
          <w:tcPr>
            <w:tcW w:w="1417" w:type="dxa"/>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Год окончания</w:t>
            </w:r>
          </w:p>
        </w:tc>
      </w:tr>
      <w:tr w:rsidR="00173AAD" w:rsidRPr="00173AAD" w:rsidTr="003E5106">
        <w:trPr>
          <w:trHeight w:val="415"/>
        </w:trPr>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jc w:val="center"/>
              <w:rPr>
                <w:sz w:val="24"/>
                <w:szCs w:val="24"/>
              </w:rPr>
            </w:pPr>
            <w:r w:rsidRPr="00173AAD">
              <w:rPr>
                <w:sz w:val="24"/>
                <w:szCs w:val="24"/>
              </w:rPr>
              <w:t>6.1.1</w:t>
            </w:r>
          </w:p>
        </w:tc>
        <w:tc>
          <w:tcPr>
            <w:tcW w:w="5064"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rPr>
                <w:sz w:val="24"/>
                <w:szCs w:val="24"/>
              </w:rPr>
            </w:pPr>
            <w:r w:rsidRPr="00173AAD">
              <w:rPr>
                <w:sz w:val="24"/>
                <w:szCs w:val="24"/>
              </w:rPr>
              <w:t>Приобретение коммунальной техники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ind w:left="360"/>
              <w:contextualSpacing/>
              <w:jc w:val="both"/>
              <w:rPr>
                <w:sz w:val="24"/>
                <w:szCs w:val="24"/>
              </w:rPr>
            </w:pPr>
            <w:r w:rsidRPr="00173AAD">
              <w:rPr>
                <w:sz w:val="24"/>
                <w:szCs w:val="24"/>
              </w:rPr>
              <w:t>2020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ind w:left="360"/>
              <w:contextualSpacing/>
              <w:jc w:val="both"/>
              <w:rPr>
                <w:sz w:val="24"/>
                <w:szCs w:val="24"/>
              </w:rPr>
            </w:pPr>
            <w:r w:rsidRPr="00173AAD">
              <w:rPr>
                <w:sz w:val="24"/>
                <w:szCs w:val="24"/>
              </w:rPr>
              <w:t>2023</w:t>
            </w:r>
          </w:p>
        </w:tc>
      </w:tr>
      <w:tr w:rsidR="00173AAD" w:rsidRPr="00173AAD" w:rsidTr="003E5106">
        <w:trPr>
          <w:trHeight w:val="415"/>
        </w:trPr>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jc w:val="center"/>
              <w:rPr>
                <w:sz w:val="24"/>
                <w:szCs w:val="24"/>
              </w:rPr>
            </w:pPr>
            <w:r w:rsidRPr="00173AAD">
              <w:rPr>
                <w:sz w:val="24"/>
                <w:szCs w:val="24"/>
              </w:rPr>
              <w:t>6.1.2</w:t>
            </w:r>
          </w:p>
        </w:tc>
        <w:tc>
          <w:tcPr>
            <w:tcW w:w="5064"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rPr>
                <w:sz w:val="24"/>
                <w:szCs w:val="24"/>
              </w:rPr>
            </w:pPr>
            <w:r w:rsidRPr="00173AAD">
              <w:rPr>
                <w:sz w:val="24"/>
                <w:szCs w:val="24"/>
              </w:rPr>
              <w:t>Мероприятия по укреплению антитеррористической защищенности объектов водоснабжения и водоотведения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ind w:left="360"/>
              <w:contextualSpacing/>
              <w:jc w:val="both"/>
              <w:rPr>
                <w:sz w:val="24"/>
                <w:szCs w:val="24"/>
              </w:rPr>
            </w:pPr>
            <w:r w:rsidRPr="00173AAD">
              <w:rPr>
                <w:sz w:val="24"/>
                <w:szCs w:val="24"/>
              </w:rPr>
              <w:t>2020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spacing w:line="276" w:lineRule="auto"/>
              <w:ind w:left="360"/>
              <w:contextualSpacing/>
              <w:jc w:val="both"/>
              <w:rPr>
                <w:sz w:val="24"/>
                <w:szCs w:val="24"/>
              </w:rPr>
            </w:pPr>
            <w:r w:rsidRPr="00173AAD">
              <w:rPr>
                <w:sz w:val="24"/>
                <w:szCs w:val="24"/>
              </w:rPr>
              <w:t>2023</w:t>
            </w:r>
          </w:p>
        </w:tc>
      </w:tr>
    </w:tbl>
    <w:p w:rsidR="00173AAD" w:rsidRPr="00173AAD" w:rsidRDefault="00173AAD" w:rsidP="00723B3C">
      <w:pPr>
        <w:keepNext/>
        <w:numPr>
          <w:ilvl w:val="1"/>
          <w:numId w:val="21"/>
        </w:numPr>
        <w:spacing w:before="120" w:after="120"/>
        <w:ind w:left="0" w:firstLine="0"/>
        <w:jc w:val="both"/>
        <w:outlineLvl w:val="0"/>
        <w:rPr>
          <w:bCs/>
          <w:sz w:val="28"/>
          <w:szCs w:val="28"/>
        </w:rPr>
      </w:pPr>
      <w:bookmarkStart w:id="55" w:name="_Toc479781883"/>
      <w:r w:rsidRPr="00173AAD">
        <w:rPr>
          <w:bCs/>
          <w:sz w:val="28"/>
          <w:szCs w:val="28"/>
        </w:rPr>
        <w:t>Сведения о вновь строящихся, реконструируемых и предлагаемых к выводу из эксплуатации объектах системы водоснабжения</w:t>
      </w:r>
      <w:bookmarkEnd w:id="55"/>
    </w:p>
    <w:p w:rsidR="00173AAD" w:rsidRPr="00173AAD" w:rsidRDefault="00173AAD" w:rsidP="00723B3C">
      <w:pPr>
        <w:ind w:firstLine="709"/>
        <w:jc w:val="both"/>
        <w:rPr>
          <w:rFonts w:eastAsia="Calibri"/>
          <w:sz w:val="28"/>
          <w:szCs w:val="22"/>
          <w:lang w:eastAsia="en-US"/>
        </w:rPr>
      </w:pPr>
      <w:r w:rsidRPr="00173AAD">
        <w:rPr>
          <w:rFonts w:eastAsia="Calibri"/>
          <w:sz w:val="28"/>
          <w:szCs w:val="22"/>
          <w:lang w:eastAsia="en-US"/>
        </w:rPr>
        <w:t xml:space="preserve">Сведения о вновь строящихся и реконструируемых объектах централизованных систем водоотведения представлены в пункте </w:t>
      </w:r>
      <w:r w:rsidRPr="00173AAD">
        <w:rPr>
          <w:rFonts w:eastAsia="Calibri"/>
          <w:sz w:val="28"/>
          <w:szCs w:val="22"/>
          <w:lang w:eastAsia="en-US"/>
        </w:rPr>
        <w:fldChar w:fldCharType="begin"/>
      </w:r>
      <w:r w:rsidRPr="00173AAD">
        <w:rPr>
          <w:rFonts w:eastAsia="Calibri"/>
          <w:sz w:val="28"/>
          <w:szCs w:val="22"/>
          <w:lang w:eastAsia="en-US"/>
        </w:rPr>
        <w:instrText xml:space="preserve"> REF _Ref473034670 \r \h  \* MERGEFORMAT </w:instrText>
      </w:r>
      <w:r w:rsidRPr="00173AAD">
        <w:rPr>
          <w:rFonts w:eastAsia="Calibri"/>
          <w:sz w:val="28"/>
          <w:szCs w:val="22"/>
          <w:lang w:eastAsia="en-US"/>
        </w:rPr>
      </w:r>
      <w:r w:rsidRPr="00173AAD">
        <w:rPr>
          <w:rFonts w:eastAsia="Calibri"/>
          <w:sz w:val="28"/>
          <w:szCs w:val="22"/>
          <w:lang w:eastAsia="en-US"/>
        </w:rPr>
        <w:fldChar w:fldCharType="separate"/>
      </w:r>
      <w:r w:rsidR="00AA3916">
        <w:rPr>
          <w:rFonts w:eastAsia="Calibri"/>
          <w:sz w:val="28"/>
          <w:szCs w:val="22"/>
          <w:lang w:eastAsia="en-US"/>
        </w:rPr>
        <w:t>3.10</w:t>
      </w:r>
      <w:r w:rsidRPr="00173AAD">
        <w:rPr>
          <w:rFonts w:eastAsia="Calibri"/>
          <w:sz w:val="28"/>
          <w:szCs w:val="22"/>
          <w:lang w:eastAsia="en-US"/>
        </w:rPr>
        <w:fldChar w:fldCharType="end"/>
      </w:r>
      <w:r w:rsidRPr="00173AAD">
        <w:rPr>
          <w:rFonts w:eastAsia="Calibri"/>
          <w:sz w:val="28"/>
          <w:szCs w:val="22"/>
          <w:lang w:eastAsia="en-US"/>
        </w:rPr>
        <w:t xml:space="preserve">. </w:t>
      </w:r>
    </w:p>
    <w:p w:rsidR="00173AAD" w:rsidRPr="00173AAD" w:rsidRDefault="00173AAD" w:rsidP="00723B3C">
      <w:pPr>
        <w:ind w:firstLine="709"/>
        <w:jc w:val="both"/>
        <w:rPr>
          <w:rFonts w:eastAsia="Calibri"/>
          <w:sz w:val="28"/>
          <w:szCs w:val="22"/>
          <w:lang w:eastAsia="en-US"/>
        </w:rPr>
      </w:pPr>
      <w:r w:rsidRPr="00173AAD">
        <w:rPr>
          <w:rFonts w:eastAsia="Calibri"/>
          <w:sz w:val="28"/>
          <w:szCs w:val="22"/>
          <w:lang w:eastAsia="en-US"/>
        </w:rPr>
        <w:t>Предлагается вывод из эксплуатации скважинных водозаборов в</w:t>
      </w:r>
      <w:r w:rsidR="00723B3C">
        <w:rPr>
          <w:rFonts w:eastAsia="Calibri"/>
          <w:sz w:val="28"/>
          <w:szCs w:val="22"/>
          <w:lang w:eastAsia="en-US"/>
        </w:rPr>
        <w:t xml:space="preserve"> </w:t>
      </w:r>
      <w:r w:rsidRPr="00173AAD">
        <w:rPr>
          <w:rFonts w:eastAsia="Calibri"/>
          <w:sz w:val="28"/>
          <w:szCs w:val="22"/>
          <w:lang w:eastAsia="en-US"/>
        </w:rPr>
        <w:t xml:space="preserve">населенных пунктах Озерки-1, </w:t>
      </w:r>
      <w:proofErr w:type="spellStart"/>
      <w:r w:rsidRPr="00173AAD">
        <w:rPr>
          <w:rFonts w:eastAsia="Calibri"/>
          <w:sz w:val="28"/>
          <w:szCs w:val="22"/>
          <w:lang w:eastAsia="en-US"/>
        </w:rPr>
        <w:t>Кальтино</w:t>
      </w:r>
      <w:proofErr w:type="spellEnd"/>
      <w:r w:rsidRPr="00173AAD">
        <w:rPr>
          <w:rFonts w:eastAsia="Calibri"/>
          <w:sz w:val="28"/>
          <w:szCs w:val="22"/>
          <w:lang w:eastAsia="en-US"/>
        </w:rPr>
        <w:t xml:space="preserve">, Старая Пустошь, Красная Горка, </w:t>
      </w:r>
      <w:proofErr w:type="spellStart"/>
      <w:r w:rsidR="00723B3C">
        <w:rPr>
          <w:rFonts w:eastAsia="Calibri"/>
          <w:sz w:val="28"/>
          <w:szCs w:val="22"/>
          <w:lang w:eastAsia="en-US"/>
        </w:rPr>
        <w:t>О</w:t>
      </w:r>
      <w:r w:rsidRPr="00173AAD">
        <w:rPr>
          <w:rFonts w:eastAsia="Calibri"/>
          <w:sz w:val="28"/>
          <w:szCs w:val="22"/>
          <w:lang w:eastAsia="en-US"/>
        </w:rPr>
        <w:t>рово</w:t>
      </w:r>
      <w:proofErr w:type="spellEnd"/>
      <w:r w:rsidRPr="00173AAD">
        <w:rPr>
          <w:rFonts w:eastAsia="Calibri"/>
          <w:sz w:val="28"/>
          <w:szCs w:val="22"/>
          <w:lang w:eastAsia="en-US"/>
        </w:rPr>
        <w:t xml:space="preserve"> с последующим переключением на водоснабжения от водопроводных сетей г. Всеволожска.</w:t>
      </w:r>
    </w:p>
    <w:p w:rsidR="00173AAD" w:rsidRPr="00173AAD" w:rsidRDefault="00173AAD" w:rsidP="00723B3C">
      <w:pPr>
        <w:keepNext/>
        <w:numPr>
          <w:ilvl w:val="1"/>
          <w:numId w:val="21"/>
        </w:numPr>
        <w:spacing w:before="120" w:after="120"/>
        <w:ind w:left="142" w:hanging="142"/>
        <w:jc w:val="both"/>
        <w:outlineLvl w:val="0"/>
        <w:rPr>
          <w:bCs/>
          <w:sz w:val="28"/>
          <w:szCs w:val="28"/>
        </w:rPr>
      </w:pPr>
      <w:r w:rsidRPr="00173AAD">
        <w:rPr>
          <w:bCs/>
          <w:sz w:val="28"/>
          <w:szCs w:val="28"/>
        </w:rPr>
        <w:t xml:space="preserve"> </w:t>
      </w:r>
      <w:bookmarkStart w:id="56" w:name="_Toc479781884"/>
      <w:r w:rsidRPr="00173AAD">
        <w:rPr>
          <w:bCs/>
          <w:sz w:val="28"/>
          <w:szCs w:val="28"/>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56"/>
    </w:p>
    <w:p w:rsidR="00173AAD" w:rsidRPr="00173AAD" w:rsidRDefault="00173AAD" w:rsidP="00723B3C">
      <w:pPr>
        <w:ind w:firstLine="709"/>
        <w:jc w:val="both"/>
        <w:rPr>
          <w:rFonts w:eastAsia="Calibri"/>
          <w:sz w:val="32"/>
          <w:szCs w:val="22"/>
          <w:lang w:eastAsia="en-US"/>
        </w:rPr>
      </w:pPr>
      <w:r w:rsidRPr="00173AAD">
        <w:rPr>
          <w:rFonts w:eastAsia="Calibri"/>
          <w:sz w:val="28"/>
          <w:szCs w:val="22"/>
          <w:lang w:eastAsia="en-US"/>
        </w:rPr>
        <w:t>Для снижения потребления электроэнергии, потерь воды и количества повреждений на сетях должны быть созданы комплексы управления водоснабжением. При создании систем управления комплексами водоснабжения предусматриваются замена насосных агрегатов, установка частотных приводов и создание контрольно-измерительных систем с внедрением автоматизированного управления станциями на основании мониторинга напоров в сетях (см. раздел 4.1.6.</w:t>
      </w:r>
      <w:r w:rsidRPr="00173AAD">
        <w:rPr>
          <w:rFonts w:eastAsia="Calibri"/>
          <w:sz w:val="28"/>
          <w:szCs w:val="22"/>
          <w:lang w:eastAsia="en-US"/>
        </w:rPr>
        <w:tab/>
        <w:t xml:space="preserve"> Мероприятия, направленные на энергосбережение и </w:t>
      </w:r>
      <w:proofErr w:type="spellStart"/>
      <w:r w:rsidRPr="00173AAD">
        <w:rPr>
          <w:rFonts w:eastAsia="Calibri"/>
          <w:sz w:val="28"/>
          <w:szCs w:val="22"/>
          <w:lang w:eastAsia="en-US"/>
        </w:rPr>
        <w:t>водосбережение</w:t>
      </w:r>
      <w:proofErr w:type="spellEnd"/>
      <w:r w:rsidRPr="00173AAD">
        <w:rPr>
          <w:rFonts w:eastAsia="Calibri"/>
          <w:sz w:val="28"/>
          <w:szCs w:val="22"/>
          <w:lang w:eastAsia="en-US"/>
        </w:rPr>
        <w:t>).</w:t>
      </w:r>
    </w:p>
    <w:p w:rsidR="00173AAD" w:rsidRPr="00173AAD" w:rsidRDefault="00173AAD" w:rsidP="00723B3C">
      <w:pPr>
        <w:keepNext/>
        <w:numPr>
          <w:ilvl w:val="1"/>
          <w:numId w:val="21"/>
        </w:numPr>
        <w:spacing w:before="120" w:after="120"/>
        <w:ind w:left="0" w:firstLine="0"/>
        <w:jc w:val="both"/>
        <w:outlineLvl w:val="0"/>
        <w:rPr>
          <w:bCs/>
          <w:sz w:val="28"/>
          <w:szCs w:val="28"/>
        </w:rPr>
      </w:pPr>
      <w:bookmarkStart w:id="57" w:name="_Toc479781885"/>
      <w:r w:rsidRPr="00173AAD">
        <w:rPr>
          <w:bCs/>
          <w:sz w:val="28"/>
          <w:szCs w:val="28"/>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57"/>
      <w:r w:rsidR="00723B3C">
        <w:rPr>
          <w:bCs/>
          <w:sz w:val="28"/>
          <w:szCs w:val="28"/>
        </w:rPr>
        <w:t>.</w:t>
      </w:r>
    </w:p>
    <w:p w:rsidR="00173AAD" w:rsidRPr="00173AAD" w:rsidRDefault="00173AAD" w:rsidP="00723B3C">
      <w:pPr>
        <w:ind w:firstLine="709"/>
        <w:jc w:val="both"/>
        <w:rPr>
          <w:rFonts w:eastAsia="Calibri"/>
          <w:sz w:val="28"/>
          <w:szCs w:val="28"/>
          <w:lang w:eastAsia="en-US"/>
        </w:rPr>
      </w:pPr>
      <w:r w:rsidRPr="00173AAD">
        <w:rPr>
          <w:rFonts w:eastAsia="Calibri"/>
          <w:sz w:val="28"/>
          <w:szCs w:val="28"/>
          <w:lang w:eastAsia="en-US"/>
        </w:rPr>
        <w:t xml:space="preserve">Сведения об оснащенности зданий, строений, сооружений приборами учета воды учтены в </w:t>
      </w:r>
      <w:hyperlink w:anchor="P2428" w:history="1">
        <w:r w:rsidRPr="00173AAD">
          <w:rPr>
            <w:rFonts w:eastAsia="Calibri"/>
            <w:sz w:val="28"/>
            <w:szCs w:val="28"/>
            <w:lang w:eastAsia="en-US"/>
          </w:rPr>
          <w:t xml:space="preserve">разделе </w:t>
        </w:r>
      </w:hyperlink>
      <w:r w:rsidRPr="00173AAD">
        <w:rPr>
          <w:rFonts w:eastAsia="Calibri"/>
          <w:sz w:val="28"/>
          <w:szCs w:val="28"/>
          <w:lang w:eastAsia="en-US"/>
        </w:rPr>
        <w:fldChar w:fldCharType="begin"/>
      </w:r>
      <w:r w:rsidRPr="00173AAD">
        <w:rPr>
          <w:rFonts w:eastAsia="Calibri"/>
          <w:sz w:val="28"/>
          <w:szCs w:val="28"/>
          <w:lang w:eastAsia="en-US"/>
        </w:rPr>
        <w:instrText xml:space="preserve"> REF _Ref473035683 \r \h  \* MERGEFORMAT </w:instrText>
      </w:r>
      <w:r w:rsidRPr="00173AAD">
        <w:rPr>
          <w:rFonts w:eastAsia="Calibri"/>
          <w:sz w:val="28"/>
          <w:szCs w:val="28"/>
          <w:lang w:eastAsia="en-US"/>
        </w:rPr>
      </w:r>
      <w:r w:rsidRPr="00173AAD">
        <w:rPr>
          <w:rFonts w:eastAsia="Calibri"/>
          <w:sz w:val="28"/>
          <w:szCs w:val="28"/>
          <w:lang w:eastAsia="en-US"/>
        </w:rPr>
        <w:fldChar w:fldCharType="separate"/>
      </w:r>
      <w:r w:rsidR="00AA3916">
        <w:rPr>
          <w:rFonts w:eastAsia="Calibri"/>
          <w:sz w:val="28"/>
          <w:szCs w:val="28"/>
          <w:lang w:eastAsia="en-US"/>
        </w:rPr>
        <w:t>3.5</w:t>
      </w:r>
      <w:r w:rsidRPr="00173AAD">
        <w:rPr>
          <w:rFonts w:eastAsia="Calibri"/>
          <w:sz w:val="28"/>
          <w:szCs w:val="28"/>
          <w:lang w:eastAsia="en-US"/>
        </w:rPr>
        <w:fldChar w:fldCharType="end"/>
      </w:r>
      <w:r w:rsidRPr="00173AAD">
        <w:rPr>
          <w:rFonts w:eastAsia="Calibri"/>
          <w:sz w:val="28"/>
          <w:szCs w:val="28"/>
          <w:lang w:eastAsia="en-US"/>
        </w:rPr>
        <w:t>.</w:t>
      </w:r>
    </w:p>
    <w:p w:rsidR="00173AAD" w:rsidRPr="00173AAD" w:rsidRDefault="00173AAD" w:rsidP="00723B3C">
      <w:pPr>
        <w:keepNext/>
        <w:numPr>
          <w:ilvl w:val="1"/>
          <w:numId w:val="21"/>
        </w:numPr>
        <w:spacing w:before="120" w:after="120"/>
        <w:ind w:left="0" w:firstLine="0"/>
        <w:jc w:val="both"/>
        <w:outlineLvl w:val="0"/>
        <w:rPr>
          <w:bCs/>
          <w:sz w:val="28"/>
          <w:szCs w:val="28"/>
        </w:rPr>
      </w:pPr>
      <w:r w:rsidRPr="00173AAD">
        <w:rPr>
          <w:bCs/>
          <w:sz w:val="28"/>
          <w:szCs w:val="28"/>
        </w:rPr>
        <w:t xml:space="preserve"> </w:t>
      </w:r>
      <w:bookmarkStart w:id="58" w:name="_Toc479781886"/>
      <w:r w:rsidRPr="00173AAD">
        <w:rPr>
          <w:bCs/>
          <w:sz w:val="28"/>
          <w:szCs w:val="28"/>
        </w:rPr>
        <w:t>Описание вариантов маршрутов прохождения трубопроводов (трасс) по территории муниципального образования и их обоснование</w:t>
      </w:r>
      <w:bookmarkEnd w:id="58"/>
    </w:p>
    <w:p w:rsidR="00173AAD" w:rsidRPr="00173AAD" w:rsidRDefault="00173AAD" w:rsidP="00723B3C">
      <w:pPr>
        <w:ind w:firstLine="709"/>
        <w:jc w:val="both"/>
        <w:rPr>
          <w:rFonts w:eastAsia="Calibri"/>
          <w:sz w:val="28"/>
          <w:szCs w:val="28"/>
          <w:lang w:eastAsia="en-US"/>
        </w:rPr>
      </w:pPr>
      <w:r w:rsidRPr="00173AAD">
        <w:rPr>
          <w:rFonts w:eastAsia="Calibri"/>
          <w:sz w:val="28"/>
          <w:szCs w:val="28"/>
          <w:lang w:eastAsia="en-US"/>
        </w:rPr>
        <w:t xml:space="preserve">Описание вариантов маршрутов прохождения трубопроводов (трасс) по территории </w:t>
      </w:r>
      <w:r w:rsidRPr="00173AAD">
        <w:rPr>
          <w:sz w:val="28"/>
          <w:szCs w:val="22"/>
        </w:rPr>
        <w:t>муниципального образования</w:t>
      </w:r>
      <w:r w:rsidRPr="00173AAD">
        <w:rPr>
          <w:b/>
          <w:sz w:val="28"/>
          <w:szCs w:val="22"/>
        </w:rPr>
        <w:t xml:space="preserve"> </w:t>
      </w:r>
      <w:r w:rsidRPr="00173AAD">
        <w:rPr>
          <w:rFonts w:eastAsia="Calibri"/>
          <w:sz w:val="28"/>
          <w:szCs w:val="28"/>
          <w:lang w:eastAsia="en-US"/>
        </w:rPr>
        <w:t>и их обоснование приведены в Обосновывающих материалах к настоящему Постановлению (не публикуются).</w:t>
      </w:r>
    </w:p>
    <w:p w:rsidR="00173AAD" w:rsidRPr="00173AAD" w:rsidRDefault="00173AAD" w:rsidP="00723B3C">
      <w:pPr>
        <w:keepNext/>
        <w:numPr>
          <w:ilvl w:val="1"/>
          <w:numId w:val="21"/>
        </w:numPr>
        <w:spacing w:before="120" w:after="120"/>
        <w:ind w:left="0" w:firstLine="0"/>
        <w:jc w:val="both"/>
        <w:outlineLvl w:val="0"/>
        <w:rPr>
          <w:bCs/>
          <w:sz w:val="28"/>
          <w:szCs w:val="28"/>
        </w:rPr>
      </w:pPr>
      <w:r w:rsidRPr="00173AAD">
        <w:rPr>
          <w:bCs/>
          <w:sz w:val="28"/>
          <w:szCs w:val="28"/>
        </w:rPr>
        <w:lastRenderedPageBreak/>
        <w:t xml:space="preserve"> </w:t>
      </w:r>
      <w:bookmarkStart w:id="59" w:name="_Toc479781887"/>
      <w:r w:rsidRPr="00173AAD">
        <w:rPr>
          <w:bCs/>
          <w:sz w:val="28"/>
          <w:szCs w:val="28"/>
        </w:rPr>
        <w:t>Рекомендации о месте размещения насосных станций, резервуаров, водонапорных башен</w:t>
      </w:r>
      <w:bookmarkEnd w:id="59"/>
    </w:p>
    <w:p w:rsidR="00173AAD" w:rsidRPr="00173AAD" w:rsidRDefault="00173AAD" w:rsidP="00723B3C">
      <w:pPr>
        <w:ind w:firstLine="709"/>
        <w:jc w:val="both"/>
        <w:rPr>
          <w:rFonts w:eastAsia="Calibri"/>
          <w:sz w:val="28"/>
          <w:szCs w:val="28"/>
          <w:lang w:eastAsia="en-US"/>
        </w:rPr>
      </w:pPr>
      <w:r w:rsidRPr="00173AAD">
        <w:rPr>
          <w:rFonts w:eastAsia="Calibri"/>
          <w:sz w:val="28"/>
          <w:szCs w:val="28"/>
          <w:lang w:eastAsia="en-US"/>
        </w:rPr>
        <w:t>В перспективе предполагается использование всех существующих насосных станций, а также НС Разметелево. Места размещения насосных станций, резервуаров, водонапорных башен приведены в Обосновывающих материалах к настоящему Постановлению (не публикуются).</w:t>
      </w:r>
    </w:p>
    <w:p w:rsidR="00173AAD" w:rsidRPr="00173AAD" w:rsidRDefault="00173AAD" w:rsidP="00723B3C">
      <w:pPr>
        <w:keepNext/>
        <w:numPr>
          <w:ilvl w:val="1"/>
          <w:numId w:val="21"/>
        </w:numPr>
        <w:spacing w:before="120" w:after="120"/>
        <w:ind w:left="0" w:firstLine="0"/>
        <w:jc w:val="both"/>
        <w:outlineLvl w:val="0"/>
        <w:rPr>
          <w:bCs/>
          <w:sz w:val="28"/>
          <w:szCs w:val="28"/>
        </w:rPr>
      </w:pPr>
      <w:r w:rsidRPr="00173AAD">
        <w:rPr>
          <w:bCs/>
          <w:sz w:val="28"/>
          <w:szCs w:val="28"/>
        </w:rPr>
        <w:t xml:space="preserve"> </w:t>
      </w:r>
      <w:bookmarkStart w:id="60" w:name="_Toc479781888"/>
      <w:r w:rsidRPr="00173AAD">
        <w:rPr>
          <w:bCs/>
          <w:sz w:val="28"/>
          <w:szCs w:val="28"/>
        </w:rPr>
        <w:t>Границы планируемых зон размещения объектов централизованных систем горячего водоснабжения, холодного водоснабжения</w:t>
      </w:r>
      <w:bookmarkEnd w:id="60"/>
    </w:p>
    <w:p w:rsidR="00173AAD" w:rsidRPr="00173AAD" w:rsidRDefault="00173AAD" w:rsidP="00723B3C">
      <w:pPr>
        <w:ind w:firstLine="709"/>
        <w:jc w:val="both"/>
        <w:rPr>
          <w:rFonts w:eastAsia="Calibri"/>
          <w:sz w:val="28"/>
          <w:szCs w:val="28"/>
          <w:lang w:eastAsia="en-US"/>
        </w:rPr>
      </w:pPr>
      <w:r w:rsidRPr="00173AAD">
        <w:rPr>
          <w:rFonts w:eastAsia="Calibri"/>
          <w:sz w:val="28"/>
          <w:szCs w:val="28"/>
          <w:lang w:eastAsia="en-US"/>
        </w:rPr>
        <w:t>Границы планируемых зон размещения объектов централизованных систем горячего водоснабжения, холодного водоснабжения и их обоснование приведены в Обосновывающих материалах к настоящему Постановлению (не публикуются).</w:t>
      </w:r>
    </w:p>
    <w:p w:rsidR="00173AAD" w:rsidRPr="00173AAD" w:rsidRDefault="00173AAD" w:rsidP="00723B3C">
      <w:pPr>
        <w:keepNext/>
        <w:numPr>
          <w:ilvl w:val="1"/>
          <w:numId w:val="21"/>
        </w:numPr>
        <w:spacing w:before="120" w:after="120"/>
        <w:ind w:left="0" w:firstLine="0"/>
        <w:jc w:val="both"/>
        <w:outlineLvl w:val="0"/>
        <w:rPr>
          <w:bCs/>
          <w:sz w:val="28"/>
          <w:szCs w:val="28"/>
        </w:rPr>
      </w:pPr>
      <w:r w:rsidRPr="00173AAD">
        <w:rPr>
          <w:bCs/>
          <w:sz w:val="28"/>
          <w:szCs w:val="28"/>
        </w:rPr>
        <w:t xml:space="preserve"> </w:t>
      </w:r>
      <w:bookmarkStart w:id="61" w:name="_Toc479781889"/>
      <w:r w:rsidRPr="00173AAD">
        <w:rPr>
          <w:bCs/>
          <w:sz w:val="28"/>
          <w:szCs w:val="28"/>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61"/>
    </w:p>
    <w:p w:rsidR="00173AAD" w:rsidRPr="00173AAD" w:rsidRDefault="00173AAD" w:rsidP="00723B3C">
      <w:pPr>
        <w:ind w:firstLine="709"/>
        <w:jc w:val="both"/>
        <w:rPr>
          <w:rFonts w:eastAsia="Calibri"/>
          <w:sz w:val="28"/>
          <w:szCs w:val="28"/>
          <w:lang w:eastAsia="en-US"/>
        </w:rPr>
      </w:pPr>
      <w:r w:rsidRPr="00173AAD">
        <w:rPr>
          <w:rFonts w:eastAsia="Calibri"/>
          <w:sz w:val="28"/>
          <w:szCs w:val="28"/>
          <w:lang w:eastAsia="en-US"/>
        </w:rPr>
        <w:t xml:space="preserve">Карты (схемы) существующего </w:t>
      </w:r>
      <w:r w:rsidRPr="00173AAD">
        <w:rPr>
          <w:sz w:val="28"/>
          <w:szCs w:val="28"/>
        </w:rPr>
        <w:t>размещения объектов централизованных систем водоснабжения</w:t>
      </w:r>
      <w:r w:rsidRPr="00173AAD">
        <w:rPr>
          <w:rFonts w:eastAsia="Calibri"/>
          <w:sz w:val="28"/>
          <w:szCs w:val="28"/>
          <w:lang w:eastAsia="en-US"/>
        </w:rPr>
        <w:t xml:space="preserve"> находятся в фондах гарантирующей организации. </w:t>
      </w:r>
      <w:r w:rsidRPr="00173AAD">
        <w:rPr>
          <w:sz w:val="28"/>
          <w:szCs w:val="28"/>
        </w:rPr>
        <w:t>Карты (схемы)</w:t>
      </w:r>
      <w:r w:rsidRPr="00173AAD">
        <w:rPr>
          <w:rFonts w:eastAsia="Calibri"/>
          <w:sz w:val="28"/>
          <w:szCs w:val="28"/>
          <w:lang w:eastAsia="en-US"/>
        </w:rPr>
        <w:t xml:space="preserve"> планируемого размещения объектов централизованных систем водоснабжения приведены в Обосновывающих материалах к настоящему Постановлению (не публикуются).</w:t>
      </w:r>
    </w:p>
    <w:p w:rsidR="00173AAD" w:rsidRPr="00173AAD" w:rsidRDefault="00173AAD" w:rsidP="00653161">
      <w:pPr>
        <w:keepNext/>
        <w:numPr>
          <w:ilvl w:val="0"/>
          <w:numId w:val="21"/>
        </w:numPr>
        <w:spacing w:before="120" w:after="120"/>
        <w:ind w:left="0" w:firstLine="0"/>
        <w:jc w:val="both"/>
        <w:outlineLvl w:val="0"/>
        <w:rPr>
          <w:bCs/>
          <w:sz w:val="28"/>
          <w:szCs w:val="28"/>
        </w:rPr>
      </w:pPr>
      <w:bookmarkStart w:id="62" w:name="_Toc479781890"/>
      <w:r w:rsidRPr="00173AAD">
        <w:rPr>
          <w:bCs/>
          <w:sz w:val="28"/>
          <w:szCs w:val="28"/>
        </w:rPr>
        <w:t>Экологические аспекты мероприятий по строительству, реконструкции и модернизации объектов централизованных систем водоснабжения" содержит сведения о мерах по предотвращению вредного воздействия</w:t>
      </w:r>
      <w:bookmarkEnd w:id="62"/>
    </w:p>
    <w:p w:rsidR="00173AAD" w:rsidRPr="00173AAD" w:rsidRDefault="00173AAD" w:rsidP="00723B3C">
      <w:pPr>
        <w:spacing w:after="200"/>
        <w:ind w:firstLine="709"/>
        <w:jc w:val="both"/>
        <w:rPr>
          <w:rFonts w:eastAsia="Calibri"/>
          <w:sz w:val="28"/>
          <w:szCs w:val="22"/>
        </w:rPr>
      </w:pPr>
      <w:r w:rsidRPr="00173AAD">
        <w:rPr>
          <w:rFonts w:eastAsia="Calibri"/>
          <w:sz w:val="28"/>
          <w:szCs w:val="22"/>
        </w:rPr>
        <w:t xml:space="preserve">Система водоснабжения </w:t>
      </w:r>
      <w:r w:rsidRPr="00173AAD">
        <w:rPr>
          <w:rFonts w:eastAsia="Calibri"/>
          <w:sz w:val="28"/>
          <w:szCs w:val="24"/>
          <w:lang w:eastAsia="en-US"/>
        </w:rPr>
        <w:t>муниципального образования Колтушское сельское поселение Всеволожского муниципального района Ленинградской области не содержит водопроводных очистных сооружений, реагенты в процессе эксплуатации не используются. Возможное шумовое воздействие планируемой к постройке насосной станции будет учтено при ее проектировании.</w:t>
      </w:r>
    </w:p>
    <w:p w:rsidR="00173AAD" w:rsidRPr="00173AAD" w:rsidRDefault="00173AAD" w:rsidP="00653161">
      <w:pPr>
        <w:keepNext/>
        <w:numPr>
          <w:ilvl w:val="0"/>
          <w:numId w:val="21"/>
        </w:numPr>
        <w:spacing w:before="120" w:after="120"/>
        <w:ind w:left="0" w:firstLine="0"/>
        <w:jc w:val="both"/>
        <w:outlineLvl w:val="0"/>
        <w:rPr>
          <w:bCs/>
          <w:sz w:val="28"/>
          <w:szCs w:val="28"/>
        </w:rPr>
      </w:pPr>
      <w:bookmarkStart w:id="63" w:name="_Toc479781891"/>
      <w:r w:rsidRPr="00173AAD">
        <w:rPr>
          <w:bCs/>
          <w:sz w:val="28"/>
          <w:szCs w:val="28"/>
        </w:rPr>
        <w:t>Оценка объемов капитальных вложений в строительство, реконструкцию и модернизацию объектов централизованных систем водоснабжения с разбивкой по годам</w:t>
      </w:r>
      <w:bookmarkEnd w:id="63"/>
    </w:p>
    <w:p w:rsidR="00173AAD" w:rsidRPr="00173AAD" w:rsidRDefault="00173AAD" w:rsidP="00653161">
      <w:pPr>
        <w:keepNext/>
        <w:numPr>
          <w:ilvl w:val="1"/>
          <w:numId w:val="21"/>
        </w:numPr>
        <w:spacing w:before="120" w:after="120"/>
        <w:ind w:left="0" w:firstLine="0"/>
        <w:jc w:val="both"/>
        <w:outlineLvl w:val="0"/>
        <w:rPr>
          <w:bCs/>
          <w:sz w:val="28"/>
          <w:szCs w:val="28"/>
        </w:rPr>
      </w:pPr>
      <w:r w:rsidRPr="00173AAD">
        <w:rPr>
          <w:bCs/>
          <w:sz w:val="28"/>
          <w:szCs w:val="28"/>
        </w:rPr>
        <w:t xml:space="preserve"> </w:t>
      </w:r>
      <w:bookmarkStart w:id="64" w:name="_Toc479781892"/>
      <w:r w:rsidRPr="00173AAD">
        <w:rPr>
          <w:bCs/>
          <w:sz w:val="28"/>
          <w:szCs w:val="28"/>
        </w:rPr>
        <w:t>Оценка стоимости основных мероприятий по реализации схем водоснабжения</w:t>
      </w:r>
      <w:bookmarkEnd w:id="64"/>
    </w:p>
    <w:p w:rsidR="00173AAD" w:rsidRPr="00173AAD" w:rsidRDefault="00173AAD" w:rsidP="00653161">
      <w:pPr>
        <w:ind w:firstLine="709"/>
        <w:jc w:val="both"/>
        <w:rPr>
          <w:rFonts w:eastAsia="Calibri"/>
          <w:sz w:val="28"/>
          <w:szCs w:val="24"/>
          <w:lang w:eastAsia="en-US"/>
        </w:rPr>
      </w:pPr>
      <w:r w:rsidRPr="00173AAD">
        <w:rPr>
          <w:rFonts w:eastAsia="Calibri"/>
          <w:sz w:val="28"/>
          <w:szCs w:val="24"/>
          <w:lang w:eastAsia="en-US"/>
        </w:rPr>
        <w:t>Объемы капитальных вложений в строительство, реконструкцию и модернизацию объектов централизованной системы водоснабжения определены на основе выполненных расчетов удельной стоимости для сетей водоснабжения и объектов-аналогов для НС и ВОС.</w:t>
      </w:r>
    </w:p>
    <w:p w:rsidR="00173AAD" w:rsidRPr="00173AAD" w:rsidRDefault="00173AAD" w:rsidP="00653161">
      <w:pPr>
        <w:ind w:firstLine="709"/>
        <w:jc w:val="both"/>
        <w:rPr>
          <w:rFonts w:eastAsia="Calibri"/>
          <w:sz w:val="28"/>
          <w:szCs w:val="22"/>
          <w:lang w:eastAsia="en-US"/>
        </w:rPr>
      </w:pPr>
      <w:r w:rsidRPr="00173AAD">
        <w:rPr>
          <w:rFonts w:eastAsia="Calibri"/>
          <w:sz w:val="28"/>
          <w:szCs w:val="24"/>
          <w:lang w:eastAsia="en-US"/>
        </w:rPr>
        <w:t xml:space="preserve">Общий объем финансирования мероприятий реализации раздела "Водоснабжение" схемы водоснабжения и водоотведения муниципального образования Колтушское сельское поселение Всеволожского муниципального </w:t>
      </w:r>
      <w:r w:rsidRPr="00173AAD">
        <w:rPr>
          <w:rFonts w:eastAsia="Calibri"/>
          <w:sz w:val="28"/>
          <w:szCs w:val="24"/>
          <w:lang w:eastAsia="en-US"/>
        </w:rPr>
        <w:lastRenderedPageBreak/>
        <w:t xml:space="preserve">района Ленинградской области на период до 2035 года на период 2015-2025 годов составляет 2257,2 млн. руб., на период 2026-2035 годов </w:t>
      </w:r>
      <w:r w:rsidRPr="00173AAD">
        <w:rPr>
          <w:rFonts w:eastAsia="Calibri"/>
          <w:bCs/>
          <w:sz w:val="28"/>
          <w:szCs w:val="24"/>
        </w:rPr>
        <w:t>81,6 млн. руб.</w:t>
      </w:r>
      <w:r w:rsidRPr="00173AAD">
        <w:rPr>
          <w:rFonts w:eastAsia="Calibri"/>
          <w:sz w:val="28"/>
          <w:szCs w:val="24"/>
          <w:lang w:eastAsia="en-US"/>
        </w:rPr>
        <w:t xml:space="preserve"> (в ценах 2016 года).</w:t>
      </w:r>
    </w:p>
    <w:p w:rsidR="00173AAD" w:rsidRPr="00173AAD" w:rsidRDefault="00173AAD" w:rsidP="00653161">
      <w:pPr>
        <w:keepNext/>
        <w:numPr>
          <w:ilvl w:val="1"/>
          <w:numId w:val="21"/>
        </w:numPr>
        <w:spacing w:before="120" w:after="120"/>
        <w:ind w:left="0" w:firstLine="0"/>
        <w:jc w:val="both"/>
        <w:outlineLvl w:val="0"/>
        <w:rPr>
          <w:bCs/>
          <w:sz w:val="28"/>
          <w:szCs w:val="28"/>
        </w:rPr>
      </w:pPr>
      <w:r w:rsidRPr="00173AAD">
        <w:rPr>
          <w:bCs/>
          <w:sz w:val="28"/>
          <w:szCs w:val="28"/>
        </w:rPr>
        <w:t xml:space="preserve"> </w:t>
      </w:r>
      <w:bookmarkStart w:id="65" w:name="_Toc479781893"/>
      <w:r w:rsidRPr="00173AAD">
        <w:rPr>
          <w:bCs/>
          <w:sz w:val="28"/>
          <w:szCs w:val="28"/>
        </w:rPr>
        <w:t>Оценка величины необходимых капитальных вложений в строительство и реконструкцию объектов централизованных систем водоснабжения</w:t>
      </w:r>
      <w:bookmarkEnd w:id="65"/>
    </w:p>
    <w:p w:rsidR="00173AAD" w:rsidRPr="00173AAD" w:rsidRDefault="00173AAD" w:rsidP="00723B3C">
      <w:pPr>
        <w:ind w:firstLine="709"/>
        <w:jc w:val="both"/>
        <w:rPr>
          <w:rFonts w:eastAsia="Calibri"/>
          <w:sz w:val="28"/>
          <w:szCs w:val="22"/>
          <w:lang w:eastAsia="en-US"/>
        </w:rPr>
      </w:pPr>
      <w:r w:rsidRPr="00173AAD">
        <w:rPr>
          <w:rFonts w:eastAsia="Calibri"/>
          <w:sz w:val="28"/>
          <w:szCs w:val="22"/>
          <w:lang w:eastAsia="en-US"/>
        </w:rPr>
        <w:t xml:space="preserve">Оценка величины необходимых капитальных вложений в строительство и реконструкцию объектов централизованных систем водоснабжения представлена в </w:t>
      </w:r>
      <w:r w:rsidRPr="00173AAD">
        <w:rPr>
          <w:rFonts w:eastAsia="Calibri"/>
          <w:sz w:val="28"/>
          <w:szCs w:val="22"/>
          <w:lang w:eastAsia="en-US"/>
        </w:rPr>
        <w:fldChar w:fldCharType="begin"/>
      </w:r>
      <w:r w:rsidRPr="00173AAD">
        <w:rPr>
          <w:rFonts w:eastAsia="Calibri"/>
          <w:sz w:val="28"/>
          <w:szCs w:val="22"/>
          <w:lang w:eastAsia="en-US"/>
        </w:rPr>
        <w:instrText xml:space="preserve"> REF _Ref473114388 \h  \* MERGEFORMAT </w:instrText>
      </w:r>
      <w:r w:rsidRPr="00173AAD">
        <w:rPr>
          <w:rFonts w:eastAsia="Calibri"/>
          <w:sz w:val="28"/>
          <w:szCs w:val="22"/>
          <w:lang w:eastAsia="en-US"/>
        </w:rPr>
      </w:r>
      <w:r w:rsidRPr="00173AAD">
        <w:rPr>
          <w:rFonts w:eastAsia="Calibri"/>
          <w:sz w:val="28"/>
          <w:szCs w:val="22"/>
          <w:lang w:eastAsia="en-US"/>
        </w:rPr>
        <w:fldChar w:fldCharType="separate"/>
      </w:r>
      <w:r w:rsidR="00AA3916" w:rsidRPr="00AA3916">
        <w:rPr>
          <w:rFonts w:eastAsia="Calibri"/>
          <w:sz w:val="28"/>
          <w:szCs w:val="22"/>
          <w:lang w:eastAsia="en-US"/>
        </w:rPr>
        <w:t>Табл. 24</w:t>
      </w:r>
      <w:r w:rsidRPr="00173AAD">
        <w:rPr>
          <w:rFonts w:eastAsia="Calibri"/>
          <w:sz w:val="28"/>
          <w:szCs w:val="22"/>
          <w:lang w:eastAsia="en-US"/>
        </w:rPr>
        <w:fldChar w:fldCharType="end"/>
      </w:r>
      <w:r w:rsidRPr="00173AAD">
        <w:rPr>
          <w:rFonts w:eastAsia="Calibri"/>
          <w:sz w:val="28"/>
          <w:szCs w:val="22"/>
          <w:lang w:eastAsia="en-US"/>
        </w:rPr>
        <w:t>.</w:t>
      </w:r>
    </w:p>
    <w:p w:rsidR="00173AAD" w:rsidRPr="00173AAD" w:rsidRDefault="00173AAD" w:rsidP="00173AAD">
      <w:pPr>
        <w:spacing w:line="276" w:lineRule="auto"/>
        <w:ind w:firstLine="709"/>
        <w:jc w:val="both"/>
        <w:rPr>
          <w:rFonts w:eastAsia="Calibri"/>
          <w:sz w:val="28"/>
          <w:szCs w:val="22"/>
          <w:lang w:eastAsia="en-US"/>
        </w:rPr>
        <w:sectPr w:rsidR="00173AAD" w:rsidRPr="00173AAD">
          <w:pgSz w:w="11906" w:h="16838"/>
          <w:pgMar w:top="1134" w:right="850" w:bottom="1134" w:left="1701" w:header="708" w:footer="708" w:gutter="0"/>
          <w:cols w:space="708"/>
          <w:docGrid w:linePitch="360"/>
        </w:sectPr>
      </w:pPr>
    </w:p>
    <w:p w:rsidR="00173AAD" w:rsidRPr="00173AAD" w:rsidRDefault="00173AAD" w:rsidP="00173AAD">
      <w:pPr>
        <w:spacing w:before="120" w:after="120" w:line="276" w:lineRule="auto"/>
        <w:ind w:firstLine="709"/>
        <w:jc w:val="both"/>
        <w:rPr>
          <w:rFonts w:eastAsia="Calibri"/>
          <w:bCs/>
          <w:sz w:val="28"/>
          <w:szCs w:val="22"/>
          <w:lang w:eastAsia="en-US"/>
        </w:rPr>
      </w:pPr>
      <w:bookmarkStart w:id="66" w:name="_Ref473114388"/>
      <w:r w:rsidRPr="00173AAD">
        <w:rPr>
          <w:rFonts w:eastAsia="Calibri"/>
          <w:bCs/>
          <w:sz w:val="28"/>
          <w:szCs w:val="22"/>
          <w:lang w:eastAsia="en-US"/>
        </w:rPr>
        <w:lastRenderedPageBreak/>
        <w:t xml:space="preserve">Табл. </w:t>
      </w:r>
      <w:r w:rsidRPr="00173AAD">
        <w:rPr>
          <w:rFonts w:eastAsia="Calibri"/>
          <w:bCs/>
          <w:sz w:val="28"/>
          <w:szCs w:val="22"/>
          <w:lang w:eastAsia="en-US"/>
        </w:rPr>
        <w:fldChar w:fldCharType="begin"/>
      </w:r>
      <w:r w:rsidRPr="00173AAD">
        <w:rPr>
          <w:rFonts w:eastAsia="Calibri"/>
          <w:bCs/>
          <w:sz w:val="28"/>
          <w:szCs w:val="22"/>
          <w:lang w:eastAsia="en-US"/>
        </w:rPr>
        <w:instrText xml:space="preserve"> SEQ Табл. \* ARABIC </w:instrText>
      </w:r>
      <w:r w:rsidRPr="00173AAD">
        <w:rPr>
          <w:rFonts w:eastAsia="Calibri"/>
          <w:bCs/>
          <w:sz w:val="28"/>
          <w:szCs w:val="22"/>
          <w:lang w:eastAsia="en-US"/>
        </w:rPr>
        <w:fldChar w:fldCharType="separate"/>
      </w:r>
      <w:r w:rsidR="00AA3916">
        <w:rPr>
          <w:rFonts w:eastAsia="Calibri"/>
          <w:bCs/>
          <w:noProof/>
          <w:sz w:val="28"/>
          <w:szCs w:val="22"/>
          <w:lang w:eastAsia="en-US"/>
        </w:rPr>
        <w:t>24</w:t>
      </w:r>
      <w:r w:rsidRPr="00173AAD">
        <w:rPr>
          <w:rFonts w:eastAsia="Calibri"/>
          <w:bCs/>
          <w:sz w:val="28"/>
          <w:szCs w:val="22"/>
          <w:lang w:eastAsia="en-US"/>
        </w:rPr>
        <w:fldChar w:fldCharType="end"/>
      </w:r>
      <w:bookmarkEnd w:id="66"/>
      <w:r w:rsidRPr="00173AAD">
        <w:rPr>
          <w:rFonts w:eastAsia="Calibri"/>
          <w:bCs/>
          <w:sz w:val="28"/>
          <w:szCs w:val="22"/>
          <w:lang w:eastAsia="en-US"/>
        </w:rPr>
        <w:t xml:space="preserve">. </w:t>
      </w:r>
      <w:r w:rsidRPr="00173AAD">
        <w:rPr>
          <w:rFonts w:eastAsia="Calibri"/>
          <w:sz w:val="28"/>
          <w:szCs w:val="22"/>
          <w:lang w:eastAsia="en-US"/>
        </w:rPr>
        <w:t>Оценка величины необходимых капитальных вложений в строительство и реконструкцию объектов централизованных систем водоснабжения</w:t>
      </w:r>
    </w:p>
    <w:tbl>
      <w:tblPr>
        <w:tblW w:w="14639" w:type="dxa"/>
        <w:tblInd w:w="93" w:type="dxa"/>
        <w:tblLook w:val="04A0" w:firstRow="1" w:lastRow="0" w:firstColumn="1" w:lastColumn="0" w:noHBand="0" w:noVBand="1"/>
      </w:tblPr>
      <w:tblGrid>
        <w:gridCol w:w="960"/>
        <w:gridCol w:w="7419"/>
        <w:gridCol w:w="2007"/>
        <w:gridCol w:w="1985"/>
        <w:gridCol w:w="2268"/>
      </w:tblGrid>
      <w:tr w:rsidR="00173AAD" w:rsidRPr="00173AAD" w:rsidTr="003E5106">
        <w:trPr>
          <w:trHeight w:val="864"/>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8"/>
                <w:szCs w:val="28"/>
              </w:rPr>
            </w:pPr>
            <w:r w:rsidRPr="00173AAD">
              <w:rPr>
                <w:sz w:val="28"/>
                <w:szCs w:val="28"/>
              </w:rPr>
              <w:t>№ п/п</w:t>
            </w:r>
          </w:p>
        </w:tc>
        <w:tc>
          <w:tcPr>
            <w:tcW w:w="74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8"/>
                <w:szCs w:val="28"/>
              </w:rPr>
            </w:pPr>
            <w:r w:rsidRPr="00173AAD">
              <w:rPr>
                <w:sz w:val="28"/>
                <w:szCs w:val="28"/>
              </w:rPr>
              <w:t>Наименование мероприятия</w:t>
            </w:r>
          </w:p>
        </w:tc>
        <w:tc>
          <w:tcPr>
            <w:tcW w:w="6260" w:type="dxa"/>
            <w:gridSpan w:val="3"/>
            <w:tcBorders>
              <w:top w:val="single" w:sz="4" w:space="0" w:color="auto"/>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8"/>
                <w:szCs w:val="28"/>
              </w:rPr>
            </w:pPr>
            <w:r w:rsidRPr="00173AAD">
              <w:rPr>
                <w:sz w:val="28"/>
                <w:szCs w:val="28"/>
              </w:rPr>
              <w:t>Примерные объемы инвестиций</w:t>
            </w:r>
          </w:p>
        </w:tc>
      </w:tr>
      <w:tr w:rsidR="00173AAD" w:rsidRPr="00173AAD" w:rsidTr="003E5106">
        <w:trPr>
          <w:trHeight w:val="72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173AAD" w:rsidRPr="00173AAD" w:rsidRDefault="00173AAD" w:rsidP="00173AAD">
            <w:pPr>
              <w:spacing w:line="276" w:lineRule="auto"/>
              <w:rPr>
                <w:sz w:val="28"/>
                <w:szCs w:val="28"/>
              </w:rPr>
            </w:pPr>
          </w:p>
        </w:tc>
        <w:tc>
          <w:tcPr>
            <w:tcW w:w="7419" w:type="dxa"/>
            <w:vMerge/>
            <w:tcBorders>
              <w:top w:val="single" w:sz="4" w:space="0" w:color="auto"/>
              <w:left w:val="single" w:sz="4" w:space="0" w:color="auto"/>
              <w:bottom w:val="single" w:sz="4" w:space="0" w:color="auto"/>
              <w:right w:val="single" w:sz="4" w:space="0" w:color="auto"/>
            </w:tcBorders>
            <w:vAlign w:val="center"/>
            <w:hideMark/>
          </w:tcPr>
          <w:p w:rsidR="00173AAD" w:rsidRPr="00173AAD" w:rsidRDefault="00173AAD" w:rsidP="00173AAD">
            <w:pPr>
              <w:spacing w:line="276" w:lineRule="auto"/>
              <w:rPr>
                <w:sz w:val="28"/>
                <w:szCs w:val="28"/>
              </w:rPr>
            </w:pPr>
          </w:p>
        </w:tc>
        <w:tc>
          <w:tcPr>
            <w:tcW w:w="200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8"/>
                <w:szCs w:val="28"/>
              </w:rPr>
            </w:pPr>
            <w:r w:rsidRPr="00173AAD">
              <w:rPr>
                <w:sz w:val="28"/>
                <w:szCs w:val="28"/>
              </w:rPr>
              <w:t>2016-2025, млн. туб.</w:t>
            </w:r>
          </w:p>
        </w:tc>
        <w:tc>
          <w:tcPr>
            <w:tcW w:w="1985"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8"/>
                <w:szCs w:val="28"/>
              </w:rPr>
            </w:pPr>
            <w:r w:rsidRPr="00173AAD">
              <w:rPr>
                <w:sz w:val="28"/>
                <w:szCs w:val="28"/>
              </w:rPr>
              <w:t>2026-2035, млн. туб.</w:t>
            </w:r>
          </w:p>
        </w:tc>
        <w:tc>
          <w:tcPr>
            <w:tcW w:w="2268"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8"/>
                <w:szCs w:val="28"/>
              </w:rPr>
            </w:pPr>
            <w:r w:rsidRPr="00173AAD">
              <w:rPr>
                <w:sz w:val="28"/>
                <w:szCs w:val="28"/>
              </w:rPr>
              <w:t>Всего, млн. руб.</w:t>
            </w:r>
          </w:p>
        </w:tc>
      </w:tr>
      <w:tr w:rsidR="00173AAD" w:rsidRPr="00173AAD" w:rsidTr="003E5106">
        <w:trPr>
          <w:trHeight w:val="36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rPr>
                <w:sz w:val="28"/>
                <w:szCs w:val="28"/>
              </w:rPr>
            </w:pPr>
            <w:r w:rsidRPr="00173AAD">
              <w:rPr>
                <w:sz w:val="28"/>
                <w:szCs w:val="28"/>
              </w:rPr>
              <w:t> </w:t>
            </w:r>
          </w:p>
        </w:tc>
        <w:tc>
          <w:tcPr>
            <w:tcW w:w="7419"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rPr>
                <w:sz w:val="28"/>
                <w:szCs w:val="28"/>
              </w:rPr>
            </w:pPr>
            <w:r w:rsidRPr="00173AAD">
              <w:rPr>
                <w:sz w:val="28"/>
                <w:szCs w:val="28"/>
              </w:rPr>
              <w:t>Общий итог</w:t>
            </w:r>
          </w:p>
        </w:tc>
        <w:tc>
          <w:tcPr>
            <w:tcW w:w="2007" w:type="dxa"/>
            <w:tcBorders>
              <w:top w:val="nil"/>
              <w:left w:val="nil"/>
              <w:bottom w:val="single" w:sz="4" w:space="0" w:color="auto"/>
              <w:right w:val="single" w:sz="4" w:space="0" w:color="auto"/>
            </w:tcBorders>
            <w:shd w:val="clear" w:color="auto" w:fill="auto"/>
            <w:hideMark/>
          </w:tcPr>
          <w:p w:rsidR="00173AAD" w:rsidRPr="00173AAD" w:rsidRDefault="00173AAD" w:rsidP="00173AAD">
            <w:pPr>
              <w:spacing w:line="276" w:lineRule="auto"/>
              <w:jc w:val="center"/>
              <w:rPr>
                <w:b/>
                <w:sz w:val="28"/>
                <w:szCs w:val="28"/>
              </w:rPr>
            </w:pPr>
            <w:r w:rsidRPr="00173AAD">
              <w:rPr>
                <w:b/>
                <w:sz w:val="28"/>
                <w:szCs w:val="28"/>
              </w:rPr>
              <w:t>2 261,6</w:t>
            </w:r>
          </w:p>
        </w:tc>
        <w:tc>
          <w:tcPr>
            <w:tcW w:w="1985" w:type="dxa"/>
            <w:tcBorders>
              <w:top w:val="nil"/>
              <w:left w:val="nil"/>
              <w:bottom w:val="single" w:sz="4" w:space="0" w:color="auto"/>
              <w:right w:val="single" w:sz="4" w:space="0" w:color="auto"/>
            </w:tcBorders>
            <w:shd w:val="clear" w:color="auto" w:fill="auto"/>
            <w:hideMark/>
          </w:tcPr>
          <w:p w:rsidR="00173AAD" w:rsidRPr="00173AAD" w:rsidRDefault="00173AAD" w:rsidP="00173AAD">
            <w:pPr>
              <w:spacing w:line="276" w:lineRule="auto"/>
              <w:jc w:val="center"/>
              <w:rPr>
                <w:b/>
                <w:sz w:val="28"/>
                <w:szCs w:val="28"/>
              </w:rPr>
            </w:pPr>
            <w:r w:rsidRPr="00173AAD">
              <w:rPr>
                <w:b/>
                <w:sz w:val="28"/>
                <w:szCs w:val="28"/>
              </w:rPr>
              <w:t>250,8</w:t>
            </w:r>
          </w:p>
        </w:tc>
        <w:tc>
          <w:tcPr>
            <w:tcW w:w="2268" w:type="dxa"/>
            <w:tcBorders>
              <w:top w:val="nil"/>
              <w:left w:val="nil"/>
              <w:bottom w:val="single" w:sz="4" w:space="0" w:color="auto"/>
              <w:right w:val="single" w:sz="4" w:space="0" w:color="auto"/>
            </w:tcBorders>
            <w:shd w:val="clear" w:color="auto" w:fill="auto"/>
            <w:hideMark/>
          </w:tcPr>
          <w:p w:rsidR="00173AAD" w:rsidRPr="00173AAD" w:rsidRDefault="00173AAD" w:rsidP="00173AAD">
            <w:pPr>
              <w:spacing w:line="276" w:lineRule="auto"/>
              <w:jc w:val="center"/>
              <w:rPr>
                <w:b/>
                <w:sz w:val="28"/>
                <w:szCs w:val="28"/>
              </w:rPr>
            </w:pPr>
            <w:r w:rsidRPr="00173AAD">
              <w:rPr>
                <w:b/>
                <w:sz w:val="28"/>
                <w:szCs w:val="28"/>
              </w:rPr>
              <w:t>2 512,3</w:t>
            </w:r>
          </w:p>
        </w:tc>
      </w:tr>
      <w:tr w:rsidR="00173AAD" w:rsidRPr="00173AAD" w:rsidTr="003E5106">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8"/>
                <w:szCs w:val="28"/>
              </w:rPr>
            </w:pPr>
            <w:r w:rsidRPr="00173AAD">
              <w:rPr>
                <w:sz w:val="28"/>
                <w:szCs w:val="28"/>
              </w:rPr>
              <w:t>1</w:t>
            </w:r>
          </w:p>
        </w:tc>
        <w:tc>
          <w:tcPr>
            <w:tcW w:w="7419"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rPr>
                <w:sz w:val="28"/>
                <w:szCs w:val="28"/>
              </w:rPr>
            </w:pPr>
            <w:r w:rsidRPr="00173AAD">
              <w:rPr>
                <w:sz w:val="28"/>
                <w:szCs w:val="28"/>
              </w:rPr>
              <w:t>Обеспечение пропускной способности системы транспортировки воды</w:t>
            </w:r>
          </w:p>
        </w:tc>
        <w:tc>
          <w:tcPr>
            <w:tcW w:w="200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8"/>
                <w:szCs w:val="28"/>
              </w:rPr>
            </w:pPr>
            <w:r w:rsidRPr="00173AAD">
              <w:rPr>
                <w:sz w:val="28"/>
                <w:szCs w:val="28"/>
              </w:rPr>
              <w:t>553,6</w:t>
            </w:r>
          </w:p>
        </w:tc>
        <w:tc>
          <w:tcPr>
            <w:tcW w:w="1985"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8"/>
                <w:szCs w:val="28"/>
              </w:rPr>
            </w:pPr>
            <w:r w:rsidRPr="00173AAD">
              <w:rPr>
                <w:sz w:val="28"/>
                <w:szCs w:val="28"/>
              </w:rPr>
              <w:t>0,0</w:t>
            </w:r>
          </w:p>
        </w:tc>
        <w:tc>
          <w:tcPr>
            <w:tcW w:w="2268"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8"/>
                <w:szCs w:val="28"/>
              </w:rPr>
            </w:pPr>
            <w:r w:rsidRPr="00173AAD">
              <w:rPr>
                <w:sz w:val="28"/>
                <w:szCs w:val="28"/>
              </w:rPr>
              <w:t>553,6</w:t>
            </w:r>
          </w:p>
        </w:tc>
      </w:tr>
      <w:tr w:rsidR="00173AAD" w:rsidRPr="00173AAD" w:rsidTr="003E5106">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8"/>
                <w:szCs w:val="28"/>
              </w:rPr>
            </w:pPr>
            <w:r w:rsidRPr="00173AAD">
              <w:rPr>
                <w:sz w:val="28"/>
                <w:szCs w:val="28"/>
              </w:rPr>
              <w:t>2</w:t>
            </w:r>
          </w:p>
        </w:tc>
        <w:tc>
          <w:tcPr>
            <w:tcW w:w="7419"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rPr>
                <w:sz w:val="28"/>
                <w:szCs w:val="28"/>
              </w:rPr>
            </w:pPr>
            <w:r w:rsidRPr="00173AAD">
              <w:rPr>
                <w:sz w:val="28"/>
                <w:szCs w:val="28"/>
              </w:rPr>
              <w:t>Обеспечение доступа к услугам водоснабжения. Перспективные территории</w:t>
            </w:r>
          </w:p>
        </w:tc>
        <w:tc>
          <w:tcPr>
            <w:tcW w:w="2007" w:type="dxa"/>
            <w:tcBorders>
              <w:top w:val="nil"/>
              <w:left w:val="nil"/>
              <w:bottom w:val="single" w:sz="4" w:space="0" w:color="auto"/>
              <w:right w:val="single" w:sz="4" w:space="0" w:color="auto"/>
            </w:tcBorders>
            <w:shd w:val="clear" w:color="auto" w:fill="auto"/>
            <w:hideMark/>
          </w:tcPr>
          <w:p w:rsidR="00173AAD" w:rsidRPr="00173AAD" w:rsidRDefault="00173AAD" w:rsidP="00173AAD">
            <w:pPr>
              <w:spacing w:line="276" w:lineRule="auto"/>
              <w:jc w:val="center"/>
              <w:rPr>
                <w:sz w:val="28"/>
                <w:szCs w:val="28"/>
              </w:rPr>
            </w:pPr>
            <w:r w:rsidRPr="00173AAD">
              <w:rPr>
                <w:sz w:val="28"/>
                <w:szCs w:val="28"/>
              </w:rPr>
              <w:t>222,3</w:t>
            </w:r>
          </w:p>
        </w:tc>
        <w:tc>
          <w:tcPr>
            <w:tcW w:w="1985" w:type="dxa"/>
            <w:tcBorders>
              <w:top w:val="nil"/>
              <w:left w:val="nil"/>
              <w:bottom w:val="single" w:sz="4" w:space="0" w:color="auto"/>
              <w:right w:val="single" w:sz="4" w:space="0" w:color="auto"/>
            </w:tcBorders>
            <w:shd w:val="clear" w:color="auto" w:fill="auto"/>
            <w:hideMark/>
          </w:tcPr>
          <w:p w:rsidR="00173AAD" w:rsidRPr="00173AAD" w:rsidRDefault="00173AAD" w:rsidP="00173AAD">
            <w:pPr>
              <w:spacing w:line="276" w:lineRule="auto"/>
              <w:jc w:val="center"/>
              <w:rPr>
                <w:sz w:val="28"/>
                <w:szCs w:val="28"/>
              </w:rPr>
            </w:pPr>
            <w:r w:rsidRPr="00173AAD">
              <w:rPr>
                <w:sz w:val="28"/>
                <w:szCs w:val="28"/>
              </w:rPr>
              <w:t>44,0</w:t>
            </w:r>
          </w:p>
        </w:tc>
        <w:tc>
          <w:tcPr>
            <w:tcW w:w="2268" w:type="dxa"/>
            <w:tcBorders>
              <w:top w:val="nil"/>
              <w:left w:val="nil"/>
              <w:bottom w:val="single" w:sz="4" w:space="0" w:color="auto"/>
              <w:right w:val="single" w:sz="4" w:space="0" w:color="auto"/>
            </w:tcBorders>
            <w:shd w:val="clear" w:color="auto" w:fill="auto"/>
            <w:hideMark/>
          </w:tcPr>
          <w:p w:rsidR="00173AAD" w:rsidRPr="00173AAD" w:rsidRDefault="00173AAD" w:rsidP="00173AAD">
            <w:pPr>
              <w:spacing w:line="276" w:lineRule="auto"/>
              <w:jc w:val="center"/>
              <w:rPr>
                <w:sz w:val="28"/>
                <w:szCs w:val="28"/>
              </w:rPr>
            </w:pPr>
            <w:r w:rsidRPr="00173AAD">
              <w:rPr>
                <w:sz w:val="28"/>
                <w:szCs w:val="28"/>
              </w:rPr>
              <w:t>266,3</w:t>
            </w:r>
          </w:p>
        </w:tc>
      </w:tr>
      <w:tr w:rsidR="00173AAD" w:rsidRPr="00173AAD" w:rsidTr="003E5106">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8"/>
                <w:szCs w:val="28"/>
              </w:rPr>
            </w:pPr>
            <w:r w:rsidRPr="00173AAD">
              <w:rPr>
                <w:sz w:val="28"/>
                <w:szCs w:val="28"/>
              </w:rPr>
              <w:t>3</w:t>
            </w:r>
          </w:p>
        </w:tc>
        <w:tc>
          <w:tcPr>
            <w:tcW w:w="7419"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rPr>
                <w:sz w:val="28"/>
                <w:szCs w:val="28"/>
              </w:rPr>
            </w:pPr>
            <w:r w:rsidRPr="00173AAD">
              <w:rPr>
                <w:sz w:val="28"/>
                <w:szCs w:val="28"/>
              </w:rPr>
              <w:t>Обеспечение доступа к услугам водоснабжения.</w:t>
            </w:r>
            <w:r w:rsidR="00653161">
              <w:rPr>
                <w:sz w:val="28"/>
                <w:szCs w:val="28"/>
              </w:rPr>
              <w:t xml:space="preserve"> </w:t>
            </w:r>
            <w:r w:rsidRPr="00173AAD">
              <w:rPr>
                <w:sz w:val="28"/>
                <w:szCs w:val="28"/>
              </w:rPr>
              <w:t>Сельские поселения</w:t>
            </w:r>
          </w:p>
        </w:tc>
        <w:tc>
          <w:tcPr>
            <w:tcW w:w="2007" w:type="dxa"/>
            <w:tcBorders>
              <w:top w:val="nil"/>
              <w:left w:val="nil"/>
              <w:bottom w:val="single" w:sz="4" w:space="0" w:color="auto"/>
              <w:right w:val="single" w:sz="4" w:space="0" w:color="auto"/>
            </w:tcBorders>
            <w:shd w:val="clear" w:color="auto" w:fill="auto"/>
            <w:hideMark/>
          </w:tcPr>
          <w:p w:rsidR="00173AAD" w:rsidRPr="00173AAD" w:rsidRDefault="00173AAD" w:rsidP="00173AAD">
            <w:pPr>
              <w:spacing w:line="276" w:lineRule="auto"/>
              <w:jc w:val="center"/>
              <w:rPr>
                <w:sz w:val="28"/>
                <w:szCs w:val="28"/>
              </w:rPr>
            </w:pPr>
            <w:r w:rsidRPr="00173AAD">
              <w:rPr>
                <w:sz w:val="28"/>
                <w:szCs w:val="28"/>
              </w:rPr>
              <w:t>190,5</w:t>
            </w:r>
          </w:p>
        </w:tc>
        <w:tc>
          <w:tcPr>
            <w:tcW w:w="1985" w:type="dxa"/>
            <w:tcBorders>
              <w:top w:val="nil"/>
              <w:left w:val="nil"/>
              <w:bottom w:val="single" w:sz="4" w:space="0" w:color="auto"/>
              <w:right w:val="single" w:sz="4" w:space="0" w:color="auto"/>
            </w:tcBorders>
            <w:shd w:val="clear" w:color="auto" w:fill="auto"/>
            <w:hideMark/>
          </w:tcPr>
          <w:p w:rsidR="00173AAD" w:rsidRPr="00173AAD" w:rsidRDefault="00173AAD" w:rsidP="00173AAD">
            <w:pPr>
              <w:spacing w:line="276" w:lineRule="auto"/>
              <w:jc w:val="center"/>
              <w:rPr>
                <w:sz w:val="28"/>
                <w:szCs w:val="28"/>
              </w:rPr>
            </w:pPr>
            <w:r w:rsidRPr="00173AAD">
              <w:rPr>
                <w:sz w:val="28"/>
                <w:szCs w:val="28"/>
              </w:rPr>
              <w:t>137,2</w:t>
            </w:r>
          </w:p>
        </w:tc>
        <w:tc>
          <w:tcPr>
            <w:tcW w:w="2268" w:type="dxa"/>
            <w:tcBorders>
              <w:top w:val="nil"/>
              <w:left w:val="nil"/>
              <w:bottom w:val="single" w:sz="4" w:space="0" w:color="auto"/>
              <w:right w:val="single" w:sz="4" w:space="0" w:color="auto"/>
            </w:tcBorders>
            <w:shd w:val="clear" w:color="auto" w:fill="auto"/>
            <w:hideMark/>
          </w:tcPr>
          <w:p w:rsidR="00173AAD" w:rsidRPr="00173AAD" w:rsidRDefault="00173AAD" w:rsidP="00173AAD">
            <w:pPr>
              <w:spacing w:line="276" w:lineRule="auto"/>
              <w:jc w:val="center"/>
              <w:rPr>
                <w:sz w:val="28"/>
                <w:szCs w:val="28"/>
              </w:rPr>
            </w:pPr>
            <w:r w:rsidRPr="00173AAD">
              <w:rPr>
                <w:sz w:val="28"/>
                <w:szCs w:val="28"/>
              </w:rPr>
              <w:t>327,7</w:t>
            </w:r>
          </w:p>
        </w:tc>
      </w:tr>
      <w:tr w:rsidR="00173AAD" w:rsidRPr="00173AAD" w:rsidTr="003E5106">
        <w:trPr>
          <w:trHeight w:val="108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8"/>
                <w:szCs w:val="28"/>
              </w:rPr>
            </w:pPr>
            <w:r w:rsidRPr="00173AAD">
              <w:rPr>
                <w:sz w:val="28"/>
                <w:szCs w:val="28"/>
              </w:rPr>
              <w:t>4</w:t>
            </w:r>
          </w:p>
        </w:tc>
        <w:tc>
          <w:tcPr>
            <w:tcW w:w="7419"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rPr>
                <w:sz w:val="28"/>
                <w:szCs w:val="28"/>
              </w:rPr>
            </w:pPr>
            <w:r w:rsidRPr="00173AAD">
              <w:rPr>
                <w:sz w:val="28"/>
                <w:szCs w:val="28"/>
              </w:rPr>
              <w:t>Бесперебойность предоставления услуг водоснабжения (обеспечение напоров у потребителей)</w:t>
            </w:r>
          </w:p>
        </w:tc>
        <w:tc>
          <w:tcPr>
            <w:tcW w:w="200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8"/>
                <w:szCs w:val="28"/>
              </w:rPr>
            </w:pPr>
            <w:r w:rsidRPr="00173AAD">
              <w:rPr>
                <w:sz w:val="28"/>
                <w:szCs w:val="28"/>
              </w:rPr>
              <w:t>1113,1</w:t>
            </w:r>
          </w:p>
        </w:tc>
        <w:tc>
          <w:tcPr>
            <w:tcW w:w="1985"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8"/>
                <w:szCs w:val="28"/>
              </w:rPr>
            </w:pPr>
            <w:r w:rsidRPr="00173AAD">
              <w:rPr>
                <w:sz w:val="28"/>
                <w:szCs w:val="28"/>
              </w:rPr>
              <w:t>69,5</w:t>
            </w:r>
          </w:p>
        </w:tc>
        <w:tc>
          <w:tcPr>
            <w:tcW w:w="2268"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8"/>
                <w:szCs w:val="28"/>
              </w:rPr>
            </w:pPr>
            <w:r w:rsidRPr="00173AAD">
              <w:rPr>
                <w:sz w:val="28"/>
                <w:szCs w:val="28"/>
              </w:rPr>
              <w:t>1182,6</w:t>
            </w:r>
          </w:p>
        </w:tc>
      </w:tr>
      <w:tr w:rsidR="00173AAD" w:rsidRPr="00173AAD" w:rsidTr="003E5106">
        <w:trPr>
          <w:trHeight w:val="36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8"/>
                <w:szCs w:val="28"/>
              </w:rPr>
            </w:pPr>
            <w:r w:rsidRPr="00173AAD">
              <w:rPr>
                <w:sz w:val="28"/>
                <w:szCs w:val="28"/>
              </w:rPr>
              <w:t>5</w:t>
            </w:r>
          </w:p>
        </w:tc>
        <w:tc>
          <w:tcPr>
            <w:tcW w:w="7419"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rPr>
                <w:sz w:val="28"/>
                <w:szCs w:val="28"/>
              </w:rPr>
            </w:pPr>
            <w:r w:rsidRPr="00173AAD">
              <w:rPr>
                <w:sz w:val="28"/>
                <w:szCs w:val="28"/>
              </w:rPr>
              <w:t xml:space="preserve">Энергосбережение, </w:t>
            </w:r>
            <w:proofErr w:type="spellStart"/>
            <w:r w:rsidRPr="00173AAD">
              <w:rPr>
                <w:sz w:val="28"/>
                <w:szCs w:val="28"/>
              </w:rPr>
              <w:t>водосбережение</w:t>
            </w:r>
            <w:proofErr w:type="spellEnd"/>
          </w:p>
        </w:tc>
        <w:tc>
          <w:tcPr>
            <w:tcW w:w="200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8"/>
                <w:szCs w:val="28"/>
              </w:rPr>
            </w:pPr>
            <w:r w:rsidRPr="00173AAD">
              <w:rPr>
                <w:sz w:val="28"/>
                <w:szCs w:val="28"/>
              </w:rPr>
              <w:t>112,1</w:t>
            </w:r>
          </w:p>
        </w:tc>
        <w:tc>
          <w:tcPr>
            <w:tcW w:w="1985"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8"/>
                <w:szCs w:val="28"/>
              </w:rPr>
            </w:pPr>
            <w:r w:rsidRPr="00173AAD">
              <w:rPr>
                <w:sz w:val="28"/>
                <w:szCs w:val="28"/>
              </w:rPr>
              <w:t>0,0</w:t>
            </w:r>
          </w:p>
        </w:tc>
        <w:tc>
          <w:tcPr>
            <w:tcW w:w="2268"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8"/>
                <w:szCs w:val="28"/>
              </w:rPr>
            </w:pPr>
            <w:r w:rsidRPr="00173AAD">
              <w:rPr>
                <w:sz w:val="28"/>
                <w:szCs w:val="28"/>
              </w:rPr>
              <w:t>112,1</w:t>
            </w:r>
          </w:p>
        </w:tc>
      </w:tr>
      <w:tr w:rsidR="00173AAD" w:rsidRPr="00173AAD" w:rsidTr="003E5106">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8"/>
                <w:szCs w:val="28"/>
              </w:rPr>
            </w:pPr>
            <w:r w:rsidRPr="00173AAD">
              <w:rPr>
                <w:sz w:val="28"/>
                <w:szCs w:val="28"/>
              </w:rPr>
              <w:t>6</w:t>
            </w:r>
          </w:p>
        </w:tc>
        <w:tc>
          <w:tcPr>
            <w:tcW w:w="7419"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rPr>
                <w:sz w:val="28"/>
                <w:szCs w:val="28"/>
              </w:rPr>
            </w:pPr>
            <w:r w:rsidRPr="00173AAD">
              <w:rPr>
                <w:sz w:val="28"/>
                <w:szCs w:val="28"/>
              </w:rPr>
              <w:t>Развитие производственных баз, систем безопасности и связи, закупка оборудования</w:t>
            </w:r>
          </w:p>
        </w:tc>
        <w:tc>
          <w:tcPr>
            <w:tcW w:w="200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8"/>
                <w:szCs w:val="28"/>
              </w:rPr>
            </w:pPr>
            <w:r w:rsidRPr="00173AAD">
              <w:rPr>
                <w:sz w:val="28"/>
                <w:szCs w:val="28"/>
              </w:rPr>
              <w:t>70,0</w:t>
            </w:r>
          </w:p>
        </w:tc>
        <w:tc>
          <w:tcPr>
            <w:tcW w:w="1985"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8"/>
                <w:szCs w:val="28"/>
              </w:rPr>
            </w:pPr>
            <w:r w:rsidRPr="00173AAD">
              <w:rPr>
                <w:sz w:val="28"/>
                <w:szCs w:val="28"/>
              </w:rPr>
              <w:t>0,0</w:t>
            </w:r>
          </w:p>
        </w:tc>
        <w:tc>
          <w:tcPr>
            <w:tcW w:w="2268"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spacing w:line="276" w:lineRule="auto"/>
              <w:jc w:val="center"/>
              <w:rPr>
                <w:sz w:val="28"/>
                <w:szCs w:val="28"/>
              </w:rPr>
            </w:pPr>
            <w:r w:rsidRPr="00173AAD">
              <w:rPr>
                <w:sz w:val="28"/>
                <w:szCs w:val="28"/>
              </w:rPr>
              <w:t>70,0</w:t>
            </w:r>
          </w:p>
        </w:tc>
      </w:tr>
    </w:tbl>
    <w:p w:rsidR="00173AAD" w:rsidRPr="00173AAD" w:rsidRDefault="00173AAD" w:rsidP="00173AAD">
      <w:pPr>
        <w:spacing w:after="200" w:line="276" w:lineRule="auto"/>
        <w:ind w:firstLine="709"/>
        <w:jc w:val="both"/>
        <w:rPr>
          <w:rFonts w:eastAsia="Calibri"/>
          <w:sz w:val="28"/>
          <w:szCs w:val="22"/>
        </w:rPr>
      </w:pPr>
    </w:p>
    <w:p w:rsidR="00173AAD" w:rsidRPr="00173AAD" w:rsidRDefault="00173AAD" w:rsidP="00173AAD">
      <w:pPr>
        <w:spacing w:after="200" w:line="276" w:lineRule="auto"/>
        <w:ind w:firstLine="709"/>
        <w:jc w:val="both"/>
        <w:rPr>
          <w:rFonts w:eastAsia="Calibri"/>
          <w:sz w:val="28"/>
          <w:szCs w:val="22"/>
        </w:rPr>
        <w:sectPr w:rsidR="00173AAD" w:rsidRPr="00173AAD" w:rsidSect="003E5106">
          <w:pgSz w:w="16838" w:h="11906" w:orient="landscape"/>
          <w:pgMar w:top="1701" w:right="1134" w:bottom="850" w:left="1134" w:header="708" w:footer="708" w:gutter="0"/>
          <w:cols w:space="708"/>
          <w:docGrid w:linePitch="381"/>
        </w:sectPr>
      </w:pPr>
    </w:p>
    <w:p w:rsidR="00173AAD" w:rsidRPr="00173AAD" w:rsidRDefault="00173AAD" w:rsidP="00653161">
      <w:pPr>
        <w:keepNext/>
        <w:numPr>
          <w:ilvl w:val="0"/>
          <w:numId w:val="21"/>
        </w:numPr>
        <w:spacing w:before="120" w:after="120"/>
        <w:ind w:left="0" w:firstLine="0"/>
        <w:jc w:val="both"/>
        <w:outlineLvl w:val="0"/>
        <w:rPr>
          <w:bCs/>
          <w:sz w:val="28"/>
          <w:szCs w:val="28"/>
        </w:rPr>
      </w:pPr>
      <w:bookmarkStart w:id="67" w:name="_Ref472952746"/>
      <w:bookmarkStart w:id="68" w:name="_Toc479781894"/>
      <w:r w:rsidRPr="00173AAD">
        <w:rPr>
          <w:bCs/>
          <w:sz w:val="28"/>
          <w:szCs w:val="28"/>
        </w:rPr>
        <w:lastRenderedPageBreak/>
        <w:t>Плановые показатели развития централизованных систем водоснабжения с разбивкой по годам</w:t>
      </w:r>
      <w:bookmarkEnd w:id="67"/>
      <w:bookmarkEnd w:id="68"/>
    </w:p>
    <w:p w:rsidR="00173AAD" w:rsidRPr="00173AAD" w:rsidRDefault="00173AAD" w:rsidP="00653161">
      <w:pPr>
        <w:ind w:firstLine="709"/>
        <w:jc w:val="both"/>
        <w:rPr>
          <w:rFonts w:eastAsia="Calibri"/>
          <w:sz w:val="28"/>
          <w:szCs w:val="22"/>
        </w:rPr>
      </w:pPr>
      <w:r w:rsidRPr="00173AAD">
        <w:rPr>
          <w:rFonts w:eastAsia="Calibri"/>
          <w:sz w:val="28"/>
          <w:szCs w:val="22"/>
        </w:rPr>
        <w:t>К плановым показателям деятельности организаций, осуществляющих горячее водоснабжение, холодное водоснабжение, относятся:</w:t>
      </w:r>
    </w:p>
    <w:p w:rsidR="00173AAD" w:rsidRPr="00173AAD" w:rsidRDefault="00173AAD" w:rsidP="00653161">
      <w:pPr>
        <w:ind w:firstLine="709"/>
        <w:jc w:val="both"/>
        <w:rPr>
          <w:rFonts w:eastAsia="Calibri"/>
          <w:sz w:val="28"/>
          <w:szCs w:val="22"/>
        </w:rPr>
      </w:pPr>
      <w:r w:rsidRPr="00173AAD">
        <w:rPr>
          <w:rFonts w:eastAsia="Calibri"/>
          <w:sz w:val="28"/>
          <w:szCs w:val="22"/>
        </w:rPr>
        <w:t>а) показатели качества соответственно горячей и питьевой воды;</w:t>
      </w:r>
    </w:p>
    <w:p w:rsidR="00173AAD" w:rsidRPr="00173AAD" w:rsidRDefault="00173AAD" w:rsidP="00653161">
      <w:pPr>
        <w:ind w:firstLine="709"/>
        <w:jc w:val="both"/>
        <w:rPr>
          <w:rFonts w:eastAsia="Calibri"/>
          <w:sz w:val="28"/>
          <w:szCs w:val="22"/>
        </w:rPr>
      </w:pPr>
      <w:r w:rsidRPr="00173AAD">
        <w:rPr>
          <w:rFonts w:eastAsia="Calibri"/>
          <w:sz w:val="28"/>
          <w:szCs w:val="22"/>
        </w:rPr>
        <w:t>б) показатели надежности и бесперебойности водоснабжения;</w:t>
      </w:r>
    </w:p>
    <w:p w:rsidR="00173AAD" w:rsidRPr="00173AAD" w:rsidRDefault="00173AAD" w:rsidP="00653161">
      <w:pPr>
        <w:ind w:firstLine="709"/>
        <w:jc w:val="both"/>
        <w:rPr>
          <w:rFonts w:eastAsia="Calibri"/>
          <w:sz w:val="28"/>
          <w:szCs w:val="22"/>
        </w:rPr>
      </w:pPr>
      <w:r w:rsidRPr="00173AAD">
        <w:rPr>
          <w:rFonts w:eastAsia="Calibri"/>
          <w:sz w:val="28"/>
          <w:szCs w:val="22"/>
        </w:rPr>
        <w:t>в) 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173AAD" w:rsidRPr="00173AAD" w:rsidRDefault="00173AAD" w:rsidP="00653161">
      <w:pPr>
        <w:ind w:firstLine="709"/>
        <w:jc w:val="both"/>
        <w:rPr>
          <w:sz w:val="28"/>
          <w:szCs w:val="22"/>
        </w:rPr>
      </w:pPr>
      <w:r w:rsidRPr="00173AAD">
        <w:rPr>
          <w:rFonts w:eastAsia="Calibri"/>
          <w:sz w:val="28"/>
          <w:szCs w:val="22"/>
        </w:rPr>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Pr="00173AAD">
        <w:rPr>
          <w:sz w:val="28"/>
          <w:szCs w:val="22"/>
        </w:rPr>
        <w:t>.</w:t>
      </w:r>
    </w:p>
    <w:p w:rsidR="00173AAD" w:rsidRPr="00173AAD" w:rsidRDefault="00173AAD" w:rsidP="00653161">
      <w:pPr>
        <w:spacing w:after="200"/>
        <w:ind w:firstLine="709"/>
        <w:jc w:val="both"/>
        <w:rPr>
          <w:rFonts w:eastAsia="Calibri"/>
          <w:sz w:val="28"/>
          <w:szCs w:val="22"/>
          <w:lang w:eastAsia="en-US"/>
        </w:rPr>
      </w:pPr>
      <w:r w:rsidRPr="00173AAD">
        <w:rPr>
          <w:rFonts w:eastAsia="Calibri"/>
          <w:sz w:val="28"/>
          <w:szCs w:val="28"/>
          <w:lang w:eastAsia="en-US"/>
        </w:rPr>
        <w:t xml:space="preserve">В </w:t>
      </w:r>
      <w:r w:rsidRPr="00173AAD">
        <w:rPr>
          <w:rFonts w:eastAsia="Calibri"/>
          <w:sz w:val="28"/>
          <w:szCs w:val="28"/>
          <w:lang w:eastAsia="en-US"/>
        </w:rPr>
        <w:fldChar w:fldCharType="begin"/>
      </w:r>
      <w:r w:rsidRPr="00173AAD">
        <w:rPr>
          <w:rFonts w:eastAsia="Calibri"/>
          <w:sz w:val="28"/>
          <w:szCs w:val="28"/>
          <w:lang w:eastAsia="en-US"/>
        </w:rPr>
        <w:instrText xml:space="preserve"> REF _Ref467924654 \h  \* MERGEFORMAT </w:instrText>
      </w:r>
      <w:r w:rsidRPr="00173AAD">
        <w:rPr>
          <w:rFonts w:eastAsia="Calibri"/>
          <w:sz w:val="28"/>
          <w:szCs w:val="28"/>
          <w:lang w:eastAsia="en-US"/>
        </w:rPr>
      </w:r>
      <w:r w:rsidRPr="00173AAD">
        <w:rPr>
          <w:rFonts w:eastAsia="Calibri"/>
          <w:sz w:val="28"/>
          <w:szCs w:val="28"/>
          <w:lang w:eastAsia="en-US"/>
        </w:rPr>
        <w:fldChar w:fldCharType="separate"/>
      </w:r>
      <w:r w:rsidR="00AA3916" w:rsidRPr="00AA3916">
        <w:rPr>
          <w:rFonts w:eastAsia="Calibri"/>
          <w:sz w:val="28"/>
          <w:szCs w:val="28"/>
          <w:lang w:eastAsia="en-US"/>
        </w:rPr>
        <w:t xml:space="preserve">Табл. </w:t>
      </w:r>
      <w:r w:rsidR="00AA3916" w:rsidRPr="00AA3916">
        <w:rPr>
          <w:rFonts w:eastAsia="Calibri"/>
          <w:noProof/>
          <w:sz w:val="28"/>
          <w:szCs w:val="28"/>
          <w:lang w:eastAsia="en-US"/>
        </w:rPr>
        <w:t>25</w:t>
      </w:r>
      <w:r w:rsidRPr="00173AAD">
        <w:rPr>
          <w:rFonts w:eastAsia="Calibri"/>
          <w:sz w:val="28"/>
          <w:szCs w:val="28"/>
          <w:lang w:eastAsia="en-US"/>
        </w:rPr>
        <w:fldChar w:fldCharType="end"/>
      </w:r>
      <w:r w:rsidRPr="00173AAD">
        <w:rPr>
          <w:rFonts w:eastAsia="Calibri"/>
          <w:sz w:val="28"/>
          <w:szCs w:val="28"/>
          <w:lang w:eastAsia="en-US"/>
        </w:rPr>
        <w:t xml:space="preserve"> представлены плановые показатели развития централизованной системы хозяйственно-бытового водоотведения значения муниципального образования Колтушское сельское поселение Всеволожского муниципального района Ленинградской области.</w:t>
      </w:r>
    </w:p>
    <w:p w:rsidR="00173AAD" w:rsidRPr="00173AAD" w:rsidRDefault="00173AAD" w:rsidP="00173AAD">
      <w:pPr>
        <w:spacing w:after="200" w:line="276" w:lineRule="auto"/>
        <w:ind w:firstLine="709"/>
        <w:jc w:val="both"/>
        <w:rPr>
          <w:rFonts w:eastAsia="Calibri"/>
          <w:sz w:val="28"/>
          <w:szCs w:val="22"/>
          <w:lang w:eastAsia="en-US"/>
        </w:rPr>
        <w:sectPr w:rsidR="00173AAD" w:rsidRPr="00173AAD" w:rsidSect="003E5106">
          <w:pgSz w:w="11906" w:h="16838"/>
          <w:pgMar w:top="1134" w:right="850" w:bottom="1134" w:left="1701" w:header="708" w:footer="708" w:gutter="0"/>
          <w:cols w:space="708"/>
          <w:docGrid w:linePitch="381"/>
        </w:sectPr>
      </w:pPr>
    </w:p>
    <w:p w:rsidR="00173AAD" w:rsidRPr="00173AAD" w:rsidRDefault="00173AAD" w:rsidP="00173AAD">
      <w:pPr>
        <w:spacing w:after="120" w:line="276" w:lineRule="auto"/>
        <w:ind w:firstLine="709"/>
        <w:jc w:val="both"/>
        <w:rPr>
          <w:rFonts w:eastAsia="Calibri"/>
          <w:bCs/>
          <w:sz w:val="28"/>
          <w:szCs w:val="28"/>
          <w:lang w:eastAsia="en-US"/>
        </w:rPr>
      </w:pPr>
      <w:bookmarkStart w:id="69" w:name="_Ref467924654"/>
      <w:r w:rsidRPr="00173AAD">
        <w:rPr>
          <w:rFonts w:eastAsia="Calibri"/>
          <w:bCs/>
          <w:sz w:val="28"/>
          <w:szCs w:val="28"/>
          <w:lang w:eastAsia="en-US"/>
        </w:rPr>
        <w:lastRenderedPageBreak/>
        <w:t xml:space="preserve">Табл. </w:t>
      </w:r>
      <w:r w:rsidRPr="00173AAD">
        <w:rPr>
          <w:rFonts w:eastAsia="Calibri"/>
          <w:bCs/>
          <w:sz w:val="28"/>
          <w:szCs w:val="28"/>
          <w:lang w:eastAsia="en-US"/>
        </w:rPr>
        <w:fldChar w:fldCharType="begin"/>
      </w:r>
      <w:r w:rsidRPr="00173AAD">
        <w:rPr>
          <w:rFonts w:eastAsia="Calibri"/>
          <w:bCs/>
          <w:sz w:val="28"/>
          <w:szCs w:val="28"/>
          <w:lang w:eastAsia="en-US"/>
        </w:rPr>
        <w:instrText xml:space="preserve"> SEQ Табл. \* ARABIC </w:instrText>
      </w:r>
      <w:r w:rsidRPr="00173AAD">
        <w:rPr>
          <w:rFonts w:eastAsia="Calibri"/>
          <w:bCs/>
          <w:sz w:val="28"/>
          <w:szCs w:val="28"/>
          <w:lang w:eastAsia="en-US"/>
        </w:rPr>
        <w:fldChar w:fldCharType="separate"/>
      </w:r>
      <w:r w:rsidR="00AA3916">
        <w:rPr>
          <w:rFonts w:eastAsia="Calibri"/>
          <w:bCs/>
          <w:noProof/>
          <w:sz w:val="28"/>
          <w:szCs w:val="28"/>
          <w:lang w:eastAsia="en-US"/>
        </w:rPr>
        <w:t>25</w:t>
      </w:r>
      <w:r w:rsidRPr="00173AAD">
        <w:rPr>
          <w:rFonts w:eastAsia="Calibri"/>
          <w:bCs/>
          <w:sz w:val="28"/>
          <w:szCs w:val="28"/>
          <w:lang w:eastAsia="en-US"/>
        </w:rPr>
        <w:fldChar w:fldCharType="end"/>
      </w:r>
      <w:bookmarkEnd w:id="69"/>
      <w:r w:rsidRPr="00173AAD">
        <w:rPr>
          <w:rFonts w:eastAsia="Calibri"/>
          <w:bCs/>
          <w:sz w:val="28"/>
          <w:szCs w:val="28"/>
          <w:lang w:eastAsia="en-US"/>
        </w:rPr>
        <w:t>. Плановые показатели развития системы водоснабжения муниципального образования Колтушское сельское поселение Всеволожского муниципального района Ленинградской области и их значения по годам</w:t>
      </w:r>
    </w:p>
    <w:tbl>
      <w:tblPr>
        <w:tblW w:w="14615" w:type="dxa"/>
        <w:tblInd w:w="93" w:type="dxa"/>
        <w:tblLayout w:type="fixed"/>
        <w:tblLook w:val="04A0" w:firstRow="1" w:lastRow="0" w:firstColumn="1" w:lastColumn="0" w:noHBand="0" w:noVBand="1"/>
      </w:tblPr>
      <w:tblGrid>
        <w:gridCol w:w="698"/>
        <w:gridCol w:w="6972"/>
        <w:gridCol w:w="992"/>
        <w:gridCol w:w="567"/>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tblGrid>
      <w:tr w:rsidR="00173AAD" w:rsidRPr="00173AAD" w:rsidTr="008902FC">
        <w:trPr>
          <w:trHeight w:val="517"/>
          <w:tblHeader/>
        </w:trPr>
        <w:tc>
          <w:tcPr>
            <w:tcW w:w="6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jc w:val="center"/>
              <w:rPr>
                <w:sz w:val="24"/>
                <w:szCs w:val="24"/>
              </w:rPr>
            </w:pPr>
            <w:r w:rsidRPr="00173AAD">
              <w:rPr>
                <w:sz w:val="24"/>
                <w:szCs w:val="24"/>
              </w:rPr>
              <w:t>№ п/п</w:t>
            </w:r>
          </w:p>
        </w:tc>
        <w:tc>
          <w:tcPr>
            <w:tcW w:w="6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rPr>
                <w:sz w:val="24"/>
                <w:szCs w:val="24"/>
              </w:rPr>
            </w:pPr>
            <w:r w:rsidRPr="00173AAD">
              <w:rPr>
                <w:sz w:val="24"/>
                <w:szCs w:val="24"/>
              </w:rPr>
              <w:t>Показатель</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73AAD" w:rsidRPr="00173AAD" w:rsidRDefault="00173AAD" w:rsidP="00173AAD">
            <w:pPr>
              <w:ind w:left="113" w:right="113"/>
              <w:jc w:val="center"/>
              <w:rPr>
                <w:sz w:val="24"/>
                <w:szCs w:val="24"/>
              </w:rPr>
            </w:pPr>
            <w:r w:rsidRPr="00173AAD">
              <w:rPr>
                <w:sz w:val="24"/>
                <w:szCs w:val="24"/>
              </w:rPr>
              <w:t>Единица измерения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73AAD" w:rsidRPr="00173AAD" w:rsidRDefault="00173AAD" w:rsidP="00173AAD">
            <w:pPr>
              <w:ind w:left="113" w:right="113"/>
              <w:jc w:val="center"/>
              <w:rPr>
                <w:sz w:val="24"/>
                <w:szCs w:val="24"/>
              </w:rPr>
            </w:pPr>
            <w:r w:rsidRPr="00173AAD">
              <w:rPr>
                <w:sz w:val="24"/>
                <w:szCs w:val="24"/>
              </w:rPr>
              <w:t>Базовый показатель, 2016</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73AAD" w:rsidRPr="00173AAD" w:rsidRDefault="00173AAD" w:rsidP="00173AAD">
            <w:pPr>
              <w:jc w:val="center"/>
              <w:rPr>
                <w:sz w:val="24"/>
                <w:szCs w:val="24"/>
              </w:rPr>
            </w:pPr>
            <w:r w:rsidRPr="00173AAD">
              <w:rPr>
                <w:sz w:val="24"/>
                <w:szCs w:val="24"/>
              </w:rPr>
              <w:t>2017 .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73AAD" w:rsidRPr="00173AAD" w:rsidRDefault="00173AAD" w:rsidP="00173AAD">
            <w:pPr>
              <w:jc w:val="center"/>
              <w:rPr>
                <w:sz w:val="24"/>
                <w:szCs w:val="24"/>
              </w:rPr>
            </w:pPr>
            <w:r w:rsidRPr="00173AAD">
              <w:rPr>
                <w:sz w:val="24"/>
                <w:szCs w:val="24"/>
              </w:rPr>
              <w:t>2018 .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73AAD" w:rsidRPr="00173AAD" w:rsidRDefault="00173AAD" w:rsidP="00173AAD">
            <w:pPr>
              <w:jc w:val="center"/>
              <w:rPr>
                <w:sz w:val="24"/>
                <w:szCs w:val="24"/>
              </w:rPr>
            </w:pPr>
            <w:r w:rsidRPr="00173AAD">
              <w:rPr>
                <w:sz w:val="24"/>
                <w:szCs w:val="24"/>
              </w:rPr>
              <w:t>2019 .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73AAD" w:rsidRPr="00173AAD" w:rsidRDefault="00173AAD" w:rsidP="00173AAD">
            <w:pPr>
              <w:jc w:val="center"/>
              <w:rPr>
                <w:sz w:val="24"/>
                <w:szCs w:val="24"/>
              </w:rPr>
            </w:pPr>
            <w:r w:rsidRPr="00173AAD">
              <w:rPr>
                <w:sz w:val="24"/>
                <w:szCs w:val="24"/>
              </w:rPr>
              <w:t>2020 .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73AAD" w:rsidRPr="00173AAD" w:rsidRDefault="00173AAD" w:rsidP="00173AAD">
            <w:pPr>
              <w:jc w:val="center"/>
              <w:rPr>
                <w:sz w:val="24"/>
                <w:szCs w:val="24"/>
              </w:rPr>
            </w:pPr>
            <w:r w:rsidRPr="00173AAD">
              <w:rPr>
                <w:sz w:val="24"/>
                <w:szCs w:val="24"/>
              </w:rPr>
              <w:t>2021 .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73AAD" w:rsidRPr="00173AAD" w:rsidRDefault="00173AAD" w:rsidP="00173AAD">
            <w:pPr>
              <w:jc w:val="center"/>
              <w:rPr>
                <w:sz w:val="24"/>
                <w:szCs w:val="24"/>
              </w:rPr>
            </w:pPr>
            <w:r w:rsidRPr="00173AAD">
              <w:rPr>
                <w:sz w:val="24"/>
                <w:szCs w:val="24"/>
              </w:rPr>
              <w:t>2022 .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73AAD" w:rsidRPr="00173AAD" w:rsidRDefault="00173AAD" w:rsidP="00173AAD">
            <w:pPr>
              <w:jc w:val="center"/>
              <w:rPr>
                <w:sz w:val="24"/>
                <w:szCs w:val="24"/>
              </w:rPr>
            </w:pPr>
            <w:r w:rsidRPr="00173AAD">
              <w:rPr>
                <w:sz w:val="24"/>
                <w:szCs w:val="24"/>
              </w:rPr>
              <w:t>2023 .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73AAD" w:rsidRPr="00173AAD" w:rsidRDefault="00173AAD" w:rsidP="00173AAD">
            <w:pPr>
              <w:jc w:val="center"/>
              <w:rPr>
                <w:sz w:val="24"/>
                <w:szCs w:val="24"/>
              </w:rPr>
            </w:pPr>
            <w:r w:rsidRPr="00173AAD">
              <w:rPr>
                <w:sz w:val="24"/>
                <w:szCs w:val="24"/>
              </w:rPr>
              <w:t>2024 .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73AAD" w:rsidRPr="00173AAD" w:rsidRDefault="00173AAD" w:rsidP="00173AAD">
            <w:pPr>
              <w:jc w:val="center"/>
              <w:rPr>
                <w:sz w:val="24"/>
                <w:szCs w:val="24"/>
              </w:rPr>
            </w:pPr>
            <w:r w:rsidRPr="00173AAD">
              <w:rPr>
                <w:sz w:val="24"/>
                <w:szCs w:val="24"/>
              </w:rPr>
              <w:t>2025 .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73AAD" w:rsidRPr="00173AAD" w:rsidRDefault="00173AAD" w:rsidP="00173AAD">
            <w:pPr>
              <w:jc w:val="center"/>
              <w:rPr>
                <w:sz w:val="24"/>
                <w:szCs w:val="24"/>
              </w:rPr>
            </w:pPr>
            <w:r w:rsidRPr="00173AAD">
              <w:rPr>
                <w:sz w:val="24"/>
                <w:szCs w:val="24"/>
              </w:rPr>
              <w:t>2026 .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73AAD" w:rsidRPr="00173AAD" w:rsidRDefault="00173AAD" w:rsidP="00173AAD">
            <w:pPr>
              <w:jc w:val="center"/>
              <w:rPr>
                <w:sz w:val="24"/>
                <w:szCs w:val="24"/>
              </w:rPr>
            </w:pPr>
            <w:r w:rsidRPr="00173AAD">
              <w:rPr>
                <w:sz w:val="24"/>
                <w:szCs w:val="24"/>
              </w:rPr>
              <w:t>2027 .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73AAD" w:rsidRPr="00173AAD" w:rsidRDefault="00173AAD" w:rsidP="00173AAD">
            <w:pPr>
              <w:jc w:val="center"/>
              <w:rPr>
                <w:sz w:val="24"/>
                <w:szCs w:val="24"/>
              </w:rPr>
            </w:pPr>
            <w:r w:rsidRPr="00173AAD">
              <w:rPr>
                <w:sz w:val="24"/>
                <w:szCs w:val="24"/>
              </w:rPr>
              <w:t>2028 .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73AAD" w:rsidRPr="00173AAD" w:rsidRDefault="00173AAD" w:rsidP="00173AAD">
            <w:pPr>
              <w:jc w:val="center"/>
              <w:rPr>
                <w:sz w:val="24"/>
                <w:szCs w:val="24"/>
              </w:rPr>
            </w:pPr>
            <w:r w:rsidRPr="00173AAD">
              <w:rPr>
                <w:sz w:val="24"/>
                <w:szCs w:val="24"/>
              </w:rPr>
              <w:t>2029 .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73AAD" w:rsidRPr="00173AAD" w:rsidRDefault="00173AAD" w:rsidP="00173AAD">
            <w:pPr>
              <w:jc w:val="center"/>
              <w:rPr>
                <w:sz w:val="24"/>
                <w:szCs w:val="24"/>
              </w:rPr>
            </w:pPr>
            <w:r w:rsidRPr="00173AAD">
              <w:rPr>
                <w:sz w:val="24"/>
                <w:szCs w:val="24"/>
              </w:rPr>
              <w:t>2030 .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73AAD" w:rsidRPr="00173AAD" w:rsidRDefault="00173AAD" w:rsidP="00173AAD">
            <w:pPr>
              <w:jc w:val="center"/>
              <w:rPr>
                <w:sz w:val="24"/>
                <w:szCs w:val="24"/>
              </w:rPr>
            </w:pPr>
            <w:r w:rsidRPr="00173AAD">
              <w:rPr>
                <w:sz w:val="24"/>
                <w:szCs w:val="24"/>
              </w:rPr>
              <w:t>2031 .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73AAD" w:rsidRPr="00173AAD" w:rsidRDefault="00173AAD" w:rsidP="00173AAD">
            <w:pPr>
              <w:jc w:val="center"/>
              <w:rPr>
                <w:sz w:val="24"/>
                <w:szCs w:val="24"/>
              </w:rPr>
            </w:pPr>
            <w:r w:rsidRPr="00173AAD">
              <w:rPr>
                <w:sz w:val="24"/>
                <w:szCs w:val="24"/>
              </w:rPr>
              <w:t>2032 .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73AAD" w:rsidRPr="00173AAD" w:rsidRDefault="00173AAD" w:rsidP="00173AAD">
            <w:pPr>
              <w:jc w:val="center"/>
              <w:rPr>
                <w:sz w:val="24"/>
                <w:szCs w:val="24"/>
              </w:rPr>
            </w:pPr>
            <w:r w:rsidRPr="00173AAD">
              <w:rPr>
                <w:sz w:val="24"/>
                <w:szCs w:val="24"/>
              </w:rPr>
              <w:t>2033 .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73AAD" w:rsidRPr="00173AAD" w:rsidRDefault="00173AAD" w:rsidP="00173AAD">
            <w:pPr>
              <w:jc w:val="center"/>
              <w:rPr>
                <w:sz w:val="24"/>
                <w:szCs w:val="24"/>
              </w:rPr>
            </w:pPr>
            <w:r w:rsidRPr="00173AAD">
              <w:rPr>
                <w:sz w:val="24"/>
                <w:szCs w:val="24"/>
              </w:rPr>
              <w:t>2034 .</w:t>
            </w: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73AAD" w:rsidRPr="00173AAD" w:rsidRDefault="00173AAD" w:rsidP="00173AAD">
            <w:pPr>
              <w:jc w:val="center"/>
              <w:rPr>
                <w:sz w:val="24"/>
                <w:szCs w:val="24"/>
              </w:rPr>
            </w:pPr>
            <w:r w:rsidRPr="00173AAD">
              <w:rPr>
                <w:sz w:val="24"/>
                <w:szCs w:val="24"/>
              </w:rPr>
              <w:t>2035 .</w:t>
            </w:r>
          </w:p>
        </w:tc>
      </w:tr>
      <w:tr w:rsidR="00173AAD" w:rsidRPr="00173AAD" w:rsidTr="008902FC">
        <w:trPr>
          <w:trHeight w:val="1446"/>
          <w:tblHeader/>
        </w:trPr>
        <w:tc>
          <w:tcPr>
            <w:tcW w:w="698" w:type="dxa"/>
            <w:vMerge/>
            <w:tcBorders>
              <w:top w:val="single" w:sz="4" w:space="0" w:color="auto"/>
              <w:left w:val="single" w:sz="4" w:space="0" w:color="auto"/>
              <w:bottom w:val="single" w:sz="4" w:space="0" w:color="auto"/>
              <w:right w:val="single" w:sz="4" w:space="0" w:color="auto"/>
            </w:tcBorders>
            <w:vAlign w:val="center"/>
            <w:hideMark/>
          </w:tcPr>
          <w:p w:rsidR="00173AAD" w:rsidRPr="00173AAD" w:rsidRDefault="00173AAD" w:rsidP="00173AAD">
            <w:pPr>
              <w:jc w:val="center"/>
              <w:rPr>
                <w:sz w:val="24"/>
                <w:szCs w:val="24"/>
              </w:rPr>
            </w:pPr>
          </w:p>
        </w:tc>
        <w:tc>
          <w:tcPr>
            <w:tcW w:w="6972" w:type="dxa"/>
            <w:vMerge/>
            <w:tcBorders>
              <w:top w:val="single" w:sz="4" w:space="0" w:color="auto"/>
              <w:left w:val="single" w:sz="4" w:space="0" w:color="auto"/>
              <w:bottom w:val="single" w:sz="4" w:space="0" w:color="auto"/>
              <w:right w:val="single" w:sz="4" w:space="0" w:color="auto"/>
            </w:tcBorders>
            <w:vAlign w:val="center"/>
            <w:hideMark/>
          </w:tcPr>
          <w:p w:rsidR="00173AAD" w:rsidRPr="00173AAD" w:rsidRDefault="00173AAD" w:rsidP="00173AAD">
            <w:pPr>
              <w:rPr>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73AAD" w:rsidRPr="00173AAD" w:rsidRDefault="00173AAD" w:rsidP="00173AAD">
            <w:pPr>
              <w:jc w:val="center"/>
              <w:rPr>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73AAD" w:rsidRPr="00173AAD" w:rsidRDefault="00173AAD" w:rsidP="00173AAD">
            <w:pPr>
              <w:jc w:val="center"/>
              <w:rPr>
                <w:sz w:val="24"/>
                <w:szCs w:val="24"/>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73AAD" w:rsidRPr="00173AAD" w:rsidRDefault="00173AAD" w:rsidP="00173AAD">
            <w:pPr>
              <w:jc w:val="center"/>
              <w:rPr>
                <w:sz w:val="24"/>
                <w:szCs w:val="24"/>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73AAD" w:rsidRPr="00173AAD" w:rsidRDefault="00173AAD" w:rsidP="00173AAD">
            <w:pPr>
              <w:jc w:val="center"/>
              <w:rPr>
                <w:sz w:val="24"/>
                <w:szCs w:val="24"/>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73AAD" w:rsidRPr="00173AAD" w:rsidRDefault="00173AAD" w:rsidP="00173AAD">
            <w:pPr>
              <w:jc w:val="center"/>
              <w:rPr>
                <w:sz w:val="24"/>
                <w:szCs w:val="24"/>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73AAD" w:rsidRPr="00173AAD" w:rsidRDefault="00173AAD" w:rsidP="00173AAD">
            <w:pPr>
              <w:jc w:val="center"/>
              <w:rPr>
                <w:sz w:val="24"/>
                <w:szCs w:val="24"/>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73AAD" w:rsidRPr="00173AAD" w:rsidRDefault="00173AAD" w:rsidP="00173AAD">
            <w:pPr>
              <w:jc w:val="center"/>
              <w:rPr>
                <w:sz w:val="24"/>
                <w:szCs w:val="24"/>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73AAD" w:rsidRPr="00173AAD" w:rsidRDefault="00173AAD" w:rsidP="00173AAD">
            <w:pPr>
              <w:jc w:val="center"/>
              <w:rPr>
                <w:sz w:val="24"/>
                <w:szCs w:val="24"/>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73AAD" w:rsidRPr="00173AAD" w:rsidRDefault="00173AAD" w:rsidP="00173AAD">
            <w:pPr>
              <w:jc w:val="center"/>
              <w:rPr>
                <w:sz w:val="24"/>
                <w:szCs w:val="24"/>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73AAD" w:rsidRPr="00173AAD" w:rsidRDefault="00173AAD" w:rsidP="00173AAD">
            <w:pPr>
              <w:jc w:val="center"/>
              <w:rPr>
                <w:sz w:val="24"/>
                <w:szCs w:val="24"/>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73AAD" w:rsidRPr="00173AAD" w:rsidRDefault="00173AAD" w:rsidP="00173AAD">
            <w:pPr>
              <w:jc w:val="center"/>
              <w:rPr>
                <w:sz w:val="24"/>
                <w:szCs w:val="24"/>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73AAD" w:rsidRPr="00173AAD" w:rsidRDefault="00173AAD" w:rsidP="00173AAD">
            <w:pPr>
              <w:jc w:val="center"/>
              <w:rPr>
                <w:sz w:val="24"/>
                <w:szCs w:val="24"/>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73AAD" w:rsidRPr="00173AAD" w:rsidRDefault="00173AAD" w:rsidP="00173AAD">
            <w:pPr>
              <w:jc w:val="center"/>
              <w:rPr>
                <w:sz w:val="24"/>
                <w:szCs w:val="24"/>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73AAD" w:rsidRPr="00173AAD" w:rsidRDefault="00173AAD" w:rsidP="00173AAD">
            <w:pPr>
              <w:jc w:val="center"/>
              <w:rPr>
                <w:sz w:val="24"/>
                <w:szCs w:val="24"/>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73AAD" w:rsidRPr="00173AAD" w:rsidRDefault="00173AAD" w:rsidP="00173AAD">
            <w:pPr>
              <w:jc w:val="center"/>
              <w:rPr>
                <w:sz w:val="24"/>
                <w:szCs w:val="24"/>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73AAD" w:rsidRPr="00173AAD" w:rsidRDefault="00173AAD" w:rsidP="00173AAD">
            <w:pPr>
              <w:jc w:val="center"/>
              <w:rPr>
                <w:sz w:val="24"/>
                <w:szCs w:val="24"/>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73AAD" w:rsidRPr="00173AAD" w:rsidRDefault="00173AAD" w:rsidP="00173AAD">
            <w:pPr>
              <w:jc w:val="center"/>
              <w:rPr>
                <w:sz w:val="24"/>
                <w:szCs w:val="24"/>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73AAD" w:rsidRPr="00173AAD" w:rsidRDefault="00173AAD" w:rsidP="00173AAD">
            <w:pPr>
              <w:jc w:val="center"/>
              <w:rPr>
                <w:sz w:val="24"/>
                <w:szCs w:val="24"/>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73AAD" w:rsidRPr="00173AAD" w:rsidRDefault="00173AAD" w:rsidP="00173AAD">
            <w:pPr>
              <w:jc w:val="center"/>
              <w:rPr>
                <w:sz w:val="24"/>
                <w:szCs w:val="24"/>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73AAD" w:rsidRPr="00173AAD" w:rsidRDefault="00173AAD" w:rsidP="00173AAD">
            <w:pPr>
              <w:jc w:val="center"/>
              <w:rPr>
                <w:sz w:val="24"/>
                <w:szCs w:val="24"/>
              </w:rPr>
            </w:pPr>
          </w:p>
        </w:tc>
        <w:tc>
          <w:tcPr>
            <w:tcW w:w="283" w:type="dxa"/>
            <w:vMerge/>
            <w:tcBorders>
              <w:top w:val="single" w:sz="4" w:space="0" w:color="auto"/>
              <w:left w:val="single" w:sz="4" w:space="0" w:color="auto"/>
              <w:bottom w:val="single" w:sz="4" w:space="0" w:color="000000"/>
              <w:right w:val="single" w:sz="4" w:space="0" w:color="auto"/>
            </w:tcBorders>
            <w:vAlign w:val="center"/>
            <w:hideMark/>
          </w:tcPr>
          <w:p w:rsidR="00173AAD" w:rsidRPr="00173AAD" w:rsidRDefault="00173AAD" w:rsidP="00173AAD">
            <w:pPr>
              <w:jc w:val="center"/>
              <w:rPr>
                <w:sz w:val="24"/>
                <w:szCs w:val="24"/>
              </w:rPr>
            </w:pPr>
          </w:p>
        </w:tc>
      </w:tr>
      <w:tr w:rsidR="00173AAD" w:rsidRPr="00173AAD" w:rsidTr="008902FC">
        <w:trPr>
          <w:trHeight w:val="312"/>
        </w:trPr>
        <w:tc>
          <w:tcPr>
            <w:tcW w:w="14615" w:type="dxa"/>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rPr>
                <w:sz w:val="24"/>
                <w:szCs w:val="24"/>
              </w:rPr>
            </w:pPr>
            <w:r w:rsidRPr="00173AAD">
              <w:rPr>
                <w:sz w:val="24"/>
                <w:szCs w:val="24"/>
              </w:rPr>
              <w:t>1. Показатели качества воды</w:t>
            </w:r>
          </w:p>
        </w:tc>
      </w:tr>
      <w:tr w:rsidR="00173AAD" w:rsidRPr="008902FC" w:rsidTr="008902FC">
        <w:trPr>
          <w:cantSplit/>
          <w:trHeight w:val="1230"/>
        </w:trPr>
        <w:tc>
          <w:tcPr>
            <w:tcW w:w="698" w:type="dxa"/>
            <w:tcBorders>
              <w:top w:val="nil"/>
              <w:left w:val="single" w:sz="4" w:space="0" w:color="auto"/>
              <w:bottom w:val="single" w:sz="4" w:space="0" w:color="auto"/>
              <w:right w:val="single" w:sz="4" w:space="0" w:color="auto"/>
            </w:tcBorders>
            <w:shd w:val="clear" w:color="auto" w:fill="auto"/>
            <w:vAlign w:val="center"/>
          </w:tcPr>
          <w:p w:rsidR="00173AAD" w:rsidRPr="008902FC" w:rsidRDefault="00173AAD" w:rsidP="00173AAD">
            <w:pPr>
              <w:jc w:val="center"/>
              <w:rPr>
                <w:sz w:val="24"/>
                <w:szCs w:val="24"/>
                <w:lang w:val="en-US"/>
              </w:rPr>
            </w:pPr>
            <w:r w:rsidRPr="008902FC">
              <w:rPr>
                <w:sz w:val="24"/>
                <w:szCs w:val="24"/>
                <w:lang w:val="en-US"/>
              </w:rPr>
              <w:t>1.1</w:t>
            </w:r>
          </w:p>
        </w:tc>
        <w:tc>
          <w:tcPr>
            <w:tcW w:w="6972" w:type="dxa"/>
            <w:tcBorders>
              <w:top w:val="nil"/>
              <w:left w:val="nil"/>
              <w:bottom w:val="single" w:sz="4" w:space="0" w:color="auto"/>
              <w:right w:val="single" w:sz="4" w:space="0" w:color="auto"/>
            </w:tcBorders>
            <w:shd w:val="clear" w:color="auto" w:fill="auto"/>
            <w:vAlign w:val="center"/>
          </w:tcPr>
          <w:p w:rsidR="00173AAD" w:rsidRPr="008902FC" w:rsidRDefault="00173AAD" w:rsidP="00173AAD">
            <w:pPr>
              <w:rPr>
                <w:sz w:val="24"/>
                <w:szCs w:val="24"/>
              </w:rPr>
            </w:pPr>
            <w:r w:rsidRPr="008902FC">
              <w:rPr>
                <w:sz w:val="24"/>
                <w:szCs w:val="24"/>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992" w:type="dxa"/>
            <w:tcBorders>
              <w:top w:val="nil"/>
              <w:left w:val="nil"/>
              <w:bottom w:val="single" w:sz="4" w:space="0" w:color="auto"/>
              <w:right w:val="single" w:sz="4" w:space="0" w:color="auto"/>
            </w:tcBorders>
            <w:shd w:val="clear" w:color="auto" w:fill="auto"/>
            <w:vAlign w:val="center"/>
          </w:tcPr>
          <w:p w:rsidR="00173AAD" w:rsidRPr="008902FC" w:rsidRDefault="00173AAD" w:rsidP="00173AAD">
            <w:pPr>
              <w:jc w:val="center"/>
              <w:rPr>
                <w:sz w:val="24"/>
                <w:szCs w:val="24"/>
                <w:lang w:val="en-US"/>
              </w:rPr>
            </w:pPr>
            <w:r w:rsidRPr="008902FC">
              <w:rPr>
                <w:sz w:val="24"/>
                <w:szCs w:val="24"/>
                <w:lang w:val="en-US"/>
              </w:rPr>
              <w:t>%</w:t>
            </w:r>
          </w:p>
        </w:tc>
        <w:tc>
          <w:tcPr>
            <w:tcW w:w="567"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rPr>
            </w:pPr>
            <w:r w:rsidRPr="008902FC">
              <w:rPr>
                <w:rFonts w:eastAsia="Calibri"/>
                <w:sz w:val="24"/>
                <w:szCs w:val="24"/>
                <w:lang w:eastAsia="en-US"/>
              </w:rPr>
              <w:t>0,15</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0,15</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0,15</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0,15</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0,11</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0,11</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0,11</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0,11</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0,11</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0,07</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0,07</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0,07</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0,02</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0,02</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0,0</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0,0</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0,0</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0,0</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0,0</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0,0</w:t>
            </w:r>
          </w:p>
        </w:tc>
      </w:tr>
      <w:tr w:rsidR="00173AAD" w:rsidRPr="008902FC" w:rsidTr="008902FC">
        <w:trPr>
          <w:cantSplit/>
          <w:trHeight w:val="694"/>
        </w:trPr>
        <w:tc>
          <w:tcPr>
            <w:tcW w:w="698" w:type="dxa"/>
            <w:tcBorders>
              <w:top w:val="nil"/>
              <w:left w:val="single" w:sz="4" w:space="0" w:color="auto"/>
              <w:bottom w:val="single" w:sz="4" w:space="0" w:color="auto"/>
              <w:right w:val="single" w:sz="4" w:space="0" w:color="auto"/>
            </w:tcBorders>
            <w:shd w:val="clear" w:color="auto" w:fill="auto"/>
            <w:vAlign w:val="center"/>
          </w:tcPr>
          <w:p w:rsidR="00173AAD" w:rsidRPr="008902FC" w:rsidRDefault="00173AAD" w:rsidP="00173AAD">
            <w:pPr>
              <w:jc w:val="center"/>
              <w:rPr>
                <w:sz w:val="24"/>
                <w:szCs w:val="24"/>
                <w:lang w:val="en-US"/>
              </w:rPr>
            </w:pPr>
            <w:r w:rsidRPr="008902FC">
              <w:rPr>
                <w:sz w:val="24"/>
                <w:szCs w:val="24"/>
              </w:rPr>
              <w:t>1.2</w:t>
            </w:r>
          </w:p>
        </w:tc>
        <w:tc>
          <w:tcPr>
            <w:tcW w:w="6972" w:type="dxa"/>
            <w:tcBorders>
              <w:top w:val="nil"/>
              <w:left w:val="nil"/>
              <w:bottom w:val="single" w:sz="4" w:space="0" w:color="auto"/>
              <w:right w:val="single" w:sz="4" w:space="0" w:color="auto"/>
            </w:tcBorders>
            <w:shd w:val="clear" w:color="auto" w:fill="auto"/>
            <w:vAlign w:val="center"/>
          </w:tcPr>
          <w:p w:rsidR="00173AAD" w:rsidRPr="008902FC" w:rsidRDefault="00173AAD" w:rsidP="00173AAD">
            <w:pPr>
              <w:rPr>
                <w:sz w:val="24"/>
                <w:szCs w:val="24"/>
              </w:rPr>
            </w:pPr>
            <w:r w:rsidRPr="008902FC">
              <w:rPr>
                <w:sz w:val="24"/>
                <w:szCs w:val="24"/>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992" w:type="dxa"/>
            <w:tcBorders>
              <w:top w:val="nil"/>
              <w:left w:val="nil"/>
              <w:bottom w:val="single" w:sz="4" w:space="0" w:color="auto"/>
              <w:right w:val="single" w:sz="4" w:space="0" w:color="auto"/>
            </w:tcBorders>
            <w:shd w:val="clear" w:color="auto" w:fill="auto"/>
            <w:vAlign w:val="center"/>
          </w:tcPr>
          <w:p w:rsidR="00173AAD" w:rsidRPr="008902FC" w:rsidRDefault="00173AAD" w:rsidP="00173AAD">
            <w:pPr>
              <w:jc w:val="center"/>
              <w:rPr>
                <w:sz w:val="24"/>
                <w:szCs w:val="24"/>
                <w:lang w:val="en-US"/>
              </w:rPr>
            </w:pPr>
            <w:r w:rsidRPr="008902FC">
              <w:rPr>
                <w:sz w:val="24"/>
                <w:szCs w:val="24"/>
                <w:lang w:val="en-US"/>
              </w:rPr>
              <w:t>%</w:t>
            </w:r>
          </w:p>
        </w:tc>
        <w:tc>
          <w:tcPr>
            <w:tcW w:w="567"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rPr>
            </w:pPr>
            <w:r w:rsidRPr="008902FC">
              <w:rPr>
                <w:rFonts w:eastAsia="Calibri"/>
                <w:sz w:val="24"/>
                <w:szCs w:val="24"/>
                <w:lang w:eastAsia="en-US"/>
              </w:rPr>
              <w:t>0,15</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0,15</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0,15</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0,15</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0,11</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0,11</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0,11</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0,11</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0,11</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0,07</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0,07</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0,07</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0,02</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0,02</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0,0</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0,0</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0,0</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0,0</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0,0</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shd w:val="clear" w:color="auto" w:fill="FFFFFF"/>
              <w:ind w:left="113" w:right="113"/>
              <w:jc w:val="center"/>
              <w:rPr>
                <w:rFonts w:eastAsia="Calibri"/>
                <w:sz w:val="24"/>
                <w:szCs w:val="24"/>
                <w:lang w:eastAsia="en-US"/>
              </w:rPr>
            </w:pPr>
            <w:r w:rsidRPr="008902FC">
              <w:rPr>
                <w:rFonts w:eastAsia="Calibri"/>
                <w:sz w:val="24"/>
                <w:szCs w:val="24"/>
                <w:lang w:eastAsia="en-US"/>
              </w:rPr>
              <w:t>0,0</w:t>
            </w:r>
          </w:p>
        </w:tc>
      </w:tr>
      <w:tr w:rsidR="00173AAD" w:rsidRPr="008902FC" w:rsidTr="008902FC">
        <w:trPr>
          <w:trHeight w:val="276"/>
        </w:trPr>
        <w:tc>
          <w:tcPr>
            <w:tcW w:w="14615" w:type="dxa"/>
            <w:gridSpan w:val="23"/>
            <w:tcBorders>
              <w:top w:val="single" w:sz="4" w:space="0" w:color="auto"/>
              <w:left w:val="single" w:sz="4" w:space="0" w:color="auto"/>
              <w:bottom w:val="single" w:sz="4" w:space="0" w:color="auto"/>
              <w:right w:val="single" w:sz="4" w:space="0" w:color="000000"/>
            </w:tcBorders>
            <w:shd w:val="clear" w:color="auto" w:fill="auto"/>
            <w:vAlign w:val="center"/>
            <w:hideMark/>
          </w:tcPr>
          <w:p w:rsidR="00173AAD" w:rsidRPr="008902FC" w:rsidRDefault="00173AAD" w:rsidP="00173AAD">
            <w:pPr>
              <w:rPr>
                <w:sz w:val="24"/>
                <w:szCs w:val="24"/>
              </w:rPr>
            </w:pPr>
            <w:r w:rsidRPr="008902FC">
              <w:rPr>
                <w:sz w:val="24"/>
                <w:szCs w:val="24"/>
              </w:rPr>
              <w:t>2. Показатели надежности и бесперебойности водоснабжения</w:t>
            </w:r>
          </w:p>
        </w:tc>
      </w:tr>
      <w:tr w:rsidR="00173AAD" w:rsidRPr="008902FC" w:rsidTr="008902FC">
        <w:trPr>
          <w:cantSplit/>
          <w:trHeight w:val="706"/>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173AAD" w:rsidRPr="008902FC" w:rsidRDefault="00173AAD" w:rsidP="00173AAD">
            <w:pPr>
              <w:jc w:val="center"/>
              <w:rPr>
                <w:sz w:val="24"/>
                <w:szCs w:val="24"/>
                <w:lang w:val="en-US"/>
              </w:rPr>
            </w:pPr>
            <w:r w:rsidRPr="008902FC">
              <w:rPr>
                <w:sz w:val="24"/>
                <w:szCs w:val="24"/>
                <w:lang w:val="en-US"/>
              </w:rPr>
              <w:t>2.1</w:t>
            </w:r>
          </w:p>
        </w:tc>
        <w:tc>
          <w:tcPr>
            <w:tcW w:w="6972" w:type="dxa"/>
            <w:tcBorders>
              <w:top w:val="nil"/>
              <w:left w:val="nil"/>
              <w:bottom w:val="single" w:sz="4" w:space="0" w:color="auto"/>
              <w:right w:val="single" w:sz="4" w:space="0" w:color="auto"/>
            </w:tcBorders>
            <w:shd w:val="clear" w:color="auto" w:fill="auto"/>
            <w:vAlign w:val="center"/>
            <w:hideMark/>
          </w:tcPr>
          <w:p w:rsidR="00173AAD" w:rsidRPr="008902FC" w:rsidRDefault="00173AAD" w:rsidP="00173AAD">
            <w:pPr>
              <w:rPr>
                <w:sz w:val="24"/>
                <w:szCs w:val="24"/>
              </w:rPr>
            </w:pPr>
            <w:r w:rsidRPr="008902FC">
              <w:rPr>
                <w:sz w:val="24"/>
                <w:szCs w:val="24"/>
              </w:rPr>
              <w:t>Удельное количество повреждений на водопроводной сети</w:t>
            </w:r>
          </w:p>
        </w:tc>
        <w:tc>
          <w:tcPr>
            <w:tcW w:w="992" w:type="dxa"/>
            <w:tcBorders>
              <w:top w:val="nil"/>
              <w:left w:val="nil"/>
              <w:bottom w:val="single" w:sz="4" w:space="0" w:color="auto"/>
              <w:right w:val="single" w:sz="4" w:space="0" w:color="auto"/>
            </w:tcBorders>
            <w:shd w:val="clear" w:color="auto" w:fill="auto"/>
            <w:vAlign w:val="center"/>
            <w:hideMark/>
          </w:tcPr>
          <w:p w:rsidR="00173AAD" w:rsidRPr="008902FC" w:rsidRDefault="00173AAD" w:rsidP="00173AAD">
            <w:pPr>
              <w:jc w:val="center"/>
              <w:rPr>
                <w:sz w:val="24"/>
                <w:szCs w:val="24"/>
              </w:rPr>
            </w:pPr>
            <w:r w:rsidRPr="008902FC">
              <w:rPr>
                <w:sz w:val="24"/>
                <w:szCs w:val="24"/>
              </w:rPr>
              <w:t>ед./ км</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173AAD" w:rsidRPr="008902FC" w:rsidRDefault="00173AAD" w:rsidP="008902FC">
            <w:pPr>
              <w:ind w:left="113" w:right="113"/>
              <w:jc w:val="center"/>
              <w:rPr>
                <w:sz w:val="24"/>
                <w:szCs w:val="24"/>
                <w:lang w:val="en-US"/>
              </w:rPr>
            </w:pPr>
            <w:r w:rsidRPr="008902FC">
              <w:rPr>
                <w:sz w:val="24"/>
                <w:szCs w:val="24"/>
                <w:lang w:val="en-US"/>
              </w:rPr>
              <w:t>0,7</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0,7</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0,7</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0,7</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0,7</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173AAD" w:rsidRPr="008902FC" w:rsidRDefault="00173AAD" w:rsidP="008902FC">
            <w:pPr>
              <w:ind w:left="113" w:right="113"/>
              <w:jc w:val="center"/>
              <w:rPr>
                <w:sz w:val="24"/>
                <w:szCs w:val="24"/>
                <w:lang w:val="en-US"/>
              </w:rPr>
            </w:pPr>
            <w:r w:rsidRPr="008902FC">
              <w:rPr>
                <w:sz w:val="24"/>
                <w:szCs w:val="24"/>
                <w:lang w:val="en-US"/>
              </w:rPr>
              <w:t>0,68</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173AAD" w:rsidRPr="008902FC" w:rsidRDefault="00173AAD" w:rsidP="008902FC">
            <w:pPr>
              <w:ind w:left="113" w:right="113"/>
              <w:jc w:val="center"/>
              <w:rPr>
                <w:sz w:val="24"/>
                <w:szCs w:val="24"/>
                <w:lang w:val="en-US"/>
              </w:rPr>
            </w:pPr>
            <w:r w:rsidRPr="008902FC">
              <w:rPr>
                <w:sz w:val="24"/>
                <w:szCs w:val="24"/>
                <w:lang w:val="en-US"/>
              </w:rPr>
              <w:t>0,65</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173AAD" w:rsidRPr="008902FC" w:rsidRDefault="00173AAD" w:rsidP="008902FC">
            <w:pPr>
              <w:ind w:left="113" w:right="113"/>
              <w:jc w:val="center"/>
              <w:rPr>
                <w:sz w:val="24"/>
                <w:szCs w:val="24"/>
                <w:lang w:val="en-US"/>
              </w:rPr>
            </w:pPr>
            <w:r w:rsidRPr="008902FC">
              <w:rPr>
                <w:sz w:val="24"/>
                <w:szCs w:val="24"/>
                <w:lang w:val="en-US"/>
              </w:rPr>
              <w:t>0,6</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173AAD" w:rsidRPr="008902FC" w:rsidRDefault="00173AAD" w:rsidP="008902FC">
            <w:pPr>
              <w:ind w:left="113" w:right="113"/>
              <w:jc w:val="center"/>
              <w:rPr>
                <w:sz w:val="24"/>
                <w:szCs w:val="24"/>
                <w:lang w:val="en-US"/>
              </w:rPr>
            </w:pPr>
            <w:r w:rsidRPr="008902FC">
              <w:rPr>
                <w:sz w:val="24"/>
                <w:szCs w:val="24"/>
                <w:lang w:val="en-US"/>
              </w:rPr>
              <w:t>0,55</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173AAD" w:rsidRPr="008902FC" w:rsidRDefault="00173AAD" w:rsidP="008902FC">
            <w:pPr>
              <w:ind w:left="113" w:right="113"/>
              <w:jc w:val="center"/>
              <w:rPr>
                <w:sz w:val="24"/>
                <w:szCs w:val="24"/>
                <w:lang w:val="en-US"/>
              </w:rPr>
            </w:pPr>
            <w:r w:rsidRPr="008902FC">
              <w:rPr>
                <w:sz w:val="24"/>
                <w:szCs w:val="24"/>
                <w:lang w:val="en-US"/>
              </w:rPr>
              <w:t>0,54</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173AAD" w:rsidRPr="008902FC" w:rsidRDefault="00173AAD" w:rsidP="008902FC">
            <w:pPr>
              <w:ind w:left="113" w:right="113"/>
              <w:jc w:val="center"/>
              <w:rPr>
                <w:sz w:val="24"/>
                <w:szCs w:val="24"/>
                <w:lang w:val="en-US"/>
              </w:rPr>
            </w:pPr>
            <w:r w:rsidRPr="008902FC">
              <w:rPr>
                <w:sz w:val="24"/>
                <w:szCs w:val="24"/>
                <w:lang w:val="en-US"/>
              </w:rPr>
              <w:t>0,53</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173AAD" w:rsidRPr="008902FC" w:rsidRDefault="00173AAD" w:rsidP="008902FC">
            <w:pPr>
              <w:ind w:left="113" w:right="113"/>
              <w:jc w:val="center"/>
              <w:rPr>
                <w:sz w:val="24"/>
                <w:szCs w:val="24"/>
                <w:lang w:val="en-US"/>
              </w:rPr>
            </w:pPr>
            <w:r w:rsidRPr="008902FC">
              <w:rPr>
                <w:sz w:val="24"/>
                <w:szCs w:val="24"/>
                <w:lang w:val="en-US"/>
              </w:rPr>
              <w:t>0,52</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173AAD" w:rsidRPr="008902FC" w:rsidRDefault="00173AAD" w:rsidP="008902FC">
            <w:pPr>
              <w:ind w:left="113" w:right="113"/>
              <w:jc w:val="center"/>
              <w:rPr>
                <w:sz w:val="24"/>
                <w:szCs w:val="24"/>
                <w:lang w:val="en-US"/>
              </w:rPr>
            </w:pPr>
            <w:r w:rsidRPr="008902FC">
              <w:rPr>
                <w:sz w:val="24"/>
                <w:szCs w:val="24"/>
                <w:lang w:val="en-US"/>
              </w:rPr>
              <w:t>0,51</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173AAD" w:rsidRPr="008902FC" w:rsidRDefault="00173AAD" w:rsidP="008902FC">
            <w:pPr>
              <w:ind w:left="113" w:right="113"/>
              <w:jc w:val="center"/>
              <w:rPr>
                <w:sz w:val="24"/>
                <w:szCs w:val="24"/>
                <w:lang w:val="en-US"/>
              </w:rPr>
            </w:pPr>
            <w:r w:rsidRPr="008902FC">
              <w:rPr>
                <w:sz w:val="24"/>
                <w:szCs w:val="24"/>
                <w:lang w:val="en-US"/>
              </w:rPr>
              <w:t>0,5</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173AAD" w:rsidRPr="008902FC" w:rsidRDefault="00173AAD" w:rsidP="008902FC">
            <w:pPr>
              <w:ind w:left="113" w:right="113"/>
              <w:jc w:val="center"/>
              <w:rPr>
                <w:sz w:val="24"/>
                <w:szCs w:val="24"/>
                <w:lang w:val="en-US"/>
              </w:rPr>
            </w:pPr>
            <w:r w:rsidRPr="008902FC">
              <w:rPr>
                <w:sz w:val="24"/>
                <w:szCs w:val="24"/>
                <w:lang w:val="en-US"/>
              </w:rPr>
              <w:t>0,49</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173AAD" w:rsidRPr="008902FC" w:rsidRDefault="00173AAD" w:rsidP="008902FC">
            <w:pPr>
              <w:ind w:left="113" w:right="113"/>
              <w:jc w:val="center"/>
              <w:rPr>
                <w:sz w:val="24"/>
                <w:szCs w:val="24"/>
                <w:lang w:val="en-US"/>
              </w:rPr>
            </w:pPr>
            <w:r w:rsidRPr="008902FC">
              <w:rPr>
                <w:sz w:val="24"/>
                <w:szCs w:val="24"/>
                <w:lang w:val="en-US"/>
              </w:rPr>
              <w:t>0,48</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173AAD" w:rsidRPr="008902FC" w:rsidRDefault="00173AAD" w:rsidP="008902FC">
            <w:pPr>
              <w:ind w:left="113" w:right="113"/>
              <w:jc w:val="center"/>
              <w:rPr>
                <w:sz w:val="24"/>
                <w:szCs w:val="24"/>
                <w:lang w:val="en-US"/>
              </w:rPr>
            </w:pPr>
            <w:r w:rsidRPr="008902FC">
              <w:rPr>
                <w:sz w:val="24"/>
                <w:szCs w:val="24"/>
                <w:lang w:val="en-US"/>
              </w:rPr>
              <w:t>0,47</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0,46</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0,45</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0,45</w:t>
            </w:r>
          </w:p>
        </w:tc>
      </w:tr>
      <w:tr w:rsidR="00173AAD" w:rsidRPr="008902FC" w:rsidTr="008902FC">
        <w:trPr>
          <w:cantSplit/>
          <w:trHeight w:val="276"/>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173AAD" w:rsidRPr="008902FC" w:rsidRDefault="00173AAD" w:rsidP="00173AAD">
            <w:pPr>
              <w:jc w:val="center"/>
              <w:rPr>
                <w:sz w:val="24"/>
                <w:szCs w:val="24"/>
              </w:rPr>
            </w:pPr>
            <w:r w:rsidRPr="008902FC">
              <w:rPr>
                <w:sz w:val="24"/>
                <w:szCs w:val="24"/>
                <w:lang w:val="en-US"/>
              </w:rPr>
              <w:t>2.2</w:t>
            </w:r>
          </w:p>
        </w:tc>
        <w:tc>
          <w:tcPr>
            <w:tcW w:w="6972" w:type="dxa"/>
            <w:tcBorders>
              <w:top w:val="nil"/>
              <w:left w:val="nil"/>
              <w:bottom w:val="single" w:sz="4" w:space="0" w:color="auto"/>
              <w:right w:val="single" w:sz="4" w:space="0" w:color="auto"/>
            </w:tcBorders>
            <w:shd w:val="clear" w:color="auto" w:fill="auto"/>
            <w:vAlign w:val="center"/>
            <w:hideMark/>
          </w:tcPr>
          <w:p w:rsidR="00173AAD" w:rsidRPr="008902FC" w:rsidRDefault="00173AAD" w:rsidP="00173AAD">
            <w:pPr>
              <w:rPr>
                <w:sz w:val="24"/>
                <w:szCs w:val="24"/>
              </w:rPr>
            </w:pPr>
            <w:r w:rsidRPr="008902FC">
              <w:rPr>
                <w:sz w:val="24"/>
                <w:szCs w:val="24"/>
              </w:rPr>
              <w:t>Доля уличной водопроводной сети, нуждающейся в замене (реновации)</w:t>
            </w:r>
          </w:p>
        </w:tc>
        <w:tc>
          <w:tcPr>
            <w:tcW w:w="992" w:type="dxa"/>
            <w:tcBorders>
              <w:top w:val="nil"/>
              <w:left w:val="nil"/>
              <w:bottom w:val="single" w:sz="4" w:space="0" w:color="auto"/>
              <w:right w:val="single" w:sz="4" w:space="0" w:color="auto"/>
            </w:tcBorders>
            <w:shd w:val="clear" w:color="auto" w:fill="auto"/>
            <w:vAlign w:val="center"/>
            <w:hideMark/>
          </w:tcPr>
          <w:p w:rsidR="00173AAD" w:rsidRPr="008902FC" w:rsidRDefault="00173AAD" w:rsidP="00173AAD">
            <w:pPr>
              <w:jc w:val="center"/>
              <w:rPr>
                <w:sz w:val="24"/>
                <w:szCs w:val="24"/>
              </w:rPr>
            </w:pPr>
            <w:r w:rsidRPr="008902FC">
              <w:rPr>
                <w:sz w:val="24"/>
                <w:szCs w:val="24"/>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173AAD" w:rsidRPr="008902FC" w:rsidRDefault="00173AAD" w:rsidP="008902FC">
            <w:pPr>
              <w:ind w:left="113" w:right="113"/>
              <w:jc w:val="center"/>
              <w:rPr>
                <w:sz w:val="24"/>
                <w:szCs w:val="24"/>
              </w:rPr>
            </w:pPr>
            <w:r w:rsidRPr="008902FC">
              <w:rPr>
                <w:sz w:val="24"/>
                <w:szCs w:val="24"/>
              </w:rPr>
              <w:t>53</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rPr>
            </w:pP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rPr>
            </w:pP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rPr>
            </w:pP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rPr>
            </w:pP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rPr>
            </w:pP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rPr>
            </w:pP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rPr>
            </w:pP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rPr>
            </w:pP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rPr>
            </w:pP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rPr>
            </w:pP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rPr>
            </w:pP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rPr>
            </w:pP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rPr>
            </w:pP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rPr>
            </w:pPr>
          </w:p>
        </w:tc>
        <w:tc>
          <w:tcPr>
            <w:tcW w:w="283" w:type="dxa"/>
            <w:tcBorders>
              <w:top w:val="nil"/>
              <w:left w:val="nil"/>
              <w:bottom w:val="single" w:sz="4" w:space="0" w:color="auto"/>
              <w:right w:val="single" w:sz="4" w:space="0" w:color="auto"/>
            </w:tcBorders>
            <w:shd w:val="clear" w:color="auto" w:fill="auto"/>
            <w:vAlign w:val="center"/>
          </w:tcPr>
          <w:p w:rsidR="00173AAD" w:rsidRPr="008902FC" w:rsidRDefault="00173AAD" w:rsidP="00173AAD">
            <w:pPr>
              <w:jc w:val="center"/>
              <w:rPr>
                <w:sz w:val="24"/>
                <w:szCs w:val="24"/>
              </w:rPr>
            </w:pPr>
          </w:p>
        </w:tc>
        <w:tc>
          <w:tcPr>
            <w:tcW w:w="284" w:type="dxa"/>
            <w:tcBorders>
              <w:top w:val="nil"/>
              <w:left w:val="nil"/>
              <w:bottom w:val="single" w:sz="4" w:space="0" w:color="auto"/>
              <w:right w:val="single" w:sz="4" w:space="0" w:color="auto"/>
            </w:tcBorders>
            <w:shd w:val="clear" w:color="auto" w:fill="auto"/>
            <w:vAlign w:val="center"/>
          </w:tcPr>
          <w:p w:rsidR="00173AAD" w:rsidRPr="008902FC" w:rsidRDefault="00173AAD" w:rsidP="00173AAD">
            <w:pPr>
              <w:jc w:val="center"/>
              <w:rPr>
                <w:sz w:val="24"/>
                <w:szCs w:val="24"/>
              </w:rPr>
            </w:pPr>
          </w:p>
        </w:tc>
        <w:tc>
          <w:tcPr>
            <w:tcW w:w="283" w:type="dxa"/>
            <w:tcBorders>
              <w:top w:val="nil"/>
              <w:left w:val="nil"/>
              <w:bottom w:val="single" w:sz="4" w:space="0" w:color="auto"/>
              <w:right w:val="single" w:sz="4" w:space="0" w:color="auto"/>
            </w:tcBorders>
            <w:shd w:val="clear" w:color="auto" w:fill="auto"/>
            <w:vAlign w:val="center"/>
          </w:tcPr>
          <w:p w:rsidR="00173AAD" w:rsidRPr="008902FC" w:rsidRDefault="00173AAD" w:rsidP="00173AAD">
            <w:pPr>
              <w:jc w:val="center"/>
              <w:rPr>
                <w:sz w:val="24"/>
                <w:szCs w:val="24"/>
              </w:rPr>
            </w:pPr>
          </w:p>
        </w:tc>
        <w:tc>
          <w:tcPr>
            <w:tcW w:w="284" w:type="dxa"/>
            <w:tcBorders>
              <w:top w:val="nil"/>
              <w:left w:val="nil"/>
              <w:bottom w:val="single" w:sz="4" w:space="0" w:color="auto"/>
              <w:right w:val="single" w:sz="4" w:space="0" w:color="auto"/>
            </w:tcBorders>
            <w:shd w:val="clear" w:color="auto" w:fill="auto"/>
            <w:vAlign w:val="center"/>
          </w:tcPr>
          <w:p w:rsidR="00173AAD" w:rsidRPr="008902FC" w:rsidRDefault="00173AAD" w:rsidP="00173AAD">
            <w:pPr>
              <w:jc w:val="center"/>
              <w:rPr>
                <w:sz w:val="24"/>
                <w:szCs w:val="24"/>
              </w:rPr>
            </w:pPr>
          </w:p>
        </w:tc>
        <w:tc>
          <w:tcPr>
            <w:tcW w:w="283" w:type="dxa"/>
            <w:tcBorders>
              <w:top w:val="nil"/>
              <w:left w:val="nil"/>
              <w:bottom w:val="single" w:sz="4" w:space="0" w:color="auto"/>
              <w:right w:val="single" w:sz="4" w:space="0" w:color="auto"/>
            </w:tcBorders>
            <w:shd w:val="clear" w:color="auto" w:fill="auto"/>
            <w:vAlign w:val="center"/>
          </w:tcPr>
          <w:p w:rsidR="00173AAD" w:rsidRPr="008902FC" w:rsidRDefault="00173AAD" w:rsidP="00173AAD">
            <w:pPr>
              <w:jc w:val="center"/>
              <w:rPr>
                <w:sz w:val="24"/>
                <w:szCs w:val="24"/>
              </w:rPr>
            </w:pPr>
          </w:p>
        </w:tc>
      </w:tr>
      <w:tr w:rsidR="00173AAD" w:rsidRPr="008902FC" w:rsidTr="008902FC">
        <w:trPr>
          <w:trHeight w:val="312"/>
        </w:trPr>
        <w:tc>
          <w:tcPr>
            <w:tcW w:w="14615" w:type="dxa"/>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8902FC" w:rsidRDefault="00173AAD" w:rsidP="00173AAD">
            <w:pPr>
              <w:rPr>
                <w:sz w:val="24"/>
                <w:szCs w:val="24"/>
              </w:rPr>
            </w:pPr>
            <w:r w:rsidRPr="008902FC">
              <w:rPr>
                <w:sz w:val="24"/>
                <w:szCs w:val="24"/>
              </w:rPr>
              <w:t>3. Показатели эффективности использования ресурсов</w:t>
            </w:r>
          </w:p>
        </w:tc>
      </w:tr>
      <w:tr w:rsidR="00173AAD" w:rsidRPr="008902FC" w:rsidTr="008902FC">
        <w:trPr>
          <w:cantSplit/>
          <w:trHeight w:val="653"/>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173AAD" w:rsidRPr="008902FC" w:rsidRDefault="00173AAD" w:rsidP="00173AAD">
            <w:pPr>
              <w:jc w:val="center"/>
              <w:rPr>
                <w:sz w:val="24"/>
                <w:szCs w:val="24"/>
              </w:rPr>
            </w:pPr>
            <w:r w:rsidRPr="008902FC">
              <w:rPr>
                <w:sz w:val="24"/>
                <w:szCs w:val="24"/>
              </w:rPr>
              <w:t>3.2</w:t>
            </w:r>
          </w:p>
        </w:tc>
        <w:tc>
          <w:tcPr>
            <w:tcW w:w="6972" w:type="dxa"/>
            <w:tcBorders>
              <w:top w:val="nil"/>
              <w:left w:val="nil"/>
              <w:bottom w:val="single" w:sz="4" w:space="0" w:color="auto"/>
              <w:right w:val="single" w:sz="4" w:space="0" w:color="auto"/>
            </w:tcBorders>
            <w:shd w:val="clear" w:color="auto" w:fill="auto"/>
            <w:vAlign w:val="center"/>
            <w:hideMark/>
          </w:tcPr>
          <w:p w:rsidR="00173AAD" w:rsidRPr="008902FC" w:rsidRDefault="00173AAD" w:rsidP="00173AAD">
            <w:pPr>
              <w:rPr>
                <w:sz w:val="24"/>
                <w:szCs w:val="24"/>
              </w:rPr>
            </w:pPr>
            <w:r w:rsidRPr="008902FC">
              <w:rPr>
                <w:sz w:val="24"/>
                <w:szCs w:val="24"/>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992" w:type="dxa"/>
            <w:tcBorders>
              <w:top w:val="nil"/>
              <w:left w:val="nil"/>
              <w:bottom w:val="single" w:sz="4" w:space="0" w:color="auto"/>
              <w:right w:val="single" w:sz="4" w:space="0" w:color="auto"/>
            </w:tcBorders>
            <w:shd w:val="clear" w:color="auto" w:fill="auto"/>
            <w:vAlign w:val="center"/>
            <w:hideMark/>
          </w:tcPr>
          <w:p w:rsidR="00173AAD" w:rsidRPr="008902FC" w:rsidRDefault="00173AAD" w:rsidP="00173AAD">
            <w:pPr>
              <w:jc w:val="center"/>
              <w:rPr>
                <w:sz w:val="24"/>
                <w:szCs w:val="24"/>
              </w:rPr>
            </w:pPr>
            <w:r w:rsidRPr="008902FC">
              <w:rPr>
                <w:sz w:val="24"/>
                <w:szCs w:val="24"/>
              </w:rPr>
              <w:t>кВт/ куб. м</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173AAD" w:rsidRPr="008902FC" w:rsidRDefault="00173AAD" w:rsidP="008902FC">
            <w:pPr>
              <w:ind w:left="113" w:right="113"/>
              <w:jc w:val="center"/>
              <w:rPr>
                <w:sz w:val="24"/>
                <w:szCs w:val="24"/>
              </w:rPr>
            </w:pPr>
            <w:r w:rsidRPr="008902FC">
              <w:rPr>
                <w:rFonts w:eastAsia="Calibri"/>
                <w:sz w:val="24"/>
                <w:szCs w:val="24"/>
                <w:lang w:eastAsia="en-US"/>
              </w:rPr>
              <w:t>0,69</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0,69</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0,69</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0,69</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0,68</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0,68</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0,67</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0,67</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0,66</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0,66</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0,65</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0,65</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0,65</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0,64</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0,64</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0,63</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0,63</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0,62</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0,62</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0,61</w:t>
            </w:r>
          </w:p>
        </w:tc>
      </w:tr>
      <w:tr w:rsidR="00173AAD" w:rsidRPr="008902FC" w:rsidTr="008902FC">
        <w:trPr>
          <w:cantSplit/>
          <w:trHeight w:val="549"/>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173AAD" w:rsidRPr="008902FC" w:rsidRDefault="00173AAD" w:rsidP="00173AAD">
            <w:pPr>
              <w:jc w:val="center"/>
              <w:rPr>
                <w:sz w:val="24"/>
                <w:szCs w:val="24"/>
              </w:rPr>
            </w:pPr>
            <w:r w:rsidRPr="008902FC">
              <w:rPr>
                <w:sz w:val="24"/>
                <w:szCs w:val="24"/>
              </w:rPr>
              <w:lastRenderedPageBreak/>
              <w:t>3.3</w:t>
            </w:r>
          </w:p>
        </w:tc>
        <w:tc>
          <w:tcPr>
            <w:tcW w:w="6972" w:type="dxa"/>
            <w:tcBorders>
              <w:top w:val="nil"/>
              <w:left w:val="nil"/>
              <w:bottom w:val="single" w:sz="4" w:space="0" w:color="auto"/>
              <w:right w:val="single" w:sz="4" w:space="0" w:color="auto"/>
            </w:tcBorders>
            <w:shd w:val="clear" w:color="auto" w:fill="auto"/>
            <w:vAlign w:val="center"/>
            <w:hideMark/>
          </w:tcPr>
          <w:p w:rsidR="00173AAD" w:rsidRPr="008902FC" w:rsidRDefault="00173AAD" w:rsidP="00173AAD">
            <w:pPr>
              <w:rPr>
                <w:sz w:val="24"/>
                <w:szCs w:val="24"/>
              </w:rPr>
            </w:pPr>
            <w:r w:rsidRPr="008902FC">
              <w:rPr>
                <w:sz w:val="24"/>
                <w:szCs w:val="24"/>
              </w:rPr>
              <w:t>Обеспеченность системы водоснабжения коммерческими и технологическими расходомерами</w:t>
            </w:r>
          </w:p>
        </w:tc>
        <w:tc>
          <w:tcPr>
            <w:tcW w:w="992" w:type="dxa"/>
            <w:tcBorders>
              <w:top w:val="nil"/>
              <w:left w:val="nil"/>
              <w:bottom w:val="single" w:sz="4" w:space="0" w:color="auto"/>
              <w:right w:val="single" w:sz="4" w:space="0" w:color="auto"/>
            </w:tcBorders>
            <w:shd w:val="clear" w:color="auto" w:fill="auto"/>
            <w:vAlign w:val="center"/>
            <w:hideMark/>
          </w:tcPr>
          <w:p w:rsidR="00173AAD" w:rsidRPr="008902FC" w:rsidRDefault="00173AAD" w:rsidP="00173AAD">
            <w:pPr>
              <w:jc w:val="center"/>
              <w:rPr>
                <w:sz w:val="24"/>
                <w:szCs w:val="24"/>
              </w:rPr>
            </w:pPr>
            <w:r w:rsidRPr="008902FC">
              <w:rPr>
                <w:sz w:val="24"/>
                <w:szCs w:val="24"/>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173AAD" w:rsidRPr="008902FC" w:rsidRDefault="00173AAD" w:rsidP="008902FC">
            <w:pPr>
              <w:ind w:left="113" w:right="113"/>
              <w:jc w:val="center"/>
              <w:rPr>
                <w:sz w:val="24"/>
                <w:szCs w:val="24"/>
              </w:rPr>
            </w:pPr>
            <w:r w:rsidRPr="008902FC">
              <w:rPr>
                <w:bCs/>
                <w:sz w:val="24"/>
                <w:szCs w:val="24"/>
              </w:rPr>
              <w:t>82</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rPr>
            </w:pPr>
            <w:r w:rsidRPr="008902FC">
              <w:rPr>
                <w:bCs/>
                <w:sz w:val="24"/>
                <w:szCs w:val="24"/>
              </w:rPr>
              <w:t>82</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bCs/>
                <w:sz w:val="24"/>
                <w:szCs w:val="24"/>
              </w:rPr>
            </w:pPr>
            <w:r w:rsidRPr="008902FC">
              <w:rPr>
                <w:bCs/>
                <w:sz w:val="24"/>
                <w:szCs w:val="24"/>
              </w:rPr>
              <w:t>82</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bCs/>
                <w:sz w:val="24"/>
                <w:szCs w:val="24"/>
              </w:rPr>
            </w:pPr>
            <w:r w:rsidRPr="008902FC">
              <w:rPr>
                <w:bCs/>
                <w:sz w:val="24"/>
                <w:szCs w:val="24"/>
              </w:rPr>
              <w:t>85</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bCs/>
                <w:sz w:val="24"/>
                <w:szCs w:val="24"/>
              </w:rPr>
            </w:pPr>
            <w:r w:rsidRPr="008902FC">
              <w:rPr>
                <w:bCs/>
                <w:sz w:val="24"/>
                <w:szCs w:val="24"/>
              </w:rPr>
              <w:t>90</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bCs/>
                <w:sz w:val="24"/>
                <w:szCs w:val="24"/>
              </w:rPr>
            </w:pPr>
            <w:r w:rsidRPr="008902FC">
              <w:rPr>
                <w:bCs/>
                <w:sz w:val="24"/>
                <w:szCs w:val="24"/>
              </w:rPr>
              <w:t>95</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bCs/>
                <w:sz w:val="24"/>
                <w:szCs w:val="24"/>
              </w:rPr>
            </w:pPr>
            <w:r w:rsidRPr="008902FC">
              <w:rPr>
                <w:bCs/>
                <w:sz w:val="24"/>
                <w:szCs w:val="24"/>
              </w:rPr>
              <w:t>98</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bCs/>
                <w:sz w:val="24"/>
                <w:szCs w:val="24"/>
              </w:rPr>
            </w:pPr>
            <w:r w:rsidRPr="008902FC">
              <w:rPr>
                <w:bCs/>
                <w:sz w:val="24"/>
                <w:szCs w:val="24"/>
              </w:rPr>
              <w:t>99</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bCs/>
                <w:sz w:val="24"/>
                <w:szCs w:val="24"/>
              </w:rPr>
            </w:pPr>
            <w:r w:rsidRPr="008902FC">
              <w:rPr>
                <w:bCs/>
                <w:sz w:val="24"/>
                <w:szCs w:val="24"/>
              </w:rPr>
              <w:t>99</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bCs/>
                <w:sz w:val="24"/>
                <w:szCs w:val="24"/>
              </w:rPr>
            </w:pPr>
            <w:r w:rsidRPr="008902FC">
              <w:rPr>
                <w:bCs/>
                <w:sz w:val="24"/>
                <w:szCs w:val="24"/>
              </w:rPr>
              <w:t>99</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bCs/>
                <w:sz w:val="24"/>
                <w:szCs w:val="24"/>
              </w:rPr>
            </w:pPr>
            <w:r w:rsidRPr="008902FC">
              <w:rPr>
                <w:bCs/>
                <w:sz w:val="24"/>
                <w:szCs w:val="24"/>
              </w:rPr>
              <w:t>99</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bCs/>
                <w:sz w:val="24"/>
                <w:szCs w:val="24"/>
              </w:rPr>
            </w:pPr>
            <w:r w:rsidRPr="008902FC">
              <w:rPr>
                <w:bCs/>
                <w:sz w:val="24"/>
                <w:szCs w:val="24"/>
              </w:rPr>
              <w:t>99</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bCs/>
                <w:sz w:val="24"/>
                <w:szCs w:val="24"/>
              </w:rPr>
            </w:pPr>
            <w:r w:rsidRPr="008902FC">
              <w:rPr>
                <w:bCs/>
                <w:sz w:val="24"/>
                <w:szCs w:val="24"/>
              </w:rPr>
              <w:t>99</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bCs/>
                <w:sz w:val="24"/>
                <w:szCs w:val="24"/>
              </w:rPr>
            </w:pPr>
            <w:r w:rsidRPr="008902FC">
              <w:rPr>
                <w:bCs/>
                <w:sz w:val="24"/>
                <w:szCs w:val="24"/>
              </w:rPr>
              <w:t>99</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bCs/>
                <w:sz w:val="24"/>
                <w:szCs w:val="24"/>
              </w:rPr>
            </w:pPr>
            <w:r w:rsidRPr="008902FC">
              <w:rPr>
                <w:bCs/>
                <w:sz w:val="24"/>
                <w:szCs w:val="24"/>
              </w:rPr>
              <w:t>99</w:t>
            </w:r>
          </w:p>
        </w:tc>
        <w:tc>
          <w:tcPr>
            <w:tcW w:w="283" w:type="dxa"/>
            <w:tcBorders>
              <w:top w:val="nil"/>
              <w:left w:val="nil"/>
              <w:bottom w:val="single" w:sz="4" w:space="0" w:color="auto"/>
              <w:right w:val="single" w:sz="4" w:space="0" w:color="auto"/>
            </w:tcBorders>
            <w:shd w:val="clear" w:color="auto" w:fill="auto"/>
            <w:noWrap/>
            <w:textDirection w:val="btLr"/>
            <w:vAlign w:val="center"/>
          </w:tcPr>
          <w:p w:rsidR="00173AAD" w:rsidRPr="008902FC" w:rsidRDefault="00173AAD" w:rsidP="008902FC">
            <w:pPr>
              <w:ind w:left="113" w:right="113"/>
              <w:jc w:val="center"/>
              <w:rPr>
                <w:bCs/>
                <w:sz w:val="24"/>
                <w:szCs w:val="24"/>
              </w:rPr>
            </w:pPr>
            <w:r w:rsidRPr="008902FC">
              <w:rPr>
                <w:bCs/>
                <w:sz w:val="24"/>
                <w:szCs w:val="24"/>
              </w:rPr>
              <w:t>99</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bCs/>
                <w:sz w:val="24"/>
                <w:szCs w:val="24"/>
              </w:rPr>
            </w:pPr>
            <w:r w:rsidRPr="008902FC">
              <w:rPr>
                <w:bCs/>
                <w:sz w:val="24"/>
                <w:szCs w:val="24"/>
              </w:rPr>
              <w:t>99</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bCs/>
                <w:sz w:val="24"/>
                <w:szCs w:val="24"/>
              </w:rPr>
            </w:pPr>
            <w:r w:rsidRPr="008902FC">
              <w:rPr>
                <w:bCs/>
                <w:sz w:val="24"/>
                <w:szCs w:val="24"/>
              </w:rPr>
              <w:t>99</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bCs/>
                <w:sz w:val="24"/>
                <w:szCs w:val="24"/>
              </w:rPr>
            </w:pPr>
            <w:r w:rsidRPr="008902FC">
              <w:rPr>
                <w:bCs/>
                <w:sz w:val="24"/>
                <w:szCs w:val="24"/>
              </w:rPr>
              <w:t>99</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bCs/>
                <w:sz w:val="24"/>
                <w:szCs w:val="24"/>
              </w:rPr>
            </w:pPr>
            <w:r w:rsidRPr="008902FC">
              <w:rPr>
                <w:bCs/>
                <w:sz w:val="24"/>
                <w:szCs w:val="24"/>
              </w:rPr>
              <w:t>99</w:t>
            </w:r>
          </w:p>
        </w:tc>
      </w:tr>
      <w:tr w:rsidR="00173AAD" w:rsidRPr="008902FC" w:rsidTr="008902FC">
        <w:trPr>
          <w:cantSplit/>
          <w:trHeight w:val="872"/>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173AAD" w:rsidRPr="008902FC" w:rsidRDefault="00173AAD" w:rsidP="00173AAD">
            <w:pPr>
              <w:jc w:val="center"/>
              <w:rPr>
                <w:sz w:val="24"/>
                <w:szCs w:val="24"/>
              </w:rPr>
            </w:pPr>
            <w:r w:rsidRPr="008902FC">
              <w:rPr>
                <w:sz w:val="24"/>
                <w:szCs w:val="24"/>
              </w:rPr>
              <w:t>3.4</w:t>
            </w:r>
          </w:p>
        </w:tc>
        <w:tc>
          <w:tcPr>
            <w:tcW w:w="6972" w:type="dxa"/>
            <w:tcBorders>
              <w:top w:val="nil"/>
              <w:left w:val="nil"/>
              <w:bottom w:val="single" w:sz="4" w:space="0" w:color="auto"/>
              <w:right w:val="single" w:sz="4" w:space="0" w:color="auto"/>
            </w:tcBorders>
            <w:shd w:val="clear" w:color="auto" w:fill="auto"/>
            <w:vAlign w:val="center"/>
            <w:hideMark/>
          </w:tcPr>
          <w:p w:rsidR="00173AAD" w:rsidRPr="008902FC" w:rsidRDefault="00173AAD" w:rsidP="00173AAD">
            <w:pPr>
              <w:rPr>
                <w:sz w:val="24"/>
                <w:szCs w:val="24"/>
              </w:rPr>
            </w:pPr>
            <w:r w:rsidRPr="008902FC">
              <w:rPr>
                <w:sz w:val="24"/>
                <w:szCs w:val="24"/>
              </w:rPr>
              <w:t xml:space="preserve">Уровень </w:t>
            </w:r>
            <w:r w:rsidRPr="008902FC">
              <w:rPr>
                <w:rFonts w:eastAsia="Calibri"/>
                <w:sz w:val="24"/>
                <w:szCs w:val="24"/>
                <w:lang w:eastAsia="en-US"/>
              </w:rPr>
              <w:t>расходов и потерь воды при ее производстве и транспортировке</w:t>
            </w:r>
            <w:r w:rsidRPr="008902FC">
              <w:rPr>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rsidR="00173AAD" w:rsidRPr="008902FC" w:rsidRDefault="00173AAD" w:rsidP="00173AAD">
            <w:pPr>
              <w:jc w:val="center"/>
              <w:rPr>
                <w:sz w:val="24"/>
                <w:szCs w:val="24"/>
              </w:rPr>
            </w:pPr>
            <w:r w:rsidRPr="008902FC">
              <w:rPr>
                <w:sz w:val="24"/>
                <w:szCs w:val="24"/>
              </w:rPr>
              <w:t>%</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173AAD" w:rsidRPr="008902FC" w:rsidRDefault="00173AAD" w:rsidP="008902FC">
            <w:pPr>
              <w:ind w:left="113" w:right="113"/>
              <w:jc w:val="center"/>
              <w:rPr>
                <w:sz w:val="24"/>
                <w:szCs w:val="24"/>
                <w:lang w:val="en-US"/>
              </w:rPr>
            </w:pPr>
            <w:r w:rsidRPr="008902FC">
              <w:rPr>
                <w:sz w:val="24"/>
                <w:szCs w:val="24"/>
                <w:lang w:val="en-US"/>
              </w:rPr>
              <w:t>33</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rsidR="00173AAD" w:rsidRPr="008902FC" w:rsidRDefault="00173AAD" w:rsidP="008902FC">
            <w:pPr>
              <w:ind w:left="113" w:right="113"/>
              <w:jc w:val="center"/>
              <w:rPr>
                <w:sz w:val="24"/>
                <w:szCs w:val="24"/>
                <w:lang w:val="en-US"/>
              </w:rPr>
            </w:pPr>
            <w:r w:rsidRPr="008902FC">
              <w:rPr>
                <w:sz w:val="24"/>
                <w:szCs w:val="24"/>
                <w:lang w:val="en-US"/>
              </w:rPr>
              <w:t>33</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rsidR="00173AAD" w:rsidRPr="008902FC" w:rsidRDefault="00173AAD" w:rsidP="008902FC">
            <w:pPr>
              <w:ind w:left="113" w:right="113"/>
              <w:jc w:val="center"/>
              <w:rPr>
                <w:sz w:val="24"/>
                <w:szCs w:val="24"/>
                <w:lang w:val="en-US"/>
              </w:rPr>
            </w:pPr>
            <w:r w:rsidRPr="008902FC">
              <w:rPr>
                <w:sz w:val="24"/>
                <w:szCs w:val="24"/>
                <w:lang w:val="en-US"/>
              </w:rPr>
              <w:t>33</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rsidR="00173AAD" w:rsidRPr="008902FC" w:rsidRDefault="00173AAD" w:rsidP="008902FC">
            <w:pPr>
              <w:ind w:left="113" w:right="113"/>
              <w:jc w:val="center"/>
              <w:rPr>
                <w:sz w:val="24"/>
                <w:szCs w:val="24"/>
                <w:lang w:val="en-US"/>
              </w:rPr>
            </w:pPr>
            <w:r w:rsidRPr="008902FC">
              <w:rPr>
                <w:sz w:val="24"/>
                <w:szCs w:val="24"/>
                <w:lang w:val="en-US"/>
              </w:rPr>
              <w:t>33</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rsidR="00173AAD" w:rsidRPr="008902FC" w:rsidRDefault="00173AAD" w:rsidP="008902FC">
            <w:pPr>
              <w:ind w:left="113" w:right="113"/>
              <w:jc w:val="center"/>
              <w:rPr>
                <w:sz w:val="24"/>
                <w:szCs w:val="24"/>
                <w:lang w:val="en-US"/>
              </w:rPr>
            </w:pPr>
            <w:r w:rsidRPr="008902FC">
              <w:rPr>
                <w:sz w:val="24"/>
                <w:szCs w:val="24"/>
                <w:lang w:val="en-US"/>
              </w:rPr>
              <w:t>33</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rsidR="00173AAD" w:rsidRPr="008902FC" w:rsidRDefault="00173AAD" w:rsidP="008902FC">
            <w:pPr>
              <w:ind w:left="113" w:right="113"/>
              <w:jc w:val="center"/>
              <w:rPr>
                <w:sz w:val="24"/>
                <w:szCs w:val="24"/>
                <w:lang w:val="en-US"/>
              </w:rPr>
            </w:pPr>
            <w:r w:rsidRPr="008902FC">
              <w:rPr>
                <w:sz w:val="24"/>
                <w:szCs w:val="24"/>
                <w:lang w:val="en-US"/>
              </w:rPr>
              <w:t>33</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rsidR="00173AAD" w:rsidRPr="008902FC" w:rsidRDefault="00173AAD" w:rsidP="008902FC">
            <w:pPr>
              <w:ind w:left="113" w:right="113"/>
              <w:jc w:val="center"/>
              <w:rPr>
                <w:sz w:val="24"/>
                <w:szCs w:val="24"/>
                <w:lang w:val="en-US"/>
              </w:rPr>
            </w:pPr>
            <w:r w:rsidRPr="008902FC">
              <w:rPr>
                <w:sz w:val="24"/>
                <w:szCs w:val="24"/>
                <w:lang w:val="en-US"/>
              </w:rPr>
              <w:t>29,5</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rsidR="00173AAD" w:rsidRPr="008902FC" w:rsidRDefault="00173AAD" w:rsidP="008902FC">
            <w:pPr>
              <w:ind w:left="113" w:right="113"/>
              <w:jc w:val="center"/>
              <w:rPr>
                <w:sz w:val="24"/>
                <w:szCs w:val="24"/>
                <w:lang w:val="en-US"/>
              </w:rPr>
            </w:pPr>
            <w:r w:rsidRPr="008902FC">
              <w:rPr>
                <w:sz w:val="24"/>
                <w:szCs w:val="24"/>
                <w:lang w:val="en-US"/>
              </w:rPr>
              <w:t>29</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rsidR="00173AAD" w:rsidRPr="008902FC" w:rsidRDefault="00173AAD" w:rsidP="008902FC">
            <w:pPr>
              <w:ind w:left="113" w:right="113"/>
              <w:jc w:val="center"/>
              <w:rPr>
                <w:sz w:val="24"/>
                <w:szCs w:val="24"/>
                <w:lang w:val="en-US"/>
              </w:rPr>
            </w:pPr>
            <w:r w:rsidRPr="008902FC">
              <w:rPr>
                <w:sz w:val="24"/>
                <w:szCs w:val="24"/>
                <w:lang w:val="en-US"/>
              </w:rPr>
              <w:t>28,5</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rsidR="00173AAD" w:rsidRPr="008902FC" w:rsidRDefault="00173AAD" w:rsidP="008902FC">
            <w:pPr>
              <w:ind w:left="113" w:right="113"/>
              <w:jc w:val="center"/>
              <w:rPr>
                <w:sz w:val="24"/>
                <w:szCs w:val="24"/>
                <w:lang w:val="en-US"/>
              </w:rPr>
            </w:pPr>
            <w:r w:rsidRPr="008902FC">
              <w:rPr>
                <w:sz w:val="24"/>
                <w:szCs w:val="24"/>
                <w:lang w:val="en-US"/>
              </w:rPr>
              <w:t>28</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rsidR="00173AAD" w:rsidRPr="008902FC" w:rsidRDefault="00173AAD" w:rsidP="008902FC">
            <w:pPr>
              <w:ind w:left="113" w:right="113"/>
              <w:jc w:val="center"/>
              <w:rPr>
                <w:sz w:val="24"/>
                <w:szCs w:val="24"/>
                <w:lang w:val="en-US"/>
              </w:rPr>
            </w:pPr>
            <w:r w:rsidRPr="008902FC">
              <w:rPr>
                <w:sz w:val="24"/>
                <w:szCs w:val="24"/>
                <w:lang w:val="en-US"/>
              </w:rPr>
              <w:t>27,5</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rsidR="00173AAD" w:rsidRPr="008902FC" w:rsidRDefault="00173AAD" w:rsidP="008902FC">
            <w:pPr>
              <w:ind w:left="113" w:right="113"/>
              <w:jc w:val="center"/>
              <w:rPr>
                <w:sz w:val="24"/>
                <w:szCs w:val="24"/>
                <w:lang w:val="en-US"/>
              </w:rPr>
            </w:pPr>
            <w:r w:rsidRPr="008902FC">
              <w:rPr>
                <w:sz w:val="24"/>
                <w:szCs w:val="24"/>
                <w:lang w:val="en-US"/>
              </w:rPr>
              <w:t>27</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rsidR="00173AAD" w:rsidRPr="008902FC" w:rsidRDefault="00173AAD" w:rsidP="008902FC">
            <w:pPr>
              <w:ind w:left="113" w:right="113"/>
              <w:jc w:val="center"/>
              <w:rPr>
                <w:sz w:val="24"/>
                <w:szCs w:val="24"/>
                <w:lang w:val="en-US"/>
              </w:rPr>
            </w:pPr>
            <w:r w:rsidRPr="008902FC">
              <w:rPr>
                <w:sz w:val="24"/>
                <w:szCs w:val="24"/>
                <w:lang w:val="en-US"/>
              </w:rPr>
              <w:t>26</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173AAD" w:rsidRPr="008902FC" w:rsidRDefault="00173AAD" w:rsidP="008902FC">
            <w:pPr>
              <w:ind w:left="113" w:right="113"/>
              <w:jc w:val="center"/>
              <w:rPr>
                <w:sz w:val="24"/>
                <w:szCs w:val="24"/>
                <w:lang w:val="en-US"/>
              </w:rPr>
            </w:pPr>
            <w:r w:rsidRPr="008902FC">
              <w:rPr>
                <w:sz w:val="24"/>
                <w:szCs w:val="24"/>
                <w:lang w:val="en-US"/>
              </w:rPr>
              <w:t>25</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rsidR="00173AAD" w:rsidRPr="008902FC" w:rsidRDefault="00173AAD" w:rsidP="008902FC">
            <w:pPr>
              <w:ind w:left="113" w:right="113"/>
              <w:jc w:val="center"/>
              <w:rPr>
                <w:sz w:val="24"/>
                <w:szCs w:val="24"/>
                <w:lang w:val="en-US"/>
              </w:rPr>
            </w:pPr>
            <w:r w:rsidRPr="008902FC">
              <w:rPr>
                <w:sz w:val="24"/>
                <w:szCs w:val="24"/>
                <w:lang w:val="en-US"/>
              </w:rPr>
              <w:t>24</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rsidR="00173AAD" w:rsidRPr="008902FC" w:rsidRDefault="00173AAD" w:rsidP="008902FC">
            <w:pPr>
              <w:ind w:left="113" w:right="113"/>
              <w:jc w:val="center"/>
              <w:rPr>
                <w:sz w:val="24"/>
                <w:szCs w:val="24"/>
                <w:lang w:val="en-US"/>
              </w:rPr>
            </w:pPr>
            <w:r w:rsidRPr="008902FC">
              <w:rPr>
                <w:sz w:val="24"/>
                <w:szCs w:val="24"/>
                <w:lang w:val="en-US"/>
              </w:rPr>
              <w:t>23</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rsidR="00173AAD" w:rsidRPr="008902FC" w:rsidRDefault="00173AAD" w:rsidP="008902FC">
            <w:pPr>
              <w:ind w:left="113" w:right="113"/>
              <w:jc w:val="center"/>
              <w:rPr>
                <w:sz w:val="24"/>
                <w:szCs w:val="24"/>
                <w:lang w:val="en-US"/>
              </w:rPr>
            </w:pPr>
            <w:r w:rsidRPr="008902FC">
              <w:rPr>
                <w:sz w:val="24"/>
                <w:szCs w:val="24"/>
                <w:lang w:val="en-US"/>
              </w:rPr>
              <w:t>22</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rsidR="00173AAD" w:rsidRPr="008902FC" w:rsidRDefault="00173AAD" w:rsidP="008902FC">
            <w:pPr>
              <w:ind w:left="113" w:right="113"/>
              <w:jc w:val="center"/>
              <w:rPr>
                <w:sz w:val="24"/>
                <w:szCs w:val="24"/>
                <w:lang w:val="en-US"/>
              </w:rPr>
            </w:pPr>
            <w:r w:rsidRPr="008902FC">
              <w:rPr>
                <w:sz w:val="24"/>
                <w:szCs w:val="24"/>
                <w:lang w:val="en-US"/>
              </w:rPr>
              <w:t>21</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rsidR="00173AAD" w:rsidRPr="008902FC" w:rsidRDefault="00173AAD" w:rsidP="008902FC">
            <w:pPr>
              <w:ind w:left="113" w:right="113"/>
              <w:jc w:val="center"/>
              <w:rPr>
                <w:sz w:val="24"/>
                <w:szCs w:val="24"/>
                <w:lang w:val="en-US"/>
              </w:rPr>
            </w:pPr>
            <w:r w:rsidRPr="008902FC">
              <w:rPr>
                <w:sz w:val="24"/>
                <w:szCs w:val="24"/>
                <w:lang w:val="en-US"/>
              </w:rPr>
              <w:t>20</w:t>
            </w: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rsidR="00173AAD" w:rsidRPr="008902FC" w:rsidRDefault="00173AAD" w:rsidP="008902FC">
            <w:pPr>
              <w:ind w:left="113" w:right="113"/>
              <w:jc w:val="center"/>
              <w:rPr>
                <w:sz w:val="24"/>
                <w:szCs w:val="24"/>
                <w:lang w:val="en-US"/>
              </w:rPr>
            </w:pPr>
            <w:r w:rsidRPr="008902FC">
              <w:rPr>
                <w:sz w:val="24"/>
                <w:szCs w:val="24"/>
                <w:lang w:val="en-US"/>
              </w:rPr>
              <w:t>29,5</w:t>
            </w:r>
          </w:p>
        </w:tc>
      </w:tr>
      <w:tr w:rsidR="00173AAD" w:rsidRPr="008902FC" w:rsidTr="008902FC">
        <w:trPr>
          <w:trHeight w:val="312"/>
        </w:trPr>
        <w:tc>
          <w:tcPr>
            <w:tcW w:w="14615" w:type="dxa"/>
            <w:gridSpan w:val="23"/>
            <w:tcBorders>
              <w:top w:val="single" w:sz="4" w:space="0" w:color="auto"/>
              <w:left w:val="single" w:sz="4" w:space="0" w:color="auto"/>
              <w:bottom w:val="single" w:sz="4" w:space="0" w:color="auto"/>
              <w:right w:val="single" w:sz="4" w:space="0" w:color="000000"/>
            </w:tcBorders>
            <w:shd w:val="clear" w:color="auto" w:fill="auto"/>
            <w:vAlign w:val="center"/>
            <w:hideMark/>
          </w:tcPr>
          <w:p w:rsidR="00173AAD" w:rsidRPr="008902FC" w:rsidRDefault="00173AAD" w:rsidP="00173AAD">
            <w:pPr>
              <w:rPr>
                <w:sz w:val="24"/>
                <w:szCs w:val="24"/>
              </w:rPr>
            </w:pPr>
            <w:r w:rsidRPr="008902FC">
              <w:rPr>
                <w:sz w:val="24"/>
                <w:szCs w:val="24"/>
              </w:rPr>
              <w:t>4. Показатели качества обслуживания абонентов</w:t>
            </w:r>
          </w:p>
        </w:tc>
      </w:tr>
      <w:tr w:rsidR="008902FC" w:rsidRPr="008902FC" w:rsidTr="008902FC">
        <w:trPr>
          <w:cantSplit/>
          <w:trHeight w:val="500"/>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173AAD" w:rsidRPr="008902FC" w:rsidRDefault="00173AAD" w:rsidP="00173AAD">
            <w:pPr>
              <w:jc w:val="center"/>
              <w:rPr>
                <w:sz w:val="24"/>
                <w:szCs w:val="24"/>
                <w:lang w:val="en-US"/>
              </w:rPr>
            </w:pPr>
            <w:r w:rsidRPr="008902FC">
              <w:rPr>
                <w:sz w:val="24"/>
                <w:szCs w:val="24"/>
                <w:lang w:val="en-US"/>
              </w:rPr>
              <w:t>4.1</w:t>
            </w:r>
          </w:p>
        </w:tc>
        <w:tc>
          <w:tcPr>
            <w:tcW w:w="6972" w:type="dxa"/>
            <w:tcBorders>
              <w:top w:val="nil"/>
              <w:left w:val="nil"/>
              <w:bottom w:val="single" w:sz="4" w:space="0" w:color="auto"/>
              <w:right w:val="single" w:sz="4" w:space="0" w:color="auto"/>
            </w:tcBorders>
            <w:shd w:val="clear" w:color="auto" w:fill="auto"/>
            <w:vAlign w:val="center"/>
            <w:hideMark/>
          </w:tcPr>
          <w:p w:rsidR="00173AAD" w:rsidRPr="008902FC" w:rsidRDefault="00173AAD" w:rsidP="00173AAD">
            <w:pPr>
              <w:rPr>
                <w:sz w:val="24"/>
                <w:szCs w:val="24"/>
              </w:rPr>
            </w:pPr>
            <w:r w:rsidRPr="008902FC">
              <w:rPr>
                <w:sz w:val="24"/>
                <w:szCs w:val="24"/>
              </w:rPr>
              <w:t>Доля населения, проживающего в индивидуальных жилых домах, подключенных к системе водоснабжения</w:t>
            </w:r>
          </w:p>
        </w:tc>
        <w:tc>
          <w:tcPr>
            <w:tcW w:w="992" w:type="dxa"/>
            <w:tcBorders>
              <w:top w:val="nil"/>
              <w:left w:val="nil"/>
              <w:bottom w:val="single" w:sz="4" w:space="0" w:color="auto"/>
              <w:right w:val="single" w:sz="4" w:space="0" w:color="auto"/>
            </w:tcBorders>
            <w:shd w:val="clear" w:color="auto" w:fill="auto"/>
            <w:vAlign w:val="center"/>
            <w:hideMark/>
          </w:tcPr>
          <w:p w:rsidR="00173AAD" w:rsidRPr="008902FC" w:rsidRDefault="00173AAD" w:rsidP="00173AAD">
            <w:pPr>
              <w:jc w:val="center"/>
              <w:rPr>
                <w:sz w:val="24"/>
                <w:szCs w:val="24"/>
              </w:rPr>
            </w:pPr>
            <w:r w:rsidRPr="008902FC">
              <w:rPr>
                <w:sz w:val="24"/>
                <w:szCs w:val="24"/>
              </w:rPr>
              <w:t>%</w:t>
            </w:r>
          </w:p>
        </w:tc>
        <w:tc>
          <w:tcPr>
            <w:tcW w:w="567"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92</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92</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92</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92</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92</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95</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95</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95</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95</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95</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95</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99</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99</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99</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99</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99</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99</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99</w:t>
            </w:r>
          </w:p>
        </w:tc>
        <w:tc>
          <w:tcPr>
            <w:tcW w:w="284"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99</w:t>
            </w:r>
          </w:p>
        </w:tc>
        <w:tc>
          <w:tcPr>
            <w:tcW w:w="283" w:type="dxa"/>
            <w:tcBorders>
              <w:top w:val="nil"/>
              <w:left w:val="nil"/>
              <w:bottom w:val="single" w:sz="4" w:space="0" w:color="auto"/>
              <w:right w:val="single" w:sz="4" w:space="0" w:color="auto"/>
            </w:tcBorders>
            <w:shd w:val="clear" w:color="auto" w:fill="auto"/>
            <w:textDirection w:val="btLr"/>
            <w:vAlign w:val="center"/>
          </w:tcPr>
          <w:p w:rsidR="00173AAD" w:rsidRPr="008902FC" w:rsidRDefault="00173AAD" w:rsidP="008902FC">
            <w:pPr>
              <w:ind w:left="113" w:right="113"/>
              <w:jc w:val="center"/>
              <w:rPr>
                <w:sz w:val="24"/>
                <w:szCs w:val="24"/>
                <w:lang w:val="en-US"/>
              </w:rPr>
            </w:pPr>
            <w:r w:rsidRPr="008902FC">
              <w:rPr>
                <w:sz w:val="24"/>
                <w:szCs w:val="24"/>
                <w:lang w:val="en-US"/>
              </w:rPr>
              <w:t>99</w:t>
            </w:r>
          </w:p>
        </w:tc>
      </w:tr>
    </w:tbl>
    <w:p w:rsidR="00173AAD" w:rsidRPr="00173AAD" w:rsidRDefault="00173AAD" w:rsidP="00173AAD">
      <w:pPr>
        <w:spacing w:after="200" w:line="276" w:lineRule="auto"/>
        <w:ind w:firstLine="709"/>
        <w:jc w:val="both"/>
        <w:rPr>
          <w:rFonts w:eastAsia="Calibri"/>
          <w:sz w:val="28"/>
          <w:szCs w:val="22"/>
          <w:lang w:eastAsia="en-US"/>
        </w:rPr>
        <w:sectPr w:rsidR="00173AAD" w:rsidRPr="00173AAD" w:rsidSect="008902FC">
          <w:pgSz w:w="16839" w:h="11907" w:orient="landscape" w:code="9"/>
          <w:pgMar w:top="1701" w:right="1134" w:bottom="567" w:left="1134" w:header="708" w:footer="708" w:gutter="0"/>
          <w:cols w:space="708"/>
          <w:docGrid w:linePitch="381"/>
        </w:sectPr>
      </w:pPr>
    </w:p>
    <w:p w:rsidR="00173AAD" w:rsidRPr="00173AAD" w:rsidRDefault="00173AAD" w:rsidP="00653161">
      <w:pPr>
        <w:keepNext/>
        <w:numPr>
          <w:ilvl w:val="0"/>
          <w:numId w:val="21"/>
        </w:numPr>
        <w:spacing w:before="120" w:after="120"/>
        <w:ind w:left="0" w:firstLine="0"/>
        <w:jc w:val="both"/>
        <w:outlineLvl w:val="0"/>
        <w:rPr>
          <w:bCs/>
          <w:sz w:val="28"/>
          <w:szCs w:val="28"/>
        </w:rPr>
      </w:pPr>
      <w:r w:rsidRPr="00173AAD">
        <w:rPr>
          <w:b/>
          <w:bCs/>
          <w:sz w:val="28"/>
          <w:szCs w:val="28"/>
        </w:rPr>
        <w:lastRenderedPageBreak/>
        <w:t xml:space="preserve"> </w:t>
      </w:r>
      <w:r w:rsidRPr="00173AAD">
        <w:rPr>
          <w:bCs/>
          <w:sz w:val="28"/>
          <w:szCs w:val="28"/>
        </w:rPr>
        <w:t xml:space="preserve">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 </w:t>
      </w:r>
    </w:p>
    <w:p w:rsidR="00173AAD" w:rsidRPr="00173AAD" w:rsidRDefault="00173AAD" w:rsidP="00653161">
      <w:pPr>
        <w:spacing w:after="200"/>
        <w:ind w:firstLine="709"/>
        <w:jc w:val="both"/>
        <w:rPr>
          <w:rFonts w:eastAsia="Calibri"/>
          <w:sz w:val="28"/>
          <w:szCs w:val="22"/>
        </w:rPr>
      </w:pPr>
      <w:r w:rsidRPr="00173AAD">
        <w:rPr>
          <w:rFonts w:eastAsia="Calibri"/>
          <w:sz w:val="28"/>
          <w:szCs w:val="22"/>
        </w:rPr>
        <w:t xml:space="preserve">По состоянию на 2016 год в </w:t>
      </w:r>
      <w:r w:rsidRPr="00173AAD">
        <w:rPr>
          <w:rFonts w:eastAsia="Calibri"/>
          <w:sz w:val="28"/>
          <w:szCs w:val="24"/>
          <w:lang w:eastAsia="en-US"/>
        </w:rPr>
        <w:t>муниципальном образовании Колтушское сельское поселение Всеволожского муниципального района Ленинградской области</w:t>
      </w:r>
      <w:r w:rsidRPr="00173AAD">
        <w:rPr>
          <w:rFonts w:eastAsia="Calibri"/>
          <w:sz w:val="28"/>
          <w:szCs w:val="22"/>
        </w:rPr>
        <w:t xml:space="preserve"> выявлено 41,5 км бесхозных сетей водоснабжения. Перечень бесхозных сетей представлен в </w:t>
      </w:r>
      <w:r w:rsidR="00653161">
        <w:rPr>
          <w:rFonts w:eastAsia="Calibri"/>
          <w:sz w:val="28"/>
          <w:szCs w:val="22"/>
        </w:rPr>
        <w:t>Табл.2</w:t>
      </w:r>
      <w:bookmarkStart w:id="70" w:name="_Ref473039477"/>
      <w:r w:rsidR="00653161">
        <w:rPr>
          <w:rFonts w:eastAsia="Calibri"/>
          <w:sz w:val="28"/>
          <w:szCs w:val="22"/>
        </w:rPr>
        <w:t>6</w:t>
      </w:r>
    </w:p>
    <w:p w:rsidR="00173AAD" w:rsidRPr="00173AAD" w:rsidRDefault="00173AAD" w:rsidP="00653161">
      <w:pPr>
        <w:spacing w:after="200"/>
        <w:ind w:firstLine="709"/>
        <w:jc w:val="both"/>
        <w:rPr>
          <w:rFonts w:eastAsia="Calibri"/>
          <w:sz w:val="28"/>
          <w:szCs w:val="28"/>
          <w:lang w:eastAsia="en-US"/>
        </w:rPr>
      </w:pPr>
      <w:r w:rsidRPr="00173AAD">
        <w:rPr>
          <w:rFonts w:eastAsia="Calibri"/>
          <w:sz w:val="28"/>
          <w:szCs w:val="28"/>
          <w:lang w:eastAsia="en-US"/>
        </w:rPr>
        <w:t xml:space="preserve">Табл. </w:t>
      </w:r>
      <w:r w:rsidRPr="00173AAD">
        <w:rPr>
          <w:rFonts w:eastAsia="Calibri"/>
          <w:sz w:val="28"/>
          <w:szCs w:val="28"/>
          <w:lang w:eastAsia="en-US"/>
        </w:rPr>
        <w:fldChar w:fldCharType="begin"/>
      </w:r>
      <w:r w:rsidRPr="00173AAD">
        <w:rPr>
          <w:rFonts w:eastAsia="Calibri"/>
          <w:sz w:val="28"/>
          <w:szCs w:val="28"/>
          <w:lang w:eastAsia="en-US"/>
        </w:rPr>
        <w:instrText xml:space="preserve"> SEQ Табл. \* ARABIC </w:instrText>
      </w:r>
      <w:r w:rsidRPr="00173AAD">
        <w:rPr>
          <w:rFonts w:eastAsia="Calibri"/>
          <w:sz w:val="28"/>
          <w:szCs w:val="28"/>
          <w:lang w:eastAsia="en-US"/>
        </w:rPr>
        <w:fldChar w:fldCharType="separate"/>
      </w:r>
      <w:r w:rsidR="00AA3916">
        <w:rPr>
          <w:rFonts w:eastAsia="Calibri"/>
          <w:noProof/>
          <w:sz w:val="28"/>
          <w:szCs w:val="28"/>
          <w:lang w:eastAsia="en-US"/>
        </w:rPr>
        <w:t>26</w:t>
      </w:r>
      <w:r w:rsidRPr="00173AAD">
        <w:rPr>
          <w:rFonts w:eastAsia="Calibri"/>
          <w:sz w:val="28"/>
          <w:szCs w:val="28"/>
          <w:lang w:eastAsia="en-US"/>
        </w:rPr>
        <w:fldChar w:fldCharType="end"/>
      </w:r>
      <w:bookmarkEnd w:id="70"/>
      <w:r w:rsidRPr="00173AAD">
        <w:rPr>
          <w:rFonts w:eastAsia="Calibri"/>
          <w:sz w:val="28"/>
          <w:szCs w:val="28"/>
          <w:lang w:eastAsia="en-US"/>
        </w:rPr>
        <w:t>. Перечень бесхозяйных сетей</w:t>
      </w:r>
      <w:r w:rsidRPr="00173AAD">
        <w:rPr>
          <w:b/>
          <w:sz w:val="28"/>
          <w:szCs w:val="22"/>
        </w:rPr>
        <w:t xml:space="preserve"> </w:t>
      </w:r>
      <w:r w:rsidRPr="00173AAD">
        <w:rPr>
          <w:sz w:val="28"/>
          <w:szCs w:val="22"/>
        </w:rPr>
        <w:t>водоснабжения</w:t>
      </w: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5738"/>
        <w:gridCol w:w="2474"/>
      </w:tblGrid>
      <w:tr w:rsidR="00173AAD" w:rsidRPr="00173AAD" w:rsidTr="003E5106">
        <w:trPr>
          <w:trHeight w:hRule="exact" w:val="403"/>
        </w:trPr>
        <w:tc>
          <w:tcPr>
            <w:tcW w:w="592" w:type="dxa"/>
            <w:shd w:val="clear" w:color="auto" w:fill="auto"/>
            <w:vAlign w:val="center"/>
          </w:tcPr>
          <w:p w:rsidR="00173AAD" w:rsidRPr="00173AAD" w:rsidRDefault="00173AAD" w:rsidP="00173AAD">
            <w:pPr>
              <w:spacing w:line="276" w:lineRule="auto"/>
              <w:jc w:val="center"/>
              <w:rPr>
                <w:sz w:val="24"/>
                <w:szCs w:val="24"/>
              </w:rPr>
            </w:pPr>
            <w:r w:rsidRPr="00173AAD">
              <w:rPr>
                <w:sz w:val="24"/>
                <w:szCs w:val="24"/>
              </w:rPr>
              <w:t>№</w:t>
            </w:r>
          </w:p>
        </w:tc>
        <w:tc>
          <w:tcPr>
            <w:tcW w:w="5738" w:type="dxa"/>
            <w:shd w:val="clear" w:color="auto" w:fill="auto"/>
            <w:vAlign w:val="center"/>
          </w:tcPr>
          <w:p w:rsidR="00173AAD" w:rsidRPr="00173AAD" w:rsidRDefault="00173AAD" w:rsidP="00173AAD">
            <w:pPr>
              <w:spacing w:line="276" w:lineRule="auto"/>
              <w:jc w:val="center"/>
              <w:rPr>
                <w:sz w:val="24"/>
                <w:szCs w:val="24"/>
              </w:rPr>
            </w:pPr>
            <w:r w:rsidRPr="00173AAD">
              <w:rPr>
                <w:sz w:val="24"/>
                <w:szCs w:val="24"/>
              </w:rPr>
              <w:t>Поселение</w:t>
            </w:r>
          </w:p>
        </w:tc>
        <w:tc>
          <w:tcPr>
            <w:tcW w:w="2474" w:type="dxa"/>
            <w:shd w:val="clear" w:color="auto" w:fill="auto"/>
            <w:vAlign w:val="center"/>
          </w:tcPr>
          <w:p w:rsidR="00173AAD" w:rsidRPr="00173AAD" w:rsidRDefault="00173AAD" w:rsidP="00173AAD">
            <w:pPr>
              <w:spacing w:line="276" w:lineRule="auto"/>
              <w:jc w:val="center"/>
              <w:rPr>
                <w:sz w:val="24"/>
                <w:szCs w:val="24"/>
              </w:rPr>
            </w:pPr>
            <w:r w:rsidRPr="00173AAD">
              <w:rPr>
                <w:sz w:val="24"/>
                <w:szCs w:val="24"/>
              </w:rPr>
              <w:t>Протяженность</w:t>
            </w:r>
            <w:r w:rsidRPr="00173AAD">
              <w:rPr>
                <w:sz w:val="24"/>
                <w:szCs w:val="24"/>
                <w:lang w:val="en-US"/>
              </w:rPr>
              <w:t>,</w:t>
            </w:r>
            <w:r w:rsidRPr="00173AAD">
              <w:rPr>
                <w:sz w:val="24"/>
                <w:szCs w:val="24"/>
              </w:rPr>
              <w:t xml:space="preserve"> км</w:t>
            </w:r>
          </w:p>
        </w:tc>
      </w:tr>
      <w:tr w:rsidR="00173AAD" w:rsidRPr="00173AAD" w:rsidTr="003E5106">
        <w:trPr>
          <w:trHeight w:hRule="exact" w:val="423"/>
        </w:trPr>
        <w:tc>
          <w:tcPr>
            <w:tcW w:w="592" w:type="dxa"/>
            <w:shd w:val="clear" w:color="auto" w:fill="auto"/>
            <w:vAlign w:val="center"/>
            <w:hideMark/>
          </w:tcPr>
          <w:p w:rsidR="00173AAD" w:rsidRPr="00173AAD" w:rsidRDefault="00173AAD" w:rsidP="00173AAD">
            <w:pPr>
              <w:spacing w:line="276" w:lineRule="auto"/>
              <w:rPr>
                <w:sz w:val="24"/>
                <w:szCs w:val="24"/>
              </w:rPr>
            </w:pPr>
            <w:r w:rsidRPr="00173AAD">
              <w:rPr>
                <w:sz w:val="24"/>
                <w:szCs w:val="24"/>
              </w:rPr>
              <w:t>1</w:t>
            </w:r>
          </w:p>
        </w:tc>
        <w:tc>
          <w:tcPr>
            <w:tcW w:w="5738" w:type="dxa"/>
            <w:shd w:val="clear" w:color="auto" w:fill="auto"/>
            <w:vAlign w:val="center"/>
            <w:hideMark/>
          </w:tcPr>
          <w:p w:rsidR="00173AAD" w:rsidRPr="00173AAD" w:rsidRDefault="00173AAD" w:rsidP="00173AAD">
            <w:pPr>
              <w:spacing w:line="276" w:lineRule="auto"/>
              <w:rPr>
                <w:sz w:val="24"/>
                <w:szCs w:val="24"/>
              </w:rPr>
            </w:pPr>
            <w:r w:rsidRPr="00173AAD">
              <w:rPr>
                <w:sz w:val="24"/>
                <w:szCs w:val="24"/>
              </w:rPr>
              <w:t>д. Бор</w:t>
            </w:r>
          </w:p>
        </w:tc>
        <w:tc>
          <w:tcPr>
            <w:tcW w:w="2474" w:type="dxa"/>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1,8</w:t>
            </w:r>
          </w:p>
        </w:tc>
      </w:tr>
      <w:tr w:rsidR="00173AAD" w:rsidRPr="00173AAD" w:rsidTr="003E5106">
        <w:trPr>
          <w:trHeight w:hRule="exact" w:val="415"/>
        </w:trPr>
        <w:tc>
          <w:tcPr>
            <w:tcW w:w="592" w:type="dxa"/>
            <w:shd w:val="clear" w:color="auto" w:fill="auto"/>
            <w:vAlign w:val="center"/>
            <w:hideMark/>
          </w:tcPr>
          <w:p w:rsidR="00173AAD" w:rsidRPr="00173AAD" w:rsidRDefault="00173AAD" w:rsidP="00173AAD">
            <w:pPr>
              <w:spacing w:line="276" w:lineRule="auto"/>
              <w:rPr>
                <w:sz w:val="24"/>
                <w:szCs w:val="24"/>
              </w:rPr>
            </w:pPr>
            <w:r w:rsidRPr="00173AAD">
              <w:rPr>
                <w:sz w:val="24"/>
                <w:szCs w:val="24"/>
              </w:rPr>
              <w:t>2</w:t>
            </w:r>
          </w:p>
        </w:tc>
        <w:tc>
          <w:tcPr>
            <w:tcW w:w="5738" w:type="dxa"/>
            <w:shd w:val="clear" w:color="auto" w:fill="auto"/>
            <w:vAlign w:val="center"/>
            <w:hideMark/>
          </w:tcPr>
          <w:p w:rsidR="00173AAD" w:rsidRPr="00173AAD" w:rsidRDefault="00173AAD" w:rsidP="00173AAD">
            <w:pPr>
              <w:spacing w:line="276" w:lineRule="auto"/>
              <w:rPr>
                <w:sz w:val="24"/>
                <w:szCs w:val="24"/>
              </w:rPr>
            </w:pPr>
            <w:r w:rsidRPr="00173AAD">
              <w:rPr>
                <w:sz w:val="24"/>
                <w:szCs w:val="24"/>
              </w:rPr>
              <w:t xml:space="preserve">пос. </w:t>
            </w:r>
            <w:proofErr w:type="spellStart"/>
            <w:r w:rsidRPr="00173AAD">
              <w:rPr>
                <w:sz w:val="24"/>
                <w:szCs w:val="24"/>
              </w:rPr>
              <w:t>Воейково</w:t>
            </w:r>
            <w:proofErr w:type="spellEnd"/>
          </w:p>
        </w:tc>
        <w:tc>
          <w:tcPr>
            <w:tcW w:w="2474" w:type="dxa"/>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0,762</w:t>
            </w:r>
          </w:p>
        </w:tc>
      </w:tr>
      <w:tr w:rsidR="00173AAD" w:rsidRPr="00173AAD" w:rsidTr="003E5106">
        <w:trPr>
          <w:trHeight w:hRule="exact" w:val="436"/>
        </w:trPr>
        <w:tc>
          <w:tcPr>
            <w:tcW w:w="592" w:type="dxa"/>
            <w:shd w:val="clear" w:color="auto" w:fill="auto"/>
            <w:vAlign w:val="center"/>
            <w:hideMark/>
          </w:tcPr>
          <w:p w:rsidR="00173AAD" w:rsidRPr="00173AAD" w:rsidRDefault="00173AAD" w:rsidP="00173AAD">
            <w:pPr>
              <w:spacing w:line="276" w:lineRule="auto"/>
              <w:rPr>
                <w:sz w:val="24"/>
                <w:szCs w:val="24"/>
              </w:rPr>
            </w:pPr>
            <w:r w:rsidRPr="00173AAD">
              <w:rPr>
                <w:sz w:val="24"/>
                <w:szCs w:val="24"/>
              </w:rPr>
              <w:t>3</w:t>
            </w:r>
          </w:p>
        </w:tc>
        <w:tc>
          <w:tcPr>
            <w:tcW w:w="5738" w:type="dxa"/>
            <w:shd w:val="clear" w:color="auto" w:fill="auto"/>
            <w:vAlign w:val="center"/>
            <w:hideMark/>
          </w:tcPr>
          <w:p w:rsidR="00173AAD" w:rsidRPr="00173AAD" w:rsidRDefault="00173AAD" w:rsidP="00173AAD">
            <w:pPr>
              <w:spacing w:line="276" w:lineRule="auto"/>
              <w:rPr>
                <w:sz w:val="24"/>
                <w:szCs w:val="24"/>
              </w:rPr>
            </w:pPr>
            <w:r w:rsidRPr="00173AAD">
              <w:rPr>
                <w:sz w:val="24"/>
                <w:szCs w:val="24"/>
              </w:rPr>
              <w:t xml:space="preserve">вдоль автодороги </w:t>
            </w:r>
            <w:proofErr w:type="spellStart"/>
            <w:r w:rsidRPr="00173AAD">
              <w:rPr>
                <w:sz w:val="24"/>
                <w:szCs w:val="24"/>
              </w:rPr>
              <w:t>Колтуши-Воейково</w:t>
            </w:r>
            <w:proofErr w:type="spellEnd"/>
          </w:p>
        </w:tc>
        <w:tc>
          <w:tcPr>
            <w:tcW w:w="2474" w:type="dxa"/>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4</w:t>
            </w:r>
          </w:p>
        </w:tc>
      </w:tr>
      <w:tr w:rsidR="00173AAD" w:rsidRPr="00173AAD" w:rsidTr="003E5106">
        <w:trPr>
          <w:trHeight w:hRule="exact" w:val="427"/>
        </w:trPr>
        <w:tc>
          <w:tcPr>
            <w:tcW w:w="592" w:type="dxa"/>
            <w:shd w:val="clear" w:color="auto" w:fill="auto"/>
            <w:vAlign w:val="center"/>
            <w:hideMark/>
          </w:tcPr>
          <w:p w:rsidR="00173AAD" w:rsidRPr="00173AAD" w:rsidRDefault="00173AAD" w:rsidP="00173AAD">
            <w:pPr>
              <w:spacing w:line="276" w:lineRule="auto"/>
              <w:rPr>
                <w:sz w:val="24"/>
                <w:szCs w:val="24"/>
              </w:rPr>
            </w:pPr>
            <w:r w:rsidRPr="00173AAD">
              <w:rPr>
                <w:sz w:val="24"/>
                <w:szCs w:val="24"/>
              </w:rPr>
              <w:t>4</w:t>
            </w:r>
          </w:p>
        </w:tc>
        <w:tc>
          <w:tcPr>
            <w:tcW w:w="5738" w:type="dxa"/>
            <w:shd w:val="clear" w:color="auto" w:fill="auto"/>
            <w:vAlign w:val="center"/>
            <w:hideMark/>
          </w:tcPr>
          <w:p w:rsidR="00173AAD" w:rsidRPr="00173AAD" w:rsidRDefault="00173AAD" w:rsidP="00173AAD">
            <w:pPr>
              <w:spacing w:line="276" w:lineRule="auto"/>
              <w:rPr>
                <w:sz w:val="24"/>
                <w:szCs w:val="24"/>
              </w:rPr>
            </w:pPr>
            <w:r w:rsidRPr="00173AAD">
              <w:rPr>
                <w:sz w:val="24"/>
                <w:szCs w:val="24"/>
              </w:rPr>
              <w:t>д. Колтуши</w:t>
            </w:r>
          </w:p>
        </w:tc>
        <w:tc>
          <w:tcPr>
            <w:tcW w:w="2474" w:type="dxa"/>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2,7</w:t>
            </w:r>
          </w:p>
        </w:tc>
      </w:tr>
      <w:tr w:rsidR="00173AAD" w:rsidRPr="00173AAD" w:rsidTr="003E5106">
        <w:trPr>
          <w:trHeight w:hRule="exact" w:val="277"/>
        </w:trPr>
        <w:tc>
          <w:tcPr>
            <w:tcW w:w="592" w:type="dxa"/>
            <w:shd w:val="clear" w:color="auto" w:fill="auto"/>
            <w:vAlign w:val="center"/>
            <w:hideMark/>
          </w:tcPr>
          <w:p w:rsidR="00173AAD" w:rsidRPr="00173AAD" w:rsidRDefault="00173AAD" w:rsidP="00173AAD">
            <w:pPr>
              <w:spacing w:line="276" w:lineRule="auto"/>
              <w:rPr>
                <w:sz w:val="24"/>
                <w:szCs w:val="24"/>
              </w:rPr>
            </w:pPr>
            <w:r w:rsidRPr="00173AAD">
              <w:rPr>
                <w:sz w:val="24"/>
                <w:szCs w:val="24"/>
              </w:rPr>
              <w:t>5</w:t>
            </w:r>
          </w:p>
        </w:tc>
        <w:tc>
          <w:tcPr>
            <w:tcW w:w="5738" w:type="dxa"/>
            <w:shd w:val="clear" w:color="auto" w:fill="auto"/>
            <w:vAlign w:val="center"/>
            <w:hideMark/>
          </w:tcPr>
          <w:p w:rsidR="00173AAD" w:rsidRPr="00173AAD" w:rsidRDefault="00173AAD" w:rsidP="00173AAD">
            <w:pPr>
              <w:spacing w:line="276" w:lineRule="auto"/>
              <w:rPr>
                <w:sz w:val="24"/>
                <w:szCs w:val="24"/>
              </w:rPr>
            </w:pPr>
            <w:r w:rsidRPr="00173AAD">
              <w:rPr>
                <w:sz w:val="24"/>
                <w:szCs w:val="24"/>
              </w:rPr>
              <w:t xml:space="preserve">д. </w:t>
            </w:r>
            <w:proofErr w:type="spellStart"/>
            <w:r w:rsidRPr="00173AAD">
              <w:rPr>
                <w:sz w:val="24"/>
                <w:szCs w:val="24"/>
              </w:rPr>
              <w:t>Хязельки</w:t>
            </w:r>
            <w:proofErr w:type="spellEnd"/>
          </w:p>
        </w:tc>
        <w:tc>
          <w:tcPr>
            <w:tcW w:w="2474" w:type="dxa"/>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1</w:t>
            </w:r>
          </w:p>
        </w:tc>
      </w:tr>
      <w:tr w:rsidR="00173AAD" w:rsidRPr="00173AAD" w:rsidTr="003E5106">
        <w:trPr>
          <w:trHeight w:hRule="exact" w:val="410"/>
        </w:trPr>
        <w:tc>
          <w:tcPr>
            <w:tcW w:w="592" w:type="dxa"/>
            <w:shd w:val="clear" w:color="auto" w:fill="auto"/>
            <w:vAlign w:val="center"/>
            <w:hideMark/>
          </w:tcPr>
          <w:p w:rsidR="00173AAD" w:rsidRPr="00173AAD" w:rsidRDefault="00173AAD" w:rsidP="00173AAD">
            <w:pPr>
              <w:spacing w:line="276" w:lineRule="auto"/>
              <w:rPr>
                <w:sz w:val="24"/>
                <w:szCs w:val="24"/>
              </w:rPr>
            </w:pPr>
            <w:r w:rsidRPr="00173AAD">
              <w:rPr>
                <w:sz w:val="24"/>
                <w:szCs w:val="24"/>
              </w:rPr>
              <w:t>6</w:t>
            </w:r>
          </w:p>
        </w:tc>
        <w:tc>
          <w:tcPr>
            <w:tcW w:w="5738" w:type="dxa"/>
            <w:shd w:val="clear" w:color="auto" w:fill="auto"/>
            <w:vAlign w:val="center"/>
            <w:hideMark/>
          </w:tcPr>
          <w:p w:rsidR="00173AAD" w:rsidRPr="00173AAD" w:rsidRDefault="00173AAD" w:rsidP="00173AAD">
            <w:pPr>
              <w:spacing w:line="276" w:lineRule="auto"/>
              <w:rPr>
                <w:sz w:val="24"/>
                <w:szCs w:val="24"/>
              </w:rPr>
            </w:pPr>
            <w:r w:rsidRPr="00173AAD">
              <w:rPr>
                <w:sz w:val="24"/>
                <w:szCs w:val="24"/>
              </w:rPr>
              <w:t xml:space="preserve">ж/д станция </w:t>
            </w:r>
            <w:proofErr w:type="spellStart"/>
            <w:r w:rsidRPr="00173AAD">
              <w:rPr>
                <w:sz w:val="24"/>
                <w:szCs w:val="24"/>
              </w:rPr>
              <w:t>Мяглово</w:t>
            </w:r>
            <w:proofErr w:type="spellEnd"/>
          </w:p>
        </w:tc>
        <w:tc>
          <w:tcPr>
            <w:tcW w:w="2474" w:type="dxa"/>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w:t>
            </w:r>
          </w:p>
        </w:tc>
      </w:tr>
      <w:tr w:rsidR="00173AAD" w:rsidRPr="00173AAD" w:rsidTr="00653161">
        <w:trPr>
          <w:trHeight w:hRule="exact" w:val="503"/>
        </w:trPr>
        <w:tc>
          <w:tcPr>
            <w:tcW w:w="592" w:type="dxa"/>
            <w:shd w:val="clear" w:color="auto" w:fill="auto"/>
            <w:vAlign w:val="center"/>
            <w:hideMark/>
          </w:tcPr>
          <w:p w:rsidR="00173AAD" w:rsidRPr="00173AAD" w:rsidRDefault="00173AAD" w:rsidP="00173AAD">
            <w:pPr>
              <w:spacing w:line="276" w:lineRule="auto"/>
              <w:rPr>
                <w:sz w:val="24"/>
                <w:szCs w:val="24"/>
              </w:rPr>
            </w:pPr>
            <w:r w:rsidRPr="00173AAD">
              <w:rPr>
                <w:sz w:val="24"/>
                <w:szCs w:val="24"/>
              </w:rPr>
              <w:t>7</w:t>
            </w:r>
          </w:p>
        </w:tc>
        <w:tc>
          <w:tcPr>
            <w:tcW w:w="5738" w:type="dxa"/>
            <w:shd w:val="clear" w:color="auto" w:fill="auto"/>
            <w:vAlign w:val="center"/>
            <w:hideMark/>
          </w:tcPr>
          <w:p w:rsidR="00173AAD" w:rsidRPr="00173AAD" w:rsidRDefault="00173AAD" w:rsidP="00173AAD">
            <w:pPr>
              <w:spacing w:line="276" w:lineRule="auto"/>
              <w:rPr>
                <w:sz w:val="24"/>
                <w:szCs w:val="24"/>
              </w:rPr>
            </w:pPr>
            <w:r w:rsidRPr="00173AAD">
              <w:rPr>
                <w:sz w:val="24"/>
                <w:szCs w:val="24"/>
              </w:rPr>
              <w:t>д. Старая</w:t>
            </w:r>
          </w:p>
        </w:tc>
        <w:tc>
          <w:tcPr>
            <w:tcW w:w="2474" w:type="dxa"/>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2,942</w:t>
            </w:r>
          </w:p>
        </w:tc>
      </w:tr>
      <w:tr w:rsidR="00173AAD" w:rsidRPr="00173AAD" w:rsidTr="00653161">
        <w:trPr>
          <w:trHeight w:hRule="exact" w:val="411"/>
        </w:trPr>
        <w:tc>
          <w:tcPr>
            <w:tcW w:w="592" w:type="dxa"/>
            <w:shd w:val="clear" w:color="auto" w:fill="auto"/>
            <w:vAlign w:val="center"/>
            <w:hideMark/>
          </w:tcPr>
          <w:p w:rsidR="00173AAD" w:rsidRPr="00173AAD" w:rsidRDefault="00173AAD" w:rsidP="00173AAD">
            <w:pPr>
              <w:spacing w:line="276" w:lineRule="auto"/>
              <w:rPr>
                <w:sz w:val="24"/>
                <w:szCs w:val="24"/>
              </w:rPr>
            </w:pPr>
            <w:r w:rsidRPr="00173AAD">
              <w:rPr>
                <w:sz w:val="24"/>
                <w:szCs w:val="24"/>
              </w:rPr>
              <w:t>8</w:t>
            </w:r>
          </w:p>
        </w:tc>
        <w:tc>
          <w:tcPr>
            <w:tcW w:w="5738" w:type="dxa"/>
            <w:shd w:val="clear" w:color="auto" w:fill="auto"/>
            <w:vAlign w:val="center"/>
            <w:hideMark/>
          </w:tcPr>
          <w:p w:rsidR="00173AAD" w:rsidRPr="00173AAD" w:rsidRDefault="00173AAD" w:rsidP="00173AAD">
            <w:pPr>
              <w:spacing w:line="276" w:lineRule="auto"/>
              <w:rPr>
                <w:sz w:val="24"/>
                <w:szCs w:val="24"/>
              </w:rPr>
            </w:pPr>
            <w:r w:rsidRPr="00173AAD">
              <w:rPr>
                <w:sz w:val="24"/>
                <w:szCs w:val="24"/>
              </w:rPr>
              <w:t>д. Аро</w:t>
            </w:r>
          </w:p>
        </w:tc>
        <w:tc>
          <w:tcPr>
            <w:tcW w:w="2474" w:type="dxa"/>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4,41</w:t>
            </w:r>
          </w:p>
        </w:tc>
      </w:tr>
      <w:tr w:rsidR="00173AAD" w:rsidRPr="00173AAD" w:rsidTr="00653161">
        <w:trPr>
          <w:trHeight w:hRule="exact" w:val="445"/>
        </w:trPr>
        <w:tc>
          <w:tcPr>
            <w:tcW w:w="592" w:type="dxa"/>
            <w:shd w:val="clear" w:color="auto" w:fill="auto"/>
            <w:vAlign w:val="center"/>
            <w:hideMark/>
          </w:tcPr>
          <w:p w:rsidR="00173AAD" w:rsidRPr="00173AAD" w:rsidRDefault="00173AAD" w:rsidP="00173AAD">
            <w:pPr>
              <w:spacing w:line="276" w:lineRule="auto"/>
              <w:rPr>
                <w:sz w:val="24"/>
                <w:szCs w:val="24"/>
              </w:rPr>
            </w:pPr>
            <w:r w:rsidRPr="00173AAD">
              <w:rPr>
                <w:sz w:val="24"/>
                <w:szCs w:val="24"/>
              </w:rPr>
              <w:t>9</w:t>
            </w:r>
          </w:p>
        </w:tc>
        <w:tc>
          <w:tcPr>
            <w:tcW w:w="5738" w:type="dxa"/>
            <w:shd w:val="clear" w:color="auto" w:fill="auto"/>
            <w:vAlign w:val="center"/>
            <w:hideMark/>
          </w:tcPr>
          <w:p w:rsidR="00173AAD" w:rsidRPr="00173AAD" w:rsidRDefault="00173AAD" w:rsidP="00173AAD">
            <w:pPr>
              <w:spacing w:line="276" w:lineRule="auto"/>
              <w:rPr>
                <w:sz w:val="24"/>
                <w:szCs w:val="24"/>
              </w:rPr>
            </w:pPr>
            <w:r w:rsidRPr="00173AAD">
              <w:rPr>
                <w:sz w:val="24"/>
                <w:szCs w:val="24"/>
              </w:rPr>
              <w:t xml:space="preserve">д. </w:t>
            </w:r>
            <w:proofErr w:type="spellStart"/>
            <w:r w:rsidRPr="00173AAD">
              <w:rPr>
                <w:sz w:val="24"/>
                <w:szCs w:val="24"/>
              </w:rPr>
              <w:t>Канисты</w:t>
            </w:r>
            <w:proofErr w:type="spellEnd"/>
          </w:p>
        </w:tc>
        <w:tc>
          <w:tcPr>
            <w:tcW w:w="2474" w:type="dxa"/>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3</w:t>
            </w:r>
          </w:p>
        </w:tc>
      </w:tr>
      <w:tr w:rsidR="00173AAD" w:rsidRPr="00173AAD" w:rsidTr="00653161">
        <w:trPr>
          <w:trHeight w:hRule="exact" w:val="409"/>
        </w:trPr>
        <w:tc>
          <w:tcPr>
            <w:tcW w:w="592" w:type="dxa"/>
            <w:shd w:val="clear" w:color="auto" w:fill="auto"/>
            <w:vAlign w:val="center"/>
            <w:hideMark/>
          </w:tcPr>
          <w:p w:rsidR="00173AAD" w:rsidRPr="00173AAD" w:rsidRDefault="00173AAD" w:rsidP="00173AAD">
            <w:pPr>
              <w:spacing w:line="276" w:lineRule="auto"/>
              <w:rPr>
                <w:sz w:val="24"/>
                <w:szCs w:val="24"/>
              </w:rPr>
            </w:pPr>
            <w:r w:rsidRPr="00173AAD">
              <w:rPr>
                <w:sz w:val="24"/>
                <w:szCs w:val="24"/>
              </w:rPr>
              <w:t>10</w:t>
            </w:r>
          </w:p>
        </w:tc>
        <w:tc>
          <w:tcPr>
            <w:tcW w:w="5738" w:type="dxa"/>
            <w:shd w:val="clear" w:color="auto" w:fill="auto"/>
            <w:vAlign w:val="center"/>
            <w:hideMark/>
          </w:tcPr>
          <w:p w:rsidR="00173AAD" w:rsidRPr="00173AAD" w:rsidRDefault="00173AAD" w:rsidP="00173AAD">
            <w:pPr>
              <w:spacing w:line="276" w:lineRule="auto"/>
              <w:rPr>
                <w:sz w:val="24"/>
                <w:szCs w:val="24"/>
              </w:rPr>
            </w:pPr>
            <w:r w:rsidRPr="00173AAD">
              <w:rPr>
                <w:sz w:val="24"/>
                <w:szCs w:val="24"/>
              </w:rPr>
              <w:t>д. Кирполье</w:t>
            </w:r>
          </w:p>
        </w:tc>
        <w:tc>
          <w:tcPr>
            <w:tcW w:w="2474" w:type="dxa"/>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5</w:t>
            </w:r>
          </w:p>
        </w:tc>
      </w:tr>
      <w:tr w:rsidR="00173AAD" w:rsidRPr="00173AAD" w:rsidTr="00653161">
        <w:trPr>
          <w:trHeight w:hRule="exact" w:val="429"/>
        </w:trPr>
        <w:tc>
          <w:tcPr>
            <w:tcW w:w="592" w:type="dxa"/>
            <w:shd w:val="clear" w:color="auto" w:fill="auto"/>
            <w:vAlign w:val="center"/>
            <w:hideMark/>
          </w:tcPr>
          <w:p w:rsidR="00173AAD" w:rsidRPr="00173AAD" w:rsidRDefault="00173AAD" w:rsidP="00173AAD">
            <w:pPr>
              <w:spacing w:line="276" w:lineRule="auto"/>
              <w:rPr>
                <w:sz w:val="24"/>
                <w:szCs w:val="24"/>
              </w:rPr>
            </w:pPr>
            <w:r w:rsidRPr="00173AAD">
              <w:rPr>
                <w:sz w:val="24"/>
                <w:szCs w:val="24"/>
              </w:rPr>
              <w:t>11</w:t>
            </w:r>
          </w:p>
        </w:tc>
        <w:tc>
          <w:tcPr>
            <w:tcW w:w="5738" w:type="dxa"/>
            <w:shd w:val="clear" w:color="auto" w:fill="auto"/>
            <w:vAlign w:val="center"/>
            <w:hideMark/>
          </w:tcPr>
          <w:p w:rsidR="00173AAD" w:rsidRPr="00173AAD" w:rsidRDefault="00173AAD" w:rsidP="00173AAD">
            <w:pPr>
              <w:spacing w:line="276" w:lineRule="auto"/>
              <w:rPr>
                <w:sz w:val="24"/>
                <w:szCs w:val="24"/>
              </w:rPr>
            </w:pPr>
            <w:r w:rsidRPr="00173AAD">
              <w:rPr>
                <w:sz w:val="24"/>
                <w:szCs w:val="24"/>
              </w:rPr>
              <w:t xml:space="preserve">д. </w:t>
            </w:r>
            <w:proofErr w:type="spellStart"/>
            <w:r w:rsidRPr="00173AAD">
              <w:rPr>
                <w:sz w:val="24"/>
                <w:szCs w:val="24"/>
              </w:rPr>
              <w:t>Колбино</w:t>
            </w:r>
            <w:proofErr w:type="spellEnd"/>
          </w:p>
        </w:tc>
        <w:tc>
          <w:tcPr>
            <w:tcW w:w="2474" w:type="dxa"/>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2,2</w:t>
            </w:r>
          </w:p>
        </w:tc>
      </w:tr>
      <w:tr w:rsidR="00173AAD" w:rsidRPr="00173AAD" w:rsidTr="00653161">
        <w:trPr>
          <w:trHeight w:hRule="exact" w:val="421"/>
        </w:trPr>
        <w:tc>
          <w:tcPr>
            <w:tcW w:w="592" w:type="dxa"/>
            <w:shd w:val="clear" w:color="auto" w:fill="auto"/>
            <w:vAlign w:val="center"/>
            <w:hideMark/>
          </w:tcPr>
          <w:p w:rsidR="00173AAD" w:rsidRPr="00173AAD" w:rsidRDefault="00173AAD" w:rsidP="00173AAD">
            <w:pPr>
              <w:spacing w:line="276" w:lineRule="auto"/>
              <w:rPr>
                <w:sz w:val="24"/>
                <w:szCs w:val="24"/>
              </w:rPr>
            </w:pPr>
            <w:r w:rsidRPr="00173AAD">
              <w:rPr>
                <w:sz w:val="24"/>
                <w:szCs w:val="24"/>
              </w:rPr>
              <w:t>12</w:t>
            </w:r>
          </w:p>
        </w:tc>
        <w:tc>
          <w:tcPr>
            <w:tcW w:w="5738" w:type="dxa"/>
            <w:shd w:val="clear" w:color="auto" w:fill="auto"/>
            <w:vAlign w:val="center"/>
            <w:hideMark/>
          </w:tcPr>
          <w:p w:rsidR="00173AAD" w:rsidRPr="00173AAD" w:rsidRDefault="00173AAD" w:rsidP="00173AAD">
            <w:pPr>
              <w:spacing w:line="276" w:lineRule="auto"/>
              <w:rPr>
                <w:sz w:val="24"/>
                <w:szCs w:val="24"/>
              </w:rPr>
            </w:pPr>
            <w:r w:rsidRPr="00173AAD">
              <w:rPr>
                <w:sz w:val="24"/>
                <w:szCs w:val="24"/>
              </w:rPr>
              <w:t xml:space="preserve">д. </w:t>
            </w:r>
            <w:proofErr w:type="spellStart"/>
            <w:r w:rsidRPr="00173AAD">
              <w:rPr>
                <w:sz w:val="24"/>
                <w:szCs w:val="24"/>
              </w:rPr>
              <w:t>Лиголамби</w:t>
            </w:r>
            <w:proofErr w:type="spellEnd"/>
          </w:p>
        </w:tc>
        <w:tc>
          <w:tcPr>
            <w:tcW w:w="2474" w:type="dxa"/>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3,7</w:t>
            </w:r>
          </w:p>
        </w:tc>
      </w:tr>
      <w:tr w:rsidR="00173AAD" w:rsidRPr="00173AAD" w:rsidTr="00653161">
        <w:trPr>
          <w:trHeight w:hRule="exact" w:val="428"/>
        </w:trPr>
        <w:tc>
          <w:tcPr>
            <w:tcW w:w="592" w:type="dxa"/>
            <w:shd w:val="clear" w:color="auto" w:fill="auto"/>
            <w:vAlign w:val="center"/>
            <w:hideMark/>
          </w:tcPr>
          <w:p w:rsidR="00173AAD" w:rsidRPr="00173AAD" w:rsidRDefault="00173AAD" w:rsidP="00173AAD">
            <w:pPr>
              <w:spacing w:line="276" w:lineRule="auto"/>
              <w:rPr>
                <w:sz w:val="24"/>
                <w:szCs w:val="24"/>
              </w:rPr>
            </w:pPr>
            <w:r w:rsidRPr="00173AAD">
              <w:rPr>
                <w:sz w:val="24"/>
                <w:szCs w:val="24"/>
              </w:rPr>
              <w:t>13</w:t>
            </w:r>
          </w:p>
        </w:tc>
        <w:tc>
          <w:tcPr>
            <w:tcW w:w="5738" w:type="dxa"/>
            <w:shd w:val="clear" w:color="auto" w:fill="auto"/>
            <w:vAlign w:val="center"/>
            <w:hideMark/>
          </w:tcPr>
          <w:p w:rsidR="00173AAD" w:rsidRPr="00173AAD" w:rsidRDefault="00173AAD" w:rsidP="00173AAD">
            <w:pPr>
              <w:spacing w:line="276" w:lineRule="auto"/>
              <w:rPr>
                <w:sz w:val="24"/>
                <w:szCs w:val="24"/>
              </w:rPr>
            </w:pPr>
            <w:r w:rsidRPr="00173AAD">
              <w:rPr>
                <w:sz w:val="24"/>
                <w:szCs w:val="24"/>
              </w:rPr>
              <w:t>д. Токари</w:t>
            </w:r>
          </w:p>
        </w:tc>
        <w:tc>
          <w:tcPr>
            <w:tcW w:w="2474" w:type="dxa"/>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2,5</w:t>
            </w:r>
          </w:p>
        </w:tc>
      </w:tr>
      <w:tr w:rsidR="00173AAD" w:rsidRPr="00173AAD" w:rsidTr="00653161">
        <w:trPr>
          <w:trHeight w:hRule="exact" w:val="561"/>
        </w:trPr>
        <w:tc>
          <w:tcPr>
            <w:tcW w:w="592" w:type="dxa"/>
            <w:shd w:val="clear" w:color="auto" w:fill="auto"/>
            <w:vAlign w:val="center"/>
            <w:hideMark/>
          </w:tcPr>
          <w:p w:rsidR="00173AAD" w:rsidRPr="00173AAD" w:rsidRDefault="00173AAD" w:rsidP="00173AAD">
            <w:pPr>
              <w:spacing w:line="276" w:lineRule="auto"/>
              <w:rPr>
                <w:sz w:val="24"/>
                <w:szCs w:val="24"/>
              </w:rPr>
            </w:pPr>
            <w:r w:rsidRPr="00173AAD">
              <w:rPr>
                <w:sz w:val="24"/>
                <w:szCs w:val="24"/>
              </w:rPr>
              <w:t>14</w:t>
            </w:r>
          </w:p>
        </w:tc>
        <w:tc>
          <w:tcPr>
            <w:tcW w:w="5738" w:type="dxa"/>
            <w:shd w:val="clear" w:color="auto" w:fill="auto"/>
            <w:vAlign w:val="center"/>
            <w:hideMark/>
          </w:tcPr>
          <w:p w:rsidR="00173AAD" w:rsidRPr="00173AAD" w:rsidRDefault="00173AAD" w:rsidP="00173AAD">
            <w:pPr>
              <w:spacing w:line="276" w:lineRule="auto"/>
              <w:rPr>
                <w:sz w:val="24"/>
                <w:szCs w:val="24"/>
              </w:rPr>
            </w:pPr>
            <w:r w:rsidRPr="00173AAD">
              <w:rPr>
                <w:sz w:val="24"/>
                <w:szCs w:val="24"/>
              </w:rPr>
              <w:t>д. Старая, пер. Школьный</w:t>
            </w:r>
          </w:p>
        </w:tc>
        <w:tc>
          <w:tcPr>
            <w:tcW w:w="2474" w:type="dxa"/>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0,933</w:t>
            </w:r>
          </w:p>
        </w:tc>
      </w:tr>
      <w:tr w:rsidR="00173AAD" w:rsidRPr="00173AAD" w:rsidTr="00653161">
        <w:trPr>
          <w:trHeight w:hRule="exact" w:val="413"/>
        </w:trPr>
        <w:tc>
          <w:tcPr>
            <w:tcW w:w="592" w:type="dxa"/>
            <w:shd w:val="clear" w:color="auto" w:fill="auto"/>
            <w:vAlign w:val="center"/>
            <w:hideMark/>
          </w:tcPr>
          <w:p w:rsidR="00173AAD" w:rsidRPr="00173AAD" w:rsidRDefault="00173AAD" w:rsidP="00173AAD">
            <w:pPr>
              <w:spacing w:line="276" w:lineRule="auto"/>
              <w:rPr>
                <w:sz w:val="24"/>
                <w:szCs w:val="24"/>
              </w:rPr>
            </w:pPr>
            <w:r w:rsidRPr="00173AAD">
              <w:rPr>
                <w:sz w:val="24"/>
                <w:szCs w:val="24"/>
              </w:rPr>
              <w:t>15</w:t>
            </w:r>
          </w:p>
        </w:tc>
        <w:tc>
          <w:tcPr>
            <w:tcW w:w="5738" w:type="dxa"/>
            <w:shd w:val="clear" w:color="auto" w:fill="auto"/>
            <w:vAlign w:val="center"/>
            <w:hideMark/>
          </w:tcPr>
          <w:p w:rsidR="00173AAD" w:rsidRPr="00173AAD" w:rsidRDefault="00173AAD" w:rsidP="00173AAD">
            <w:pPr>
              <w:spacing w:line="276" w:lineRule="auto"/>
              <w:rPr>
                <w:sz w:val="24"/>
                <w:szCs w:val="24"/>
              </w:rPr>
            </w:pPr>
            <w:r w:rsidRPr="00173AAD">
              <w:rPr>
                <w:sz w:val="24"/>
                <w:szCs w:val="24"/>
              </w:rPr>
              <w:t>с. Павлово</w:t>
            </w:r>
          </w:p>
        </w:tc>
        <w:tc>
          <w:tcPr>
            <w:tcW w:w="2474" w:type="dxa"/>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4,294</w:t>
            </w:r>
          </w:p>
        </w:tc>
      </w:tr>
      <w:tr w:rsidR="00173AAD" w:rsidRPr="00173AAD" w:rsidTr="00653161">
        <w:trPr>
          <w:trHeight w:hRule="exact" w:val="419"/>
        </w:trPr>
        <w:tc>
          <w:tcPr>
            <w:tcW w:w="592" w:type="dxa"/>
            <w:shd w:val="clear" w:color="auto" w:fill="auto"/>
            <w:vAlign w:val="center"/>
            <w:hideMark/>
          </w:tcPr>
          <w:p w:rsidR="00173AAD" w:rsidRPr="00173AAD" w:rsidRDefault="00173AAD" w:rsidP="00173AAD">
            <w:pPr>
              <w:spacing w:line="276" w:lineRule="auto"/>
              <w:rPr>
                <w:sz w:val="24"/>
                <w:szCs w:val="24"/>
              </w:rPr>
            </w:pPr>
            <w:r w:rsidRPr="00173AAD">
              <w:rPr>
                <w:sz w:val="24"/>
                <w:szCs w:val="24"/>
              </w:rPr>
              <w:t>16</w:t>
            </w:r>
          </w:p>
        </w:tc>
        <w:tc>
          <w:tcPr>
            <w:tcW w:w="5738" w:type="dxa"/>
            <w:shd w:val="clear" w:color="auto" w:fill="auto"/>
            <w:vAlign w:val="center"/>
            <w:hideMark/>
          </w:tcPr>
          <w:p w:rsidR="00173AAD" w:rsidRPr="00173AAD" w:rsidRDefault="00173AAD" w:rsidP="00173AAD">
            <w:pPr>
              <w:spacing w:line="276" w:lineRule="auto"/>
              <w:rPr>
                <w:sz w:val="24"/>
                <w:szCs w:val="24"/>
              </w:rPr>
            </w:pPr>
            <w:r w:rsidRPr="00173AAD">
              <w:rPr>
                <w:sz w:val="24"/>
                <w:szCs w:val="24"/>
              </w:rPr>
              <w:t>д. Старая, ул. Верхняя</w:t>
            </w:r>
          </w:p>
        </w:tc>
        <w:tc>
          <w:tcPr>
            <w:tcW w:w="2474" w:type="dxa"/>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0,245</w:t>
            </w:r>
          </w:p>
        </w:tc>
      </w:tr>
      <w:tr w:rsidR="00173AAD" w:rsidRPr="00173AAD" w:rsidTr="00653161">
        <w:trPr>
          <w:trHeight w:hRule="exact" w:val="425"/>
        </w:trPr>
        <w:tc>
          <w:tcPr>
            <w:tcW w:w="592" w:type="dxa"/>
            <w:shd w:val="clear" w:color="auto" w:fill="auto"/>
            <w:vAlign w:val="center"/>
            <w:hideMark/>
          </w:tcPr>
          <w:p w:rsidR="00173AAD" w:rsidRPr="00173AAD" w:rsidRDefault="00173AAD" w:rsidP="00173AAD">
            <w:pPr>
              <w:spacing w:line="276" w:lineRule="auto"/>
              <w:rPr>
                <w:sz w:val="24"/>
                <w:szCs w:val="24"/>
              </w:rPr>
            </w:pPr>
          </w:p>
        </w:tc>
        <w:tc>
          <w:tcPr>
            <w:tcW w:w="5738" w:type="dxa"/>
            <w:shd w:val="clear" w:color="auto" w:fill="auto"/>
            <w:vAlign w:val="center"/>
            <w:hideMark/>
          </w:tcPr>
          <w:p w:rsidR="00173AAD" w:rsidRPr="00173AAD" w:rsidRDefault="00173AAD" w:rsidP="00173AAD">
            <w:pPr>
              <w:spacing w:line="276" w:lineRule="auto"/>
              <w:rPr>
                <w:sz w:val="24"/>
                <w:szCs w:val="24"/>
              </w:rPr>
            </w:pPr>
            <w:r w:rsidRPr="00173AAD">
              <w:rPr>
                <w:sz w:val="24"/>
                <w:szCs w:val="24"/>
              </w:rPr>
              <w:t>Всего:</w:t>
            </w:r>
          </w:p>
        </w:tc>
        <w:tc>
          <w:tcPr>
            <w:tcW w:w="2474" w:type="dxa"/>
            <w:shd w:val="clear" w:color="auto" w:fill="auto"/>
            <w:vAlign w:val="center"/>
            <w:hideMark/>
          </w:tcPr>
          <w:p w:rsidR="00173AAD" w:rsidRPr="00173AAD" w:rsidRDefault="00173AAD" w:rsidP="00173AAD">
            <w:pPr>
              <w:spacing w:line="276" w:lineRule="auto"/>
              <w:jc w:val="center"/>
              <w:rPr>
                <w:sz w:val="24"/>
                <w:szCs w:val="24"/>
              </w:rPr>
            </w:pPr>
            <w:r w:rsidRPr="00173AAD">
              <w:rPr>
                <w:sz w:val="24"/>
                <w:szCs w:val="24"/>
              </w:rPr>
              <w:t>41,486</w:t>
            </w:r>
          </w:p>
        </w:tc>
      </w:tr>
    </w:tbl>
    <w:p w:rsidR="00173AAD" w:rsidRDefault="00173AAD" w:rsidP="00173AAD">
      <w:pPr>
        <w:spacing w:before="120" w:line="276" w:lineRule="auto"/>
        <w:ind w:firstLine="709"/>
        <w:jc w:val="both"/>
        <w:rPr>
          <w:rFonts w:eastAsia="Calibri"/>
          <w:sz w:val="28"/>
          <w:szCs w:val="22"/>
        </w:rPr>
      </w:pPr>
      <w:r w:rsidRPr="00173AAD">
        <w:rPr>
          <w:rFonts w:eastAsia="Calibri"/>
          <w:sz w:val="28"/>
          <w:szCs w:val="22"/>
        </w:rPr>
        <w:t xml:space="preserve">Выявленные бесхозяйные сети подлежат передаче на баланс ООО “ЛОКС”. </w:t>
      </w:r>
    </w:p>
    <w:p w:rsidR="00565877" w:rsidRDefault="00565877" w:rsidP="00173AAD">
      <w:pPr>
        <w:spacing w:before="120" w:line="276" w:lineRule="auto"/>
        <w:ind w:firstLine="709"/>
        <w:jc w:val="both"/>
        <w:rPr>
          <w:rFonts w:eastAsia="Calibri"/>
          <w:sz w:val="28"/>
          <w:szCs w:val="22"/>
        </w:rPr>
        <w:sectPr w:rsidR="00565877" w:rsidSect="003E5106">
          <w:pgSz w:w="11906" w:h="16838"/>
          <w:pgMar w:top="1134" w:right="850" w:bottom="1134" w:left="1701" w:header="708" w:footer="708" w:gutter="0"/>
          <w:cols w:space="708"/>
          <w:docGrid w:linePitch="360"/>
        </w:sectPr>
      </w:pPr>
    </w:p>
    <w:p w:rsidR="00565877" w:rsidRDefault="00565877" w:rsidP="00173AAD">
      <w:pPr>
        <w:spacing w:before="120" w:line="276" w:lineRule="auto"/>
        <w:ind w:firstLine="709"/>
        <w:jc w:val="both"/>
        <w:rPr>
          <w:rFonts w:eastAsia="Calibri"/>
          <w:sz w:val="28"/>
          <w:szCs w:val="22"/>
        </w:rPr>
      </w:pPr>
    </w:p>
    <w:p w:rsidR="00565877" w:rsidRPr="00173AAD" w:rsidRDefault="00565877" w:rsidP="00173AAD">
      <w:pPr>
        <w:spacing w:before="120" w:line="276" w:lineRule="auto"/>
        <w:ind w:firstLine="709"/>
        <w:jc w:val="both"/>
        <w:rPr>
          <w:rFonts w:eastAsia="Calibri"/>
          <w:sz w:val="28"/>
          <w:szCs w:val="22"/>
        </w:rPr>
        <w:sectPr w:rsidR="00565877" w:rsidRPr="00173AAD" w:rsidSect="00565877">
          <w:pgSz w:w="16838" w:h="11906" w:orient="landscape"/>
          <w:pgMar w:top="851" w:right="1134" w:bottom="1701" w:left="1134" w:header="708" w:footer="708" w:gutter="0"/>
          <w:cols w:space="708"/>
          <w:docGrid w:linePitch="360"/>
        </w:sectPr>
      </w:pPr>
      <w:r>
        <w:rPr>
          <w:noProof/>
        </w:rPr>
        <w:drawing>
          <wp:inline distT="0" distB="0" distL="0" distR="0" wp14:anchorId="17A71E53" wp14:editId="01432235">
            <wp:extent cx="7849186" cy="554451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7862725" cy="5554083"/>
                    </a:xfrm>
                    <a:prstGeom prst="rect">
                      <a:avLst/>
                    </a:prstGeom>
                  </pic:spPr>
                </pic:pic>
              </a:graphicData>
            </a:graphic>
          </wp:inline>
        </w:drawing>
      </w:r>
    </w:p>
    <w:p w:rsidR="00173AAD" w:rsidRPr="00173AAD" w:rsidRDefault="00173AAD" w:rsidP="00173AAD">
      <w:pPr>
        <w:widowControl w:val="0"/>
        <w:autoSpaceDE w:val="0"/>
        <w:autoSpaceDN w:val="0"/>
        <w:jc w:val="both"/>
        <w:rPr>
          <w:sz w:val="28"/>
          <w:szCs w:val="28"/>
        </w:rPr>
      </w:pPr>
    </w:p>
    <w:p w:rsidR="00173AAD" w:rsidRPr="00173AAD" w:rsidRDefault="00173AAD" w:rsidP="00173AAD">
      <w:pPr>
        <w:widowControl w:val="0"/>
        <w:autoSpaceDE w:val="0"/>
        <w:autoSpaceDN w:val="0"/>
        <w:jc w:val="center"/>
        <w:rPr>
          <w:b/>
          <w:sz w:val="28"/>
          <w:szCs w:val="28"/>
        </w:rPr>
      </w:pPr>
      <w:r w:rsidRPr="00173AAD">
        <w:rPr>
          <w:b/>
          <w:sz w:val="28"/>
          <w:szCs w:val="28"/>
        </w:rPr>
        <w:t xml:space="preserve">СХЕМА ВОДОСНАБЖЕНИЯ И ВОДООТВЕДЕНИЯ </w:t>
      </w:r>
    </w:p>
    <w:p w:rsidR="00173AAD" w:rsidRPr="00173AAD" w:rsidRDefault="00173AAD" w:rsidP="00173AAD">
      <w:pPr>
        <w:widowControl w:val="0"/>
        <w:autoSpaceDE w:val="0"/>
        <w:autoSpaceDN w:val="0"/>
        <w:jc w:val="center"/>
        <w:rPr>
          <w:b/>
          <w:sz w:val="28"/>
          <w:szCs w:val="28"/>
        </w:rPr>
      </w:pPr>
      <w:r w:rsidRPr="00173AAD">
        <w:rPr>
          <w:b/>
          <w:sz w:val="28"/>
          <w:szCs w:val="28"/>
        </w:rPr>
        <w:t xml:space="preserve">КОЛТУШСКОГО СЕЛЬСКОГО ПОСЕЛЕНИЯ ВСЕВОЛОЖСКОГО МУНИЦИПАЛЬНОГО РАЙОНА ЛЕНИНГРАДСКОЙ ОБЛАСТИ НА ПЕРИОД ДО 2035 ГОДА </w:t>
      </w:r>
    </w:p>
    <w:p w:rsidR="00173AAD" w:rsidRPr="00173AAD" w:rsidRDefault="00173AAD" w:rsidP="00173AAD">
      <w:pPr>
        <w:widowControl w:val="0"/>
        <w:autoSpaceDE w:val="0"/>
        <w:autoSpaceDN w:val="0"/>
        <w:jc w:val="center"/>
        <w:rPr>
          <w:b/>
          <w:sz w:val="28"/>
          <w:szCs w:val="28"/>
        </w:rPr>
      </w:pPr>
      <w:r w:rsidRPr="00173AAD">
        <w:rPr>
          <w:b/>
          <w:sz w:val="28"/>
          <w:szCs w:val="28"/>
        </w:rPr>
        <w:t>РАЗДЕЛ "ВОДООТВЕДЕНИЕ"</w:t>
      </w:r>
    </w:p>
    <w:p w:rsidR="00173AAD" w:rsidRPr="00173AAD" w:rsidRDefault="00173AAD" w:rsidP="00173AAD">
      <w:pPr>
        <w:widowControl w:val="0"/>
        <w:autoSpaceDE w:val="0"/>
        <w:autoSpaceDN w:val="0"/>
        <w:jc w:val="both"/>
        <w:rPr>
          <w:b/>
          <w:sz w:val="28"/>
          <w:szCs w:val="28"/>
        </w:rPr>
      </w:pPr>
    </w:p>
    <w:p w:rsidR="00173AAD" w:rsidRPr="00653161" w:rsidRDefault="00173AAD" w:rsidP="00653161">
      <w:pPr>
        <w:ind w:firstLine="539"/>
        <w:jc w:val="both"/>
        <w:rPr>
          <w:sz w:val="28"/>
          <w:szCs w:val="28"/>
        </w:rPr>
      </w:pPr>
      <w:r w:rsidRPr="00173AAD">
        <w:rPr>
          <w:sz w:val="28"/>
          <w:szCs w:val="28"/>
        </w:rPr>
        <w:t xml:space="preserve">Раздел "Водоотведение" схемы водоснабжения и водоотведения Колтушского сельского поселения Всеволожского муниципального района Ленинградской области разработан в соответствии </w:t>
      </w:r>
      <w:r w:rsidRPr="00173AAD">
        <w:rPr>
          <w:color w:val="000000"/>
          <w:sz w:val="28"/>
          <w:szCs w:val="28"/>
        </w:rPr>
        <w:t xml:space="preserve">с </w:t>
      </w:r>
      <w:hyperlink r:id="rId12" w:history="1">
        <w:r w:rsidRPr="00173AAD">
          <w:rPr>
            <w:color w:val="000000"/>
            <w:sz w:val="28"/>
            <w:szCs w:val="28"/>
          </w:rPr>
          <w:t>требованиями</w:t>
        </w:r>
      </w:hyperlink>
      <w:r w:rsidRPr="00173AAD">
        <w:rPr>
          <w:color w:val="000000"/>
          <w:sz w:val="28"/>
          <w:szCs w:val="28"/>
        </w:rPr>
        <w:t xml:space="preserve"> к содержанию </w:t>
      </w:r>
      <w:r w:rsidRPr="00173AAD">
        <w:rPr>
          <w:sz w:val="28"/>
          <w:szCs w:val="28"/>
        </w:rPr>
        <w:t xml:space="preserve">схем водоснабжения и водоотведения, утвержденных постановлением Правительства Российской Федерации от 05.09.2013 N 782 "О схемах водоснабжения и водоотведения", и в соответствии с Генеральным </w:t>
      </w:r>
      <w:hyperlink r:id="rId13" w:history="1">
        <w:r w:rsidRPr="00173AAD">
          <w:rPr>
            <w:sz w:val="28"/>
            <w:szCs w:val="28"/>
          </w:rPr>
          <w:t>планом</w:t>
        </w:r>
      </w:hyperlink>
      <w:r w:rsidRPr="00173AAD">
        <w:rPr>
          <w:sz w:val="28"/>
          <w:szCs w:val="28"/>
        </w:rPr>
        <w:t xml:space="preserve"> и изменений в Генеральный план  документами территориального планирования</w:t>
      </w:r>
      <w:r w:rsidR="00653161">
        <w:rPr>
          <w:sz w:val="28"/>
          <w:szCs w:val="28"/>
        </w:rPr>
        <w:t>.</w:t>
      </w:r>
    </w:p>
    <w:p w:rsidR="00173AAD" w:rsidRPr="00173AAD" w:rsidRDefault="00173AAD" w:rsidP="00653161">
      <w:pPr>
        <w:widowControl w:val="0"/>
        <w:autoSpaceDE w:val="0"/>
        <w:autoSpaceDN w:val="0"/>
        <w:spacing w:before="120" w:after="120"/>
        <w:ind w:firstLine="539"/>
        <w:jc w:val="both"/>
        <w:rPr>
          <w:sz w:val="28"/>
          <w:szCs w:val="28"/>
        </w:rPr>
      </w:pPr>
      <w:r w:rsidRPr="00173AAD">
        <w:rPr>
          <w:sz w:val="28"/>
          <w:szCs w:val="28"/>
        </w:rPr>
        <w:t>1. Существующее положение в сфере водоотведения поселения, городского округа</w:t>
      </w:r>
    </w:p>
    <w:p w:rsidR="00173AAD" w:rsidRPr="00173AAD" w:rsidRDefault="00173AAD" w:rsidP="00653161">
      <w:pPr>
        <w:widowControl w:val="0"/>
        <w:numPr>
          <w:ilvl w:val="1"/>
          <w:numId w:val="18"/>
        </w:numPr>
        <w:autoSpaceDE w:val="0"/>
        <w:autoSpaceDN w:val="0"/>
        <w:spacing w:before="120" w:after="120"/>
        <w:ind w:left="0" w:firstLine="539"/>
        <w:jc w:val="both"/>
        <w:rPr>
          <w:sz w:val="28"/>
          <w:szCs w:val="28"/>
        </w:rPr>
      </w:pPr>
      <w:r w:rsidRPr="00173AAD">
        <w:rPr>
          <w:sz w:val="28"/>
          <w:szCs w:val="28"/>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p>
    <w:p w:rsidR="00173AAD" w:rsidRPr="00173AAD" w:rsidRDefault="00173AAD" w:rsidP="00653161">
      <w:pPr>
        <w:ind w:firstLine="539"/>
        <w:jc w:val="both"/>
        <w:rPr>
          <w:sz w:val="28"/>
          <w:szCs w:val="28"/>
        </w:rPr>
      </w:pPr>
      <w:r w:rsidRPr="00173AAD">
        <w:rPr>
          <w:sz w:val="28"/>
          <w:szCs w:val="28"/>
        </w:rPr>
        <w:t>Система водоотведения Колтушского сельского поселения в административных границах осуществляется по полной раздельной схеме: поверхностные сточные воды отводятся отдельно от хозяйственно бытовых и производственных сточных вод.</w:t>
      </w:r>
    </w:p>
    <w:p w:rsidR="00173AAD" w:rsidRPr="00173AAD" w:rsidRDefault="00173AAD" w:rsidP="00653161">
      <w:pPr>
        <w:ind w:firstLine="539"/>
        <w:jc w:val="both"/>
        <w:rPr>
          <w:sz w:val="28"/>
          <w:szCs w:val="28"/>
        </w:rPr>
      </w:pPr>
      <w:r w:rsidRPr="00173AAD">
        <w:rPr>
          <w:sz w:val="28"/>
          <w:szCs w:val="28"/>
        </w:rPr>
        <w:t xml:space="preserve">Водоотведение хозяйственно-бытовых стоков от населенных пунктов Колтушского сельского поселения, а именно – села Павлово, деревень Старая и Колтуши осуществляется по напорно-самотечной системе отведения стоков, эксплуатируемой ООО «Колтушский напорный коллектор», до камеры гашения напора перед КНС ГУП «Завод МПБО – 2», расположенной на территории </w:t>
      </w:r>
      <w:proofErr w:type="spellStart"/>
      <w:r w:rsidRPr="00173AAD">
        <w:rPr>
          <w:sz w:val="28"/>
          <w:szCs w:val="28"/>
        </w:rPr>
        <w:t>Заневского</w:t>
      </w:r>
      <w:proofErr w:type="spellEnd"/>
      <w:r w:rsidRPr="00173AAD">
        <w:rPr>
          <w:sz w:val="28"/>
          <w:szCs w:val="28"/>
        </w:rPr>
        <w:t xml:space="preserve"> сельского поселения. Далее стоки перекачиваются в сети ООО «СМЭУ «</w:t>
      </w:r>
      <w:proofErr w:type="spellStart"/>
      <w:r w:rsidRPr="00173AAD">
        <w:rPr>
          <w:sz w:val="28"/>
          <w:szCs w:val="28"/>
        </w:rPr>
        <w:t>Заневка</w:t>
      </w:r>
      <w:proofErr w:type="spellEnd"/>
      <w:r w:rsidRPr="00173AAD">
        <w:rPr>
          <w:sz w:val="28"/>
          <w:szCs w:val="28"/>
        </w:rPr>
        <w:t>», через которые поступают в сеть ГУП «Водоканал Санкт-Петербурга» и далее на Северную станцию аэрации для очистки.</w:t>
      </w:r>
    </w:p>
    <w:p w:rsidR="00173AAD" w:rsidRPr="00173AAD" w:rsidRDefault="00173AAD" w:rsidP="00653161">
      <w:pPr>
        <w:ind w:firstLine="539"/>
        <w:jc w:val="both"/>
        <w:rPr>
          <w:sz w:val="28"/>
          <w:szCs w:val="28"/>
        </w:rPr>
      </w:pPr>
      <w:r w:rsidRPr="00173AAD">
        <w:rPr>
          <w:sz w:val="28"/>
          <w:szCs w:val="28"/>
        </w:rPr>
        <w:t>Отдельные населенные пункты и предприятия имеют собственные очистные сооружения, на которые сточные воды отводятся самотеком, в том числе:</w:t>
      </w:r>
    </w:p>
    <w:p w:rsidR="00653161" w:rsidRDefault="00173AAD" w:rsidP="00653161">
      <w:pPr>
        <w:numPr>
          <w:ilvl w:val="0"/>
          <w:numId w:val="13"/>
        </w:numPr>
        <w:tabs>
          <w:tab w:val="num" w:pos="0"/>
          <w:tab w:val="num" w:pos="687"/>
        </w:tabs>
        <w:spacing w:after="200"/>
        <w:ind w:left="0" w:hanging="142"/>
        <w:jc w:val="both"/>
        <w:rPr>
          <w:sz w:val="28"/>
          <w:szCs w:val="28"/>
        </w:rPr>
      </w:pPr>
      <w:r w:rsidRPr="00173AAD">
        <w:rPr>
          <w:sz w:val="28"/>
          <w:szCs w:val="28"/>
        </w:rPr>
        <w:t>от зданий и сооружений Института физиологии им. И.П. Павлова РАН – на очистные сооружения, расположенные в деревне Старая, производительностью 2000 м</w:t>
      </w:r>
      <w:r w:rsidRPr="00173AAD">
        <w:rPr>
          <w:sz w:val="28"/>
          <w:szCs w:val="28"/>
          <w:vertAlign w:val="superscript"/>
        </w:rPr>
        <w:t>3</w:t>
      </w:r>
      <w:r w:rsidRPr="00173AAD">
        <w:rPr>
          <w:sz w:val="28"/>
          <w:szCs w:val="28"/>
        </w:rPr>
        <w:t>/</w:t>
      </w:r>
      <w:proofErr w:type="spellStart"/>
      <w:r w:rsidRPr="00173AAD">
        <w:rPr>
          <w:sz w:val="28"/>
          <w:szCs w:val="28"/>
        </w:rPr>
        <w:t>сут</w:t>
      </w:r>
      <w:proofErr w:type="spellEnd"/>
      <w:r w:rsidRPr="00173AAD">
        <w:rPr>
          <w:sz w:val="28"/>
          <w:szCs w:val="28"/>
        </w:rPr>
        <w:t xml:space="preserve"> со сбросом в мелиоративную канаву, </w:t>
      </w:r>
      <w:proofErr w:type="gramStart"/>
      <w:r w:rsidRPr="00173AAD">
        <w:rPr>
          <w:sz w:val="28"/>
          <w:szCs w:val="28"/>
        </w:rPr>
        <w:t>от куда очищенные сточные воды</w:t>
      </w:r>
      <w:proofErr w:type="gramEnd"/>
      <w:r w:rsidRPr="00173AAD">
        <w:rPr>
          <w:sz w:val="28"/>
          <w:szCs w:val="28"/>
        </w:rPr>
        <w:t xml:space="preserve"> через систему канав попадают в р. </w:t>
      </w:r>
      <w:proofErr w:type="spellStart"/>
      <w:r w:rsidRPr="00173AAD">
        <w:rPr>
          <w:sz w:val="28"/>
          <w:szCs w:val="28"/>
        </w:rPr>
        <w:t>Оккервиль</w:t>
      </w:r>
      <w:proofErr w:type="spellEnd"/>
      <w:r w:rsidRPr="00173AAD">
        <w:rPr>
          <w:sz w:val="28"/>
          <w:szCs w:val="28"/>
        </w:rPr>
        <w:t>;</w:t>
      </w:r>
    </w:p>
    <w:p w:rsidR="00173AAD" w:rsidRPr="00653161" w:rsidRDefault="00173AAD" w:rsidP="00653161">
      <w:pPr>
        <w:numPr>
          <w:ilvl w:val="0"/>
          <w:numId w:val="13"/>
        </w:numPr>
        <w:tabs>
          <w:tab w:val="num" w:pos="0"/>
          <w:tab w:val="num" w:pos="687"/>
        </w:tabs>
        <w:spacing w:after="200"/>
        <w:ind w:left="0" w:hanging="142"/>
        <w:jc w:val="both"/>
        <w:rPr>
          <w:sz w:val="28"/>
          <w:szCs w:val="28"/>
        </w:rPr>
      </w:pPr>
      <w:r w:rsidRPr="00653161">
        <w:rPr>
          <w:sz w:val="28"/>
          <w:szCs w:val="28"/>
        </w:rPr>
        <w:t xml:space="preserve">от поселка </w:t>
      </w:r>
      <w:proofErr w:type="spellStart"/>
      <w:r w:rsidRPr="00653161">
        <w:rPr>
          <w:sz w:val="28"/>
          <w:szCs w:val="28"/>
        </w:rPr>
        <w:t>Воейково</w:t>
      </w:r>
      <w:proofErr w:type="spellEnd"/>
      <w:r w:rsidRPr="00653161">
        <w:rPr>
          <w:sz w:val="28"/>
          <w:szCs w:val="28"/>
        </w:rPr>
        <w:t xml:space="preserve"> на очистные сооружения, расположенные в поселке </w:t>
      </w:r>
      <w:proofErr w:type="spellStart"/>
      <w:r w:rsidRPr="00653161">
        <w:rPr>
          <w:sz w:val="28"/>
          <w:szCs w:val="28"/>
        </w:rPr>
        <w:t>Воейково</w:t>
      </w:r>
      <w:proofErr w:type="spellEnd"/>
      <w:r w:rsidRPr="00653161">
        <w:rPr>
          <w:sz w:val="28"/>
          <w:szCs w:val="28"/>
        </w:rPr>
        <w:t>, производительностью 700 м</w:t>
      </w:r>
      <w:r w:rsidRPr="00653161">
        <w:rPr>
          <w:sz w:val="28"/>
          <w:szCs w:val="28"/>
          <w:vertAlign w:val="superscript"/>
        </w:rPr>
        <w:t>3</w:t>
      </w:r>
      <w:r w:rsidRPr="00653161">
        <w:rPr>
          <w:sz w:val="28"/>
          <w:szCs w:val="28"/>
        </w:rPr>
        <w:t>/</w:t>
      </w:r>
      <w:proofErr w:type="spellStart"/>
      <w:r w:rsidRPr="00653161">
        <w:rPr>
          <w:sz w:val="28"/>
          <w:szCs w:val="28"/>
        </w:rPr>
        <w:t>сут</w:t>
      </w:r>
      <w:proofErr w:type="spellEnd"/>
      <w:r w:rsidRPr="00653161">
        <w:rPr>
          <w:sz w:val="28"/>
          <w:szCs w:val="28"/>
        </w:rPr>
        <w:t xml:space="preserve"> со сбросом в болото;</w:t>
      </w:r>
    </w:p>
    <w:p w:rsidR="00653161" w:rsidRDefault="00173AAD" w:rsidP="00653161">
      <w:pPr>
        <w:numPr>
          <w:ilvl w:val="0"/>
          <w:numId w:val="19"/>
        </w:numPr>
        <w:spacing w:after="200"/>
        <w:ind w:left="0" w:firstLine="0"/>
        <w:contextualSpacing/>
        <w:jc w:val="both"/>
        <w:rPr>
          <w:sz w:val="28"/>
          <w:szCs w:val="28"/>
        </w:rPr>
      </w:pPr>
      <w:r w:rsidRPr="00173AAD">
        <w:rPr>
          <w:sz w:val="28"/>
          <w:szCs w:val="28"/>
        </w:rPr>
        <w:lastRenderedPageBreak/>
        <w:t>на очистные сооружения, расположенные в деревне Аро, расчетной производительностью 350 м</w:t>
      </w:r>
      <w:r w:rsidRPr="00173AAD">
        <w:rPr>
          <w:sz w:val="28"/>
          <w:szCs w:val="28"/>
          <w:vertAlign w:val="superscript"/>
        </w:rPr>
        <w:t>3</w:t>
      </w:r>
      <w:r w:rsidRPr="00173AAD">
        <w:rPr>
          <w:sz w:val="28"/>
          <w:szCs w:val="28"/>
        </w:rPr>
        <w:t>/</w:t>
      </w:r>
      <w:proofErr w:type="spellStart"/>
      <w:r w:rsidRPr="00173AAD">
        <w:rPr>
          <w:sz w:val="28"/>
          <w:szCs w:val="28"/>
        </w:rPr>
        <w:t>сут</w:t>
      </w:r>
      <w:proofErr w:type="spellEnd"/>
      <w:r w:rsidRPr="00173AAD">
        <w:rPr>
          <w:sz w:val="28"/>
          <w:szCs w:val="28"/>
        </w:rPr>
        <w:t xml:space="preserve"> со сбросом в безымянный ручей, были построены для очистки стоков от зданий и сооружений ЗАО «Колтушская ПМК 6», находятся в нерабочем состоянии;</w:t>
      </w:r>
    </w:p>
    <w:p w:rsidR="00173AAD" w:rsidRPr="00653161" w:rsidRDefault="00173AAD" w:rsidP="00653161">
      <w:pPr>
        <w:numPr>
          <w:ilvl w:val="0"/>
          <w:numId w:val="19"/>
        </w:numPr>
        <w:spacing w:after="200"/>
        <w:ind w:left="0" w:firstLine="0"/>
        <w:contextualSpacing/>
        <w:jc w:val="both"/>
        <w:rPr>
          <w:sz w:val="28"/>
          <w:szCs w:val="28"/>
        </w:rPr>
      </w:pPr>
      <w:r w:rsidRPr="00653161">
        <w:rPr>
          <w:sz w:val="28"/>
          <w:szCs w:val="28"/>
        </w:rPr>
        <w:t>от деревни Разметелево на канализационные очистные сооружения, производительностью 700 м</w:t>
      </w:r>
      <w:r w:rsidRPr="00653161">
        <w:rPr>
          <w:sz w:val="28"/>
          <w:szCs w:val="28"/>
          <w:vertAlign w:val="superscript"/>
        </w:rPr>
        <w:t>3</w:t>
      </w:r>
      <w:r w:rsidRPr="00653161">
        <w:rPr>
          <w:sz w:val="28"/>
          <w:szCs w:val="28"/>
        </w:rPr>
        <w:t>/</w:t>
      </w:r>
      <w:proofErr w:type="spellStart"/>
      <w:r w:rsidRPr="00653161">
        <w:rPr>
          <w:sz w:val="28"/>
          <w:szCs w:val="28"/>
        </w:rPr>
        <w:t>сут</w:t>
      </w:r>
      <w:proofErr w:type="spellEnd"/>
      <w:r w:rsidRPr="00653161">
        <w:rPr>
          <w:sz w:val="28"/>
          <w:szCs w:val="28"/>
        </w:rPr>
        <w:t xml:space="preserve"> со сбросом в безымянный ручей;</w:t>
      </w:r>
    </w:p>
    <w:p w:rsidR="00173AAD" w:rsidRPr="00173AAD" w:rsidRDefault="00173AAD" w:rsidP="00653161">
      <w:pPr>
        <w:numPr>
          <w:ilvl w:val="0"/>
          <w:numId w:val="19"/>
        </w:numPr>
        <w:spacing w:after="200"/>
        <w:ind w:left="0" w:firstLine="0"/>
        <w:contextualSpacing/>
        <w:jc w:val="both"/>
        <w:rPr>
          <w:sz w:val="28"/>
          <w:szCs w:val="28"/>
        </w:rPr>
      </w:pPr>
      <w:r w:rsidRPr="00173AAD">
        <w:rPr>
          <w:sz w:val="28"/>
          <w:szCs w:val="28"/>
        </w:rPr>
        <w:t xml:space="preserve">от поселка </w:t>
      </w:r>
      <w:proofErr w:type="spellStart"/>
      <w:r w:rsidRPr="00173AAD">
        <w:rPr>
          <w:sz w:val="28"/>
          <w:szCs w:val="28"/>
        </w:rPr>
        <w:t>Хапо-Ое</w:t>
      </w:r>
      <w:proofErr w:type="spellEnd"/>
      <w:r w:rsidRPr="00173AAD">
        <w:rPr>
          <w:sz w:val="28"/>
          <w:szCs w:val="28"/>
        </w:rPr>
        <w:t xml:space="preserve"> на очистные сооружения проектной производительности 400 м</w:t>
      </w:r>
      <w:r w:rsidRPr="00173AAD">
        <w:rPr>
          <w:sz w:val="28"/>
          <w:szCs w:val="28"/>
          <w:vertAlign w:val="superscript"/>
        </w:rPr>
        <w:t>3</w:t>
      </w:r>
      <w:r w:rsidRPr="00173AAD">
        <w:rPr>
          <w:sz w:val="28"/>
          <w:szCs w:val="28"/>
        </w:rPr>
        <w:t>/</w:t>
      </w:r>
      <w:proofErr w:type="spellStart"/>
      <w:r w:rsidRPr="00173AAD">
        <w:rPr>
          <w:sz w:val="28"/>
          <w:szCs w:val="28"/>
        </w:rPr>
        <w:t>сут</w:t>
      </w:r>
      <w:proofErr w:type="spellEnd"/>
      <w:r w:rsidRPr="00173AAD">
        <w:rPr>
          <w:sz w:val="28"/>
          <w:szCs w:val="28"/>
        </w:rPr>
        <w:t>, со сбросом очищенных сточных вод в мелиоративную канаву.</w:t>
      </w:r>
    </w:p>
    <w:p w:rsidR="00173AAD" w:rsidRPr="00173AAD" w:rsidRDefault="00173AAD" w:rsidP="00653161">
      <w:pPr>
        <w:ind w:firstLine="539"/>
        <w:jc w:val="both"/>
        <w:rPr>
          <w:sz w:val="28"/>
          <w:szCs w:val="28"/>
        </w:rPr>
      </w:pPr>
      <w:r w:rsidRPr="00173AAD">
        <w:rPr>
          <w:sz w:val="28"/>
          <w:szCs w:val="28"/>
        </w:rPr>
        <w:t xml:space="preserve">Местные системы канализации имеются в доме престарелых и церкви, расположенных в деревне </w:t>
      </w:r>
      <w:proofErr w:type="spellStart"/>
      <w:r w:rsidRPr="00173AAD">
        <w:rPr>
          <w:sz w:val="28"/>
          <w:szCs w:val="28"/>
        </w:rPr>
        <w:t>Колбино</w:t>
      </w:r>
      <w:proofErr w:type="spellEnd"/>
    </w:p>
    <w:p w:rsidR="00173AAD" w:rsidRPr="00173AAD" w:rsidRDefault="00173AAD" w:rsidP="00653161">
      <w:pPr>
        <w:ind w:firstLine="539"/>
        <w:jc w:val="both"/>
        <w:rPr>
          <w:sz w:val="28"/>
          <w:szCs w:val="28"/>
        </w:rPr>
      </w:pPr>
      <w:r w:rsidRPr="00173AAD">
        <w:rPr>
          <w:sz w:val="28"/>
          <w:szCs w:val="28"/>
        </w:rPr>
        <w:t>Остальные объекты населенных пунктов Колтушского сельского поселения оборудованы, в основном, выгребами</w:t>
      </w:r>
    </w:p>
    <w:p w:rsidR="00173AAD" w:rsidRPr="00173AAD" w:rsidRDefault="00173AAD" w:rsidP="00653161">
      <w:pPr>
        <w:widowControl w:val="0"/>
        <w:autoSpaceDE w:val="0"/>
        <w:autoSpaceDN w:val="0"/>
        <w:ind w:firstLine="567"/>
        <w:jc w:val="both"/>
        <w:rPr>
          <w:sz w:val="28"/>
          <w:szCs w:val="28"/>
        </w:rPr>
      </w:pPr>
      <w:r w:rsidRPr="00173AAD">
        <w:rPr>
          <w:sz w:val="28"/>
          <w:szCs w:val="28"/>
        </w:rPr>
        <w:t xml:space="preserve">45% населения, проживающих в деревнях на территории </w:t>
      </w:r>
      <w:proofErr w:type="gramStart"/>
      <w:r w:rsidRPr="00173AAD">
        <w:rPr>
          <w:sz w:val="28"/>
          <w:szCs w:val="28"/>
        </w:rPr>
        <w:t>сельского поселения</w:t>
      </w:r>
      <w:proofErr w:type="gramEnd"/>
      <w:r w:rsidRPr="00173AAD">
        <w:rPr>
          <w:sz w:val="28"/>
          <w:szCs w:val="28"/>
        </w:rPr>
        <w:t xml:space="preserve"> не имеют централизованного водоотведения.</w:t>
      </w:r>
    </w:p>
    <w:p w:rsidR="00173AAD" w:rsidRPr="00173AAD" w:rsidRDefault="00173AAD" w:rsidP="00653161">
      <w:pPr>
        <w:widowControl w:val="0"/>
        <w:autoSpaceDE w:val="0"/>
        <w:autoSpaceDN w:val="0"/>
        <w:ind w:firstLine="567"/>
        <w:jc w:val="both"/>
        <w:rPr>
          <w:sz w:val="28"/>
          <w:szCs w:val="28"/>
        </w:rPr>
      </w:pPr>
      <w:r w:rsidRPr="00173AAD">
        <w:rPr>
          <w:sz w:val="28"/>
          <w:szCs w:val="28"/>
        </w:rPr>
        <w:t>ООО «ЛОКС» является гарантирующей организацией в сфере водоснабжения и водоотведения на территории МО Колтушское сельское поселение. (Постановление № 552 от «05» августа 2015г. Администрации МО Колтушское СП Всеволожского муниципального района Ленинградской области).</w:t>
      </w:r>
    </w:p>
    <w:p w:rsidR="00173AAD" w:rsidRPr="00173AAD" w:rsidRDefault="00173AAD" w:rsidP="00653161">
      <w:pPr>
        <w:jc w:val="both"/>
        <w:rPr>
          <w:sz w:val="28"/>
          <w:szCs w:val="28"/>
        </w:rPr>
      </w:pPr>
      <w:r w:rsidRPr="00173AAD">
        <w:rPr>
          <w:sz w:val="28"/>
          <w:szCs w:val="28"/>
        </w:rPr>
        <w:tab/>
        <w:t>Кроме ООО «ЛОКС» на территории сельского поселения услугу по транспортировке бытовых сточных вод на договорной основе (по утвержденному тарифу) предоставляет ООО «Колтушский напорный коллектор» и услугу по очистке бытовых сточных вод - Федеральное государственное бюджетное учреждение науки Институт физиологии им. И.П. Павлова Российской академии наук (ИФ РАН).</w:t>
      </w:r>
    </w:p>
    <w:p w:rsidR="00173AAD" w:rsidRPr="00173AAD" w:rsidRDefault="00173AAD" w:rsidP="00653161">
      <w:pPr>
        <w:widowControl w:val="0"/>
        <w:numPr>
          <w:ilvl w:val="1"/>
          <w:numId w:val="18"/>
        </w:numPr>
        <w:autoSpaceDE w:val="0"/>
        <w:autoSpaceDN w:val="0"/>
        <w:spacing w:before="120" w:after="120"/>
        <w:ind w:left="0" w:firstLine="539"/>
        <w:jc w:val="both"/>
        <w:rPr>
          <w:sz w:val="28"/>
          <w:szCs w:val="28"/>
        </w:rPr>
      </w:pPr>
      <w:r w:rsidRPr="00173AAD">
        <w:rPr>
          <w:sz w:val="28"/>
          <w:szCs w:val="28"/>
        </w:rPr>
        <w:t>Описание результатов технического обследования централизованной хозяйственно-бытовой системы водоотведения</w:t>
      </w:r>
    </w:p>
    <w:p w:rsidR="00173AAD" w:rsidRPr="00173AAD" w:rsidRDefault="00173AAD" w:rsidP="00653161">
      <w:pPr>
        <w:widowControl w:val="0"/>
        <w:autoSpaceDE w:val="0"/>
        <w:autoSpaceDN w:val="0"/>
        <w:ind w:firstLine="567"/>
        <w:jc w:val="both"/>
        <w:rPr>
          <w:sz w:val="28"/>
          <w:szCs w:val="28"/>
        </w:rPr>
      </w:pPr>
      <w:r w:rsidRPr="00173AAD">
        <w:rPr>
          <w:sz w:val="28"/>
          <w:szCs w:val="28"/>
        </w:rPr>
        <w:t>1.2.1. Описание существующих КОС</w:t>
      </w:r>
    </w:p>
    <w:p w:rsidR="00173AAD" w:rsidRPr="00173AAD" w:rsidRDefault="00173AAD" w:rsidP="00653161">
      <w:pPr>
        <w:ind w:firstLine="567"/>
        <w:jc w:val="both"/>
        <w:rPr>
          <w:sz w:val="28"/>
          <w:szCs w:val="28"/>
        </w:rPr>
      </w:pPr>
      <w:proofErr w:type="spellStart"/>
      <w:r w:rsidRPr="00173AAD">
        <w:rPr>
          <w:sz w:val="28"/>
          <w:szCs w:val="28"/>
        </w:rPr>
        <w:t>Канализционные</w:t>
      </w:r>
      <w:proofErr w:type="spellEnd"/>
      <w:r w:rsidRPr="00173AAD">
        <w:rPr>
          <w:sz w:val="28"/>
          <w:szCs w:val="28"/>
        </w:rPr>
        <w:t xml:space="preserve"> очистные сооружения на территории Колтушского сельского поселения эксплуатирует ООО «ЛОКС» и Федеральное государственное бюджетное учреждение науки Институт физиологии им. И.П. Павлова Российской академии наук (ИФ РАН).</w:t>
      </w:r>
    </w:p>
    <w:p w:rsidR="00173AAD" w:rsidRPr="00173AAD" w:rsidRDefault="00173AAD" w:rsidP="00653161">
      <w:pPr>
        <w:spacing w:after="200"/>
        <w:jc w:val="right"/>
        <w:rPr>
          <w:bCs/>
          <w:sz w:val="28"/>
          <w:szCs w:val="28"/>
        </w:rPr>
      </w:pPr>
      <w:r w:rsidRPr="00173AAD">
        <w:rPr>
          <w:bCs/>
          <w:sz w:val="28"/>
          <w:szCs w:val="28"/>
        </w:rPr>
        <w:br w:type="page"/>
      </w:r>
    </w:p>
    <w:p w:rsidR="00173AAD" w:rsidRPr="00173AAD" w:rsidRDefault="00173AAD" w:rsidP="00653161">
      <w:pPr>
        <w:spacing w:after="200"/>
        <w:jc w:val="right"/>
        <w:rPr>
          <w:bCs/>
          <w:sz w:val="28"/>
          <w:szCs w:val="28"/>
        </w:rPr>
        <w:sectPr w:rsidR="00173AAD" w:rsidRPr="00173AAD" w:rsidSect="00565877">
          <w:footerReference w:type="default" r:id="rId14"/>
          <w:pgSz w:w="11906" w:h="16838"/>
          <w:pgMar w:top="1134" w:right="851" w:bottom="1134" w:left="1701" w:header="0" w:footer="0" w:gutter="0"/>
          <w:cols w:space="720"/>
        </w:sectPr>
      </w:pPr>
    </w:p>
    <w:p w:rsidR="00173AAD" w:rsidRPr="00173AAD" w:rsidRDefault="00173AAD" w:rsidP="00173AAD">
      <w:pPr>
        <w:spacing w:before="60" w:after="60" w:line="300" w:lineRule="auto"/>
        <w:jc w:val="center"/>
        <w:rPr>
          <w:rFonts w:eastAsia="Calibri"/>
          <w:b/>
          <w:sz w:val="28"/>
          <w:szCs w:val="28"/>
          <w:lang w:eastAsia="en-US"/>
        </w:rPr>
      </w:pPr>
      <w:r w:rsidRPr="00173AAD">
        <w:rPr>
          <w:rFonts w:eastAsia="Calibri"/>
          <w:sz w:val="28"/>
          <w:szCs w:val="22"/>
          <w:lang w:eastAsia="en-US"/>
        </w:rPr>
        <w:lastRenderedPageBreak/>
        <w:t>Сведения о канализационных очистных сооружениях</w:t>
      </w:r>
    </w:p>
    <w:p w:rsidR="00173AAD" w:rsidRPr="00173AAD" w:rsidRDefault="00173AAD" w:rsidP="00173AAD">
      <w:pPr>
        <w:spacing w:after="200"/>
        <w:jc w:val="right"/>
        <w:rPr>
          <w:bCs/>
          <w:sz w:val="28"/>
          <w:szCs w:val="28"/>
        </w:rPr>
      </w:pPr>
      <w:r w:rsidRPr="00173AAD">
        <w:rPr>
          <w:bCs/>
          <w:sz w:val="28"/>
          <w:szCs w:val="28"/>
        </w:rPr>
        <w:t xml:space="preserve">Таблица </w:t>
      </w:r>
      <w:r w:rsidRPr="00173AAD">
        <w:rPr>
          <w:bCs/>
          <w:sz w:val="28"/>
          <w:szCs w:val="28"/>
        </w:rPr>
        <w:fldChar w:fldCharType="begin"/>
      </w:r>
      <w:r w:rsidRPr="00173AAD">
        <w:rPr>
          <w:bCs/>
          <w:sz w:val="28"/>
          <w:szCs w:val="28"/>
        </w:rPr>
        <w:instrText xml:space="preserve"> SEQ Таблица \* ARABIC </w:instrText>
      </w:r>
      <w:r w:rsidRPr="00173AAD">
        <w:rPr>
          <w:bCs/>
          <w:sz w:val="28"/>
          <w:szCs w:val="28"/>
        </w:rPr>
        <w:fldChar w:fldCharType="separate"/>
      </w:r>
      <w:r w:rsidR="00AA3916">
        <w:rPr>
          <w:bCs/>
          <w:noProof/>
          <w:sz w:val="28"/>
          <w:szCs w:val="28"/>
        </w:rPr>
        <w:t>1</w:t>
      </w:r>
      <w:r w:rsidRPr="00173AAD">
        <w:rPr>
          <w:bCs/>
          <w:sz w:val="28"/>
          <w:szCs w:val="28"/>
        </w:rPr>
        <w:fldChar w:fldCharType="end"/>
      </w:r>
    </w:p>
    <w:tbl>
      <w:tblPr>
        <w:tblW w:w="15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2015"/>
        <w:gridCol w:w="1684"/>
        <w:gridCol w:w="1861"/>
        <w:gridCol w:w="1985"/>
        <w:gridCol w:w="2410"/>
        <w:gridCol w:w="1842"/>
        <w:gridCol w:w="2694"/>
      </w:tblGrid>
      <w:tr w:rsidR="00173AAD" w:rsidRPr="00173AAD" w:rsidTr="003E5106">
        <w:trPr>
          <w:tblHeader/>
          <w:jc w:val="center"/>
        </w:trPr>
        <w:tc>
          <w:tcPr>
            <w:tcW w:w="599"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 xml:space="preserve">№ </w:t>
            </w:r>
            <w:proofErr w:type="spellStart"/>
            <w:r w:rsidRPr="00173AAD">
              <w:rPr>
                <w:rFonts w:eastAsia="Calibri"/>
                <w:sz w:val="24"/>
                <w:szCs w:val="24"/>
                <w:lang w:eastAsia="en-US"/>
              </w:rPr>
              <w:t>п.п</w:t>
            </w:r>
            <w:proofErr w:type="spellEnd"/>
          </w:p>
        </w:tc>
        <w:tc>
          <w:tcPr>
            <w:tcW w:w="2015"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Наименование КОС</w:t>
            </w:r>
          </w:p>
        </w:tc>
        <w:tc>
          <w:tcPr>
            <w:tcW w:w="1684"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Эксплуатирующая организация</w:t>
            </w:r>
          </w:p>
        </w:tc>
        <w:tc>
          <w:tcPr>
            <w:tcW w:w="1861"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Адрес</w:t>
            </w:r>
          </w:p>
        </w:tc>
        <w:tc>
          <w:tcPr>
            <w:tcW w:w="1985"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Проектная производительность, м</w:t>
            </w:r>
            <w:r w:rsidRPr="00173AAD">
              <w:rPr>
                <w:rFonts w:eastAsia="Calibri"/>
                <w:sz w:val="24"/>
                <w:szCs w:val="24"/>
                <w:vertAlign w:val="superscript"/>
                <w:lang w:eastAsia="en-US"/>
              </w:rPr>
              <w:t>3</w:t>
            </w:r>
            <w:r w:rsidRPr="00173AAD">
              <w:rPr>
                <w:rFonts w:eastAsia="Calibri"/>
                <w:sz w:val="24"/>
                <w:szCs w:val="24"/>
                <w:lang w:eastAsia="en-US"/>
              </w:rPr>
              <w:t>/</w:t>
            </w:r>
            <w:proofErr w:type="spellStart"/>
            <w:r w:rsidRPr="00173AAD">
              <w:rPr>
                <w:rFonts w:eastAsia="Calibri"/>
                <w:sz w:val="24"/>
                <w:szCs w:val="24"/>
                <w:lang w:eastAsia="en-US"/>
              </w:rPr>
              <w:t>сут</w:t>
            </w:r>
            <w:proofErr w:type="spellEnd"/>
            <w:r w:rsidRPr="00173AAD">
              <w:rPr>
                <w:rFonts w:eastAsia="Calibri"/>
                <w:sz w:val="24"/>
                <w:szCs w:val="24"/>
                <w:lang w:eastAsia="en-US"/>
              </w:rPr>
              <w:t>.</w:t>
            </w:r>
          </w:p>
        </w:tc>
        <w:tc>
          <w:tcPr>
            <w:tcW w:w="2410"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Фактическая производительность, м</w:t>
            </w:r>
            <w:r w:rsidRPr="00173AAD">
              <w:rPr>
                <w:rFonts w:eastAsia="Calibri"/>
                <w:sz w:val="24"/>
                <w:szCs w:val="24"/>
                <w:vertAlign w:val="superscript"/>
                <w:lang w:eastAsia="en-US"/>
              </w:rPr>
              <w:t>3</w:t>
            </w:r>
            <w:r w:rsidRPr="00173AAD">
              <w:rPr>
                <w:rFonts w:eastAsia="Calibri"/>
                <w:sz w:val="24"/>
                <w:szCs w:val="24"/>
                <w:lang w:eastAsia="en-US"/>
              </w:rPr>
              <w:t>/</w:t>
            </w:r>
            <w:proofErr w:type="spellStart"/>
            <w:r w:rsidRPr="00173AAD">
              <w:rPr>
                <w:rFonts w:eastAsia="Calibri"/>
                <w:sz w:val="24"/>
                <w:szCs w:val="24"/>
                <w:lang w:eastAsia="en-US"/>
              </w:rPr>
              <w:t>сут</w:t>
            </w:r>
            <w:proofErr w:type="spellEnd"/>
          </w:p>
        </w:tc>
        <w:tc>
          <w:tcPr>
            <w:tcW w:w="1842"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Год ввода в эксплуатацию</w:t>
            </w:r>
          </w:p>
        </w:tc>
        <w:tc>
          <w:tcPr>
            <w:tcW w:w="2694"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Приемник сточных вод</w:t>
            </w:r>
          </w:p>
        </w:tc>
      </w:tr>
      <w:tr w:rsidR="00173AAD" w:rsidRPr="00173AAD" w:rsidTr="003E5106">
        <w:trPr>
          <w:jc w:val="center"/>
        </w:trPr>
        <w:tc>
          <w:tcPr>
            <w:tcW w:w="599"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1</w:t>
            </w:r>
          </w:p>
        </w:tc>
        <w:tc>
          <w:tcPr>
            <w:tcW w:w="2015" w:type="dxa"/>
          </w:tcPr>
          <w:p w:rsidR="00173AAD" w:rsidRPr="00173AAD" w:rsidRDefault="00173AAD" w:rsidP="00173AAD">
            <w:pPr>
              <w:spacing w:before="60" w:after="60" w:line="300" w:lineRule="auto"/>
              <w:rPr>
                <w:rFonts w:eastAsia="Calibri"/>
                <w:sz w:val="24"/>
                <w:szCs w:val="24"/>
                <w:lang w:eastAsia="en-US"/>
              </w:rPr>
            </w:pPr>
            <w:r w:rsidRPr="00173AAD">
              <w:rPr>
                <w:rFonts w:eastAsia="Calibri"/>
                <w:sz w:val="24"/>
                <w:szCs w:val="24"/>
                <w:lang w:eastAsia="en-US"/>
              </w:rPr>
              <w:t>КОС д.  Аро</w:t>
            </w:r>
          </w:p>
        </w:tc>
        <w:tc>
          <w:tcPr>
            <w:tcW w:w="1684"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ООО «ЛОКС»</w:t>
            </w:r>
          </w:p>
        </w:tc>
        <w:tc>
          <w:tcPr>
            <w:tcW w:w="1861"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д. Аро, д. 1А</w:t>
            </w:r>
          </w:p>
        </w:tc>
        <w:tc>
          <w:tcPr>
            <w:tcW w:w="1985"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350</w:t>
            </w:r>
          </w:p>
        </w:tc>
        <w:tc>
          <w:tcPr>
            <w:tcW w:w="2410"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60</w:t>
            </w:r>
          </w:p>
        </w:tc>
        <w:tc>
          <w:tcPr>
            <w:tcW w:w="1842"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1981</w:t>
            </w:r>
          </w:p>
        </w:tc>
        <w:tc>
          <w:tcPr>
            <w:tcW w:w="2694" w:type="dxa"/>
          </w:tcPr>
          <w:p w:rsidR="00173AAD" w:rsidRPr="00173AAD" w:rsidRDefault="00173AAD" w:rsidP="00173AAD">
            <w:pPr>
              <w:spacing w:before="60" w:after="60" w:line="300" w:lineRule="auto"/>
              <w:rPr>
                <w:rFonts w:eastAsia="Calibri"/>
                <w:sz w:val="24"/>
                <w:szCs w:val="24"/>
                <w:lang w:eastAsia="en-US"/>
              </w:rPr>
            </w:pPr>
            <w:r w:rsidRPr="00173AAD">
              <w:rPr>
                <w:rFonts w:eastAsia="Calibri"/>
                <w:sz w:val="24"/>
                <w:szCs w:val="24"/>
                <w:lang w:eastAsia="en-US"/>
              </w:rPr>
              <w:t>болото</w:t>
            </w:r>
          </w:p>
        </w:tc>
      </w:tr>
      <w:tr w:rsidR="00173AAD" w:rsidRPr="00173AAD" w:rsidTr="003E5106">
        <w:trPr>
          <w:jc w:val="center"/>
        </w:trPr>
        <w:tc>
          <w:tcPr>
            <w:tcW w:w="599"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2</w:t>
            </w:r>
          </w:p>
        </w:tc>
        <w:tc>
          <w:tcPr>
            <w:tcW w:w="2015" w:type="dxa"/>
          </w:tcPr>
          <w:p w:rsidR="00173AAD" w:rsidRPr="00173AAD" w:rsidRDefault="00173AAD" w:rsidP="00173AAD">
            <w:pPr>
              <w:spacing w:before="60" w:after="60" w:line="300" w:lineRule="auto"/>
              <w:rPr>
                <w:rFonts w:eastAsia="Calibri"/>
                <w:sz w:val="24"/>
                <w:szCs w:val="24"/>
                <w:lang w:eastAsia="en-US"/>
              </w:rPr>
            </w:pPr>
            <w:r w:rsidRPr="00173AAD">
              <w:rPr>
                <w:rFonts w:eastAsia="Calibri"/>
                <w:sz w:val="24"/>
                <w:szCs w:val="24"/>
                <w:lang w:eastAsia="en-US"/>
              </w:rPr>
              <w:t xml:space="preserve">КОС д. </w:t>
            </w:r>
            <w:proofErr w:type="spellStart"/>
            <w:r w:rsidRPr="00173AAD">
              <w:rPr>
                <w:rFonts w:eastAsia="Calibri"/>
                <w:sz w:val="24"/>
                <w:szCs w:val="24"/>
                <w:lang w:eastAsia="en-US"/>
              </w:rPr>
              <w:t>Воейково</w:t>
            </w:r>
            <w:proofErr w:type="spellEnd"/>
          </w:p>
        </w:tc>
        <w:tc>
          <w:tcPr>
            <w:tcW w:w="1684"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ООО «ЛОКС»</w:t>
            </w:r>
          </w:p>
        </w:tc>
        <w:tc>
          <w:tcPr>
            <w:tcW w:w="1861"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 xml:space="preserve">д. </w:t>
            </w:r>
            <w:proofErr w:type="spellStart"/>
            <w:r w:rsidRPr="00173AAD">
              <w:rPr>
                <w:rFonts w:eastAsia="Calibri"/>
                <w:sz w:val="24"/>
                <w:szCs w:val="24"/>
                <w:lang w:eastAsia="en-US"/>
              </w:rPr>
              <w:t>Воейково</w:t>
            </w:r>
            <w:proofErr w:type="spellEnd"/>
          </w:p>
        </w:tc>
        <w:tc>
          <w:tcPr>
            <w:tcW w:w="1985"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700</w:t>
            </w:r>
          </w:p>
        </w:tc>
        <w:tc>
          <w:tcPr>
            <w:tcW w:w="2410"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136</w:t>
            </w:r>
          </w:p>
        </w:tc>
        <w:tc>
          <w:tcPr>
            <w:tcW w:w="1842"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1986</w:t>
            </w:r>
          </w:p>
        </w:tc>
        <w:tc>
          <w:tcPr>
            <w:tcW w:w="2694" w:type="dxa"/>
          </w:tcPr>
          <w:p w:rsidR="00173AAD" w:rsidRPr="00173AAD" w:rsidRDefault="00173AAD" w:rsidP="00173AAD">
            <w:pPr>
              <w:spacing w:before="60" w:after="60" w:line="300" w:lineRule="auto"/>
              <w:rPr>
                <w:rFonts w:eastAsia="Calibri"/>
                <w:sz w:val="24"/>
                <w:szCs w:val="24"/>
                <w:lang w:eastAsia="en-US"/>
              </w:rPr>
            </w:pPr>
            <w:r w:rsidRPr="00173AAD">
              <w:rPr>
                <w:rFonts w:eastAsia="Calibri"/>
                <w:sz w:val="24"/>
                <w:szCs w:val="24"/>
                <w:lang w:eastAsia="en-US"/>
              </w:rPr>
              <w:t>болото</w:t>
            </w:r>
          </w:p>
        </w:tc>
      </w:tr>
      <w:tr w:rsidR="00173AAD" w:rsidRPr="00173AAD" w:rsidTr="003E5106">
        <w:trPr>
          <w:jc w:val="center"/>
        </w:trPr>
        <w:tc>
          <w:tcPr>
            <w:tcW w:w="599"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3</w:t>
            </w:r>
          </w:p>
        </w:tc>
        <w:tc>
          <w:tcPr>
            <w:tcW w:w="2015" w:type="dxa"/>
          </w:tcPr>
          <w:p w:rsidR="00173AAD" w:rsidRPr="00173AAD" w:rsidRDefault="00173AAD" w:rsidP="00173AAD">
            <w:pPr>
              <w:spacing w:before="60" w:after="60" w:line="300" w:lineRule="auto"/>
              <w:rPr>
                <w:rFonts w:eastAsia="Calibri"/>
                <w:sz w:val="24"/>
                <w:szCs w:val="24"/>
                <w:lang w:eastAsia="en-US"/>
              </w:rPr>
            </w:pPr>
            <w:r w:rsidRPr="00173AAD">
              <w:rPr>
                <w:rFonts w:eastAsia="Calibri"/>
                <w:sz w:val="24"/>
                <w:szCs w:val="24"/>
                <w:lang w:eastAsia="en-US"/>
              </w:rPr>
              <w:t>КОС Разметелево</w:t>
            </w:r>
          </w:p>
        </w:tc>
        <w:tc>
          <w:tcPr>
            <w:tcW w:w="1684"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ООО «ЛОКС»</w:t>
            </w:r>
          </w:p>
        </w:tc>
        <w:tc>
          <w:tcPr>
            <w:tcW w:w="1861" w:type="dxa"/>
          </w:tcPr>
          <w:p w:rsidR="00173AAD" w:rsidRPr="00173AAD" w:rsidRDefault="00173AAD" w:rsidP="00173AAD">
            <w:pPr>
              <w:spacing w:before="60" w:after="60" w:line="300" w:lineRule="auto"/>
              <w:jc w:val="center"/>
              <w:rPr>
                <w:rFonts w:eastAsia="Calibri"/>
                <w:sz w:val="24"/>
                <w:szCs w:val="24"/>
                <w:lang w:eastAsia="en-US"/>
              </w:rPr>
            </w:pPr>
            <w:proofErr w:type="spellStart"/>
            <w:r w:rsidRPr="00173AAD">
              <w:rPr>
                <w:rFonts w:eastAsia="Calibri"/>
                <w:sz w:val="24"/>
                <w:szCs w:val="24"/>
                <w:lang w:eastAsia="en-US"/>
              </w:rPr>
              <w:t>Д.Разметелево</w:t>
            </w:r>
            <w:proofErr w:type="spellEnd"/>
          </w:p>
        </w:tc>
        <w:tc>
          <w:tcPr>
            <w:tcW w:w="1985"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700</w:t>
            </w:r>
          </w:p>
        </w:tc>
        <w:tc>
          <w:tcPr>
            <w:tcW w:w="2410"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425</w:t>
            </w:r>
          </w:p>
        </w:tc>
        <w:tc>
          <w:tcPr>
            <w:tcW w:w="1842"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1977</w:t>
            </w:r>
          </w:p>
        </w:tc>
        <w:tc>
          <w:tcPr>
            <w:tcW w:w="2694" w:type="dxa"/>
          </w:tcPr>
          <w:p w:rsidR="00173AAD" w:rsidRPr="00173AAD" w:rsidRDefault="00173AAD" w:rsidP="00173AAD">
            <w:pPr>
              <w:spacing w:before="60" w:after="60" w:line="300" w:lineRule="auto"/>
              <w:rPr>
                <w:rFonts w:eastAsia="Calibri"/>
                <w:sz w:val="24"/>
                <w:szCs w:val="24"/>
                <w:lang w:eastAsia="en-US"/>
              </w:rPr>
            </w:pPr>
            <w:proofErr w:type="spellStart"/>
            <w:r w:rsidRPr="00173AAD">
              <w:rPr>
                <w:rFonts w:eastAsia="Calibri"/>
                <w:sz w:val="24"/>
                <w:szCs w:val="24"/>
                <w:lang w:eastAsia="en-US"/>
              </w:rPr>
              <w:t>руч</w:t>
            </w:r>
            <w:proofErr w:type="spellEnd"/>
            <w:r w:rsidRPr="00173AAD">
              <w:rPr>
                <w:rFonts w:eastAsia="Calibri"/>
                <w:sz w:val="24"/>
                <w:szCs w:val="24"/>
                <w:lang w:eastAsia="en-US"/>
              </w:rPr>
              <w:t>. Безымянный (через мелиоративную канаву)</w:t>
            </w:r>
          </w:p>
        </w:tc>
      </w:tr>
      <w:tr w:rsidR="00173AAD" w:rsidRPr="00173AAD" w:rsidTr="003E5106">
        <w:trPr>
          <w:jc w:val="center"/>
        </w:trPr>
        <w:tc>
          <w:tcPr>
            <w:tcW w:w="599"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4</w:t>
            </w:r>
          </w:p>
        </w:tc>
        <w:tc>
          <w:tcPr>
            <w:tcW w:w="2015" w:type="dxa"/>
          </w:tcPr>
          <w:p w:rsidR="00173AAD" w:rsidRPr="00173AAD" w:rsidRDefault="00173AAD" w:rsidP="00173AAD">
            <w:pPr>
              <w:spacing w:before="60" w:after="60" w:line="300" w:lineRule="auto"/>
              <w:rPr>
                <w:rFonts w:eastAsia="Calibri"/>
                <w:sz w:val="24"/>
                <w:szCs w:val="24"/>
                <w:lang w:eastAsia="en-US"/>
              </w:rPr>
            </w:pPr>
            <w:r w:rsidRPr="00173AAD">
              <w:rPr>
                <w:rFonts w:eastAsia="Calibri"/>
                <w:sz w:val="24"/>
                <w:szCs w:val="24"/>
                <w:lang w:eastAsia="en-US"/>
              </w:rPr>
              <w:t xml:space="preserve">КОС </w:t>
            </w:r>
            <w:proofErr w:type="spellStart"/>
            <w:r w:rsidRPr="00173AAD">
              <w:rPr>
                <w:rFonts w:eastAsia="Calibri"/>
                <w:sz w:val="24"/>
                <w:szCs w:val="24"/>
                <w:lang w:eastAsia="en-US"/>
              </w:rPr>
              <w:t>Хапо-Ое</w:t>
            </w:r>
            <w:proofErr w:type="spellEnd"/>
          </w:p>
        </w:tc>
        <w:tc>
          <w:tcPr>
            <w:tcW w:w="1684"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ООО «ЛОКС»</w:t>
            </w:r>
          </w:p>
        </w:tc>
        <w:tc>
          <w:tcPr>
            <w:tcW w:w="1861"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 xml:space="preserve">д. </w:t>
            </w:r>
            <w:proofErr w:type="spellStart"/>
            <w:r w:rsidRPr="00173AAD">
              <w:rPr>
                <w:rFonts w:eastAsia="Calibri"/>
                <w:sz w:val="24"/>
                <w:szCs w:val="24"/>
                <w:lang w:eastAsia="en-US"/>
              </w:rPr>
              <w:t>Хапо-Ое</w:t>
            </w:r>
            <w:proofErr w:type="spellEnd"/>
          </w:p>
        </w:tc>
        <w:tc>
          <w:tcPr>
            <w:tcW w:w="1985"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400</w:t>
            </w:r>
          </w:p>
        </w:tc>
        <w:tc>
          <w:tcPr>
            <w:tcW w:w="2410"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113</w:t>
            </w:r>
          </w:p>
        </w:tc>
        <w:tc>
          <w:tcPr>
            <w:tcW w:w="1842"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2001</w:t>
            </w:r>
          </w:p>
        </w:tc>
        <w:tc>
          <w:tcPr>
            <w:tcW w:w="2694" w:type="dxa"/>
          </w:tcPr>
          <w:p w:rsidR="00173AAD" w:rsidRPr="00173AAD" w:rsidRDefault="00173AAD" w:rsidP="00173AAD">
            <w:pPr>
              <w:spacing w:before="60" w:after="60" w:line="300" w:lineRule="auto"/>
              <w:rPr>
                <w:rFonts w:eastAsia="Calibri"/>
                <w:sz w:val="24"/>
                <w:szCs w:val="24"/>
                <w:lang w:eastAsia="en-US"/>
              </w:rPr>
            </w:pPr>
            <w:r w:rsidRPr="00173AAD">
              <w:rPr>
                <w:rFonts w:eastAsia="Calibri"/>
                <w:sz w:val="24"/>
                <w:szCs w:val="24"/>
                <w:lang w:eastAsia="en-US"/>
              </w:rPr>
              <w:t xml:space="preserve">р. </w:t>
            </w:r>
            <w:proofErr w:type="spellStart"/>
            <w:r w:rsidRPr="00173AAD">
              <w:rPr>
                <w:rFonts w:eastAsia="Calibri"/>
                <w:sz w:val="24"/>
                <w:szCs w:val="24"/>
                <w:lang w:eastAsia="en-US"/>
              </w:rPr>
              <w:t>Оккервиль</w:t>
            </w:r>
            <w:proofErr w:type="spellEnd"/>
            <w:r w:rsidRPr="00173AAD">
              <w:rPr>
                <w:rFonts w:eastAsia="Calibri"/>
                <w:sz w:val="24"/>
                <w:szCs w:val="24"/>
                <w:lang w:eastAsia="en-US"/>
              </w:rPr>
              <w:t xml:space="preserve"> (через мелиоративный канал)</w:t>
            </w:r>
          </w:p>
        </w:tc>
      </w:tr>
      <w:tr w:rsidR="00173AAD" w:rsidRPr="00173AAD" w:rsidTr="003E5106">
        <w:trPr>
          <w:jc w:val="center"/>
        </w:trPr>
        <w:tc>
          <w:tcPr>
            <w:tcW w:w="599"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5</w:t>
            </w:r>
          </w:p>
        </w:tc>
        <w:tc>
          <w:tcPr>
            <w:tcW w:w="2015" w:type="dxa"/>
          </w:tcPr>
          <w:p w:rsidR="00173AAD" w:rsidRPr="00173AAD" w:rsidRDefault="00173AAD" w:rsidP="00173AAD">
            <w:pPr>
              <w:spacing w:before="60" w:after="60" w:line="300" w:lineRule="auto"/>
              <w:rPr>
                <w:rFonts w:eastAsia="Calibri"/>
                <w:sz w:val="24"/>
                <w:szCs w:val="24"/>
                <w:lang w:eastAsia="en-US"/>
              </w:rPr>
            </w:pPr>
            <w:r w:rsidRPr="00173AAD">
              <w:rPr>
                <w:rFonts w:eastAsia="Calibri"/>
                <w:sz w:val="24"/>
                <w:szCs w:val="24"/>
                <w:lang w:eastAsia="en-US"/>
              </w:rPr>
              <w:t>БОС ИФ РАН</w:t>
            </w:r>
          </w:p>
        </w:tc>
        <w:tc>
          <w:tcPr>
            <w:tcW w:w="1684"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ИФ РАН</w:t>
            </w:r>
          </w:p>
        </w:tc>
        <w:tc>
          <w:tcPr>
            <w:tcW w:w="1861"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д. Павлово</w:t>
            </w:r>
          </w:p>
        </w:tc>
        <w:tc>
          <w:tcPr>
            <w:tcW w:w="1985"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2000</w:t>
            </w:r>
          </w:p>
        </w:tc>
        <w:tc>
          <w:tcPr>
            <w:tcW w:w="2410"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783</w:t>
            </w:r>
          </w:p>
        </w:tc>
        <w:tc>
          <w:tcPr>
            <w:tcW w:w="1842" w:type="dxa"/>
          </w:tcPr>
          <w:p w:rsidR="00173AAD" w:rsidRPr="00173AAD" w:rsidRDefault="00173AAD" w:rsidP="00173AAD">
            <w:pPr>
              <w:spacing w:before="60" w:after="60" w:line="300" w:lineRule="auto"/>
              <w:jc w:val="center"/>
              <w:rPr>
                <w:rFonts w:eastAsia="Calibri"/>
                <w:sz w:val="24"/>
                <w:szCs w:val="24"/>
                <w:lang w:eastAsia="en-US"/>
              </w:rPr>
            </w:pPr>
            <w:r w:rsidRPr="00173AAD">
              <w:rPr>
                <w:rFonts w:eastAsia="Calibri"/>
                <w:sz w:val="24"/>
                <w:szCs w:val="24"/>
                <w:lang w:eastAsia="en-US"/>
              </w:rPr>
              <w:t>1986</w:t>
            </w:r>
          </w:p>
        </w:tc>
        <w:tc>
          <w:tcPr>
            <w:tcW w:w="2694" w:type="dxa"/>
          </w:tcPr>
          <w:p w:rsidR="00173AAD" w:rsidRPr="00173AAD" w:rsidRDefault="00173AAD" w:rsidP="00173AAD">
            <w:pPr>
              <w:spacing w:before="60" w:after="60" w:line="300" w:lineRule="auto"/>
              <w:rPr>
                <w:rFonts w:eastAsia="Calibri"/>
                <w:sz w:val="24"/>
                <w:szCs w:val="24"/>
                <w:lang w:eastAsia="en-US"/>
              </w:rPr>
            </w:pPr>
            <w:r w:rsidRPr="00173AAD">
              <w:rPr>
                <w:rFonts w:eastAsia="Calibri"/>
                <w:sz w:val="24"/>
                <w:szCs w:val="24"/>
                <w:lang w:eastAsia="en-US"/>
              </w:rPr>
              <w:t xml:space="preserve">р. </w:t>
            </w:r>
            <w:proofErr w:type="spellStart"/>
            <w:r w:rsidRPr="00173AAD">
              <w:rPr>
                <w:rFonts w:eastAsia="Calibri"/>
                <w:sz w:val="24"/>
                <w:szCs w:val="24"/>
                <w:lang w:eastAsia="en-US"/>
              </w:rPr>
              <w:t>Оккервиль</w:t>
            </w:r>
            <w:proofErr w:type="spellEnd"/>
            <w:r w:rsidRPr="00173AAD">
              <w:rPr>
                <w:rFonts w:eastAsia="Calibri"/>
                <w:sz w:val="24"/>
                <w:szCs w:val="24"/>
                <w:lang w:eastAsia="en-US"/>
              </w:rPr>
              <w:t xml:space="preserve"> (через мелиоративный канал)</w:t>
            </w:r>
          </w:p>
        </w:tc>
      </w:tr>
    </w:tbl>
    <w:p w:rsidR="00173AAD" w:rsidRPr="00173AAD" w:rsidRDefault="00173AAD" w:rsidP="00173AAD">
      <w:pPr>
        <w:rPr>
          <w:sz w:val="24"/>
          <w:szCs w:val="24"/>
        </w:rPr>
      </w:pPr>
    </w:p>
    <w:p w:rsidR="00173AAD" w:rsidRPr="00173AAD" w:rsidRDefault="00173AAD" w:rsidP="00173AAD">
      <w:pPr>
        <w:widowControl w:val="0"/>
        <w:autoSpaceDE w:val="0"/>
        <w:autoSpaceDN w:val="0"/>
        <w:ind w:firstLine="567"/>
        <w:jc w:val="both"/>
        <w:rPr>
          <w:sz w:val="28"/>
          <w:szCs w:val="28"/>
        </w:rPr>
        <w:sectPr w:rsidR="00173AAD" w:rsidRPr="00173AAD" w:rsidSect="00565877">
          <w:footerReference w:type="default" r:id="rId15"/>
          <w:pgSz w:w="16838" w:h="11906" w:orient="landscape"/>
          <w:pgMar w:top="851" w:right="1134" w:bottom="1701" w:left="1134" w:header="0" w:footer="0" w:gutter="0"/>
          <w:cols w:space="720"/>
          <w:docGrid w:linePitch="326"/>
        </w:sectPr>
      </w:pPr>
    </w:p>
    <w:p w:rsidR="00173AAD" w:rsidRPr="00173AAD" w:rsidRDefault="00173AAD" w:rsidP="00653161">
      <w:pPr>
        <w:ind w:firstLine="567"/>
        <w:jc w:val="both"/>
        <w:rPr>
          <w:sz w:val="28"/>
          <w:szCs w:val="28"/>
        </w:rPr>
      </w:pPr>
      <w:r w:rsidRPr="00173AAD">
        <w:rPr>
          <w:b/>
          <w:sz w:val="28"/>
          <w:szCs w:val="28"/>
        </w:rPr>
        <w:lastRenderedPageBreak/>
        <w:t xml:space="preserve">КОС </w:t>
      </w:r>
      <w:proofErr w:type="spellStart"/>
      <w:r w:rsidRPr="00173AAD">
        <w:rPr>
          <w:b/>
          <w:sz w:val="28"/>
          <w:szCs w:val="28"/>
        </w:rPr>
        <w:t>д.Аро</w:t>
      </w:r>
      <w:proofErr w:type="spellEnd"/>
      <w:r w:rsidRPr="00173AAD">
        <w:rPr>
          <w:b/>
          <w:sz w:val="28"/>
          <w:szCs w:val="28"/>
        </w:rPr>
        <w:t xml:space="preserve">. </w:t>
      </w:r>
      <w:r w:rsidRPr="00173AAD">
        <w:rPr>
          <w:sz w:val="28"/>
          <w:szCs w:val="28"/>
        </w:rPr>
        <w:t>КОС находится</w:t>
      </w:r>
      <w:r w:rsidRPr="00173AAD">
        <w:rPr>
          <w:b/>
          <w:sz w:val="28"/>
          <w:szCs w:val="28"/>
        </w:rPr>
        <w:t xml:space="preserve"> </w:t>
      </w:r>
      <w:r w:rsidRPr="00173AAD">
        <w:rPr>
          <w:sz w:val="28"/>
          <w:szCs w:val="28"/>
        </w:rPr>
        <w:t>в нерабочем состоянии</w:t>
      </w:r>
      <w:r w:rsidRPr="00173AAD">
        <w:rPr>
          <w:b/>
          <w:sz w:val="28"/>
          <w:szCs w:val="28"/>
        </w:rPr>
        <w:t xml:space="preserve">. </w:t>
      </w:r>
      <w:r w:rsidRPr="00173AAD">
        <w:rPr>
          <w:sz w:val="28"/>
          <w:szCs w:val="28"/>
        </w:rPr>
        <w:t xml:space="preserve">Сточные воды отводятся без очистки в близлежащее болото. С учетом документом территориального планирования схемой предлагается направить сточные воды </w:t>
      </w:r>
      <w:r w:rsidRPr="00173AAD">
        <w:rPr>
          <w:bCs/>
          <w:sz w:val="28"/>
          <w:szCs w:val="28"/>
        </w:rPr>
        <w:t>через систему ООО «КНК» на Северную станцию аэрации города Санкт-Петербурга.</w:t>
      </w:r>
    </w:p>
    <w:p w:rsidR="00173AAD" w:rsidRPr="00173AAD" w:rsidRDefault="00173AAD" w:rsidP="00653161">
      <w:pPr>
        <w:spacing w:before="240"/>
        <w:ind w:firstLine="567"/>
        <w:jc w:val="both"/>
        <w:rPr>
          <w:sz w:val="28"/>
          <w:szCs w:val="28"/>
        </w:rPr>
      </w:pPr>
      <w:r w:rsidRPr="00173AAD">
        <w:rPr>
          <w:b/>
          <w:sz w:val="28"/>
          <w:szCs w:val="28"/>
        </w:rPr>
        <w:t xml:space="preserve">КОС </w:t>
      </w:r>
      <w:proofErr w:type="spellStart"/>
      <w:r w:rsidRPr="00173AAD">
        <w:rPr>
          <w:b/>
          <w:sz w:val="28"/>
          <w:szCs w:val="28"/>
        </w:rPr>
        <w:t>Воейково</w:t>
      </w:r>
      <w:proofErr w:type="spellEnd"/>
      <w:r w:rsidRPr="00173AAD">
        <w:rPr>
          <w:b/>
          <w:sz w:val="28"/>
          <w:szCs w:val="28"/>
        </w:rPr>
        <w:t>.</w:t>
      </w:r>
      <w:r w:rsidRPr="00173AAD">
        <w:rPr>
          <w:sz w:val="28"/>
          <w:szCs w:val="28"/>
        </w:rPr>
        <w:t xml:space="preserve"> В технологической схеме предусмотрена полная биологическая очистка хозяйственно-бытовых сточных вод на </w:t>
      </w:r>
      <w:proofErr w:type="spellStart"/>
      <w:r w:rsidRPr="00173AAD">
        <w:rPr>
          <w:sz w:val="28"/>
          <w:szCs w:val="28"/>
        </w:rPr>
        <w:t>аэротенках</w:t>
      </w:r>
      <w:proofErr w:type="spellEnd"/>
      <w:r w:rsidRPr="00173AAD">
        <w:rPr>
          <w:sz w:val="28"/>
          <w:szCs w:val="28"/>
        </w:rPr>
        <w:t xml:space="preserve">. Состав сооружений: здание решеток; </w:t>
      </w:r>
      <w:proofErr w:type="spellStart"/>
      <w:r w:rsidRPr="00173AAD">
        <w:rPr>
          <w:sz w:val="28"/>
          <w:szCs w:val="28"/>
        </w:rPr>
        <w:t>аэротенки</w:t>
      </w:r>
      <w:proofErr w:type="spellEnd"/>
      <w:r w:rsidRPr="00173AAD">
        <w:rPr>
          <w:sz w:val="28"/>
          <w:szCs w:val="28"/>
        </w:rPr>
        <w:t xml:space="preserve">; вторичные отстойники; контактные </w:t>
      </w:r>
      <w:proofErr w:type="gramStart"/>
      <w:r w:rsidRPr="00173AAD">
        <w:rPr>
          <w:sz w:val="28"/>
          <w:szCs w:val="28"/>
        </w:rPr>
        <w:t>резервуары ;</w:t>
      </w:r>
      <w:proofErr w:type="gramEnd"/>
      <w:r w:rsidRPr="00173AAD">
        <w:rPr>
          <w:sz w:val="28"/>
          <w:szCs w:val="28"/>
        </w:rPr>
        <w:t xml:space="preserve"> сгустители осадка; </w:t>
      </w:r>
      <w:proofErr w:type="spellStart"/>
      <w:r w:rsidRPr="00173AAD">
        <w:rPr>
          <w:sz w:val="28"/>
          <w:szCs w:val="28"/>
        </w:rPr>
        <w:t>хлораторная</w:t>
      </w:r>
      <w:proofErr w:type="spellEnd"/>
      <w:r w:rsidRPr="00173AAD">
        <w:rPr>
          <w:sz w:val="28"/>
          <w:szCs w:val="28"/>
        </w:rPr>
        <w:t>; иловые площадки – 2 шт.; биологические пруды – 2 шт.</w:t>
      </w:r>
    </w:p>
    <w:p w:rsidR="00173AAD" w:rsidRPr="00173AAD" w:rsidRDefault="00173AAD" w:rsidP="00653161">
      <w:pPr>
        <w:ind w:firstLine="567"/>
        <w:jc w:val="both"/>
        <w:rPr>
          <w:sz w:val="28"/>
          <w:szCs w:val="28"/>
        </w:rPr>
      </w:pPr>
      <w:r w:rsidRPr="00173AAD">
        <w:rPr>
          <w:sz w:val="28"/>
          <w:szCs w:val="28"/>
        </w:rPr>
        <w:t xml:space="preserve">Приемником очищенных сточных вод является болото, вода из болота через водотоки поступает в р. Неву, которая является источником водоснабжения Санкт-Петербурга. Таким образом, очищенные хозяйственно-бытовые сточные воды  п. </w:t>
      </w:r>
      <w:proofErr w:type="spellStart"/>
      <w:r w:rsidRPr="00173AAD">
        <w:rPr>
          <w:sz w:val="28"/>
          <w:szCs w:val="28"/>
        </w:rPr>
        <w:t>Воейково</w:t>
      </w:r>
      <w:proofErr w:type="spellEnd"/>
      <w:r w:rsidRPr="00173AAD">
        <w:rPr>
          <w:sz w:val="28"/>
          <w:szCs w:val="28"/>
        </w:rPr>
        <w:t xml:space="preserve"> необходимо подвергать очистке до ПДК водоемов </w:t>
      </w:r>
      <w:proofErr w:type="spellStart"/>
      <w:r w:rsidRPr="00173AAD">
        <w:rPr>
          <w:sz w:val="28"/>
          <w:szCs w:val="28"/>
        </w:rPr>
        <w:t>рыбохозяйственного</w:t>
      </w:r>
      <w:proofErr w:type="spellEnd"/>
      <w:r w:rsidRPr="00173AAD">
        <w:rPr>
          <w:sz w:val="28"/>
          <w:szCs w:val="28"/>
        </w:rPr>
        <w:t xml:space="preserve"> пользования.</w:t>
      </w:r>
    </w:p>
    <w:p w:rsidR="00173AAD" w:rsidRPr="00173AAD" w:rsidRDefault="00173AAD" w:rsidP="00653161">
      <w:pPr>
        <w:ind w:firstLine="567"/>
        <w:jc w:val="both"/>
        <w:rPr>
          <w:sz w:val="28"/>
          <w:szCs w:val="28"/>
        </w:rPr>
      </w:pPr>
      <w:r w:rsidRPr="00173AAD">
        <w:rPr>
          <w:sz w:val="28"/>
          <w:szCs w:val="28"/>
        </w:rPr>
        <w:t>Обеззараживание очищенных сточных вод осуществляется раствором хлорной извести, доочистка сточных вод осуществляется в биологических прудах</w:t>
      </w:r>
    </w:p>
    <w:p w:rsidR="00173AAD" w:rsidRPr="00173AAD" w:rsidRDefault="00173AAD" w:rsidP="00653161">
      <w:pPr>
        <w:ind w:firstLine="567"/>
        <w:jc w:val="both"/>
        <w:rPr>
          <w:sz w:val="28"/>
          <w:szCs w:val="28"/>
        </w:rPr>
      </w:pPr>
      <w:r w:rsidRPr="00173AAD">
        <w:rPr>
          <w:sz w:val="28"/>
          <w:szCs w:val="28"/>
        </w:rPr>
        <w:t xml:space="preserve">КОС п. </w:t>
      </w:r>
      <w:proofErr w:type="spellStart"/>
      <w:r w:rsidRPr="00173AAD">
        <w:rPr>
          <w:sz w:val="28"/>
          <w:szCs w:val="28"/>
        </w:rPr>
        <w:t>Воейково</w:t>
      </w:r>
      <w:proofErr w:type="spellEnd"/>
      <w:r w:rsidRPr="00173AAD">
        <w:rPr>
          <w:sz w:val="28"/>
          <w:szCs w:val="28"/>
        </w:rPr>
        <w:t xml:space="preserve"> морально и физически устарели, качество очищенных сточных вод не отвечает предъявляемым требованиям, необходима реконструкция КОС.</w:t>
      </w:r>
    </w:p>
    <w:p w:rsidR="00173AAD" w:rsidRPr="00173AAD" w:rsidRDefault="00173AAD" w:rsidP="00653161">
      <w:pPr>
        <w:spacing w:before="240"/>
        <w:ind w:firstLine="567"/>
        <w:jc w:val="both"/>
        <w:rPr>
          <w:sz w:val="28"/>
          <w:szCs w:val="28"/>
        </w:rPr>
      </w:pPr>
      <w:r w:rsidRPr="00173AAD">
        <w:rPr>
          <w:b/>
          <w:sz w:val="28"/>
          <w:szCs w:val="28"/>
        </w:rPr>
        <w:t>КОС Разметелево</w:t>
      </w:r>
      <w:r w:rsidRPr="00173AAD">
        <w:rPr>
          <w:sz w:val="28"/>
          <w:szCs w:val="28"/>
        </w:rPr>
        <w:t xml:space="preserve">. В технологической схеме предусмотрена полная </w:t>
      </w:r>
      <w:proofErr w:type="spellStart"/>
      <w:r w:rsidRPr="00173AAD">
        <w:rPr>
          <w:sz w:val="28"/>
          <w:szCs w:val="28"/>
        </w:rPr>
        <w:t>биололгическая</w:t>
      </w:r>
      <w:proofErr w:type="spellEnd"/>
      <w:r w:rsidRPr="00173AAD">
        <w:rPr>
          <w:sz w:val="28"/>
          <w:szCs w:val="28"/>
        </w:rPr>
        <w:t xml:space="preserve"> очистка хозяйственно-бытовых сточных вод на </w:t>
      </w:r>
      <w:proofErr w:type="spellStart"/>
      <w:r w:rsidRPr="00173AAD">
        <w:rPr>
          <w:sz w:val="28"/>
          <w:szCs w:val="28"/>
        </w:rPr>
        <w:t>аэротенках</w:t>
      </w:r>
      <w:proofErr w:type="spellEnd"/>
      <w:r w:rsidRPr="00173AAD">
        <w:rPr>
          <w:sz w:val="28"/>
          <w:szCs w:val="28"/>
        </w:rPr>
        <w:t xml:space="preserve">. Состав сооружений: приемная камера (здание решеток); </w:t>
      </w:r>
      <w:proofErr w:type="spellStart"/>
      <w:r w:rsidRPr="00173AAD">
        <w:rPr>
          <w:sz w:val="28"/>
          <w:szCs w:val="28"/>
        </w:rPr>
        <w:t>аэротенки</w:t>
      </w:r>
      <w:proofErr w:type="spellEnd"/>
      <w:r w:rsidRPr="00173AAD">
        <w:rPr>
          <w:sz w:val="28"/>
          <w:szCs w:val="28"/>
        </w:rPr>
        <w:t xml:space="preserve"> – 2 шт. (размеры 21х6х3,2 м); вторичные отстойники – 2 шт. (размеры 4,5х6 м); контактные резервуары – 4 шт. (диаметр 2 м); иловые площадки – 2 шт.</w:t>
      </w:r>
    </w:p>
    <w:p w:rsidR="00173AAD" w:rsidRPr="00173AAD" w:rsidRDefault="00173AAD" w:rsidP="00653161">
      <w:pPr>
        <w:ind w:firstLine="709"/>
        <w:rPr>
          <w:bCs/>
          <w:sz w:val="28"/>
          <w:szCs w:val="28"/>
        </w:rPr>
      </w:pPr>
      <w:r w:rsidRPr="00173AAD">
        <w:rPr>
          <w:bCs/>
          <w:sz w:val="28"/>
          <w:szCs w:val="28"/>
        </w:rPr>
        <w:t>Обеззараживание очищенных сточных вод производится раствором хлорной извести.</w:t>
      </w:r>
    </w:p>
    <w:p w:rsidR="00173AAD" w:rsidRPr="00173AAD" w:rsidRDefault="00173AAD" w:rsidP="00653161">
      <w:pPr>
        <w:ind w:firstLine="709"/>
        <w:rPr>
          <w:bCs/>
          <w:sz w:val="28"/>
          <w:szCs w:val="28"/>
        </w:rPr>
      </w:pPr>
      <w:r w:rsidRPr="00173AAD">
        <w:rPr>
          <w:bCs/>
          <w:sz w:val="28"/>
          <w:szCs w:val="28"/>
        </w:rPr>
        <w:t xml:space="preserve">Очищенные сточные воды п. Разметелево через водотоки поступают в р. Неву, которая относится к водоемам высшей категории </w:t>
      </w:r>
      <w:proofErr w:type="spellStart"/>
      <w:r w:rsidRPr="00173AAD">
        <w:rPr>
          <w:bCs/>
          <w:sz w:val="28"/>
          <w:szCs w:val="28"/>
        </w:rPr>
        <w:t>рыбохозяйственного</w:t>
      </w:r>
      <w:proofErr w:type="spellEnd"/>
      <w:r w:rsidRPr="00173AAD">
        <w:rPr>
          <w:bCs/>
          <w:sz w:val="28"/>
          <w:szCs w:val="28"/>
        </w:rPr>
        <w:t xml:space="preserve"> пользования, является источником водоснабжения Санкт-Петербурга. Таким образом, очищенные </w:t>
      </w:r>
      <w:proofErr w:type="spellStart"/>
      <w:r w:rsidRPr="00173AAD">
        <w:rPr>
          <w:bCs/>
          <w:sz w:val="28"/>
          <w:szCs w:val="28"/>
        </w:rPr>
        <w:t>хозяйственнобытовые</w:t>
      </w:r>
      <w:proofErr w:type="spellEnd"/>
      <w:r w:rsidRPr="00173AAD">
        <w:rPr>
          <w:bCs/>
          <w:sz w:val="28"/>
          <w:szCs w:val="28"/>
        </w:rPr>
        <w:t xml:space="preserve"> сточные воды  п. Разметелево необходимо подвергать очистке до ПДК водоемов </w:t>
      </w:r>
      <w:proofErr w:type="spellStart"/>
      <w:r w:rsidRPr="00173AAD">
        <w:rPr>
          <w:bCs/>
          <w:sz w:val="28"/>
          <w:szCs w:val="28"/>
        </w:rPr>
        <w:t>рыбохозяйственного</w:t>
      </w:r>
      <w:proofErr w:type="spellEnd"/>
      <w:r w:rsidRPr="00173AAD">
        <w:rPr>
          <w:bCs/>
          <w:sz w:val="28"/>
          <w:szCs w:val="28"/>
        </w:rPr>
        <w:t xml:space="preserve"> пользования. </w:t>
      </w:r>
    </w:p>
    <w:p w:rsidR="00173AAD" w:rsidRPr="00173AAD" w:rsidRDefault="00173AAD" w:rsidP="00653161">
      <w:pPr>
        <w:ind w:firstLine="709"/>
        <w:jc w:val="both"/>
        <w:rPr>
          <w:bCs/>
          <w:sz w:val="28"/>
          <w:szCs w:val="28"/>
        </w:rPr>
      </w:pPr>
      <w:r w:rsidRPr="00173AAD">
        <w:rPr>
          <w:bCs/>
          <w:sz w:val="28"/>
          <w:szCs w:val="28"/>
        </w:rPr>
        <w:t>КОС п. Разметелево морально и физически устарели, качество очищенных сточных вод не отвечает предъявляемым требованиям. С учетом, разработанных документов территориального планирования. КОС п. Разметелево предлагается закрыть, а сточные воды транспортировать через систему ООО «КНК» на Северную станцию аэрации города Санкт-Петербурга.</w:t>
      </w:r>
    </w:p>
    <w:p w:rsidR="00173AAD" w:rsidRPr="00173AAD" w:rsidRDefault="00173AAD" w:rsidP="00653161">
      <w:pPr>
        <w:spacing w:before="240"/>
        <w:ind w:firstLine="567"/>
        <w:jc w:val="both"/>
        <w:rPr>
          <w:sz w:val="28"/>
          <w:szCs w:val="28"/>
        </w:rPr>
      </w:pPr>
      <w:r w:rsidRPr="00173AAD">
        <w:rPr>
          <w:b/>
          <w:sz w:val="28"/>
          <w:szCs w:val="28"/>
        </w:rPr>
        <w:t xml:space="preserve">КОС </w:t>
      </w:r>
      <w:proofErr w:type="spellStart"/>
      <w:r w:rsidRPr="00173AAD">
        <w:rPr>
          <w:b/>
          <w:sz w:val="28"/>
          <w:szCs w:val="28"/>
        </w:rPr>
        <w:t>Хапо-Ое</w:t>
      </w:r>
      <w:proofErr w:type="spellEnd"/>
      <w:r w:rsidRPr="00173AAD">
        <w:rPr>
          <w:b/>
          <w:sz w:val="28"/>
          <w:szCs w:val="28"/>
        </w:rPr>
        <w:t>.</w:t>
      </w:r>
      <w:r w:rsidRPr="00173AAD">
        <w:rPr>
          <w:sz w:val="28"/>
          <w:szCs w:val="28"/>
        </w:rPr>
        <w:t xml:space="preserve"> В технологической схеме предусмотрена полная </w:t>
      </w:r>
      <w:proofErr w:type="spellStart"/>
      <w:r w:rsidRPr="00173AAD">
        <w:rPr>
          <w:sz w:val="28"/>
          <w:szCs w:val="28"/>
        </w:rPr>
        <w:t>биололгическая</w:t>
      </w:r>
      <w:proofErr w:type="spellEnd"/>
      <w:r w:rsidRPr="00173AAD">
        <w:rPr>
          <w:sz w:val="28"/>
          <w:szCs w:val="28"/>
        </w:rPr>
        <w:t xml:space="preserve"> очистка хозяйственно-бытовых сточных вод на </w:t>
      </w:r>
      <w:proofErr w:type="spellStart"/>
      <w:r w:rsidRPr="00173AAD">
        <w:rPr>
          <w:sz w:val="28"/>
          <w:szCs w:val="28"/>
        </w:rPr>
        <w:t>аэротенках</w:t>
      </w:r>
      <w:proofErr w:type="spellEnd"/>
      <w:r w:rsidRPr="00173AAD">
        <w:rPr>
          <w:sz w:val="28"/>
          <w:szCs w:val="28"/>
        </w:rPr>
        <w:t xml:space="preserve">. Состав </w:t>
      </w:r>
      <w:proofErr w:type="spellStart"/>
      <w:proofErr w:type="gramStart"/>
      <w:r w:rsidRPr="00173AAD">
        <w:rPr>
          <w:sz w:val="28"/>
          <w:szCs w:val="28"/>
        </w:rPr>
        <w:t>сооружений:песколовка</w:t>
      </w:r>
      <w:proofErr w:type="spellEnd"/>
      <w:proofErr w:type="gramEnd"/>
      <w:r w:rsidRPr="00173AAD">
        <w:rPr>
          <w:sz w:val="28"/>
          <w:szCs w:val="28"/>
        </w:rPr>
        <w:t xml:space="preserve"> </w:t>
      </w:r>
      <w:proofErr w:type="spellStart"/>
      <w:r w:rsidRPr="00173AAD">
        <w:rPr>
          <w:sz w:val="28"/>
          <w:szCs w:val="28"/>
        </w:rPr>
        <w:t>горионтальная</w:t>
      </w:r>
      <w:proofErr w:type="spellEnd"/>
      <w:r w:rsidRPr="00173AAD">
        <w:rPr>
          <w:sz w:val="28"/>
          <w:szCs w:val="28"/>
        </w:rPr>
        <w:t xml:space="preserve">; </w:t>
      </w:r>
      <w:proofErr w:type="spellStart"/>
      <w:r w:rsidRPr="00173AAD">
        <w:rPr>
          <w:sz w:val="28"/>
          <w:szCs w:val="28"/>
        </w:rPr>
        <w:t>аэротенки</w:t>
      </w:r>
      <w:proofErr w:type="spellEnd"/>
      <w:r w:rsidRPr="00173AAD">
        <w:rPr>
          <w:sz w:val="28"/>
          <w:szCs w:val="28"/>
        </w:rPr>
        <w:t xml:space="preserve">-смеситель – 2 шт. </w:t>
      </w:r>
      <w:r w:rsidRPr="00173AAD">
        <w:rPr>
          <w:sz w:val="28"/>
          <w:szCs w:val="28"/>
        </w:rPr>
        <w:lastRenderedPageBreak/>
        <w:t xml:space="preserve">(размеры 11,5х5х3 м); вторичные отстойники вертикальные – 2 шт. (размеры 3,5х5 м); контактные резервуары – 2 шт. (размеры 1,25х5 м); камера гашения – 1 шт.; иловые площадки – 1 шт. </w:t>
      </w:r>
    </w:p>
    <w:p w:rsidR="00173AAD" w:rsidRPr="00173AAD" w:rsidRDefault="00173AAD" w:rsidP="00653161">
      <w:pPr>
        <w:ind w:firstLine="709"/>
        <w:rPr>
          <w:bCs/>
          <w:sz w:val="28"/>
          <w:szCs w:val="28"/>
        </w:rPr>
      </w:pPr>
      <w:r w:rsidRPr="00173AAD">
        <w:rPr>
          <w:bCs/>
          <w:sz w:val="28"/>
          <w:szCs w:val="28"/>
        </w:rPr>
        <w:t>Обеззараживание очищенных сточных вод производится раствором хлорной извести.</w:t>
      </w:r>
    </w:p>
    <w:p w:rsidR="00173AAD" w:rsidRPr="00173AAD" w:rsidRDefault="00173AAD" w:rsidP="00653161">
      <w:pPr>
        <w:ind w:firstLine="720"/>
        <w:jc w:val="both"/>
        <w:rPr>
          <w:sz w:val="28"/>
          <w:szCs w:val="28"/>
        </w:rPr>
      </w:pPr>
      <w:r w:rsidRPr="00173AAD">
        <w:rPr>
          <w:sz w:val="28"/>
          <w:szCs w:val="28"/>
        </w:rPr>
        <w:t xml:space="preserve">Очищенные сточные воды  через р. </w:t>
      </w:r>
      <w:proofErr w:type="spellStart"/>
      <w:r w:rsidRPr="00173AAD">
        <w:rPr>
          <w:sz w:val="28"/>
          <w:szCs w:val="28"/>
        </w:rPr>
        <w:t>Окервиль</w:t>
      </w:r>
      <w:proofErr w:type="spellEnd"/>
      <w:r w:rsidRPr="00173AAD">
        <w:rPr>
          <w:sz w:val="28"/>
          <w:szCs w:val="28"/>
        </w:rPr>
        <w:t xml:space="preserve"> поступают в р. Нева, которая относится к водоемам высшей категории </w:t>
      </w:r>
      <w:proofErr w:type="spellStart"/>
      <w:r w:rsidRPr="00173AAD">
        <w:rPr>
          <w:sz w:val="28"/>
          <w:szCs w:val="28"/>
        </w:rPr>
        <w:t>рыбохозяйственного</w:t>
      </w:r>
      <w:proofErr w:type="spellEnd"/>
      <w:r w:rsidRPr="00173AAD">
        <w:rPr>
          <w:sz w:val="28"/>
          <w:szCs w:val="28"/>
        </w:rPr>
        <w:t xml:space="preserve"> пользования, является источником водоснабжения Санкт-Петербурга. Таким образом, очищенные </w:t>
      </w:r>
      <w:proofErr w:type="spellStart"/>
      <w:r w:rsidRPr="00173AAD">
        <w:rPr>
          <w:sz w:val="28"/>
          <w:szCs w:val="28"/>
        </w:rPr>
        <w:t>хозяйственнобытовые</w:t>
      </w:r>
      <w:proofErr w:type="spellEnd"/>
      <w:r w:rsidRPr="00173AAD">
        <w:rPr>
          <w:sz w:val="28"/>
          <w:szCs w:val="28"/>
        </w:rPr>
        <w:t xml:space="preserve"> сточные воды  п. </w:t>
      </w:r>
      <w:proofErr w:type="spellStart"/>
      <w:r w:rsidRPr="00173AAD">
        <w:rPr>
          <w:sz w:val="28"/>
          <w:szCs w:val="28"/>
        </w:rPr>
        <w:t>Хапо-Ое</w:t>
      </w:r>
      <w:proofErr w:type="spellEnd"/>
      <w:r w:rsidRPr="00173AAD">
        <w:rPr>
          <w:sz w:val="28"/>
          <w:szCs w:val="28"/>
        </w:rPr>
        <w:t xml:space="preserve"> необходимо подвергать очистке до ПДК водоемов </w:t>
      </w:r>
      <w:proofErr w:type="spellStart"/>
      <w:r w:rsidRPr="00173AAD">
        <w:rPr>
          <w:sz w:val="28"/>
          <w:szCs w:val="28"/>
        </w:rPr>
        <w:t>рыбохозяйственного</w:t>
      </w:r>
      <w:proofErr w:type="spellEnd"/>
      <w:r w:rsidRPr="00173AAD">
        <w:rPr>
          <w:sz w:val="28"/>
          <w:szCs w:val="28"/>
        </w:rPr>
        <w:t xml:space="preserve"> пользования. </w:t>
      </w:r>
    </w:p>
    <w:p w:rsidR="00173AAD" w:rsidRPr="00173AAD" w:rsidRDefault="00173AAD" w:rsidP="00653161">
      <w:pPr>
        <w:ind w:firstLine="567"/>
        <w:jc w:val="both"/>
        <w:rPr>
          <w:sz w:val="28"/>
          <w:szCs w:val="28"/>
        </w:rPr>
      </w:pPr>
      <w:r w:rsidRPr="00173AAD">
        <w:rPr>
          <w:sz w:val="28"/>
          <w:szCs w:val="28"/>
        </w:rPr>
        <w:t xml:space="preserve">КОС п. </w:t>
      </w:r>
      <w:proofErr w:type="spellStart"/>
      <w:r w:rsidRPr="00173AAD">
        <w:rPr>
          <w:sz w:val="28"/>
          <w:szCs w:val="28"/>
        </w:rPr>
        <w:t>Хапо-Ое</w:t>
      </w:r>
      <w:proofErr w:type="spellEnd"/>
      <w:r w:rsidRPr="00173AAD">
        <w:rPr>
          <w:sz w:val="28"/>
          <w:szCs w:val="28"/>
        </w:rPr>
        <w:t xml:space="preserve"> морально и физически устарели, качество очищенных сточных вод не отвечает предъявляемым требованиям, необходима реконструкция КОС</w:t>
      </w:r>
    </w:p>
    <w:p w:rsidR="00173AAD" w:rsidRPr="00173AAD" w:rsidRDefault="00173AAD" w:rsidP="00653161">
      <w:pPr>
        <w:spacing w:before="240"/>
        <w:ind w:firstLine="567"/>
        <w:jc w:val="both"/>
        <w:rPr>
          <w:sz w:val="28"/>
          <w:szCs w:val="28"/>
        </w:rPr>
      </w:pPr>
      <w:r w:rsidRPr="00173AAD">
        <w:rPr>
          <w:b/>
          <w:sz w:val="28"/>
          <w:szCs w:val="28"/>
        </w:rPr>
        <w:t>БОС ИФ РАН.</w:t>
      </w:r>
      <w:r w:rsidRPr="00173AAD">
        <w:rPr>
          <w:sz w:val="28"/>
          <w:szCs w:val="28"/>
        </w:rPr>
        <w:t xml:space="preserve"> Биологические очистные сооружения института были построены по проекту «</w:t>
      </w:r>
      <w:proofErr w:type="spellStart"/>
      <w:r w:rsidRPr="00173AAD">
        <w:rPr>
          <w:sz w:val="28"/>
          <w:szCs w:val="28"/>
        </w:rPr>
        <w:t>Гипроспецгаза</w:t>
      </w:r>
      <w:proofErr w:type="spellEnd"/>
      <w:r w:rsidRPr="00173AAD">
        <w:rPr>
          <w:sz w:val="28"/>
          <w:szCs w:val="28"/>
        </w:rPr>
        <w:t>», разработанному в 1986 году, арх. № 014133. Проектная мощность БОС – 2000 куб. м/</w:t>
      </w:r>
      <w:proofErr w:type="spellStart"/>
      <w:r w:rsidRPr="00173AAD">
        <w:rPr>
          <w:sz w:val="28"/>
          <w:szCs w:val="28"/>
        </w:rPr>
        <w:t>сут</w:t>
      </w:r>
      <w:proofErr w:type="spellEnd"/>
      <w:r w:rsidRPr="00173AAD">
        <w:rPr>
          <w:sz w:val="28"/>
          <w:szCs w:val="28"/>
        </w:rPr>
        <w:t xml:space="preserve">. Состав сооружений: песколовки – 2 шт.; первичные отстойники - 3 шт.; </w:t>
      </w:r>
      <w:proofErr w:type="spellStart"/>
      <w:r w:rsidRPr="00173AAD">
        <w:rPr>
          <w:sz w:val="28"/>
          <w:szCs w:val="28"/>
        </w:rPr>
        <w:t>аэротенки</w:t>
      </w:r>
      <w:proofErr w:type="spellEnd"/>
      <w:r w:rsidRPr="00173AAD">
        <w:rPr>
          <w:sz w:val="28"/>
          <w:szCs w:val="28"/>
        </w:rPr>
        <w:t xml:space="preserve"> - 3 шт.; вторичные отстойники - 3 шт.; иловые площадки – 3 шт.; контактные резервуары – 2 шт.; фильтры доочистки.</w:t>
      </w:r>
    </w:p>
    <w:p w:rsidR="00173AAD" w:rsidRPr="00173AAD" w:rsidRDefault="00173AAD" w:rsidP="00653161">
      <w:pPr>
        <w:ind w:firstLine="567"/>
        <w:jc w:val="both"/>
        <w:rPr>
          <w:sz w:val="28"/>
          <w:szCs w:val="28"/>
        </w:rPr>
      </w:pPr>
      <w:r w:rsidRPr="00173AAD">
        <w:rPr>
          <w:sz w:val="28"/>
          <w:szCs w:val="28"/>
        </w:rPr>
        <w:t xml:space="preserve">Обеззараживание очищенных сточных вод осуществляется раствором хлорной извести. Доочистка сточных вод осуществляется на </w:t>
      </w:r>
      <w:proofErr w:type="spellStart"/>
      <w:r w:rsidRPr="00173AAD">
        <w:rPr>
          <w:sz w:val="28"/>
          <w:szCs w:val="28"/>
        </w:rPr>
        <w:t>песчанных</w:t>
      </w:r>
      <w:proofErr w:type="spellEnd"/>
      <w:r w:rsidRPr="00173AAD">
        <w:rPr>
          <w:sz w:val="28"/>
          <w:szCs w:val="28"/>
        </w:rPr>
        <w:t xml:space="preserve"> фильтрах.</w:t>
      </w:r>
    </w:p>
    <w:p w:rsidR="00173AAD" w:rsidRPr="00173AAD" w:rsidRDefault="00173AAD" w:rsidP="00653161">
      <w:pPr>
        <w:ind w:firstLine="567"/>
        <w:jc w:val="both"/>
        <w:rPr>
          <w:sz w:val="28"/>
          <w:szCs w:val="28"/>
        </w:rPr>
      </w:pPr>
      <w:r w:rsidRPr="00173AAD">
        <w:rPr>
          <w:sz w:val="28"/>
          <w:szCs w:val="28"/>
        </w:rPr>
        <w:t xml:space="preserve">Очищенные сточные воды КОС ИФ РАН через водотоки поступают в р. Неву, которая относится к водоемам высшей категории </w:t>
      </w:r>
      <w:proofErr w:type="spellStart"/>
      <w:r w:rsidRPr="00173AAD">
        <w:rPr>
          <w:sz w:val="28"/>
          <w:szCs w:val="28"/>
        </w:rPr>
        <w:t>рыбохозяйственного</w:t>
      </w:r>
      <w:proofErr w:type="spellEnd"/>
      <w:r w:rsidRPr="00173AAD">
        <w:rPr>
          <w:sz w:val="28"/>
          <w:szCs w:val="28"/>
        </w:rPr>
        <w:t xml:space="preserve"> пользования, является источником водоснабжения Санкт-Петербурга. Таким образом, очищенные </w:t>
      </w:r>
      <w:proofErr w:type="spellStart"/>
      <w:r w:rsidRPr="00173AAD">
        <w:rPr>
          <w:sz w:val="28"/>
          <w:szCs w:val="28"/>
        </w:rPr>
        <w:t>хозяйственнобытовые</w:t>
      </w:r>
      <w:proofErr w:type="spellEnd"/>
      <w:r w:rsidRPr="00173AAD">
        <w:rPr>
          <w:sz w:val="28"/>
          <w:szCs w:val="28"/>
        </w:rPr>
        <w:t xml:space="preserve"> сточные воды </w:t>
      </w:r>
      <w:proofErr w:type="spellStart"/>
      <w:r w:rsidRPr="00173AAD">
        <w:rPr>
          <w:sz w:val="28"/>
          <w:szCs w:val="28"/>
        </w:rPr>
        <w:t>пгт</w:t>
      </w:r>
      <w:proofErr w:type="spellEnd"/>
      <w:r w:rsidRPr="00173AAD">
        <w:rPr>
          <w:sz w:val="28"/>
          <w:szCs w:val="28"/>
        </w:rPr>
        <w:t xml:space="preserve"> Павлово  необходимо подвергать очистке до ПДК водоемов </w:t>
      </w:r>
      <w:proofErr w:type="spellStart"/>
      <w:r w:rsidRPr="00173AAD">
        <w:rPr>
          <w:sz w:val="28"/>
          <w:szCs w:val="28"/>
        </w:rPr>
        <w:t>рыбохозяйственного</w:t>
      </w:r>
      <w:proofErr w:type="spellEnd"/>
      <w:r w:rsidRPr="00173AAD">
        <w:rPr>
          <w:sz w:val="28"/>
          <w:szCs w:val="28"/>
        </w:rPr>
        <w:t xml:space="preserve"> пользования. </w:t>
      </w:r>
    </w:p>
    <w:p w:rsidR="00173AAD" w:rsidRPr="00173AAD" w:rsidRDefault="00173AAD" w:rsidP="00653161">
      <w:pPr>
        <w:ind w:firstLine="567"/>
        <w:jc w:val="both"/>
        <w:rPr>
          <w:sz w:val="28"/>
          <w:szCs w:val="28"/>
        </w:rPr>
      </w:pPr>
      <w:r w:rsidRPr="00173AAD">
        <w:rPr>
          <w:sz w:val="28"/>
          <w:szCs w:val="28"/>
        </w:rPr>
        <w:t>КОС ИФ РАН морально и физически устарели, качество очищенных сточных вод не отвечает предъявляемым требованиям, необходима реконструкция КОС</w:t>
      </w:r>
    </w:p>
    <w:p w:rsidR="00173AAD" w:rsidRPr="00173AAD" w:rsidRDefault="00173AAD" w:rsidP="00653161">
      <w:pPr>
        <w:widowControl w:val="0"/>
        <w:autoSpaceDE w:val="0"/>
        <w:autoSpaceDN w:val="0"/>
        <w:ind w:firstLine="540"/>
        <w:jc w:val="both"/>
        <w:rPr>
          <w:sz w:val="28"/>
          <w:szCs w:val="28"/>
        </w:rPr>
      </w:pPr>
      <w:r w:rsidRPr="00173AAD">
        <w:rPr>
          <w:sz w:val="28"/>
          <w:szCs w:val="28"/>
        </w:rPr>
        <w:t xml:space="preserve">Для обеспечения снижения негативного воздействия на водные объекты на существующих КОС необходимо выполнить работы по модернизации и реконструкции в целях обеспечения выполнения нормативных </w:t>
      </w:r>
      <w:proofErr w:type="spellStart"/>
      <w:r w:rsidRPr="00173AAD">
        <w:rPr>
          <w:sz w:val="28"/>
          <w:szCs w:val="28"/>
        </w:rPr>
        <w:t>рыбохозяйственных</w:t>
      </w:r>
      <w:proofErr w:type="spellEnd"/>
      <w:r w:rsidRPr="00173AAD">
        <w:rPr>
          <w:sz w:val="28"/>
          <w:szCs w:val="28"/>
        </w:rPr>
        <w:t xml:space="preserve"> требований и санитарно-эпидемиологических требований по бактериологическим показателям</w:t>
      </w:r>
    </w:p>
    <w:p w:rsidR="00173AAD" w:rsidRPr="00173AAD" w:rsidRDefault="00173AAD" w:rsidP="00653161">
      <w:pPr>
        <w:widowControl w:val="0"/>
        <w:autoSpaceDE w:val="0"/>
        <w:autoSpaceDN w:val="0"/>
        <w:ind w:firstLine="540"/>
        <w:jc w:val="both"/>
        <w:rPr>
          <w:sz w:val="28"/>
          <w:szCs w:val="28"/>
        </w:rPr>
      </w:pPr>
      <w:r w:rsidRPr="00173AAD">
        <w:rPr>
          <w:sz w:val="28"/>
          <w:szCs w:val="28"/>
        </w:rPr>
        <w:t>При модернизации и строительстве КОС должны быть предусмотрены строительство блоков доочистки, внедрение эффективных технологий по обеззараживанию, модернизация биологической очистки по современным технологиям, обеспечивающим глубокое удаление азота и фосфора.</w:t>
      </w:r>
    </w:p>
    <w:p w:rsidR="00173AAD" w:rsidRPr="00173AAD" w:rsidRDefault="00173AAD" w:rsidP="00653161">
      <w:pPr>
        <w:widowControl w:val="0"/>
        <w:autoSpaceDE w:val="0"/>
        <w:autoSpaceDN w:val="0"/>
        <w:jc w:val="both"/>
        <w:rPr>
          <w:rFonts w:ascii="Calibri" w:hAnsi="Calibri" w:cs="Calibri"/>
          <w:sz w:val="22"/>
        </w:rPr>
      </w:pPr>
    </w:p>
    <w:p w:rsidR="00173AAD" w:rsidRPr="00173AAD" w:rsidRDefault="00173AAD" w:rsidP="00653161">
      <w:pPr>
        <w:widowControl w:val="0"/>
        <w:autoSpaceDE w:val="0"/>
        <w:autoSpaceDN w:val="0"/>
        <w:ind w:firstLine="540"/>
        <w:jc w:val="both"/>
        <w:rPr>
          <w:rFonts w:ascii="Calibri" w:hAnsi="Calibri" w:cs="Calibri"/>
          <w:sz w:val="22"/>
        </w:rPr>
      </w:pPr>
      <w:r w:rsidRPr="00173AAD">
        <w:rPr>
          <w:sz w:val="28"/>
          <w:szCs w:val="28"/>
        </w:rPr>
        <w:t>1.2.2. Описание состояния и функционирования канализационных коллекторов и сетей, сооружений на них</w:t>
      </w:r>
    </w:p>
    <w:p w:rsidR="00173AAD" w:rsidRPr="00173AAD" w:rsidRDefault="00173AAD" w:rsidP="00653161">
      <w:pPr>
        <w:widowControl w:val="0"/>
        <w:autoSpaceDE w:val="0"/>
        <w:autoSpaceDN w:val="0"/>
        <w:ind w:firstLine="540"/>
        <w:jc w:val="both"/>
        <w:rPr>
          <w:sz w:val="28"/>
          <w:szCs w:val="28"/>
        </w:rPr>
      </w:pPr>
      <w:r w:rsidRPr="00173AAD">
        <w:rPr>
          <w:sz w:val="28"/>
          <w:szCs w:val="28"/>
        </w:rPr>
        <w:lastRenderedPageBreak/>
        <w:t>Система сбора и транспортировки сточных вод раздельной хозяйственно-бытовой системы водоотведения на территории Колтушского сельского поселения состоит из следующих элементов: сети водоотведения и КНС.</w:t>
      </w:r>
    </w:p>
    <w:p w:rsidR="00173AAD" w:rsidRPr="00173AAD" w:rsidRDefault="00173AAD" w:rsidP="00653161">
      <w:pPr>
        <w:widowControl w:val="0"/>
        <w:autoSpaceDE w:val="0"/>
        <w:autoSpaceDN w:val="0"/>
        <w:ind w:firstLine="540"/>
        <w:jc w:val="both"/>
        <w:rPr>
          <w:sz w:val="28"/>
          <w:szCs w:val="28"/>
        </w:rPr>
      </w:pPr>
      <w:r w:rsidRPr="00173AAD">
        <w:rPr>
          <w:sz w:val="28"/>
          <w:szCs w:val="28"/>
        </w:rPr>
        <w:t>Канализационные сети и канализационные насосные станции на территории Колтушского сельского поселения эксплуатируются двумя организациями: ООО «ЛОКС» и ООО «КНК».</w:t>
      </w:r>
    </w:p>
    <w:p w:rsidR="00173AAD" w:rsidRPr="00173AAD" w:rsidRDefault="00173AAD" w:rsidP="00653161">
      <w:pPr>
        <w:widowControl w:val="0"/>
        <w:autoSpaceDE w:val="0"/>
        <w:autoSpaceDN w:val="0"/>
        <w:ind w:firstLine="540"/>
        <w:jc w:val="both"/>
        <w:rPr>
          <w:sz w:val="28"/>
          <w:szCs w:val="28"/>
        </w:rPr>
      </w:pPr>
      <w:r w:rsidRPr="00173AAD">
        <w:rPr>
          <w:sz w:val="28"/>
          <w:szCs w:val="28"/>
        </w:rPr>
        <w:t xml:space="preserve">ООО «ЛОКС» эксплуатирует 21 км канализационных сетей </w:t>
      </w:r>
      <w:proofErr w:type="spellStart"/>
      <w:r w:rsidRPr="00173AAD">
        <w:rPr>
          <w:sz w:val="28"/>
          <w:szCs w:val="28"/>
        </w:rPr>
        <w:t>сетей</w:t>
      </w:r>
      <w:proofErr w:type="spellEnd"/>
      <w:r w:rsidRPr="00173AAD">
        <w:rPr>
          <w:sz w:val="28"/>
          <w:szCs w:val="28"/>
        </w:rPr>
        <w:t xml:space="preserve"> – 21 км (в </w:t>
      </w:r>
      <w:proofErr w:type="spellStart"/>
      <w:r w:rsidRPr="00173AAD">
        <w:rPr>
          <w:sz w:val="28"/>
          <w:szCs w:val="28"/>
        </w:rPr>
        <w:t>т.ч</w:t>
      </w:r>
      <w:proofErr w:type="spellEnd"/>
      <w:r w:rsidRPr="00173AAD">
        <w:rPr>
          <w:sz w:val="28"/>
          <w:szCs w:val="28"/>
        </w:rPr>
        <w:t xml:space="preserve">. нуждающихся в замене 6,6 км, что составляет 31,4 %), в </w:t>
      </w:r>
      <w:proofErr w:type="spellStart"/>
      <w:r w:rsidRPr="00173AAD">
        <w:rPr>
          <w:sz w:val="28"/>
          <w:szCs w:val="28"/>
        </w:rPr>
        <w:t>т.ч</w:t>
      </w:r>
      <w:proofErr w:type="spellEnd"/>
      <w:r w:rsidRPr="00173AAD">
        <w:rPr>
          <w:sz w:val="28"/>
          <w:szCs w:val="28"/>
        </w:rPr>
        <w:t xml:space="preserve">. уличной канализационной сети – 20 км, в </w:t>
      </w:r>
      <w:proofErr w:type="spellStart"/>
      <w:r w:rsidRPr="00173AAD">
        <w:rPr>
          <w:sz w:val="28"/>
          <w:szCs w:val="28"/>
        </w:rPr>
        <w:t>т.ч</w:t>
      </w:r>
      <w:proofErr w:type="spellEnd"/>
      <w:r w:rsidRPr="00173AAD">
        <w:rPr>
          <w:sz w:val="28"/>
          <w:szCs w:val="28"/>
        </w:rPr>
        <w:t>. нуждающихся в замене 6,6 км</w:t>
      </w:r>
      <w:proofErr w:type="gramStart"/>
      <w:r w:rsidRPr="00173AAD">
        <w:rPr>
          <w:sz w:val="28"/>
          <w:szCs w:val="28"/>
        </w:rPr>
        <w:t>);внутриквартальных</w:t>
      </w:r>
      <w:proofErr w:type="gramEnd"/>
      <w:r w:rsidRPr="00173AAD">
        <w:rPr>
          <w:sz w:val="28"/>
          <w:szCs w:val="28"/>
        </w:rPr>
        <w:t xml:space="preserve"> и </w:t>
      </w:r>
      <w:proofErr w:type="spellStart"/>
      <w:r w:rsidRPr="00173AAD">
        <w:rPr>
          <w:sz w:val="28"/>
          <w:szCs w:val="28"/>
        </w:rPr>
        <w:t>внутридворовых</w:t>
      </w:r>
      <w:proofErr w:type="spellEnd"/>
      <w:r w:rsidRPr="00173AAD">
        <w:rPr>
          <w:sz w:val="28"/>
          <w:szCs w:val="28"/>
        </w:rPr>
        <w:t xml:space="preserve"> сетей - 1 км. Диаметр эксплуатируемой сети до 500 мм.</w:t>
      </w:r>
    </w:p>
    <w:p w:rsidR="00173AAD" w:rsidRPr="00173AAD" w:rsidRDefault="00173AAD" w:rsidP="00653161">
      <w:pPr>
        <w:widowControl w:val="0"/>
        <w:autoSpaceDE w:val="0"/>
        <w:autoSpaceDN w:val="0"/>
        <w:ind w:firstLine="540"/>
        <w:jc w:val="both"/>
        <w:rPr>
          <w:sz w:val="28"/>
          <w:szCs w:val="28"/>
        </w:rPr>
      </w:pPr>
      <w:r w:rsidRPr="00173AAD">
        <w:rPr>
          <w:sz w:val="28"/>
          <w:szCs w:val="28"/>
        </w:rPr>
        <w:t>Удельное количество аварий и засоров на сетях водоотведения составляет 4,2 ед. в год/км.</w:t>
      </w:r>
    </w:p>
    <w:p w:rsidR="00173AAD" w:rsidRPr="00173AAD" w:rsidRDefault="00173AAD" w:rsidP="00653161">
      <w:pPr>
        <w:widowControl w:val="0"/>
        <w:autoSpaceDE w:val="0"/>
        <w:autoSpaceDN w:val="0"/>
        <w:ind w:firstLine="540"/>
        <w:jc w:val="both"/>
        <w:rPr>
          <w:sz w:val="28"/>
          <w:szCs w:val="28"/>
        </w:rPr>
      </w:pPr>
      <w:r w:rsidRPr="00173AAD">
        <w:rPr>
          <w:sz w:val="28"/>
          <w:szCs w:val="28"/>
        </w:rPr>
        <w:t>Протяженность канализационных сетей, эксплуатируемых ООО «КНК» составляет 4,036 км (в одиночном исполнении). Сети водоотведения имеют диаметр  условного прохода 250 мм  и 400 мм безнапорные участки и 315 мм – напорные. Материал труб полиэтилен.</w:t>
      </w:r>
    </w:p>
    <w:p w:rsidR="00173AAD" w:rsidRPr="00173AAD" w:rsidRDefault="00173AAD" w:rsidP="00653161">
      <w:pPr>
        <w:widowControl w:val="0"/>
        <w:autoSpaceDE w:val="0"/>
        <w:autoSpaceDN w:val="0"/>
        <w:ind w:firstLine="540"/>
        <w:jc w:val="both"/>
        <w:rPr>
          <w:sz w:val="28"/>
          <w:szCs w:val="28"/>
        </w:rPr>
      </w:pPr>
      <w:r w:rsidRPr="00173AAD">
        <w:rPr>
          <w:sz w:val="28"/>
          <w:szCs w:val="28"/>
        </w:rPr>
        <w:t>Основной проблемой, обуславливающей аварийность раздельной хозяйственно-бытовой системы водоотведения, является изношенность существующих сетей водоотведения.</w:t>
      </w:r>
    </w:p>
    <w:p w:rsidR="00173AAD" w:rsidRPr="00173AAD" w:rsidRDefault="00173AAD" w:rsidP="00653161">
      <w:pPr>
        <w:widowControl w:val="0"/>
        <w:autoSpaceDE w:val="0"/>
        <w:autoSpaceDN w:val="0"/>
        <w:jc w:val="both"/>
        <w:rPr>
          <w:rFonts w:ascii="Calibri" w:hAnsi="Calibri" w:cs="Calibri"/>
          <w:sz w:val="22"/>
        </w:rPr>
      </w:pPr>
    </w:p>
    <w:p w:rsidR="00173AAD" w:rsidRPr="00173AAD" w:rsidRDefault="00173AAD" w:rsidP="00653161">
      <w:pPr>
        <w:widowControl w:val="0"/>
        <w:autoSpaceDE w:val="0"/>
        <w:autoSpaceDN w:val="0"/>
        <w:ind w:firstLine="567"/>
        <w:jc w:val="both"/>
        <w:rPr>
          <w:sz w:val="28"/>
          <w:szCs w:val="28"/>
        </w:rPr>
      </w:pPr>
      <w:r w:rsidRPr="00173AAD">
        <w:rPr>
          <w:sz w:val="28"/>
          <w:szCs w:val="28"/>
        </w:rPr>
        <w:t>1.2.3. Описание состояния и функционирования существующих КНС</w:t>
      </w:r>
    </w:p>
    <w:p w:rsidR="00173AAD" w:rsidRPr="00173AAD" w:rsidRDefault="00173AAD" w:rsidP="00653161">
      <w:pPr>
        <w:widowControl w:val="0"/>
        <w:autoSpaceDE w:val="0"/>
        <w:autoSpaceDN w:val="0"/>
        <w:ind w:firstLine="540"/>
        <w:jc w:val="both"/>
        <w:rPr>
          <w:sz w:val="28"/>
          <w:szCs w:val="28"/>
        </w:rPr>
      </w:pPr>
      <w:r w:rsidRPr="00173AAD">
        <w:rPr>
          <w:sz w:val="28"/>
          <w:szCs w:val="28"/>
        </w:rPr>
        <w:t>Для перекачки сточных вод на территории Колтушского сельского поселения используются КНС. КНС эксплуатируются ООО «ЛОКС» и ООО «КНК».</w:t>
      </w:r>
    </w:p>
    <w:p w:rsidR="007317FA" w:rsidRDefault="007317FA" w:rsidP="00173AAD">
      <w:pPr>
        <w:spacing w:before="60" w:after="60" w:line="300" w:lineRule="auto"/>
        <w:jc w:val="center"/>
        <w:rPr>
          <w:rFonts w:eastAsia="Calibri"/>
          <w:sz w:val="28"/>
          <w:szCs w:val="22"/>
          <w:lang w:eastAsia="en-US"/>
        </w:rPr>
        <w:sectPr w:rsidR="007317FA" w:rsidSect="00565877">
          <w:pgSz w:w="11906" w:h="16838"/>
          <w:pgMar w:top="1134" w:right="851" w:bottom="1134" w:left="1701" w:header="0" w:footer="0" w:gutter="0"/>
          <w:cols w:space="720"/>
        </w:sectPr>
      </w:pPr>
    </w:p>
    <w:p w:rsidR="00173AAD" w:rsidRPr="00173AAD" w:rsidRDefault="00173AAD" w:rsidP="00173AAD">
      <w:pPr>
        <w:spacing w:before="60" w:after="60" w:line="300" w:lineRule="auto"/>
        <w:jc w:val="center"/>
        <w:rPr>
          <w:rFonts w:eastAsia="Calibri"/>
          <w:sz w:val="28"/>
          <w:szCs w:val="22"/>
          <w:lang w:eastAsia="en-US"/>
        </w:rPr>
      </w:pPr>
      <w:r w:rsidRPr="00173AAD">
        <w:rPr>
          <w:rFonts w:eastAsia="Calibri"/>
          <w:sz w:val="28"/>
          <w:szCs w:val="22"/>
          <w:lang w:eastAsia="en-US"/>
        </w:rPr>
        <w:lastRenderedPageBreak/>
        <w:t>Сведения о канализационных насосных станциях</w:t>
      </w:r>
    </w:p>
    <w:p w:rsidR="00173AAD" w:rsidRPr="00173AAD" w:rsidRDefault="00173AAD" w:rsidP="007317FA">
      <w:pPr>
        <w:spacing w:after="200"/>
        <w:rPr>
          <w:bCs/>
          <w:sz w:val="28"/>
          <w:szCs w:val="28"/>
        </w:rPr>
      </w:pPr>
      <w:r w:rsidRPr="00173AAD">
        <w:rPr>
          <w:bCs/>
          <w:sz w:val="28"/>
          <w:szCs w:val="28"/>
        </w:rPr>
        <w:t xml:space="preserve">Таблица </w:t>
      </w:r>
      <w:r w:rsidRPr="00173AAD">
        <w:rPr>
          <w:bCs/>
          <w:sz w:val="28"/>
          <w:szCs w:val="28"/>
        </w:rPr>
        <w:fldChar w:fldCharType="begin"/>
      </w:r>
      <w:r w:rsidRPr="00173AAD">
        <w:rPr>
          <w:bCs/>
          <w:sz w:val="28"/>
          <w:szCs w:val="28"/>
        </w:rPr>
        <w:instrText xml:space="preserve"> SEQ Таблица \* ARABIC </w:instrText>
      </w:r>
      <w:r w:rsidRPr="00173AAD">
        <w:rPr>
          <w:bCs/>
          <w:sz w:val="28"/>
          <w:szCs w:val="28"/>
        </w:rPr>
        <w:fldChar w:fldCharType="separate"/>
      </w:r>
      <w:r w:rsidR="00AA3916">
        <w:rPr>
          <w:bCs/>
          <w:noProof/>
          <w:sz w:val="28"/>
          <w:szCs w:val="28"/>
        </w:rPr>
        <w:t>2</w:t>
      </w:r>
      <w:r w:rsidRPr="00173AAD">
        <w:rPr>
          <w:bCs/>
          <w:sz w:val="28"/>
          <w:szCs w:val="28"/>
        </w:rPr>
        <w:fldChar w:fldCharType="end"/>
      </w:r>
    </w:p>
    <w:tbl>
      <w:tblPr>
        <w:tblW w:w="13739" w:type="dxa"/>
        <w:tblInd w:w="-23" w:type="dxa"/>
        <w:tblLayout w:type="fixed"/>
        <w:tblCellMar>
          <w:left w:w="0" w:type="dxa"/>
          <w:right w:w="0" w:type="dxa"/>
        </w:tblCellMar>
        <w:tblLook w:val="04A0" w:firstRow="1" w:lastRow="0" w:firstColumn="1" w:lastColumn="0" w:noHBand="0" w:noVBand="1"/>
      </w:tblPr>
      <w:tblGrid>
        <w:gridCol w:w="827"/>
        <w:gridCol w:w="2423"/>
        <w:gridCol w:w="1701"/>
        <w:gridCol w:w="1134"/>
        <w:gridCol w:w="1276"/>
        <w:gridCol w:w="992"/>
        <w:gridCol w:w="992"/>
        <w:gridCol w:w="4394"/>
      </w:tblGrid>
      <w:tr w:rsidR="00173AAD" w:rsidRPr="00173AAD" w:rsidTr="007317FA">
        <w:trPr>
          <w:trHeight w:val="855"/>
          <w:tblHeader/>
        </w:trPr>
        <w:tc>
          <w:tcPr>
            <w:tcW w:w="827" w:type="dxa"/>
            <w:vMerge w:val="restart"/>
            <w:tcBorders>
              <w:top w:val="single" w:sz="8" w:space="0" w:color="auto"/>
              <w:left w:val="single" w:sz="8" w:space="0" w:color="auto"/>
              <w:bottom w:val="nil"/>
              <w:right w:val="nil"/>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bCs/>
                <w:sz w:val="24"/>
                <w:szCs w:val="24"/>
              </w:rPr>
              <w:t>№ п/п</w:t>
            </w:r>
          </w:p>
        </w:tc>
        <w:tc>
          <w:tcPr>
            <w:tcW w:w="242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bCs/>
                <w:sz w:val="24"/>
                <w:szCs w:val="24"/>
              </w:rPr>
              <w:t>Наименование оборудования и его местоположение</w:t>
            </w:r>
          </w:p>
        </w:tc>
        <w:tc>
          <w:tcPr>
            <w:tcW w:w="170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bCs/>
                <w:sz w:val="24"/>
                <w:szCs w:val="24"/>
              </w:rPr>
              <w:t>Марка насоса</w:t>
            </w:r>
          </w:p>
        </w:tc>
        <w:tc>
          <w:tcPr>
            <w:tcW w:w="113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bCs/>
                <w:sz w:val="24"/>
                <w:szCs w:val="24"/>
              </w:rPr>
              <w:t>Количество насосов находящихся в работе, шт.</w:t>
            </w:r>
          </w:p>
        </w:tc>
        <w:tc>
          <w:tcPr>
            <w:tcW w:w="127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bCs/>
                <w:sz w:val="24"/>
                <w:szCs w:val="24"/>
              </w:rPr>
              <w:t>Количество насосов, находящихся в резерве, шт.</w:t>
            </w:r>
          </w:p>
        </w:tc>
        <w:tc>
          <w:tcPr>
            <w:tcW w:w="6378"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bCs/>
                <w:sz w:val="24"/>
                <w:szCs w:val="24"/>
              </w:rPr>
              <w:t>Характеристика оборудования</w:t>
            </w:r>
          </w:p>
        </w:tc>
      </w:tr>
      <w:tr w:rsidR="00173AAD" w:rsidRPr="00173AAD" w:rsidTr="007317FA">
        <w:trPr>
          <w:trHeight w:val="1125"/>
          <w:tblHeader/>
        </w:trPr>
        <w:tc>
          <w:tcPr>
            <w:tcW w:w="827" w:type="dxa"/>
            <w:vMerge/>
            <w:tcBorders>
              <w:top w:val="single" w:sz="8" w:space="0" w:color="auto"/>
              <w:left w:val="single" w:sz="8" w:space="0" w:color="auto"/>
              <w:bottom w:val="nil"/>
              <w:right w:val="nil"/>
            </w:tcBorders>
            <w:vAlign w:val="center"/>
            <w:hideMark/>
          </w:tcPr>
          <w:p w:rsidR="00173AAD" w:rsidRPr="00173AAD" w:rsidRDefault="00173AAD" w:rsidP="00173AAD">
            <w:pPr>
              <w:rPr>
                <w:sz w:val="24"/>
                <w:szCs w:val="24"/>
              </w:rPr>
            </w:pPr>
          </w:p>
        </w:tc>
        <w:tc>
          <w:tcPr>
            <w:tcW w:w="2423" w:type="dxa"/>
            <w:vMerge/>
            <w:tcBorders>
              <w:top w:val="single" w:sz="8" w:space="0" w:color="auto"/>
              <w:left w:val="single" w:sz="8" w:space="0" w:color="auto"/>
              <w:bottom w:val="single" w:sz="8" w:space="0" w:color="auto"/>
              <w:right w:val="single" w:sz="8" w:space="0" w:color="auto"/>
            </w:tcBorders>
            <w:vAlign w:val="center"/>
            <w:hideMark/>
          </w:tcPr>
          <w:p w:rsidR="00173AAD" w:rsidRPr="00173AAD" w:rsidRDefault="00173AAD" w:rsidP="00173AAD">
            <w:pPr>
              <w:rPr>
                <w:sz w:val="24"/>
                <w:szCs w:val="24"/>
              </w:rPr>
            </w:pPr>
          </w:p>
        </w:tc>
        <w:tc>
          <w:tcPr>
            <w:tcW w:w="1701" w:type="dxa"/>
            <w:vMerge/>
            <w:tcBorders>
              <w:top w:val="single" w:sz="8" w:space="0" w:color="auto"/>
              <w:left w:val="nil"/>
              <w:bottom w:val="single" w:sz="8" w:space="0" w:color="auto"/>
              <w:right w:val="single" w:sz="8" w:space="0" w:color="auto"/>
            </w:tcBorders>
            <w:vAlign w:val="center"/>
            <w:hideMark/>
          </w:tcPr>
          <w:p w:rsidR="00173AAD" w:rsidRPr="00173AAD" w:rsidRDefault="00173AAD" w:rsidP="00173AAD">
            <w:pPr>
              <w:rPr>
                <w:sz w:val="24"/>
                <w:szCs w:val="24"/>
              </w:rPr>
            </w:pPr>
          </w:p>
        </w:tc>
        <w:tc>
          <w:tcPr>
            <w:tcW w:w="1134" w:type="dxa"/>
            <w:vMerge/>
            <w:tcBorders>
              <w:top w:val="single" w:sz="8" w:space="0" w:color="auto"/>
              <w:left w:val="nil"/>
              <w:bottom w:val="single" w:sz="8" w:space="0" w:color="auto"/>
              <w:right w:val="single" w:sz="8" w:space="0" w:color="auto"/>
            </w:tcBorders>
            <w:vAlign w:val="center"/>
            <w:hideMark/>
          </w:tcPr>
          <w:p w:rsidR="00173AAD" w:rsidRPr="00173AAD" w:rsidRDefault="00173AAD" w:rsidP="00173AAD">
            <w:pPr>
              <w:rPr>
                <w:sz w:val="24"/>
                <w:szCs w:val="24"/>
              </w:rPr>
            </w:pPr>
          </w:p>
        </w:tc>
        <w:tc>
          <w:tcPr>
            <w:tcW w:w="1276" w:type="dxa"/>
            <w:vMerge/>
            <w:tcBorders>
              <w:top w:val="single" w:sz="8" w:space="0" w:color="auto"/>
              <w:left w:val="nil"/>
              <w:bottom w:val="single" w:sz="8" w:space="0" w:color="auto"/>
              <w:right w:val="single" w:sz="8" w:space="0" w:color="auto"/>
            </w:tcBorders>
            <w:vAlign w:val="center"/>
            <w:hideMark/>
          </w:tcPr>
          <w:p w:rsidR="00173AAD" w:rsidRPr="00173AAD" w:rsidRDefault="00173AAD" w:rsidP="00173AAD">
            <w:pPr>
              <w:rPr>
                <w:sz w:val="24"/>
                <w:szCs w:val="24"/>
              </w:rPr>
            </w:pP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bCs/>
                <w:sz w:val="24"/>
                <w:szCs w:val="24"/>
              </w:rPr>
              <w:t>Производительность, м</w:t>
            </w:r>
            <w:r w:rsidRPr="00173AAD">
              <w:rPr>
                <w:bCs/>
                <w:sz w:val="24"/>
                <w:szCs w:val="24"/>
                <w:vertAlign w:val="superscript"/>
              </w:rPr>
              <w:t>3</w:t>
            </w:r>
            <w:r w:rsidRPr="00173AAD">
              <w:rPr>
                <w:bCs/>
                <w:sz w:val="24"/>
                <w:szCs w:val="24"/>
              </w:rPr>
              <w:t>/час</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bCs/>
                <w:sz w:val="24"/>
                <w:szCs w:val="24"/>
              </w:rPr>
              <w:t>Напор, м</w:t>
            </w:r>
          </w:p>
        </w:tc>
        <w:tc>
          <w:tcPr>
            <w:tcW w:w="43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bCs/>
                <w:sz w:val="24"/>
                <w:szCs w:val="24"/>
              </w:rPr>
              <w:t>Мощность электродвигателя, кВт</w:t>
            </w:r>
          </w:p>
        </w:tc>
      </w:tr>
      <w:tr w:rsidR="00173AAD" w:rsidRPr="00173AAD" w:rsidTr="007317FA">
        <w:trPr>
          <w:trHeight w:val="300"/>
          <w:tblHeader/>
        </w:trPr>
        <w:tc>
          <w:tcPr>
            <w:tcW w:w="827" w:type="dxa"/>
            <w:tcBorders>
              <w:top w:val="single" w:sz="8" w:space="0" w:color="auto"/>
              <w:left w:val="single" w:sz="8" w:space="0" w:color="auto"/>
              <w:bottom w:val="single" w:sz="8" w:space="0" w:color="auto"/>
              <w:right w:val="nil"/>
            </w:tcBorders>
            <w:noWrap/>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iCs/>
                <w:sz w:val="24"/>
                <w:szCs w:val="24"/>
              </w:rPr>
              <w:t>1</w:t>
            </w:r>
          </w:p>
        </w:tc>
        <w:tc>
          <w:tcPr>
            <w:tcW w:w="24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iCs/>
                <w:sz w:val="24"/>
                <w:szCs w:val="24"/>
              </w:rPr>
              <w:t>2</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iCs/>
                <w:sz w:val="24"/>
                <w:szCs w:val="24"/>
              </w:rPr>
              <w:t>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iCs/>
                <w:sz w:val="24"/>
                <w:szCs w:val="24"/>
              </w:rPr>
              <w:t>4</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iCs/>
                <w:sz w:val="24"/>
                <w:szCs w:val="24"/>
              </w:rPr>
              <w:t>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iCs/>
                <w:sz w:val="24"/>
                <w:szCs w:val="24"/>
              </w:rPr>
              <w:t>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iCs/>
                <w:sz w:val="24"/>
                <w:szCs w:val="24"/>
              </w:rPr>
              <w:t>7</w:t>
            </w:r>
          </w:p>
        </w:tc>
        <w:tc>
          <w:tcPr>
            <w:tcW w:w="439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iCs/>
                <w:sz w:val="24"/>
                <w:szCs w:val="24"/>
              </w:rPr>
              <w:t>8</w:t>
            </w:r>
          </w:p>
        </w:tc>
      </w:tr>
      <w:tr w:rsidR="00173AAD" w:rsidRPr="00173AAD" w:rsidTr="007317FA">
        <w:trPr>
          <w:trHeight w:val="300"/>
        </w:trPr>
        <w:tc>
          <w:tcPr>
            <w:tcW w:w="827" w:type="dxa"/>
            <w:tcBorders>
              <w:top w:val="nil"/>
              <w:left w:val="single" w:sz="8" w:space="0" w:color="auto"/>
              <w:bottom w:val="single" w:sz="8" w:space="0" w:color="auto"/>
              <w:right w:val="nil"/>
            </w:tcBorders>
            <w:tcMar>
              <w:top w:w="0" w:type="dxa"/>
              <w:left w:w="108" w:type="dxa"/>
              <w:bottom w:w="0" w:type="dxa"/>
              <w:right w:w="108" w:type="dxa"/>
            </w:tcMar>
            <w:vAlign w:val="center"/>
          </w:tcPr>
          <w:p w:rsidR="00173AAD" w:rsidRPr="00173AAD" w:rsidRDefault="00173AAD" w:rsidP="00173AAD">
            <w:pPr>
              <w:spacing w:before="100" w:beforeAutospacing="1" w:after="100" w:afterAutospacing="1"/>
              <w:jc w:val="center"/>
              <w:rPr>
                <w:bCs/>
                <w:sz w:val="24"/>
                <w:szCs w:val="24"/>
              </w:rPr>
            </w:pPr>
          </w:p>
        </w:tc>
        <w:tc>
          <w:tcPr>
            <w:tcW w:w="24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73AAD" w:rsidRPr="00173AAD" w:rsidRDefault="00173AAD" w:rsidP="00173AAD">
            <w:pPr>
              <w:spacing w:before="100" w:beforeAutospacing="1" w:after="100" w:afterAutospacing="1"/>
              <w:rPr>
                <w:b/>
                <w:bCs/>
                <w:sz w:val="24"/>
                <w:szCs w:val="24"/>
              </w:rPr>
            </w:pPr>
            <w:r w:rsidRPr="00173AAD">
              <w:rPr>
                <w:b/>
                <w:bCs/>
                <w:sz w:val="24"/>
                <w:szCs w:val="24"/>
              </w:rPr>
              <w:t>ООО «ЛОКС»</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rsidR="00173AAD" w:rsidRPr="00173AAD" w:rsidRDefault="00173AAD" w:rsidP="00173AAD">
            <w:pPr>
              <w:spacing w:before="100" w:beforeAutospacing="1" w:after="100" w:afterAutospacing="1"/>
              <w:jc w:val="center"/>
              <w:rPr>
                <w:bCs/>
                <w:sz w:val="24"/>
                <w:szCs w:val="24"/>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173AAD" w:rsidRPr="00173AAD" w:rsidRDefault="00173AAD" w:rsidP="00173AAD">
            <w:pPr>
              <w:spacing w:before="100" w:beforeAutospacing="1" w:after="100" w:afterAutospacing="1"/>
              <w:jc w:val="center"/>
              <w:rPr>
                <w:bCs/>
                <w:sz w:val="24"/>
                <w:szCs w:val="24"/>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173AAD" w:rsidRPr="00173AAD" w:rsidRDefault="00173AAD" w:rsidP="00173AAD">
            <w:pPr>
              <w:spacing w:before="100" w:beforeAutospacing="1" w:after="100" w:afterAutospacing="1"/>
              <w:jc w:val="center"/>
              <w:rPr>
                <w:bCs/>
                <w:sz w:val="24"/>
                <w:szCs w:val="24"/>
              </w:rPr>
            </w:pP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173AAD" w:rsidRPr="00173AAD" w:rsidRDefault="00173AAD" w:rsidP="00173AAD">
            <w:pPr>
              <w:spacing w:before="100" w:beforeAutospacing="1" w:after="100" w:afterAutospacing="1"/>
              <w:jc w:val="center"/>
              <w:rPr>
                <w:bCs/>
                <w:sz w:val="24"/>
                <w:szCs w:val="24"/>
              </w:rPr>
            </w:pP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173AAD" w:rsidRPr="00173AAD" w:rsidRDefault="00173AAD" w:rsidP="00173AAD">
            <w:pPr>
              <w:spacing w:before="100" w:beforeAutospacing="1" w:after="100" w:afterAutospacing="1"/>
              <w:jc w:val="center"/>
              <w:rPr>
                <w:bCs/>
                <w:sz w:val="24"/>
                <w:szCs w:val="24"/>
              </w:rPr>
            </w:pPr>
          </w:p>
        </w:tc>
        <w:tc>
          <w:tcPr>
            <w:tcW w:w="4394" w:type="dxa"/>
            <w:tcBorders>
              <w:top w:val="nil"/>
              <w:left w:val="nil"/>
              <w:bottom w:val="single" w:sz="8" w:space="0" w:color="auto"/>
              <w:right w:val="single" w:sz="8" w:space="0" w:color="auto"/>
            </w:tcBorders>
            <w:tcMar>
              <w:top w:w="0" w:type="dxa"/>
              <w:left w:w="108" w:type="dxa"/>
              <w:bottom w:w="0" w:type="dxa"/>
              <w:right w:w="108" w:type="dxa"/>
            </w:tcMar>
            <w:vAlign w:val="center"/>
          </w:tcPr>
          <w:p w:rsidR="00173AAD" w:rsidRPr="00173AAD" w:rsidRDefault="00173AAD" w:rsidP="00173AAD">
            <w:pPr>
              <w:spacing w:before="100" w:beforeAutospacing="1" w:after="100" w:afterAutospacing="1"/>
              <w:jc w:val="center"/>
              <w:rPr>
                <w:bCs/>
                <w:sz w:val="24"/>
                <w:szCs w:val="24"/>
              </w:rPr>
            </w:pPr>
          </w:p>
        </w:tc>
      </w:tr>
      <w:tr w:rsidR="00173AAD" w:rsidRPr="00173AAD" w:rsidTr="007317FA">
        <w:trPr>
          <w:trHeight w:val="300"/>
        </w:trPr>
        <w:tc>
          <w:tcPr>
            <w:tcW w:w="827"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bCs/>
                <w:sz w:val="24"/>
                <w:szCs w:val="24"/>
              </w:rPr>
              <w:t>1</w:t>
            </w:r>
          </w:p>
        </w:tc>
        <w:tc>
          <w:tcPr>
            <w:tcW w:w="24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rPr>
                <w:sz w:val="24"/>
                <w:szCs w:val="24"/>
              </w:rPr>
            </w:pPr>
            <w:r w:rsidRPr="00173AAD">
              <w:rPr>
                <w:bCs/>
                <w:sz w:val="24"/>
                <w:szCs w:val="24"/>
              </w:rPr>
              <w:t>Станция перекачки</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bCs/>
                <w:sz w:val="24"/>
                <w:szCs w:val="24"/>
              </w:rPr>
              <w:t>х</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bCs/>
                <w:sz w:val="24"/>
                <w:szCs w:val="24"/>
              </w:rPr>
              <w:t>х</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bCs/>
                <w:sz w:val="24"/>
                <w:szCs w:val="24"/>
              </w:rPr>
              <w:t>х</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bCs/>
                <w:sz w:val="24"/>
                <w:szCs w:val="24"/>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bCs/>
                <w:sz w:val="24"/>
                <w:szCs w:val="24"/>
              </w:rPr>
              <w:t> </w:t>
            </w:r>
          </w:p>
        </w:tc>
        <w:tc>
          <w:tcPr>
            <w:tcW w:w="43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bCs/>
                <w:sz w:val="24"/>
                <w:szCs w:val="24"/>
              </w:rPr>
              <w:t> </w:t>
            </w:r>
          </w:p>
        </w:tc>
      </w:tr>
      <w:tr w:rsidR="00173AAD" w:rsidRPr="00173AAD" w:rsidTr="007317FA">
        <w:trPr>
          <w:trHeight w:val="134"/>
        </w:trPr>
        <w:tc>
          <w:tcPr>
            <w:tcW w:w="827"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sz w:val="24"/>
                <w:szCs w:val="24"/>
              </w:rPr>
              <w:t>1.1</w:t>
            </w:r>
          </w:p>
        </w:tc>
        <w:tc>
          <w:tcPr>
            <w:tcW w:w="24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3AAD" w:rsidRPr="00173AAD" w:rsidRDefault="00173AAD" w:rsidP="00173AAD">
            <w:pPr>
              <w:spacing w:before="100" w:beforeAutospacing="1" w:after="100" w:afterAutospacing="1"/>
              <w:rPr>
                <w:sz w:val="24"/>
                <w:szCs w:val="24"/>
              </w:rPr>
            </w:pPr>
            <w:r w:rsidRPr="00173AAD">
              <w:rPr>
                <w:sz w:val="24"/>
                <w:szCs w:val="24"/>
              </w:rPr>
              <w:t>КНС Разметелево</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173AAD" w:rsidRPr="00173AAD" w:rsidRDefault="00173AAD" w:rsidP="00173AAD">
            <w:pPr>
              <w:spacing w:before="100" w:beforeAutospacing="1" w:after="100" w:afterAutospacing="1"/>
              <w:rPr>
                <w:sz w:val="24"/>
                <w:szCs w:val="24"/>
              </w:rPr>
            </w:pPr>
            <w:r w:rsidRPr="00173AAD">
              <w:rPr>
                <w:sz w:val="24"/>
                <w:szCs w:val="24"/>
              </w:rPr>
              <w:t>СМ 125-80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sz w:val="24"/>
                <w:szCs w:val="24"/>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sz w:val="24"/>
                <w:szCs w:val="24"/>
              </w:rPr>
              <w:t>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sz w:val="24"/>
                <w:szCs w:val="24"/>
              </w:rPr>
              <w:t>65,00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sz w:val="24"/>
                <w:szCs w:val="24"/>
              </w:rPr>
              <w:t>20,00</w:t>
            </w:r>
          </w:p>
        </w:tc>
        <w:tc>
          <w:tcPr>
            <w:tcW w:w="43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sz w:val="24"/>
                <w:szCs w:val="24"/>
              </w:rPr>
              <w:t>15,00</w:t>
            </w:r>
          </w:p>
        </w:tc>
      </w:tr>
      <w:tr w:rsidR="00173AAD" w:rsidRPr="00173AAD" w:rsidTr="007317FA">
        <w:trPr>
          <w:trHeight w:val="252"/>
        </w:trPr>
        <w:tc>
          <w:tcPr>
            <w:tcW w:w="827"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sz w:val="24"/>
                <w:szCs w:val="24"/>
              </w:rPr>
              <w:t>1.2</w:t>
            </w:r>
          </w:p>
        </w:tc>
        <w:tc>
          <w:tcPr>
            <w:tcW w:w="24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3AAD" w:rsidRPr="00173AAD" w:rsidRDefault="00173AAD" w:rsidP="00173AAD">
            <w:pPr>
              <w:spacing w:before="100" w:beforeAutospacing="1" w:after="100" w:afterAutospacing="1"/>
              <w:rPr>
                <w:sz w:val="24"/>
                <w:szCs w:val="24"/>
              </w:rPr>
            </w:pPr>
            <w:r w:rsidRPr="00173AAD">
              <w:rPr>
                <w:sz w:val="24"/>
                <w:szCs w:val="24"/>
              </w:rPr>
              <w:t xml:space="preserve">КНС </w:t>
            </w:r>
            <w:proofErr w:type="spellStart"/>
            <w:r w:rsidRPr="00173AAD">
              <w:rPr>
                <w:sz w:val="24"/>
                <w:szCs w:val="24"/>
              </w:rPr>
              <w:t>Хапо-Ое</w:t>
            </w:r>
            <w:proofErr w:type="spellEnd"/>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173AAD" w:rsidRPr="00173AAD" w:rsidRDefault="00173AAD" w:rsidP="00173AAD">
            <w:pPr>
              <w:spacing w:before="100" w:beforeAutospacing="1" w:after="100" w:afterAutospacing="1"/>
              <w:rPr>
                <w:sz w:val="24"/>
                <w:szCs w:val="24"/>
              </w:rPr>
            </w:pPr>
            <w:r w:rsidRPr="00173AAD">
              <w:rPr>
                <w:sz w:val="24"/>
                <w:szCs w:val="24"/>
              </w:rPr>
              <w:t>СМ 125-80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sz w:val="24"/>
                <w:szCs w:val="24"/>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sz w:val="24"/>
                <w:szCs w:val="24"/>
              </w:rPr>
              <w:t>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sz w:val="24"/>
                <w:szCs w:val="24"/>
              </w:rPr>
              <w:t>65,00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sz w:val="24"/>
                <w:szCs w:val="24"/>
              </w:rPr>
              <w:t>20,00</w:t>
            </w:r>
          </w:p>
        </w:tc>
        <w:tc>
          <w:tcPr>
            <w:tcW w:w="43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sz w:val="24"/>
                <w:szCs w:val="24"/>
              </w:rPr>
              <w:t>15,00</w:t>
            </w:r>
          </w:p>
        </w:tc>
      </w:tr>
      <w:tr w:rsidR="00173AAD" w:rsidRPr="00173AAD" w:rsidTr="007317FA">
        <w:trPr>
          <w:trHeight w:val="300"/>
        </w:trPr>
        <w:tc>
          <w:tcPr>
            <w:tcW w:w="827"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bCs/>
                <w:sz w:val="24"/>
                <w:szCs w:val="24"/>
              </w:rPr>
              <w:t>2</w:t>
            </w:r>
          </w:p>
        </w:tc>
        <w:tc>
          <w:tcPr>
            <w:tcW w:w="24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rPr>
                <w:sz w:val="24"/>
                <w:szCs w:val="24"/>
              </w:rPr>
            </w:pPr>
            <w:r w:rsidRPr="00173AAD">
              <w:rPr>
                <w:bCs/>
                <w:sz w:val="24"/>
                <w:szCs w:val="24"/>
              </w:rPr>
              <w:t>КОС</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bCs/>
                <w:sz w:val="24"/>
                <w:szCs w:val="24"/>
              </w:rPr>
              <w:t>х</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bCs/>
                <w:sz w:val="24"/>
                <w:szCs w:val="24"/>
              </w:rPr>
              <w:t>Х</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bCs/>
                <w:sz w:val="24"/>
                <w:szCs w:val="24"/>
              </w:rPr>
              <w:t>Х</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bCs/>
                <w:sz w:val="24"/>
                <w:szCs w:val="24"/>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bCs/>
                <w:sz w:val="24"/>
                <w:szCs w:val="24"/>
              </w:rPr>
              <w:t> </w:t>
            </w:r>
          </w:p>
        </w:tc>
        <w:tc>
          <w:tcPr>
            <w:tcW w:w="43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bCs/>
                <w:sz w:val="24"/>
                <w:szCs w:val="24"/>
              </w:rPr>
              <w:t> </w:t>
            </w:r>
          </w:p>
        </w:tc>
      </w:tr>
      <w:tr w:rsidR="00173AAD" w:rsidRPr="00173AAD" w:rsidTr="007317FA">
        <w:trPr>
          <w:trHeight w:val="204"/>
        </w:trPr>
        <w:tc>
          <w:tcPr>
            <w:tcW w:w="827"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sz w:val="24"/>
                <w:szCs w:val="24"/>
              </w:rPr>
              <w:t>2.1</w:t>
            </w:r>
          </w:p>
        </w:tc>
        <w:tc>
          <w:tcPr>
            <w:tcW w:w="24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3AAD" w:rsidRPr="00173AAD" w:rsidRDefault="00173AAD" w:rsidP="00173AAD">
            <w:pPr>
              <w:spacing w:before="100" w:beforeAutospacing="1" w:after="100" w:afterAutospacing="1"/>
              <w:rPr>
                <w:sz w:val="24"/>
                <w:szCs w:val="24"/>
              </w:rPr>
            </w:pPr>
            <w:r w:rsidRPr="00173AAD">
              <w:rPr>
                <w:sz w:val="24"/>
                <w:szCs w:val="24"/>
              </w:rPr>
              <w:t>КНС Разметелево</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173AAD" w:rsidRPr="00173AAD" w:rsidRDefault="00173AAD" w:rsidP="00173AAD">
            <w:pPr>
              <w:spacing w:before="100" w:beforeAutospacing="1" w:after="100" w:afterAutospacing="1"/>
              <w:rPr>
                <w:sz w:val="24"/>
                <w:szCs w:val="24"/>
              </w:rPr>
            </w:pPr>
            <w:r w:rsidRPr="00173AAD">
              <w:rPr>
                <w:sz w:val="24"/>
                <w:szCs w:val="24"/>
              </w:rPr>
              <w:t>2AF 53M2</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sz w:val="24"/>
                <w:szCs w:val="24"/>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sz w:val="24"/>
                <w:szCs w:val="24"/>
              </w:rPr>
              <w:t>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sz w:val="24"/>
                <w:szCs w:val="24"/>
              </w:rPr>
              <w:t>660,00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sz w:val="24"/>
                <w:szCs w:val="24"/>
              </w:rPr>
              <w:t>14,00</w:t>
            </w:r>
          </w:p>
        </w:tc>
        <w:tc>
          <w:tcPr>
            <w:tcW w:w="43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sz w:val="24"/>
                <w:szCs w:val="24"/>
              </w:rPr>
              <w:t>5,50</w:t>
            </w:r>
          </w:p>
        </w:tc>
      </w:tr>
      <w:tr w:rsidR="00173AAD" w:rsidRPr="00173AAD" w:rsidTr="007317FA">
        <w:trPr>
          <w:trHeight w:val="336"/>
        </w:trPr>
        <w:tc>
          <w:tcPr>
            <w:tcW w:w="827" w:type="dxa"/>
            <w:tcBorders>
              <w:top w:val="nil"/>
              <w:left w:val="single" w:sz="8" w:space="0" w:color="auto"/>
              <w:bottom w:val="single" w:sz="4" w:space="0" w:color="auto"/>
              <w:right w:val="nil"/>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sz w:val="24"/>
                <w:szCs w:val="24"/>
              </w:rPr>
              <w:t>2.2</w:t>
            </w:r>
          </w:p>
        </w:tc>
        <w:tc>
          <w:tcPr>
            <w:tcW w:w="2423"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173AAD" w:rsidRPr="00173AAD" w:rsidRDefault="00173AAD" w:rsidP="00173AAD">
            <w:pPr>
              <w:spacing w:before="100" w:beforeAutospacing="1" w:after="100" w:afterAutospacing="1"/>
              <w:rPr>
                <w:sz w:val="24"/>
                <w:szCs w:val="24"/>
              </w:rPr>
            </w:pPr>
            <w:r w:rsidRPr="00173AAD">
              <w:rPr>
                <w:sz w:val="24"/>
                <w:szCs w:val="24"/>
              </w:rPr>
              <w:t xml:space="preserve">КНС  </w:t>
            </w:r>
            <w:proofErr w:type="spellStart"/>
            <w:r w:rsidRPr="00173AAD">
              <w:rPr>
                <w:sz w:val="24"/>
                <w:szCs w:val="24"/>
              </w:rPr>
              <w:t>Воейкого</w:t>
            </w:r>
            <w:proofErr w:type="spellEnd"/>
          </w:p>
        </w:tc>
        <w:tc>
          <w:tcPr>
            <w:tcW w:w="1701" w:type="dxa"/>
            <w:tcBorders>
              <w:top w:val="nil"/>
              <w:left w:val="nil"/>
              <w:bottom w:val="single" w:sz="4" w:space="0" w:color="auto"/>
              <w:right w:val="single" w:sz="8" w:space="0" w:color="auto"/>
            </w:tcBorders>
            <w:tcMar>
              <w:top w:w="0" w:type="dxa"/>
              <w:left w:w="108" w:type="dxa"/>
              <w:bottom w:w="0" w:type="dxa"/>
              <w:right w:w="108" w:type="dxa"/>
            </w:tcMar>
            <w:hideMark/>
          </w:tcPr>
          <w:p w:rsidR="00173AAD" w:rsidRPr="00173AAD" w:rsidRDefault="00173AAD" w:rsidP="00173AAD">
            <w:pPr>
              <w:spacing w:before="100" w:beforeAutospacing="1" w:after="100" w:afterAutospacing="1"/>
              <w:rPr>
                <w:sz w:val="24"/>
                <w:szCs w:val="24"/>
              </w:rPr>
            </w:pPr>
            <w:r w:rsidRPr="00173AAD">
              <w:rPr>
                <w:sz w:val="24"/>
                <w:szCs w:val="24"/>
              </w:rPr>
              <w:t>FPZ SCL K10-MS</w:t>
            </w: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sz w:val="24"/>
                <w:szCs w:val="24"/>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sz w:val="24"/>
                <w:szCs w:val="24"/>
              </w:rPr>
              <w:t>1</w:t>
            </w:r>
          </w:p>
        </w:tc>
        <w:tc>
          <w:tcPr>
            <w:tcW w:w="99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sz w:val="24"/>
                <w:szCs w:val="24"/>
              </w:rPr>
              <w:t>780,00</w:t>
            </w:r>
          </w:p>
        </w:tc>
        <w:tc>
          <w:tcPr>
            <w:tcW w:w="99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sz w:val="24"/>
                <w:szCs w:val="24"/>
              </w:rPr>
              <w:t>1,00</w:t>
            </w:r>
          </w:p>
        </w:tc>
        <w:tc>
          <w:tcPr>
            <w:tcW w:w="439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173AAD" w:rsidRPr="00173AAD" w:rsidRDefault="00173AAD" w:rsidP="00173AAD">
            <w:pPr>
              <w:spacing w:before="100" w:beforeAutospacing="1" w:after="100" w:afterAutospacing="1"/>
              <w:jc w:val="center"/>
              <w:rPr>
                <w:sz w:val="24"/>
                <w:szCs w:val="24"/>
              </w:rPr>
            </w:pPr>
            <w:r w:rsidRPr="00173AAD">
              <w:rPr>
                <w:sz w:val="24"/>
                <w:szCs w:val="24"/>
              </w:rPr>
              <w:t>8,50</w:t>
            </w:r>
          </w:p>
        </w:tc>
      </w:tr>
      <w:tr w:rsidR="00173AAD" w:rsidRPr="00173AAD" w:rsidTr="007317FA">
        <w:trPr>
          <w:trHeight w:val="266"/>
        </w:trPr>
        <w:tc>
          <w:tcPr>
            <w:tcW w:w="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3AAD" w:rsidRPr="00173AAD" w:rsidRDefault="00173AAD" w:rsidP="00173AAD">
            <w:pPr>
              <w:spacing w:before="100" w:beforeAutospacing="1" w:after="100" w:afterAutospacing="1"/>
              <w:jc w:val="center"/>
              <w:rPr>
                <w:sz w:val="24"/>
                <w:szCs w:val="24"/>
              </w:rPr>
            </w:pPr>
          </w:p>
        </w:tc>
        <w:tc>
          <w:tcPr>
            <w:tcW w:w="2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73AAD" w:rsidRPr="00173AAD" w:rsidRDefault="00173AAD" w:rsidP="00173AAD">
            <w:pPr>
              <w:spacing w:before="100" w:beforeAutospacing="1" w:after="100" w:afterAutospacing="1"/>
              <w:rPr>
                <w:sz w:val="24"/>
                <w:szCs w:val="24"/>
              </w:rPr>
            </w:pPr>
            <w:r w:rsidRPr="00173AAD">
              <w:rPr>
                <w:b/>
                <w:bCs/>
                <w:sz w:val="24"/>
                <w:szCs w:val="24"/>
              </w:rPr>
              <w:t>ООО «КНК»</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73AAD" w:rsidRPr="00173AAD" w:rsidRDefault="00173AAD" w:rsidP="00173AAD">
            <w:pPr>
              <w:spacing w:before="100" w:beforeAutospacing="1" w:after="100" w:afterAutospacing="1"/>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3AAD" w:rsidRPr="00173AAD" w:rsidRDefault="00173AAD" w:rsidP="00173AAD">
            <w:pPr>
              <w:spacing w:before="100" w:beforeAutospacing="1" w:after="100" w:afterAutospacing="1"/>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3AAD" w:rsidRPr="00173AAD" w:rsidRDefault="00173AAD" w:rsidP="00173AAD">
            <w:pPr>
              <w:spacing w:before="100" w:beforeAutospacing="1" w:after="100" w:afterAutospacing="1"/>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3AAD" w:rsidRPr="00173AAD" w:rsidRDefault="00173AAD" w:rsidP="00173AAD">
            <w:pPr>
              <w:spacing w:before="100" w:beforeAutospacing="1" w:after="100" w:afterAutospacing="1"/>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3AAD" w:rsidRPr="00173AAD" w:rsidRDefault="00173AAD" w:rsidP="00173AAD">
            <w:pPr>
              <w:spacing w:before="100" w:beforeAutospacing="1" w:after="100" w:afterAutospacing="1"/>
              <w:jc w:val="center"/>
              <w:rPr>
                <w:sz w:val="24"/>
                <w:szCs w:val="24"/>
              </w:rPr>
            </w:pP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3AAD" w:rsidRPr="00173AAD" w:rsidRDefault="00173AAD" w:rsidP="00173AAD">
            <w:pPr>
              <w:spacing w:before="100" w:beforeAutospacing="1" w:after="100" w:afterAutospacing="1"/>
              <w:jc w:val="center"/>
              <w:rPr>
                <w:sz w:val="24"/>
                <w:szCs w:val="24"/>
              </w:rPr>
            </w:pPr>
          </w:p>
        </w:tc>
      </w:tr>
      <w:tr w:rsidR="00173AAD" w:rsidRPr="00173AAD" w:rsidTr="007317FA">
        <w:trPr>
          <w:trHeight w:val="266"/>
        </w:trPr>
        <w:tc>
          <w:tcPr>
            <w:tcW w:w="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3AAD" w:rsidRPr="00173AAD" w:rsidRDefault="00173AAD" w:rsidP="00173AAD">
            <w:pPr>
              <w:spacing w:before="100" w:beforeAutospacing="1" w:after="100" w:afterAutospacing="1"/>
              <w:jc w:val="center"/>
              <w:rPr>
                <w:sz w:val="24"/>
                <w:szCs w:val="24"/>
              </w:rPr>
            </w:pPr>
            <w:r w:rsidRPr="00173AAD">
              <w:rPr>
                <w:sz w:val="24"/>
                <w:szCs w:val="24"/>
              </w:rPr>
              <w:t>3.</w:t>
            </w:r>
          </w:p>
        </w:tc>
        <w:tc>
          <w:tcPr>
            <w:tcW w:w="2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73AAD" w:rsidRPr="00173AAD" w:rsidRDefault="00173AAD" w:rsidP="00173AAD">
            <w:pPr>
              <w:spacing w:before="100" w:beforeAutospacing="1" w:after="100" w:afterAutospacing="1"/>
              <w:rPr>
                <w:sz w:val="24"/>
                <w:szCs w:val="24"/>
              </w:rPr>
            </w:pPr>
            <w:r w:rsidRPr="00173AAD">
              <w:rPr>
                <w:bCs/>
                <w:sz w:val="24"/>
                <w:szCs w:val="24"/>
              </w:rPr>
              <w:t>Станция перекачки</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3AAD" w:rsidRPr="00173AAD" w:rsidRDefault="00173AAD" w:rsidP="00173AAD">
            <w:pPr>
              <w:spacing w:before="100" w:beforeAutospacing="1" w:after="100" w:afterAutospacing="1"/>
              <w:jc w:val="center"/>
              <w:rPr>
                <w:sz w:val="24"/>
                <w:szCs w:val="24"/>
              </w:rPr>
            </w:pPr>
            <w:r w:rsidRPr="00173AAD">
              <w:rPr>
                <w:bCs/>
                <w:sz w:val="24"/>
                <w:szCs w:val="24"/>
              </w:rPr>
              <w:t>х</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3AAD" w:rsidRPr="00173AAD" w:rsidRDefault="00173AAD" w:rsidP="00173AAD">
            <w:pPr>
              <w:spacing w:before="100" w:beforeAutospacing="1" w:after="100" w:afterAutospacing="1"/>
              <w:jc w:val="center"/>
              <w:rPr>
                <w:sz w:val="24"/>
                <w:szCs w:val="24"/>
              </w:rPr>
            </w:pPr>
            <w:r w:rsidRPr="00173AAD">
              <w:rPr>
                <w:bCs/>
                <w:sz w:val="24"/>
                <w:szCs w:val="24"/>
              </w:rPr>
              <w:t>х</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3AAD" w:rsidRPr="00173AAD" w:rsidRDefault="00173AAD" w:rsidP="00173AAD">
            <w:pPr>
              <w:spacing w:before="100" w:beforeAutospacing="1" w:after="100" w:afterAutospacing="1"/>
              <w:jc w:val="center"/>
              <w:rPr>
                <w:sz w:val="24"/>
                <w:szCs w:val="24"/>
              </w:rPr>
            </w:pPr>
            <w:r w:rsidRPr="00173AAD">
              <w:rPr>
                <w:bCs/>
                <w:sz w:val="24"/>
                <w:szCs w:val="24"/>
              </w:rPr>
              <w:t>х</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3AAD" w:rsidRPr="00173AAD" w:rsidRDefault="00173AAD" w:rsidP="00173AAD">
            <w:pPr>
              <w:spacing w:before="100" w:beforeAutospacing="1" w:after="100" w:afterAutospacing="1"/>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3AAD" w:rsidRPr="00173AAD" w:rsidRDefault="00173AAD" w:rsidP="00173AAD">
            <w:pPr>
              <w:spacing w:before="100" w:beforeAutospacing="1" w:after="100" w:afterAutospacing="1"/>
              <w:jc w:val="center"/>
              <w:rPr>
                <w:sz w:val="24"/>
                <w:szCs w:val="24"/>
              </w:rPr>
            </w:pP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3AAD" w:rsidRPr="00173AAD" w:rsidRDefault="00173AAD" w:rsidP="00173AAD">
            <w:pPr>
              <w:spacing w:before="100" w:beforeAutospacing="1" w:after="100" w:afterAutospacing="1"/>
              <w:jc w:val="center"/>
              <w:rPr>
                <w:sz w:val="24"/>
                <w:szCs w:val="24"/>
              </w:rPr>
            </w:pPr>
          </w:p>
        </w:tc>
      </w:tr>
      <w:tr w:rsidR="00173AAD" w:rsidRPr="00173AAD" w:rsidTr="007317FA">
        <w:trPr>
          <w:trHeight w:val="266"/>
        </w:trPr>
        <w:tc>
          <w:tcPr>
            <w:tcW w:w="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3AAD" w:rsidRPr="00173AAD" w:rsidRDefault="00173AAD" w:rsidP="00173AAD">
            <w:pPr>
              <w:spacing w:before="100" w:beforeAutospacing="1" w:after="100" w:afterAutospacing="1"/>
              <w:jc w:val="center"/>
              <w:rPr>
                <w:sz w:val="24"/>
                <w:szCs w:val="24"/>
              </w:rPr>
            </w:pPr>
            <w:r w:rsidRPr="00173AAD">
              <w:rPr>
                <w:sz w:val="24"/>
                <w:szCs w:val="24"/>
              </w:rPr>
              <w:t>3.1</w:t>
            </w:r>
          </w:p>
        </w:tc>
        <w:tc>
          <w:tcPr>
            <w:tcW w:w="2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73AAD" w:rsidRPr="00173AAD" w:rsidRDefault="00173AAD" w:rsidP="00173AAD">
            <w:pPr>
              <w:spacing w:before="100" w:beforeAutospacing="1" w:after="100" w:afterAutospacing="1"/>
              <w:rPr>
                <w:sz w:val="24"/>
                <w:szCs w:val="24"/>
              </w:rPr>
            </w:pPr>
            <w:r w:rsidRPr="00173AAD">
              <w:rPr>
                <w:sz w:val="24"/>
                <w:szCs w:val="24"/>
              </w:rPr>
              <w:t>КНС - 1</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73AAD" w:rsidRPr="00173AAD" w:rsidRDefault="00173AAD" w:rsidP="00173AAD">
            <w:pPr>
              <w:spacing w:before="100" w:beforeAutospacing="1" w:after="100" w:afterAutospacing="1"/>
              <w:rPr>
                <w:sz w:val="24"/>
                <w:szCs w:val="24"/>
              </w:rPr>
            </w:pPr>
            <w:r w:rsidRPr="00173AAD">
              <w:rPr>
                <w:sz w:val="24"/>
                <w:szCs w:val="24"/>
                <w:lang w:val="en-US"/>
              </w:rPr>
              <w:t>AFP</w:t>
            </w:r>
            <w:r w:rsidRPr="00173AAD">
              <w:rPr>
                <w:sz w:val="24"/>
                <w:szCs w:val="24"/>
              </w:rPr>
              <w:t xml:space="preserve"> 1543</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3AAD" w:rsidRPr="00173AAD" w:rsidRDefault="00173AAD" w:rsidP="00173AAD">
            <w:pPr>
              <w:spacing w:before="100" w:beforeAutospacing="1" w:after="100" w:afterAutospacing="1"/>
              <w:jc w:val="center"/>
              <w:rPr>
                <w:sz w:val="24"/>
                <w:szCs w:val="24"/>
              </w:rPr>
            </w:pPr>
            <w:r w:rsidRPr="00173AAD">
              <w:rPr>
                <w:sz w:val="24"/>
                <w:szCs w:val="24"/>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3AAD" w:rsidRPr="00173AAD" w:rsidRDefault="00173AAD" w:rsidP="00173AAD">
            <w:pPr>
              <w:spacing w:before="100" w:beforeAutospacing="1" w:after="100" w:afterAutospacing="1"/>
              <w:jc w:val="center"/>
              <w:rPr>
                <w:sz w:val="24"/>
                <w:szCs w:val="24"/>
              </w:rPr>
            </w:pPr>
            <w:r w:rsidRPr="00173AAD">
              <w:rPr>
                <w:sz w:val="24"/>
                <w:szCs w:val="24"/>
              </w:rPr>
              <w:t>1</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3AAD" w:rsidRPr="00173AAD" w:rsidRDefault="00173AAD" w:rsidP="00173AAD">
            <w:pPr>
              <w:spacing w:before="100" w:beforeAutospacing="1" w:after="100" w:afterAutospacing="1"/>
              <w:jc w:val="center"/>
              <w:rPr>
                <w:sz w:val="24"/>
                <w:szCs w:val="24"/>
              </w:rPr>
            </w:pPr>
            <w:r w:rsidRPr="00173AAD">
              <w:rPr>
                <w:sz w:val="24"/>
                <w:szCs w:val="24"/>
              </w:rPr>
              <w:t>183,00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3AAD" w:rsidRPr="00173AAD" w:rsidRDefault="00173AAD" w:rsidP="00173AAD">
            <w:pPr>
              <w:spacing w:before="100" w:beforeAutospacing="1" w:after="100" w:afterAutospacing="1"/>
              <w:jc w:val="center"/>
              <w:rPr>
                <w:sz w:val="24"/>
                <w:szCs w:val="24"/>
              </w:rPr>
            </w:pPr>
            <w:r w:rsidRPr="00173AAD">
              <w:rPr>
                <w:sz w:val="24"/>
                <w:szCs w:val="24"/>
              </w:rPr>
              <w:t>19,1</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3AAD" w:rsidRPr="00173AAD" w:rsidRDefault="00173AAD" w:rsidP="00173AAD">
            <w:pPr>
              <w:spacing w:before="100" w:beforeAutospacing="1" w:after="100" w:afterAutospacing="1"/>
              <w:jc w:val="center"/>
              <w:rPr>
                <w:sz w:val="24"/>
                <w:szCs w:val="24"/>
              </w:rPr>
            </w:pPr>
            <w:r w:rsidRPr="00173AAD">
              <w:rPr>
                <w:sz w:val="24"/>
                <w:szCs w:val="24"/>
              </w:rPr>
              <w:t>16,00</w:t>
            </w:r>
          </w:p>
        </w:tc>
      </w:tr>
      <w:tr w:rsidR="00173AAD" w:rsidRPr="00173AAD" w:rsidTr="007317FA">
        <w:trPr>
          <w:trHeight w:val="266"/>
        </w:trPr>
        <w:tc>
          <w:tcPr>
            <w:tcW w:w="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3AAD" w:rsidRPr="00173AAD" w:rsidRDefault="00173AAD" w:rsidP="00173AAD">
            <w:pPr>
              <w:spacing w:before="100" w:beforeAutospacing="1" w:after="100" w:afterAutospacing="1"/>
              <w:jc w:val="center"/>
              <w:rPr>
                <w:sz w:val="24"/>
                <w:szCs w:val="24"/>
              </w:rPr>
            </w:pPr>
            <w:r w:rsidRPr="00173AAD">
              <w:rPr>
                <w:sz w:val="24"/>
                <w:szCs w:val="24"/>
              </w:rPr>
              <w:t>3.2.</w:t>
            </w:r>
          </w:p>
        </w:tc>
        <w:tc>
          <w:tcPr>
            <w:tcW w:w="24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73AAD" w:rsidRPr="00173AAD" w:rsidRDefault="00173AAD" w:rsidP="00173AAD">
            <w:pPr>
              <w:spacing w:before="100" w:beforeAutospacing="1" w:after="100" w:afterAutospacing="1"/>
              <w:rPr>
                <w:sz w:val="24"/>
                <w:szCs w:val="24"/>
              </w:rPr>
            </w:pPr>
            <w:r w:rsidRPr="00173AAD">
              <w:rPr>
                <w:sz w:val="24"/>
                <w:szCs w:val="24"/>
              </w:rPr>
              <w:t>КНС -2</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73AAD" w:rsidRPr="00173AAD" w:rsidRDefault="00173AAD" w:rsidP="00173AAD">
            <w:pPr>
              <w:spacing w:before="100" w:beforeAutospacing="1" w:after="100" w:afterAutospacing="1"/>
              <w:rPr>
                <w:sz w:val="24"/>
                <w:szCs w:val="24"/>
              </w:rPr>
            </w:pPr>
            <w:r w:rsidRPr="00173AAD">
              <w:rPr>
                <w:sz w:val="24"/>
                <w:szCs w:val="24"/>
                <w:lang w:val="en-US"/>
              </w:rPr>
              <w:t>AFP</w:t>
            </w:r>
            <w:r w:rsidRPr="00173AAD">
              <w:rPr>
                <w:sz w:val="24"/>
                <w:szCs w:val="24"/>
              </w:rPr>
              <w:t xml:space="preserve"> 1543</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3AAD" w:rsidRPr="00173AAD" w:rsidRDefault="00173AAD" w:rsidP="00173AAD">
            <w:pPr>
              <w:spacing w:before="100" w:beforeAutospacing="1" w:after="100" w:afterAutospacing="1"/>
              <w:jc w:val="center"/>
              <w:rPr>
                <w:sz w:val="24"/>
                <w:szCs w:val="24"/>
              </w:rPr>
            </w:pPr>
            <w:r w:rsidRPr="00173AAD">
              <w:rPr>
                <w:sz w:val="24"/>
                <w:szCs w:val="24"/>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3AAD" w:rsidRPr="00173AAD" w:rsidRDefault="00173AAD" w:rsidP="00173AAD">
            <w:pPr>
              <w:spacing w:before="100" w:beforeAutospacing="1" w:after="100" w:afterAutospacing="1"/>
              <w:jc w:val="center"/>
              <w:rPr>
                <w:sz w:val="24"/>
                <w:szCs w:val="24"/>
              </w:rPr>
            </w:pPr>
            <w:r w:rsidRPr="00173AAD">
              <w:rPr>
                <w:sz w:val="24"/>
                <w:szCs w:val="24"/>
              </w:rPr>
              <w:t>1</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3AAD" w:rsidRPr="00173AAD" w:rsidRDefault="00173AAD" w:rsidP="00173AAD">
            <w:pPr>
              <w:spacing w:before="100" w:beforeAutospacing="1" w:after="100" w:afterAutospacing="1"/>
              <w:jc w:val="center"/>
              <w:rPr>
                <w:sz w:val="24"/>
                <w:szCs w:val="24"/>
              </w:rPr>
            </w:pPr>
            <w:r w:rsidRPr="00173AAD">
              <w:rPr>
                <w:sz w:val="24"/>
                <w:szCs w:val="24"/>
              </w:rPr>
              <w:t>374,4</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3AAD" w:rsidRPr="00173AAD" w:rsidRDefault="00173AAD" w:rsidP="00173AAD">
            <w:pPr>
              <w:spacing w:before="100" w:beforeAutospacing="1" w:after="100" w:afterAutospacing="1"/>
              <w:jc w:val="center"/>
              <w:rPr>
                <w:sz w:val="24"/>
                <w:szCs w:val="24"/>
              </w:rPr>
            </w:pPr>
            <w:r w:rsidRPr="00173AAD">
              <w:rPr>
                <w:sz w:val="24"/>
                <w:szCs w:val="24"/>
              </w:rPr>
              <w:t>14,7</w:t>
            </w:r>
          </w:p>
        </w:tc>
        <w:tc>
          <w:tcPr>
            <w:tcW w:w="43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3AAD" w:rsidRPr="00173AAD" w:rsidRDefault="00173AAD" w:rsidP="00173AAD">
            <w:pPr>
              <w:spacing w:before="100" w:beforeAutospacing="1" w:after="100" w:afterAutospacing="1"/>
              <w:jc w:val="center"/>
              <w:rPr>
                <w:sz w:val="24"/>
                <w:szCs w:val="24"/>
              </w:rPr>
            </w:pPr>
            <w:r w:rsidRPr="00173AAD">
              <w:rPr>
                <w:sz w:val="24"/>
                <w:szCs w:val="24"/>
              </w:rPr>
              <w:t>18,5</w:t>
            </w:r>
          </w:p>
        </w:tc>
      </w:tr>
    </w:tbl>
    <w:p w:rsidR="007317FA" w:rsidRDefault="007317FA" w:rsidP="00173AAD">
      <w:pPr>
        <w:rPr>
          <w:sz w:val="24"/>
          <w:szCs w:val="24"/>
        </w:rPr>
        <w:sectPr w:rsidR="007317FA" w:rsidSect="007317FA">
          <w:pgSz w:w="16838" w:h="11906" w:orient="landscape"/>
          <w:pgMar w:top="851" w:right="1134" w:bottom="1701" w:left="1134" w:header="0" w:footer="0" w:gutter="0"/>
          <w:cols w:space="720"/>
        </w:sectPr>
      </w:pPr>
    </w:p>
    <w:p w:rsidR="00173AAD" w:rsidRPr="00173AAD" w:rsidRDefault="00173AAD" w:rsidP="00173AAD">
      <w:pPr>
        <w:rPr>
          <w:sz w:val="24"/>
          <w:szCs w:val="24"/>
        </w:rPr>
      </w:pPr>
    </w:p>
    <w:p w:rsidR="00173AAD" w:rsidRPr="00173AAD" w:rsidRDefault="00173AAD" w:rsidP="00653161">
      <w:pPr>
        <w:widowControl w:val="0"/>
        <w:autoSpaceDE w:val="0"/>
        <w:autoSpaceDN w:val="0"/>
        <w:ind w:firstLine="540"/>
        <w:jc w:val="both"/>
        <w:rPr>
          <w:sz w:val="28"/>
          <w:szCs w:val="28"/>
        </w:rPr>
      </w:pPr>
      <w:r w:rsidRPr="00173AAD">
        <w:rPr>
          <w:sz w:val="28"/>
          <w:szCs w:val="28"/>
        </w:rPr>
        <w:t xml:space="preserve">Для повышения надежности системы транспортировки сточных вод и в связи с увеличением производительности КОС п. </w:t>
      </w:r>
      <w:proofErr w:type="spellStart"/>
      <w:r w:rsidRPr="00173AAD">
        <w:rPr>
          <w:sz w:val="28"/>
          <w:szCs w:val="28"/>
        </w:rPr>
        <w:t>Хапо-Ое</w:t>
      </w:r>
      <w:proofErr w:type="spellEnd"/>
      <w:r w:rsidRPr="00173AAD">
        <w:rPr>
          <w:sz w:val="28"/>
          <w:szCs w:val="28"/>
        </w:rPr>
        <w:t xml:space="preserve"> в схеме </w:t>
      </w:r>
      <w:r w:rsidR="00653161" w:rsidRPr="00173AAD">
        <w:rPr>
          <w:sz w:val="28"/>
          <w:szCs w:val="28"/>
        </w:rPr>
        <w:t>предусматривается</w:t>
      </w:r>
      <w:r w:rsidRPr="00173AAD">
        <w:rPr>
          <w:sz w:val="28"/>
          <w:szCs w:val="28"/>
        </w:rPr>
        <w:t xml:space="preserve"> реконструкция существующей КНС в два этапа.</w:t>
      </w:r>
    </w:p>
    <w:p w:rsidR="00173AAD" w:rsidRPr="00173AAD" w:rsidRDefault="00173AAD" w:rsidP="00653161">
      <w:pPr>
        <w:widowControl w:val="0"/>
        <w:autoSpaceDE w:val="0"/>
        <w:autoSpaceDN w:val="0"/>
        <w:jc w:val="both"/>
        <w:rPr>
          <w:rFonts w:ascii="Calibri" w:hAnsi="Calibri" w:cs="Calibri"/>
          <w:sz w:val="22"/>
        </w:rPr>
      </w:pPr>
    </w:p>
    <w:p w:rsidR="00173AAD" w:rsidRPr="00173AAD" w:rsidRDefault="00173AAD" w:rsidP="00653161">
      <w:pPr>
        <w:widowControl w:val="0"/>
        <w:autoSpaceDE w:val="0"/>
        <w:autoSpaceDN w:val="0"/>
        <w:ind w:firstLine="567"/>
        <w:jc w:val="both"/>
        <w:rPr>
          <w:sz w:val="28"/>
          <w:szCs w:val="28"/>
        </w:rPr>
      </w:pPr>
      <w:r w:rsidRPr="00173AAD">
        <w:rPr>
          <w:sz w:val="28"/>
          <w:szCs w:val="28"/>
        </w:rPr>
        <w:t>1.3. 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p>
    <w:p w:rsidR="00173AAD" w:rsidRPr="00173AAD" w:rsidRDefault="00173AAD" w:rsidP="00653161">
      <w:pPr>
        <w:ind w:firstLine="360"/>
        <w:jc w:val="both"/>
        <w:rPr>
          <w:sz w:val="28"/>
          <w:szCs w:val="28"/>
        </w:rPr>
      </w:pPr>
      <w:r w:rsidRPr="00173AAD">
        <w:rPr>
          <w:sz w:val="28"/>
          <w:szCs w:val="28"/>
        </w:rPr>
        <w:t xml:space="preserve">На территории сельского поселения сформировались следующие технологические зоны: </w:t>
      </w:r>
    </w:p>
    <w:p w:rsidR="00173AAD" w:rsidRPr="00173AAD" w:rsidRDefault="00173AAD" w:rsidP="00653161">
      <w:pPr>
        <w:numPr>
          <w:ilvl w:val="0"/>
          <w:numId w:val="20"/>
        </w:numPr>
        <w:spacing w:after="200"/>
        <w:contextualSpacing/>
        <w:jc w:val="both"/>
        <w:rPr>
          <w:sz w:val="28"/>
          <w:szCs w:val="28"/>
        </w:rPr>
      </w:pPr>
      <w:r w:rsidRPr="00173AAD">
        <w:rPr>
          <w:sz w:val="28"/>
          <w:szCs w:val="28"/>
        </w:rPr>
        <w:t xml:space="preserve">ООО «Колтушский напорный коллектор» (ООО «КНК»), </w:t>
      </w:r>
    </w:p>
    <w:p w:rsidR="00173AAD" w:rsidRPr="00173AAD" w:rsidRDefault="00173AAD" w:rsidP="00653161">
      <w:pPr>
        <w:numPr>
          <w:ilvl w:val="0"/>
          <w:numId w:val="20"/>
        </w:numPr>
        <w:spacing w:after="200"/>
        <w:contextualSpacing/>
        <w:jc w:val="both"/>
        <w:rPr>
          <w:sz w:val="28"/>
          <w:szCs w:val="28"/>
        </w:rPr>
      </w:pPr>
      <w:r w:rsidRPr="00173AAD">
        <w:rPr>
          <w:sz w:val="28"/>
          <w:szCs w:val="28"/>
        </w:rPr>
        <w:t>КОС Института физиологии им. И.П. Павлова РАН (КОС ИФ РАН),</w:t>
      </w:r>
    </w:p>
    <w:p w:rsidR="00173AAD" w:rsidRPr="00173AAD" w:rsidRDefault="00173AAD" w:rsidP="00653161">
      <w:pPr>
        <w:numPr>
          <w:ilvl w:val="0"/>
          <w:numId w:val="20"/>
        </w:numPr>
        <w:spacing w:after="200"/>
        <w:contextualSpacing/>
        <w:jc w:val="both"/>
        <w:rPr>
          <w:sz w:val="28"/>
          <w:szCs w:val="28"/>
        </w:rPr>
      </w:pPr>
      <w:r w:rsidRPr="00173AAD">
        <w:rPr>
          <w:sz w:val="28"/>
          <w:szCs w:val="28"/>
        </w:rPr>
        <w:t xml:space="preserve">КОС поселка </w:t>
      </w:r>
      <w:proofErr w:type="spellStart"/>
      <w:r w:rsidRPr="00173AAD">
        <w:rPr>
          <w:sz w:val="28"/>
          <w:szCs w:val="28"/>
        </w:rPr>
        <w:t>Воейково</w:t>
      </w:r>
      <w:proofErr w:type="spellEnd"/>
    </w:p>
    <w:p w:rsidR="00173AAD" w:rsidRPr="00173AAD" w:rsidRDefault="00173AAD" w:rsidP="00653161">
      <w:pPr>
        <w:numPr>
          <w:ilvl w:val="0"/>
          <w:numId w:val="20"/>
        </w:numPr>
        <w:spacing w:after="200"/>
        <w:contextualSpacing/>
        <w:jc w:val="both"/>
        <w:rPr>
          <w:sz w:val="28"/>
          <w:szCs w:val="28"/>
        </w:rPr>
      </w:pPr>
      <w:r w:rsidRPr="00173AAD">
        <w:rPr>
          <w:sz w:val="28"/>
          <w:szCs w:val="28"/>
        </w:rPr>
        <w:t>КОС деревни Аро;</w:t>
      </w:r>
    </w:p>
    <w:p w:rsidR="00173AAD" w:rsidRPr="00173AAD" w:rsidRDefault="00173AAD" w:rsidP="00653161">
      <w:pPr>
        <w:numPr>
          <w:ilvl w:val="0"/>
          <w:numId w:val="20"/>
        </w:numPr>
        <w:spacing w:after="200"/>
        <w:contextualSpacing/>
        <w:jc w:val="both"/>
        <w:rPr>
          <w:sz w:val="28"/>
          <w:szCs w:val="28"/>
        </w:rPr>
      </w:pPr>
      <w:r w:rsidRPr="00173AAD">
        <w:rPr>
          <w:sz w:val="28"/>
          <w:szCs w:val="28"/>
        </w:rPr>
        <w:t>КОС деревни Разметелево,</w:t>
      </w:r>
    </w:p>
    <w:p w:rsidR="00173AAD" w:rsidRPr="00653161" w:rsidRDefault="00173AAD" w:rsidP="00653161">
      <w:pPr>
        <w:numPr>
          <w:ilvl w:val="0"/>
          <w:numId w:val="20"/>
        </w:numPr>
        <w:spacing w:after="200"/>
        <w:contextualSpacing/>
        <w:jc w:val="both"/>
        <w:rPr>
          <w:sz w:val="28"/>
          <w:szCs w:val="28"/>
        </w:rPr>
      </w:pPr>
      <w:r w:rsidRPr="00173AAD">
        <w:rPr>
          <w:sz w:val="28"/>
          <w:szCs w:val="28"/>
        </w:rPr>
        <w:t xml:space="preserve">КОС поселка </w:t>
      </w:r>
      <w:proofErr w:type="spellStart"/>
      <w:r w:rsidRPr="00173AAD">
        <w:rPr>
          <w:sz w:val="28"/>
          <w:szCs w:val="28"/>
        </w:rPr>
        <w:t>Хапо-Ое</w:t>
      </w:r>
      <w:proofErr w:type="spellEnd"/>
      <w:r w:rsidRPr="00173AAD">
        <w:rPr>
          <w:sz w:val="28"/>
          <w:szCs w:val="28"/>
        </w:rPr>
        <w:t>.</w:t>
      </w:r>
    </w:p>
    <w:p w:rsidR="00173AAD" w:rsidRPr="00173AAD" w:rsidRDefault="00173AAD" w:rsidP="00653161">
      <w:pPr>
        <w:widowControl w:val="0"/>
        <w:autoSpaceDE w:val="0"/>
        <w:autoSpaceDN w:val="0"/>
        <w:ind w:firstLine="540"/>
        <w:jc w:val="both"/>
        <w:rPr>
          <w:sz w:val="28"/>
          <w:szCs w:val="28"/>
        </w:rPr>
      </w:pPr>
      <w:r w:rsidRPr="00173AAD">
        <w:rPr>
          <w:sz w:val="28"/>
          <w:szCs w:val="28"/>
        </w:rPr>
        <w:t xml:space="preserve">Технологическая зона «ООО «КНК» обеспечивает отведение бытовых сточных вод населенного пункта: д. Старая, пер. Школьный, ул. Генерала Чоглокова и ул. Верхняя. Сточные воды от жилого массива д. Старая, ул. Г. Чоглокова и пер. Школьный  поступают в коллектор и сливаются в приемную камеру КНС-1, перекачиваются насосной станцией в трубопровод диаметром условного прохода 250 мм и протяженностью 623 </w:t>
      </w:r>
      <w:proofErr w:type="spellStart"/>
      <w:r w:rsidRPr="00173AAD">
        <w:rPr>
          <w:sz w:val="28"/>
          <w:szCs w:val="28"/>
        </w:rPr>
        <w:t>мп</w:t>
      </w:r>
      <w:proofErr w:type="spellEnd"/>
      <w:r w:rsidRPr="00173AAD">
        <w:rPr>
          <w:sz w:val="28"/>
          <w:szCs w:val="28"/>
        </w:rPr>
        <w:t>. Указанная часть коллектора является напорной. Далее сточные воды переливаются в самотечный участок канализационной сети диаметром условного прохода 400 мм протяженностью 948 м. На указанном участке подключены сети самотечной квартальной сети с жилого массива д. Старая, ул. Верхняя. Весь объем сточных вод, с указанных населенных пунктов поступает в приемную камеру КНС-2 и перекачивается по трубопроводу диаметром условного прохода 2*315 мм и протяженностью 2283,61 м., затем по трубопроводу диаметром условного прохода 400 мм, протяжённостью 105,82 м в приемную камеру ГУП «Завод МПБО – 2». Весь объем сточных вод, перекачиваемый ООО «Колтушский напорный коллектор», поступает на очистные сооружения ГУП «Водоканал Санкт-Петербурга»</w:t>
      </w:r>
    </w:p>
    <w:p w:rsidR="00173AAD" w:rsidRPr="00173AAD" w:rsidRDefault="00173AAD" w:rsidP="00653161">
      <w:pPr>
        <w:widowControl w:val="0"/>
        <w:autoSpaceDE w:val="0"/>
        <w:autoSpaceDN w:val="0"/>
        <w:ind w:firstLine="540"/>
        <w:jc w:val="both"/>
        <w:rPr>
          <w:sz w:val="28"/>
          <w:szCs w:val="28"/>
        </w:rPr>
      </w:pPr>
      <w:r w:rsidRPr="00173AAD">
        <w:rPr>
          <w:sz w:val="28"/>
          <w:szCs w:val="28"/>
        </w:rPr>
        <w:t>Производственно-бытовые стоки от Агрофирмы «</w:t>
      </w:r>
      <w:proofErr w:type="spellStart"/>
      <w:r w:rsidRPr="00173AAD">
        <w:rPr>
          <w:sz w:val="28"/>
          <w:szCs w:val="28"/>
        </w:rPr>
        <w:t>Выборжец</w:t>
      </w:r>
      <w:proofErr w:type="spellEnd"/>
      <w:r w:rsidRPr="00173AAD">
        <w:rPr>
          <w:sz w:val="28"/>
          <w:szCs w:val="28"/>
        </w:rPr>
        <w:t>» самостоятельно перекачиваются КНС «</w:t>
      </w:r>
      <w:proofErr w:type="spellStart"/>
      <w:r w:rsidRPr="00173AAD">
        <w:rPr>
          <w:sz w:val="28"/>
          <w:szCs w:val="28"/>
        </w:rPr>
        <w:t>Выборжец</w:t>
      </w:r>
      <w:proofErr w:type="spellEnd"/>
      <w:r w:rsidRPr="00173AAD">
        <w:rPr>
          <w:sz w:val="28"/>
          <w:szCs w:val="28"/>
        </w:rPr>
        <w:t xml:space="preserve">» по двум напорным трубопроводам диаметром 200 мм каждый в канализационную сеть на территории </w:t>
      </w:r>
      <w:proofErr w:type="spellStart"/>
      <w:r w:rsidRPr="00173AAD">
        <w:rPr>
          <w:sz w:val="28"/>
          <w:szCs w:val="28"/>
        </w:rPr>
        <w:t>Заневского</w:t>
      </w:r>
      <w:proofErr w:type="spellEnd"/>
      <w:r w:rsidRPr="00173AAD">
        <w:rPr>
          <w:sz w:val="28"/>
          <w:szCs w:val="28"/>
        </w:rPr>
        <w:t xml:space="preserve"> сельского поселения и далее в приемную камеру КНС-2.</w:t>
      </w:r>
    </w:p>
    <w:p w:rsidR="00173AAD" w:rsidRPr="00173AAD" w:rsidRDefault="00173AAD" w:rsidP="00653161">
      <w:pPr>
        <w:ind w:firstLine="360"/>
        <w:jc w:val="both"/>
        <w:rPr>
          <w:sz w:val="28"/>
          <w:szCs w:val="28"/>
        </w:rPr>
      </w:pPr>
      <w:r w:rsidRPr="00173AAD">
        <w:rPr>
          <w:sz w:val="28"/>
          <w:szCs w:val="28"/>
        </w:rPr>
        <w:t>Технологическая зона «КОС ИФ РАН» обеспечивает прием:</w:t>
      </w:r>
    </w:p>
    <w:p w:rsidR="00173AAD" w:rsidRPr="00173AAD" w:rsidRDefault="00173AAD" w:rsidP="00653161">
      <w:pPr>
        <w:numPr>
          <w:ilvl w:val="0"/>
          <w:numId w:val="20"/>
        </w:numPr>
        <w:spacing w:after="200"/>
        <w:contextualSpacing/>
        <w:jc w:val="both"/>
        <w:rPr>
          <w:sz w:val="28"/>
          <w:szCs w:val="28"/>
        </w:rPr>
      </w:pPr>
      <w:r w:rsidRPr="00173AAD">
        <w:rPr>
          <w:sz w:val="28"/>
          <w:szCs w:val="28"/>
        </w:rPr>
        <w:t xml:space="preserve"> хозяйственно-бытовых  и производственных стоков  Института физиологии им. И.П. Павлова РАН;</w:t>
      </w:r>
    </w:p>
    <w:p w:rsidR="00173AAD" w:rsidRPr="00173AAD" w:rsidRDefault="00173AAD" w:rsidP="00653161">
      <w:pPr>
        <w:numPr>
          <w:ilvl w:val="0"/>
          <w:numId w:val="20"/>
        </w:numPr>
        <w:spacing w:after="200"/>
        <w:contextualSpacing/>
        <w:jc w:val="both"/>
        <w:rPr>
          <w:sz w:val="28"/>
          <w:szCs w:val="28"/>
        </w:rPr>
      </w:pPr>
      <w:r w:rsidRPr="00173AAD">
        <w:rPr>
          <w:sz w:val="28"/>
          <w:szCs w:val="28"/>
        </w:rPr>
        <w:t>хозяйственно-бытовых сточных вод</w:t>
      </w:r>
      <w:r w:rsidRPr="00173AAD">
        <w:rPr>
          <w:sz w:val="24"/>
          <w:szCs w:val="24"/>
        </w:rPr>
        <w:t xml:space="preserve"> </w:t>
      </w:r>
      <w:r w:rsidRPr="00173AAD">
        <w:rPr>
          <w:sz w:val="28"/>
          <w:szCs w:val="28"/>
        </w:rPr>
        <w:t xml:space="preserve">с территории поселка Павлово (2 продовольственных магазина, аптека, здравпункт, столовая, детский сад, музыкальная школа, пожарная часть, баня, жилой фонд); </w:t>
      </w:r>
    </w:p>
    <w:p w:rsidR="00173AAD" w:rsidRPr="00173AAD" w:rsidRDefault="00173AAD" w:rsidP="00653161">
      <w:pPr>
        <w:numPr>
          <w:ilvl w:val="0"/>
          <w:numId w:val="20"/>
        </w:numPr>
        <w:spacing w:after="200"/>
        <w:contextualSpacing/>
        <w:jc w:val="both"/>
        <w:rPr>
          <w:sz w:val="28"/>
          <w:szCs w:val="28"/>
        </w:rPr>
      </w:pPr>
      <w:r w:rsidRPr="00173AAD">
        <w:rPr>
          <w:sz w:val="28"/>
          <w:szCs w:val="28"/>
        </w:rPr>
        <w:lastRenderedPageBreak/>
        <w:t>хозяйственно-бытовых сточных вод</w:t>
      </w:r>
      <w:r w:rsidRPr="00173AAD">
        <w:rPr>
          <w:sz w:val="24"/>
          <w:szCs w:val="24"/>
        </w:rPr>
        <w:t xml:space="preserve"> </w:t>
      </w:r>
      <w:r w:rsidRPr="00173AAD">
        <w:rPr>
          <w:sz w:val="28"/>
          <w:szCs w:val="28"/>
        </w:rPr>
        <w:t>с территории деревни Старой (жилой фонд, общеобразовательная школа и амбулатория)</w:t>
      </w:r>
      <w:r w:rsidR="00653161">
        <w:rPr>
          <w:sz w:val="28"/>
          <w:szCs w:val="28"/>
        </w:rPr>
        <w:t>.</w:t>
      </w:r>
    </w:p>
    <w:p w:rsidR="00173AAD" w:rsidRPr="00173AAD" w:rsidRDefault="00173AAD" w:rsidP="00653161">
      <w:pPr>
        <w:ind w:firstLine="360"/>
        <w:jc w:val="both"/>
        <w:rPr>
          <w:sz w:val="28"/>
          <w:szCs w:val="28"/>
        </w:rPr>
      </w:pPr>
      <w:r w:rsidRPr="00173AAD">
        <w:rPr>
          <w:sz w:val="28"/>
          <w:szCs w:val="28"/>
        </w:rPr>
        <w:t xml:space="preserve">Очистка сточных вод осуществляется на КОС Института физиологии им. </w:t>
      </w:r>
      <w:proofErr w:type="spellStart"/>
      <w:r w:rsidRPr="00173AAD">
        <w:rPr>
          <w:sz w:val="28"/>
          <w:szCs w:val="28"/>
        </w:rPr>
        <w:t>И.П.Павлова</w:t>
      </w:r>
      <w:proofErr w:type="spellEnd"/>
      <w:r w:rsidRPr="00173AAD">
        <w:rPr>
          <w:sz w:val="28"/>
          <w:szCs w:val="28"/>
        </w:rPr>
        <w:t xml:space="preserve"> РАН, располагаемые в деревня Старая</w:t>
      </w:r>
      <w:r w:rsidR="00653161">
        <w:rPr>
          <w:sz w:val="28"/>
          <w:szCs w:val="28"/>
        </w:rPr>
        <w:t>.</w:t>
      </w:r>
    </w:p>
    <w:p w:rsidR="00173AAD" w:rsidRPr="00173AAD" w:rsidRDefault="00173AAD" w:rsidP="00653161">
      <w:pPr>
        <w:widowControl w:val="0"/>
        <w:autoSpaceDE w:val="0"/>
        <w:autoSpaceDN w:val="0"/>
        <w:ind w:firstLine="540"/>
        <w:jc w:val="both"/>
        <w:rPr>
          <w:sz w:val="28"/>
          <w:szCs w:val="28"/>
        </w:rPr>
      </w:pPr>
      <w:r w:rsidRPr="00173AAD">
        <w:rPr>
          <w:sz w:val="28"/>
          <w:szCs w:val="28"/>
        </w:rPr>
        <w:t xml:space="preserve">Технологическая зона «КОС поселка </w:t>
      </w:r>
      <w:proofErr w:type="spellStart"/>
      <w:r w:rsidRPr="00173AAD">
        <w:rPr>
          <w:sz w:val="28"/>
          <w:szCs w:val="28"/>
        </w:rPr>
        <w:t>Воейково</w:t>
      </w:r>
      <w:proofErr w:type="spellEnd"/>
      <w:r w:rsidRPr="00173AAD">
        <w:rPr>
          <w:sz w:val="28"/>
          <w:szCs w:val="28"/>
        </w:rPr>
        <w:t xml:space="preserve">» обеспечивает прием сточных вод от поселка </w:t>
      </w:r>
      <w:proofErr w:type="spellStart"/>
      <w:r w:rsidRPr="00173AAD">
        <w:rPr>
          <w:sz w:val="28"/>
          <w:szCs w:val="28"/>
        </w:rPr>
        <w:t>Воейково</w:t>
      </w:r>
      <w:proofErr w:type="spellEnd"/>
      <w:r w:rsidRPr="00173AAD">
        <w:rPr>
          <w:sz w:val="28"/>
          <w:szCs w:val="28"/>
        </w:rPr>
        <w:t xml:space="preserve"> и обсерватории. Хозяйственно- бытовые сточные воды поселка и обсерватории </w:t>
      </w:r>
      <w:proofErr w:type="gramStart"/>
      <w:r w:rsidRPr="00173AAD">
        <w:rPr>
          <w:sz w:val="28"/>
          <w:szCs w:val="28"/>
        </w:rPr>
        <w:t>самотечным  коллектором</w:t>
      </w:r>
      <w:proofErr w:type="gramEnd"/>
      <w:r w:rsidRPr="00173AAD">
        <w:rPr>
          <w:sz w:val="28"/>
          <w:szCs w:val="28"/>
        </w:rPr>
        <w:t xml:space="preserve"> и напорными трубопроводами отводятся на КОС </w:t>
      </w:r>
      <w:proofErr w:type="spellStart"/>
      <w:r w:rsidRPr="00173AAD">
        <w:rPr>
          <w:sz w:val="28"/>
          <w:szCs w:val="28"/>
        </w:rPr>
        <w:t>п.Воейково</w:t>
      </w:r>
      <w:proofErr w:type="spellEnd"/>
      <w:r w:rsidRPr="00173AAD">
        <w:rPr>
          <w:sz w:val="28"/>
          <w:szCs w:val="28"/>
        </w:rPr>
        <w:t>, расположенные в восточной част</w:t>
      </w:r>
      <w:r w:rsidR="00653161">
        <w:rPr>
          <w:sz w:val="28"/>
          <w:szCs w:val="28"/>
        </w:rPr>
        <w:t xml:space="preserve">и поселка. </w:t>
      </w:r>
    </w:p>
    <w:p w:rsidR="00173AAD" w:rsidRPr="00173AAD" w:rsidRDefault="00173AAD" w:rsidP="00653161">
      <w:pPr>
        <w:widowControl w:val="0"/>
        <w:autoSpaceDE w:val="0"/>
        <w:autoSpaceDN w:val="0"/>
        <w:ind w:firstLine="540"/>
        <w:jc w:val="both"/>
        <w:rPr>
          <w:sz w:val="28"/>
          <w:szCs w:val="28"/>
        </w:rPr>
      </w:pPr>
      <w:r w:rsidRPr="00173AAD">
        <w:rPr>
          <w:sz w:val="28"/>
          <w:szCs w:val="28"/>
        </w:rPr>
        <w:t xml:space="preserve">Технологическая зона «КОС деревни Аро» включает в себя </w:t>
      </w:r>
      <w:proofErr w:type="gramStart"/>
      <w:r w:rsidRPr="00173AAD">
        <w:rPr>
          <w:sz w:val="28"/>
          <w:szCs w:val="28"/>
        </w:rPr>
        <w:t>КОС ,</w:t>
      </w:r>
      <w:proofErr w:type="gramEnd"/>
      <w:r w:rsidRPr="00173AAD">
        <w:rPr>
          <w:sz w:val="28"/>
          <w:szCs w:val="28"/>
        </w:rPr>
        <w:t xml:space="preserve"> КНС самотечные и напорные канализационные коллектора. Сточные воды от деревни Старая и территории застройки ООО «Хана» и ООО «МКС» поступают на КНС и далее на КОС д. Аро.</w:t>
      </w:r>
    </w:p>
    <w:p w:rsidR="00173AAD" w:rsidRPr="00173AAD" w:rsidRDefault="00173AAD" w:rsidP="00653161">
      <w:pPr>
        <w:widowControl w:val="0"/>
        <w:autoSpaceDE w:val="0"/>
        <w:autoSpaceDN w:val="0"/>
        <w:ind w:firstLine="540"/>
        <w:jc w:val="both"/>
        <w:rPr>
          <w:sz w:val="28"/>
          <w:szCs w:val="28"/>
        </w:rPr>
      </w:pPr>
      <w:r w:rsidRPr="00173AAD">
        <w:rPr>
          <w:sz w:val="28"/>
          <w:szCs w:val="28"/>
        </w:rPr>
        <w:t xml:space="preserve">Технологическая зона «КОС деревни Разметелево». Бытовые сточные воды от населения и прочих абонентов по самотечным канализационных сетям поступаю на КНС, расположенную в северной части деревни, и далее по напорным коллекторам перекачиваются для очистки на КОС </w:t>
      </w:r>
      <w:proofErr w:type="spellStart"/>
      <w:r w:rsidRPr="00173AAD">
        <w:rPr>
          <w:sz w:val="28"/>
          <w:szCs w:val="28"/>
        </w:rPr>
        <w:t>д.Разметелево</w:t>
      </w:r>
      <w:proofErr w:type="spellEnd"/>
      <w:r w:rsidRPr="00173AAD">
        <w:rPr>
          <w:sz w:val="28"/>
          <w:szCs w:val="28"/>
        </w:rPr>
        <w:t>.</w:t>
      </w:r>
    </w:p>
    <w:p w:rsidR="00173AAD" w:rsidRPr="00173AAD" w:rsidRDefault="00173AAD" w:rsidP="00653161">
      <w:pPr>
        <w:widowControl w:val="0"/>
        <w:autoSpaceDE w:val="0"/>
        <w:autoSpaceDN w:val="0"/>
        <w:ind w:firstLine="540"/>
        <w:jc w:val="both"/>
        <w:rPr>
          <w:sz w:val="28"/>
          <w:szCs w:val="28"/>
        </w:rPr>
      </w:pPr>
      <w:r w:rsidRPr="00173AAD">
        <w:rPr>
          <w:sz w:val="28"/>
          <w:szCs w:val="28"/>
        </w:rPr>
        <w:t xml:space="preserve">Технологическая зона  «КОС поселка </w:t>
      </w:r>
      <w:proofErr w:type="spellStart"/>
      <w:r w:rsidRPr="00173AAD">
        <w:rPr>
          <w:sz w:val="28"/>
          <w:szCs w:val="28"/>
        </w:rPr>
        <w:t>Хапо-Ое</w:t>
      </w:r>
      <w:proofErr w:type="spellEnd"/>
      <w:r w:rsidRPr="00173AAD">
        <w:rPr>
          <w:sz w:val="28"/>
          <w:szCs w:val="28"/>
        </w:rPr>
        <w:t xml:space="preserve">» обеспечивает прием сточных вод от существующей застройки поселка </w:t>
      </w:r>
      <w:proofErr w:type="spellStart"/>
      <w:r w:rsidRPr="00173AAD">
        <w:rPr>
          <w:sz w:val="28"/>
          <w:szCs w:val="28"/>
        </w:rPr>
        <w:t>Хапо-Ое</w:t>
      </w:r>
      <w:proofErr w:type="spellEnd"/>
      <w:r w:rsidRPr="00173AAD">
        <w:rPr>
          <w:sz w:val="28"/>
          <w:szCs w:val="28"/>
        </w:rPr>
        <w:t>. Бытовые сточные воды транспортируются по самотечным и напорным канализационным коллекторам на КНС поселка и далее перекачиваются на КОС.</w:t>
      </w:r>
    </w:p>
    <w:p w:rsidR="00173AAD" w:rsidRPr="00173AAD" w:rsidRDefault="00173AAD" w:rsidP="00653161">
      <w:pPr>
        <w:widowControl w:val="0"/>
        <w:autoSpaceDE w:val="0"/>
        <w:autoSpaceDN w:val="0"/>
        <w:ind w:firstLine="540"/>
        <w:jc w:val="both"/>
        <w:rPr>
          <w:sz w:val="28"/>
          <w:szCs w:val="28"/>
        </w:rPr>
      </w:pPr>
      <w:r w:rsidRPr="00173AAD">
        <w:rPr>
          <w:sz w:val="28"/>
          <w:szCs w:val="28"/>
        </w:rPr>
        <w:t xml:space="preserve">Местные системы канализации имеются в деревне </w:t>
      </w:r>
      <w:proofErr w:type="spellStart"/>
      <w:r w:rsidRPr="00173AAD">
        <w:rPr>
          <w:sz w:val="28"/>
          <w:szCs w:val="28"/>
        </w:rPr>
        <w:t>Колбино</w:t>
      </w:r>
      <w:proofErr w:type="spellEnd"/>
      <w:r w:rsidRPr="00173AAD">
        <w:rPr>
          <w:sz w:val="28"/>
          <w:szCs w:val="28"/>
        </w:rPr>
        <w:t>, на территории остальных поселков и деревень централизованная система водоотведения отсут</w:t>
      </w:r>
      <w:r w:rsidR="002D7713">
        <w:rPr>
          <w:sz w:val="28"/>
          <w:szCs w:val="28"/>
        </w:rPr>
        <w:t>ст</w:t>
      </w:r>
      <w:r w:rsidRPr="00173AAD">
        <w:rPr>
          <w:sz w:val="28"/>
          <w:szCs w:val="28"/>
        </w:rPr>
        <w:t>вует.</w:t>
      </w:r>
    </w:p>
    <w:p w:rsidR="00972015" w:rsidRDefault="00173AAD" w:rsidP="00653161">
      <w:pPr>
        <w:widowControl w:val="0"/>
        <w:autoSpaceDE w:val="0"/>
        <w:autoSpaceDN w:val="0"/>
        <w:ind w:firstLine="540"/>
        <w:jc w:val="both"/>
        <w:rPr>
          <w:sz w:val="28"/>
          <w:szCs w:val="28"/>
        </w:rPr>
      </w:pPr>
      <w:r w:rsidRPr="00173AAD">
        <w:rPr>
          <w:sz w:val="28"/>
          <w:szCs w:val="28"/>
        </w:rPr>
        <w:t>Описание зон нецентрализованного водоотведения представлено в пункте 1.7 настоящего раздела</w:t>
      </w:r>
      <w:r w:rsidRPr="002D7713">
        <w:rPr>
          <w:sz w:val="28"/>
          <w:szCs w:val="28"/>
        </w:rPr>
        <w:t>.</w:t>
      </w:r>
      <w:bookmarkStart w:id="71" w:name="P3059"/>
      <w:bookmarkEnd w:id="71"/>
    </w:p>
    <w:p w:rsidR="00173AAD" w:rsidRPr="00653161" w:rsidRDefault="00972015" w:rsidP="00653161">
      <w:pPr>
        <w:widowControl w:val="0"/>
        <w:autoSpaceDE w:val="0"/>
        <w:autoSpaceDN w:val="0"/>
        <w:ind w:firstLine="540"/>
        <w:jc w:val="both"/>
        <w:rPr>
          <w:sz w:val="28"/>
          <w:szCs w:val="28"/>
        </w:rPr>
      </w:pPr>
      <w:r>
        <w:rPr>
          <w:sz w:val="28"/>
          <w:szCs w:val="28"/>
        </w:rPr>
        <w:t>1</w:t>
      </w:r>
      <w:r w:rsidR="00173AAD" w:rsidRPr="00173AAD">
        <w:rPr>
          <w:sz w:val="28"/>
          <w:szCs w:val="28"/>
        </w:rPr>
        <w:t>.4. Описание технической возможности утилизации осадков сточных вод канализационных очистных сооружениях</w:t>
      </w:r>
      <w:r w:rsidR="00653161">
        <w:rPr>
          <w:sz w:val="28"/>
          <w:szCs w:val="28"/>
        </w:rPr>
        <w:t>.</w:t>
      </w:r>
    </w:p>
    <w:p w:rsidR="00173AAD" w:rsidRPr="00173AAD" w:rsidRDefault="00173AAD" w:rsidP="00653161">
      <w:pPr>
        <w:widowControl w:val="0"/>
        <w:autoSpaceDE w:val="0"/>
        <w:autoSpaceDN w:val="0"/>
        <w:adjustRightInd w:val="0"/>
        <w:ind w:firstLine="709"/>
        <w:jc w:val="both"/>
        <w:rPr>
          <w:sz w:val="28"/>
          <w:szCs w:val="28"/>
        </w:rPr>
      </w:pPr>
      <w:r w:rsidRPr="00173AAD">
        <w:rPr>
          <w:sz w:val="28"/>
          <w:szCs w:val="28"/>
        </w:rPr>
        <w:t>В процессе очистки сточных вод образуется осадок, который необходимо непрерывно и в требуемом объеме выводить из системы.</w:t>
      </w:r>
    </w:p>
    <w:p w:rsidR="00173AAD" w:rsidRPr="00173AAD" w:rsidRDefault="00173AAD" w:rsidP="00653161">
      <w:pPr>
        <w:widowControl w:val="0"/>
        <w:autoSpaceDE w:val="0"/>
        <w:autoSpaceDN w:val="0"/>
        <w:adjustRightInd w:val="0"/>
        <w:ind w:firstLine="709"/>
        <w:jc w:val="both"/>
        <w:rPr>
          <w:sz w:val="28"/>
          <w:szCs w:val="28"/>
        </w:rPr>
      </w:pPr>
      <w:r w:rsidRPr="00173AAD">
        <w:rPr>
          <w:sz w:val="28"/>
          <w:szCs w:val="28"/>
        </w:rPr>
        <w:t>Обезвоживание осадка в настоящее время на   большинстве КОС Колтушского сельского поселения осуществляется посредством иловых площадок</w:t>
      </w:r>
    </w:p>
    <w:p w:rsidR="00173AAD" w:rsidRPr="00173AAD" w:rsidRDefault="00173AAD" w:rsidP="00653161">
      <w:pPr>
        <w:widowControl w:val="0"/>
        <w:autoSpaceDE w:val="0"/>
        <w:autoSpaceDN w:val="0"/>
        <w:adjustRightInd w:val="0"/>
        <w:ind w:firstLine="709"/>
        <w:jc w:val="both"/>
        <w:rPr>
          <w:sz w:val="28"/>
          <w:szCs w:val="28"/>
        </w:rPr>
      </w:pPr>
      <w:r w:rsidRPr="00173AAD">
        <w:rPr>
          <w:sz w:val="28"/>
          <w:szCs w:val="28"/>
        </w:rPr>
        <w:t>Серьезным недостатком использования  иловых площадок является разжижение обрабатываемых осадков под воздействием дождей и снега, а также прекращение обезвоживания и сушки в зимний период времени.</w:t>
      </w:r>
    </w:p>
    <w:p w:rsidR="00173AAD" w:rsidRPr="00173AAD" w:rsidRDefault="00173AAD" w:rsidP="00653161">
      <w:pPr>
        <w:widowControl w:val="0"/>
        <w:autoSpaceDE w:val="0"/>
        <w:autoSpaceDN w:val="0"/>
        <w:adjustRightInd w:val="0"/>
        <w:ind w:firstLine="709"/>
        <w:jc w:val="both"/>
        <w:rPr>
          <w:sz w:val="28"/>
          <w:szCs w:val="28"/>
        </w:rPr>
      </w:pPr>
      <w:r w:rsidRPr="00173AAD">
        <w:rPr>
          <w:sz w:val="28"/>
          <w:szCs w:val="28"/>
        </w:rPr>
        <w:t xml:space="preserve">В перспективе обезвоживание осадков сточных вод предусматривается с помощью последовательно установленных сгустителей и ленточных фильтр-прессов (КОС ИФ РАН) и на сушилке </w:t>
      </w:r>
      <w:proofErr w:type="spellStart"/>
      <w:r w:rsidRPr="00173AAD">
        <w:rPr>
          <w:sz w:val="28"/>
          <w:szCs w:val="28"/>
        </w:rPr>
        <w:t>мешковой</w:t>
      </w:r>
      <w:proofErr w:type="spellEnd"/>
      <w:r w:rsidRPr="00173AAD">
        <w:rPr>
          <w:sz w:val="28"/>
          <w:szCs w:val="28"/>
        </w:rPr>
        <w:t xml:space="preserve"> (КОС </w:t>
      </w:r>
      <w:proofErr w:type="spellStart"/>
      <w:r w:rsidRPr="00173AAD">
        <w:rPr>
          <w:sz w:val="28"/>
          <w:szCs w:val="28"/>
        </w:rPr>
        <w:t>п.Воейково</w:t>
      </w:r>
      <w:proofErr w:type="spellEnd"/>
      <w:r w:rsidRPr="00173AAD">
        <w:rPr>
          <w:sz w:val="28"/>
          <w:szCs w:val="28"/>
        </w:rPr>
        <w:t xml:space="preserve">). </w:t>
      </w:r>
    </w:p>
    <w:p w:rsidR="00173AAD" w:rsidRPr="00173AAD" w:rsidRDefault="00173AAD" w:rsidP="00653161">
      <w:pPr>
        <w:widowControl w:val="0"/>
        <w:autoSpaceDE w:val="0"/>
        <w:autoSpaceDN w:val="0"/>
        <w:adjustRightInd w:val="0"/>
        <w:ind w:firstLine="709"/>
        <w:jc w:val="both"/>
        <w:rPr>
          <w:sz w:val="28"/>
          <w:szCs w:val="28"/>
        </w:rPr>
      </w:pPr>
      <w:r w:rsidRPr="00173AAD">
        <w:rPr>
          <w:sz w:val="28"/>
          <w:szCs w:val="28"/>
        </w:rPr>
        <w:t xml:space="preserve">Обезвоженный осадок с КОС ИФ РАН, и КОС п. </w:t>
      </w:r>
      <w:proofErr w:type="spellStart"/>
      <w:r w:rsidRPr="00173AAD">
        <w:rPr>
          <w:sz w:val="28"/>
          <w:szCs w:val="28"/>
        </w:rPr>
        <w:t>Воейково.планируется</w:t>
      </w:r>
      <w:proofErr w:type="spellEnd"/>
      <w:r w:rsidRPr="00173AAD">
        <w:rPr>
          <w:sz w:val="28"/>
          <w:szCs w:val="28"/>
        </w:rPr>
        <w:t xml:space="preserve"> транспортируется автотранспортом на КОС </w:t>
      </w:r>
      <w:proofErr w:type="spellStart"/>
      <w:r w:rsidRPr="00173AAD">
        <w:rPr>
          <w:sz w:val="28"/>
          <w:szCs w:val="28"/>
        </w:rPr>
        <w:t>п.Хапо-Ое</w:t>
      </w:r>
      <w:proofErr w:type="spellEnd"/>
      <w:r w:rsidRPr="00173AAD">
        <w:rPr>
          <w:sz w:val="28"/>
          <w:szCs w:val="28"/>
        </w:rPr>
        <w:t xml:space="preserve">. </w:t>
      </w:r>
    </w:p>
    <w:p w:rsidR="00173AAD" w:rsidRPr="00173AAD" w:rsidRDefault="00173AAD" w:rsidP="00653161">
      <w:pPr>
        <w:widowControl w:val="0"/>
        <w:autoSpaceDE w:val="0"/>
        <w:autoSpaceDN w:val="0"/>
        <w:adjustRightInd w:val="0"/>
        <w:ind w:firstLine="709"/>
        <w:jc w:val="both"/>
        <w:rPr>
          <w:sz w:val="28"/>
          <w:szCs w:val="28"/>
        </w:rPr>
      </w:pPr>
      <w:r w:rsidRPr="00173AAD">
        <w:rPr>
          <w:sz w:val="28"/>
          <w:szCs w:val="28"/>
        </w:rPr>
        <w:t xml:space="preserve">В составе КОС </w:t>
      </w:r>
      <w:proofErr w:type="spellStart"/>
      <w:r w:rsidRPr="00173AAD">
        <w:rPr>
          <w:sz w:val="28"/>
          <w:szCs w:val="28"/>
        </w:rPr>
        <w:t>п.Хапо-Ое</w:t>
      </w:r>
      <w:proofErr w:type="spellEnd"/>
      <w:r w:rsidRPr="00173AAD">
        <w:rPr>
          <w:sz w:val="28"/>
          <w:szCs w:val="28"/>
        </w:rPr>
        <w:t xml:space="preserve"> планируется строительство цеха обработки осадка, где осадок будет подвергаться механическому обезвоживанию и термической обработке. Высушенный осадок будет автотранспортом вывозиться на полигон  ТБО.</w:t>
      </w:r>
    </w:p>
    <w:p w:rsidR="00173AAD" w:rsidRPr="00173AAD" w:rsidRDefault="00173AAD" w:rsidP="00653161">
      <w:pPr>
        <w:ind w:firstLine="709"/>
        <w:jc w:val="both"/>
        <w:rPr>
          <w:sz w:val="28"/>
          <w:szCs w:val="28"/>
        </w:rPr>
      </w:pPr>
      <w:r w:rsidRPr="00173AAD">
        <w:rPr>
          <w:sz w:val="28"/>
          <w:szCs w:val="28"/>
        </w:rPr>
        <w:lastRenderedPageBreak/>
        <w:t>1.5. Оценка безопасности и надежности объектов централизованной системы водоотведения и их управляемости</w:t>
      </w:r>
      <w:r w:rsidR="00653161">
        <w:rPr>
          <w:sz w:val="28"/>
          <w:szCs w:val="28"/>
        </w:rPr>
        <w:t>.</w:t>
      </w:r>
    </w:p>
    <w:p w:rsidR="00173AAD" w:rsidRPr="00173AAD" w:rsidRDefault="00173AAD" w:rsidP="00653161">
      <w:pPr>
        <w:ind w:firstLine="709"/>
        <w:jc w:val="both"/>
        <w:rPr>
          <w:sz w:val="28"/>
          <w:szCs w:val="28"/>
        </w:rPr>
      </w:pPr>
      <w:r w:rsidRPr="00173AAD">
        <w:rPr>
          <w:sz w:val="28"/>
          <w:szCs w:val="28"/>
        </w:rPr>
        <w:t>Централизованная система водоотведения Колтушского сельского поселения построена по зональному (бассейновому) принципу. В настоящее время система включает в себя 6 технологических зон не связанных друг с другом. Зоны водоотведения включает в себя дворовые, уличные канализационные сети, КНС.</w:t>
      </w:r>
    </w:p>
    <w:p w:rsidR="00173AAD" w:rsidRPr="00173AAD" w:rsidRDefault="00173AAD" w:rsidP="00653161">
      <w:pPr>
        <w:ind w:firstLine="709"/>
        <w:jc w:val="both"/>
        <w:rPr>
          <w:sz w:val="28"/>
          <w:szCs w:val="28"/>
        </w:rPr>
      </w:pPr>
      <w:r w:rsidRPr="00173AAD">
        <w:rPr>
          <w:sz w:val="28"/>
          <w:szCs w:val="28"/>
        </w:rPr>
        <w:t>Для повышения надежности в системы транспортировки необходима реконструкция существующих  самотечных и напорных канализационных сетей требующих перекладки.</w:t>
      </w:r>
    </w:p>
    <w:p w:rsidR="00173AAD" w:rsidRPr="00173AAD" w:rsidRDefault="00173AAD" w:rsidP="00653161">
      <w:pPr>
        <w:ind w:firstLine="709"/>
        <w:jc w:val="both"/>
        <w:rPr>
          <w:sz w:val="28"/>
          <w:szCs w:val="28"/>
        </w:rPr>
      </w:pPr>
      <w:r w:rsidRPr="00173AAD">
        <w:rPr>
          <w:sz w:val="28"/>
          <w:szCs w:val="28"/>
        </w:rPr>
        <w:t>Безопасность и надежность канализационных очистных сооружений на территории сельского поселения планируется за счет: реконструкции существующих КОС с внедрением современных методов очистки сточных вод; строительства систем транспортировки бытовых сточных вод в зону водоотведения ООО «КНК» с последующей очисткой стоков на Северной станции аэрации Санкт-</w:t>
      </w:r>
      <w:proofErr w:type="spellStart"/>
      <w:r w:rsidRPr="00173AAD">
        <w:rPr>
          <w:sz w:val="28"/>
          <w:szCs w:val="28"/>
        </w:rPr>
        <w:t>Петербрга</w:t>
      </w:r>
      <w:proofErr w:type="spellEnd"/>
      <w:r w:rsidRPr="00173AAD">
        <w:rPr>
          <w:sz w:val="28"/>
          <w:szCs w:val="28"/>
        </w:rPr>
        <w:t xml:space="preserve">; закрытие КОС </w:t>
      </w:r>
      <w:proofErr w:type="spellStart"/>
      <w:r w:rsidRPr="00173AAD">
        <w:rPr>
          <w:sz w:val="28"/>
          <w:szCs w:val="28"/>
        </w:rPr>
        <w:t>д.Аро</w:t>
      </w:r>
      <w:proofErr w:type="spellEnd"/>
      <w:r w:rsidRPr="00173AAD">
        <w:rPr>
          <w:sz w:val="28"/>
          <w:szCs w:val="28"/>
        </w:rPr>
        <w:t xml:space="preserve"> и КОС </w:t>
      </w:r>
      <w:proofErr w:type="spellStart"/>
      <w:r w:rsidRPr="00173AAD">
        <w:rPr>
          <w:sz w:val="28"/>
          <w:szCs w:val="28"/>
        </w:rPr>
        <w:t>д.Разметелево</w:t>
      </w:r>
      <w:proofErr w:type="spellEnd"/>
      <w:r w:rsidRPr="00173AAD">
        <w:rPr>
          <w:sz w:val="28"/>
          <w:szCs w:val="28"/>
        </w:rPr>
        <w:t>.</w:t>
      </w:r>
    </w:p>
    <w:p w:rsidR="00173AAD" w:rsidRPr="00653161" w:rsidRDefault="00173AAD" w:rsidP="00653161">
      <w:pPr>
        <w:ind w:firstLine="709"/>
        <w:jc w:val="both"/>
        <w:rPr>
          <w:sz w:val="28"/>
          <w:szCs w:val="28"/>
        </w:rPr>
      </w:pPr>
      <w:r w:rsidRPr="00173AAD">
        <w:rPr>
          <w:sz w:val="28"/>
          <w:szCs w:val="28"/>
        </w:rPr>
        <w:t>При строительстве и реконструкции объектов системы водоотведения необходимо в перспективе внедрять автоматизированные системы контроля за работой и управлением технологическими процессами на КОС и КНС.</w:t>
      </w:r>
    </w:p>
    <w:p w:rsidR="00173AAD" w:rsidRPr="00173AAD" w:rsidRDefault="00173AAD" w:rsidP="00653161">
      <w:pPr>
        <w:widowControl w:val="0"/>
        <w:autoSpaceDE w:val="0"/>
        <w:autoSpaceDN w:val="0"/>
        <w:ind w:firstLine="540"/>
        <w:jc w:val="both"/>
        <w:rPr>
          <w:sz w:val="28"/>
          <w:szCs w:val="28"/>
        </w:rPr>
      </w:pPr>
      <w:r w:rsidRPr="00173AAD">
        <w:rPr>
          <w:sz w:val="28"/>
          <w:szCs w:val="28"/>
        </w:rPr>
        <w:t>1.6. Оценка воздействия сбросов сточных вод через централизованные системы водоотведения на окружающую среду</w:t>
      </w:r>
    </w:p>
    <w:p w:rsidR="00173AAD" w:rsidRPr="00173AAD" w:rsidRDefault="00173AAD" w:rsidP="00653161">
      <w:pPr>
        <w:widowControl w:val="0"/>
        <w:autoSpaceDE w:val="0"/>
        <w:autoSpaceDN w:val="0"/>
        <w:ind w:firstLine="540"/>
        <w:jc w:val="both"/>
        <w:rPr>
          <w:rFonts w:ascii="Calibri" w:hAnsi="Calibri" w:cs="Calibri"/>
          <w:sz w:val="22"/>
        </w:rPr>
      </w:pPr>
      <w:r w:rsidRPr="00173AAD">
        <w:rPr>
          <w:sz w:val="28"/>
          <w:szCs w:val="28"/>
        </w:rPr>
        <w:t>Все сточные воды в настоящее время поступающие в централизованные системы водоотведения, эксплуатируемые на территории Колтушского сельского поселения, поступают на очистку</w:t>
      </w:r>
      <w:r w:rsidRPr="00173AAD">
        <w:rPr>
          <w:rFonts w:ascii="Calibri" w:hAnsi="Calibri" w:cs="Calibri"/>
          <w:sz w:val="22"/>
        </w:rPr>
        <w:t>.</w:t>
      </w:r>
    </w:p>
    <w:p w:rsidR="00173AAD" w:rsidRPr="00173AAD" w:rsidRDefault="00173AAD" w:rsidP="00653161">
      <w:pPr>
        <w:widowControl w:val="0"/>
        <w:autoSpaceDE w:val="0"/>
        <w:autoSpaceDN w:val="0"/>
        <w:ind w:firstLine="540"/>
        <w:jc w:val="both"/>
        <w:rPr>
          <w:sz w:val="28"/>
          <w:szCs w:val="28"/>
        </w:rPr>
      </w:pPr>
      <w:r w:rsidRPr="00173AAD">
        <w:rPr>
          <w:sz w:val="28"/>
          <w:szCs w:val="28"/>
        </w:rPr>
        <w:t xml:space="preserve">Приемниками очищенных сточных вод являются мелиоративные канавы, болота на территории сельского поселения, которые в конец счете впадают в </w:t>
      </w:r>
      <w:proofErr w:type="spellStart"/>
      <w:r w:rsidRPr="00173AAD">
        <w:rPr>
          <w:sz w:val="28"/>
          <w:szCs w:val="28"/>
        </w:rPr>
        <w:t>р.Нева</w:t>
      </w:r>
      <w:proofErr w:type="spellEnd"/>
      <w:r w:rsidRPr="00173AAD">
        <w:rPr>
          <w:sz w:val="28"/>
          <w:szCs w:val="28"/>
        </w:rPr>
        <w:t xml:space="preserve">. Годовой сброс очищенных сточных вод составляет 549,4 тыс. </w:t>
      </w:r>
      <w:proofErr w:type="spellStart"/>
      <w:r w:rsidRPr="00173AAD">
        <w:rPr>
          <w:sz w:val="28"/>
          <w:szCs w:val="28"/>
        </w:rPr>
        <w:t>куб.м</w:t>
      </w:r>
      <w:proofErr w:type="spellEnd"/>
      <w:r w:rsidRPr="00173AAD">
        <w:rPr>
          <w:sz w:val="28"/>
          <w:szCs w:val="28"/>
        </w:rPr>
        <w:t xml:space="preserve">, из них   недостаточно очищенных –549,4 тыс. </w:t>
      </w:r>
      <w:proofErr w:type="spellStart"/>
      <w:r w:rsidRPr="00173AAD">
        <w:rPr>
          <w:sz w:val="28"/>
          <w:szCs w:val="28"/>
        </w:rPr>
        <w:t>куб.м</w:t>
      </w:r>
      <w:proofErr w:type="spellEnd"/>
      <w:r w:rsidRPr="00173AAD">
        <w:rPr>
          <w:sz w:val="28"/>
          <w:szCs w:val="28"/>
        </w:rPr>
        <w:t>.</w:t>
      </w:r>
    </w:p>
    <w:p w:rsidR="00173AAD" w:rsidRPr="00173AAD" w:rsidRDefault="00173AAD" w:rsidP="00653161">
      <w:pPr>
        <w:widowControl w:val="0"/>
        <w:autoSpaceDE w:val="0"/>
        <w:autoSpaceDN w:val="0"/>
        <w:ind w:firstLine="540"/>
        <w:jc w:val="both"/>
        <w:rPr>
          <w:sz w:val="28"/>
          <w:szCs w:val="28"/>
        </w:rPr>
      </w:pPr>
    </w:p>
    <w:p w:rsidR="00173AAD" w:rsidRPr="00173AAD" w:rsidRDefault="00173AAD" w:rsidP="00653161">
      <w:pPr>
        <w:widowControl w:val="0"/>
        <w:autoSpaceDE w:val="0"/>
        <w:autoSpaceDN w:val="0"/>
        <w:adjustRightInd w:val="0"/>
        <w:jc w:val="both"/>
        <w:rPr>
          <w:rFonts w:eastAsia="Calibri"/>
          <w:sz w:val="28"/>
          <w:szCs w:val="28"/>
          <w:lang w:eastAsia="en-US"/>
        </w:rPr>
      </w:pPr>
      <w:r w:rsidRPr="00173AAD">
        <w:rPr>
          <w:rFonts w:eastAsia="Calibri"/>
          <w:sz w:val="28"/>
          <w:szCs w:val="28"/>
          <w:lang w:eastAsia="en-US"/>
        </w:rPr>
        <w:t>Объемы отведения вод и масса сброс</w:t>
      </w:r>
      <w:r w:rsidR="00653161">
        <w:rPr>
          <w:rFonts w:eastAsia="Calibri"/>
          <w:sz w:val="28"/>
          <w:szCs w:val="28"/>
          <w:lang w:eastAsia="en-US"/>
        </w:rPr>
        <w:t xml:space="preserve">а загрязняющих веществ в водные </w:t>
      </w:r>
      <w:r w:rsidRPr="00173AAD">
        <w:rPr>
          <w:rFonts w:eastAsia="Calibri"/>
          <w:sz w:val="28"/>
          <w:szCs w:val="28"/>
          <w:lang w:eastAsia="en-US"/>
        </w:rPr>
        <w:t xml:space="preserve">объекты на территории </w:t>
      </w:r>
      <w:r w:rsidR="00653161">
        <w:rPr>
          <w:rFonts w:eastAsia="Calibri"/>
          <w:sz w:val="28"/>
          <w:szCs w:val="28"/>
          <w:lang w:eastAsia="en-US"/>
        </w:rPr>
        <w:t>МО Колтушское СП</w:t>
      </w:r>
    </w:p>
    <w:p w:rsidR="00173AAD" w:rsidRPr="00173AAD" w:rsidRDefault="00173AAD" w:rsidP="00173AAD">
      <w:pPr>
        <w:widowControl w:val="0"/>
        <w:autoSpaceDE w:val="0"/>
        <w:autoSpaceDN w:val="0"/>
        <w:adjustRightInd w:val="0"/>
        <w:ind w:firstLine="709"/>
        <w:jc w:val="right"/>
        <w:rPr>
          <w:sz w:val="28"/>
          <w:szCs w:val="28"/>
        </w:rPr>
      </w:pPr>
      <w:r w:rsidRPr="00173AAD">
        <w:rPr>
          <w:sz w:val="28"/>
          <w:szCs w:val="28"/>
        </w:rPr>
        <w:t xml:space="preserve">Таблица </w:t>
      </w:r>
      <w:r w:rsidRPr="00173AAD">
        <w:rPr>
          <w:sz w:val="28"/>
          <w:szCs w:val="28"/>
        </w:rPr>
        <w:fldChar w:fldCharType="begin"/>
      </w:r>
      <w:r w:rsidRPr="00173AAD">
        <w:rPr>
          <w:sz w:val="28"/>
          <w:szCs w:val="28"/>
        </w:rPr>
        <w:instrText xml:space="preserve"> SEQ Таблица \* ARABIC </w:instrText>
      </w:r>
      <w:r w:rsidRPr="00173AAD">
        <w:rPr>
          <w:sz w:val="28"/>
          <w:szCs w:val="28"/>
        </w:rPr>
        <w:fldChar w:fldCharType="separate"/>
      </w:r>
      <w:r w:rsidR="00AA3916">
        <w:rPr>
          <w:noProof/>
          <w:sz w:val="28"/>
          <w:szCs w:val="28"/>
        </w:rPr>
        <w:t>3</w:t>
      </w:r>
      <w:r w:rsidRPr="00173AAD">
        <w:rPr>
          <w:sz w:val="28"/>
          <w:szCs w:val="28"/>
        </w:rPr>
        <w:fldChar w:fldCharType="end"/>
      </w:r>
    </w:p>
    <w:tbl>
      <w:tblPr>
        <w:tblW w:w="5918" w:type="dxa"/>
        <w:jc w:val="center"/>
        <w:tblLook w:val="04A0" w:firstRow="1" w:lastRow="0" w:firstColumn="1" w:lastColumn="0" w:noHBand="0" w:noVBand="1"/>
      </w:tblPr>
      <w:tblGrid>
        <w:gridCol w:w="4118"/>
        <w:gridCol w:w="1800"/>
      </w:tblGrid>
      <w:tr w:rsidR="00173AAD" w:rsidRPr="00173AAD" w:rsidTr="003E5106">
        <w:trPr>
          <w:trHeight w:val="375"/>
          <w:jc w:val="center"/>
        </w:trPr>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3AAD" w:rsidRPr="00173AAD" w:rsidRDefault="00173AAD" w:rsidP="00173AAD">
            <w:pPr>
              <w:rPr>
                <w:color w:val="000000"/>
                <w:sz w:val="24"/>
                <w:szCs w:val="24"/>
              </w:rPr>
            </w:pPr>
            <w:r w:rsidRPr="00173AAD">
              <w:rPr>
                <w:color w:val="000000"/>
                <w:sz w:val="24"/>
                <w:szCs w:val="24"/>
              </w:rPr>
              <w:t>Показатель/</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Значение</w:t>
            </w:r>
          </w:p>
        </w:tc>
      </w:tr>
      <w:tr w:rsidR="00173AAD" w:rsidRPr="00173AAD" w:rsidTr="003E5106">
        <w:trPr>
          <w:trHeight w:val="375"/>
          <w:jc w:val="center"/>
        </w:trPr>
        <w:tc>
          <w:tcPr>
            <w:tcW w:w="4118" w:type="dxa"/>
            <w:tcBorders>
              <w:top w:val="nil"/>
              <w:left w:val="single" w:sz="4" w:space="0" w:color="auto"/>
              <w:bottom w:val="single" w:sz="4" w:space="0" w:color="auto"/>
              <w:right w:val="single" w:sz="4" w:space="0" w:color="auto"/>
            </w:tcBorders>
            <w:shd w:val="clear" w:color="auto" w:fill="auto"/>
            <w:noWrap/>
            <w:vAlign w:val="bottom"/>
            <w:hideMark/>
          </w:tcPr>
          <w:p w:rsidR="00173AAD" w:rsidRPr="00173AAD" w:rsidRDefault="00173AAD" w:rsidP="00173AAD">
            <w:pPr>
              <w:rPr>
                <w:color w:val="000000"/>
                <w:sz w:val="24"/>
                <w:szCs w:val="24"/>
              </w:rPr>
            </w:pPr>
            <w:r w:rsidRPr="00173AAD">
              <w:rPr>
                <w:color w:val="000000"/>
                <w:sz w:val="24"/>
                <w:szCs w:val="24"/>
              </w:rPr>
              <w:t>Отведено сточных вод, тыс. куб. м</w:t>
            </w:r>
          </w:p>
        </w:tc>
        <w:tc>
          <w:tcPr>
            <w:tcW w:w="180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549,4</w:t>
            </w:r>
          </w:p>
        </w:tc>
      </w:tr>
      <w:tr w:rsidR="00173AAD" w:rsidRPr="00173AAD" w:rsidTr="003E5106">
        <w:trPr>
          <w:trHeight w:val="375"/>
          <w:jc w:val="center"/>
        </w:trPr>
        <w:tc>
          <w:tcPr>
            <w:tcW w:w="4118" w:type="dxa"/>
            <w:tcBorders>
              <w:top w:val="nil"/>
              <w:left w:val="single" w:sz="4" w:space="0" w:color="auto"/>
              <w:bottom w:val="single" w:sz="4" w:space="0" w:color="auto"/>
              <w:right w:val="single" w:sz="4" w:space="0" w:color="auto"/>
            </w:tcBorders>
            <w:shd w:val="clear" w:color="auto" w:fill="auto"/>
            <w:noWrap/>
            <w:vAlign w:val="bottom"/>
            <w:hideMark/>
          </w:tcPr>
          <w:p w:rsidR="00173AAD" w:rsidRPr="00173AAD" w:rsidRDefault="00173AAD" w:rsidP="00173AAD">
            <w:pPr>
              <w:rPr>
                <w:color w:val="000000"/>
                <w:sz w:val="24"/>
                <w:szCs w:val="24"/>
              </w:rPr>
            </w:pPr>
            <w:r w:rsidRPr="00173AAD">
              <w:rPr>
                <w:color w:val="000000"/>
                <w:sz w:val="24"/>
                <w:szCs w:val="24"/>
              </w:rPr>
              <w:t>БПК полный, т/год</w:t>
            </w:r>
          </w:p>
        </w:tc>
        <w:tc>
          <w:tcPr>
            <w:tcW w:w="180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13,35</w:t>
            </w:r>
          </w:p>
        </w:tc>
      </w:tr>
      <w:tr w:rsidR="00173AAD" w:rsidRPr="00173AAD" w:rsidTr="003E5106">
        <w:trPr>
          <w:trHeight w:val="375"/>
          <w:jc w:val="center"/>
        </w:trPr>
        <w:tc>
          <w:tcPr>
            <w:tcW w:w="4118" w:type="dxa"/>
            <w:tcBorders>
              <w:top w:val="nil"/>
              <w:left w:val="single" w:sz="4" w:space="0" w:color="auto"/>
              <w:bottom w:val="single" w:sz="4" w:space="0" w:color="auto"/>
              <w:right w:val="single" w:sz="4" w:space="0" w:color="auto"/>
            </w:tcBorders>
            <w:shd w:val="clear" w:color="auto" w:fill="auto"/>
            <w:noWrap/>
            <w:vAlign w:val="bottom"/>
            <w:hideMark/>
          </w:tcPr>
          <w:p w:rsidR="00173AAD" w:rsidRPr="00173AAD" w:rsidRDefault="00173AAD" w:rsidP="00173AAD">
            <w:pPr>
              <w:rPr>
                <w:color w:val="000000"/>
                <w:sz w:val="24"/>
                <w:szCs w:val="24"/>
              </w:rPr>
            </w:pPr>
            <w:r w:rsidRPr="00173AAD">
              <w:rPr>
                <w:color w:val="000000"/>
                <w:sz w:val="24"/>
                <w:szCs w:val="24"/>
              </w:rPr>
              <w:t>Нефть и нефтепродукты, т/год</w:t>
            </w:r>
          </w:p>
        </w:tc>
        <w:tc>
          <w:tcPr>
            <w:tcW w:w="180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0,051</w:t>
            </w:r>
          </w:p>
        </w:tc>
      </w:tr>
      <w:tr w:rsidR="00173AAD" w:rsidRPr="00173AAD" w:rsidTr="003E5106">
        <w:trPr>
          <w:trHeight w:val="375"/>
          <w:jc w:val="center"/>
        </w:trPr>
        <w:tc>
          <w:tcPr>
            <w:tcW w:w="4118" w:type="dxa"/>
            <w:tcBorders>
              <w:top w:val="nil"/>
              <w:left w:val="single" w:sz="4" w:space="0" w:color="auto"/>
              <w:bottom w:val="single" w:sz="4" w:space="0" w:color="auto"/>
              <w:right w:val="single" w:sz="4" w:space="0" w:color="auto"/>
            </w:tcBorders>
            <w:shd w:val="clear" w:color="auto" w:fill="auto"/>
            <w:noWrap/>
            <w:vAlign w:val="bottom"/>
            <w:hideMark/>
          </w:tcPr>
          <w:p w:rsidR="00173AAD" w:rsidRPr="00173AAD" w:rsidRDefault="00173AAD" w:rsidP="00173AAD">
            <w:pPr>
              <w:rPr>
                <w:color w:val="000000"/>
                <w:sz w:val="24"/>
                <w:szCs w:val="24"/>
              </w:rPr>
            </w:pPr>
            <w:r w:rsidRPr="00173AAD">
              <w:rPr>
                <w:color w:val="000000"/>
                <w:sz w:val="24"/>
                <w:szCs w:val="24"/>
              </w:rPr>
              <w:t>Взвешенные вещества, т/год</w:t>
            </w:r>
          </w:p>
        </w:tc>
        <w:tc>
          <w:tcPr>
            <w:tcW w:w="180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7,97</w:t>
            </w:r>
          </w:p>
        </w:tc>
      </w:tr>
      <w:tr w:rsidR="00173AAD" w:rsidRPr="00173AAD" w:rsidTr="003E5106">
        <w:trPr>
          <w:trHeight w:val="375"/>
          <w:jc w:val="center"/>
        </w:trPr>
        <w:tc>
          <w:tcPr>
            <w:tcW w:w="4118" w:type="dxa"/>
            <w:tcBorders>
              <w:top w:val="nil"/>
              <w:left w:val="single" w:sz="4" w:space="0" w:color="auto"/>
              <w:bottom w:val="single" w:sz="4" w:space="0" w:color="auto"/>
              <w:right w:val="single" w:sz="4" w:space="0" w:color="auto"/>
            </w:tcBorders>
            <w:shd w:val="clear" w:color="auto" w:fill="auto"/>
            <w:noWrap/>
            <w:vAlign w:val="bottom"/>
            <w:hideMark/>
          </w:tcPr>
          <w:p w:rsidR="00173AAD" w:rsidRPr="00173AAD" w:rsidRDefault="00173AAD" w:rsidP="00173AAD">
            <w:pPr>
              <w:rPr>
                <w:color w:val="000000"/>
                <w:sz w:val="24"/>
                <w:szCs w:val="24"/>
              </w:rPr>
            </w:pPr>
            <w:r w:rsidRPr="00173AAD">
              <w:rPr>
                <w:color w:val="000000"/>
                <w:sz w:val="24"/>
                <w:szCs w:val="24"/>
              </w:rPr>
              <w:t>Сухой остаток, т/год</w:t>
            </w:r>
          </w:p>
        </w:tc>
        <w:tc>
          <w:tcPr>
            <w:tcW w:w="180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168,28</w:t>
            </w:r>
          </w:p>
        </w:tc>
      </w:tr>
      <w:tr w:rsidR="00173AAD" w:rsidRPr="00173AAD" w:rsidTr="003E5106">
        <w:trPr>
          <w:trHeight w:val="375"/>
          <w:jc w:val="center"/>
        </w:trPr>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3AAD" w:rsidRPr="00173AAD" w:rsidRDefault="00173AAD" w:rsidP="00173AAD">
            <w:pPr>
              <w:rPr>
                <w:color w:val="000000"/>
                <w:sz w:val="24"/>
                <w:szCs w:val="24"/>
              </w:rPr>
            </w:pPr>
            <w:r w:rsidRPr="00173AAD">
              <w:rPr>
                <w:color w:val="000000"/>
                <w:sz w:val="24"/>
                <w:szCs w:val="24"/>
              </w:rPr>
              <w:t>Фосфаты, т/год</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0,7</w:t>
            </w:r>
          </w:p>
        </w:tc>
      </w:tr>
      <w:tr w:rsidR="00173AAD" w:rsidRPr="00173AAD" w:rsidTr="003E5106">
        <w:trPr>
          <w:trHeight w:val="375"/>
          <w:jc w:val="center"/>
        </w:trPr>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3AAD" w:rsidRPr="00173AAD" w:rsidRDefault="00173AAD" w:rsidP="00173AAD">
            <w:pPr>
              <w:rPr>
                <w:sz w:val="24"/>
                <w:szCs w:val="24"/>
              </w:rPr>
            </w:pPr>
            <w:r w:rsidRPr="00173AAD">
              <w:rPr>
                <w:sz w:val="24"/>
                <w:szCs w:val="24"/>
              </w:rPr>
              <w:t xml:space="preserve">Азота аммонийный, т/год </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73AAD" w:rsidRPr="00173AAD" w:rsidRDefault="00173AAD" w:rsidP="00173AAD">
            <w:pPr>
              <w:jc w:val="center"/>
              <w:rPr>
                <w:sz w:val="24"/>
                <w:szCs w:val="24"/>
              </w:rPr>
            </w:pPr>
            <w:r w:rsidRPr="00173AAD">
              <w:rPr>
                <w:sz w:val="24"/>
                <w:szCs w:val="24"/>
              </w:rPr>
              <w:t>1,81</w:t>
            </w:r>
          </w:p>
        </w:tc>
      </w:tr>
    </w:tbl>
    <w:p w:rsidR="00173AAD" w:rsidRPr="00173AAD" w:rsidRDefault="00173AAD" w:rsidP="00653161">
      <w:pPr>
        <w:widowControl w:val="0"/>
        <w:autoSpaceDE w:val="0"/>
        <w:autoSpaceDN w:val="0"/>
        <w:ind w:firstLine="540"/>
        <w:jc w:val="both"/>
        <w:rPr>
          <w:sz w:val="28"/>
          <w:szCs w:val="28"/>
        </w:rPr>
      </w:pPr>
      <w:r w:rsidRPr="00173AAD">
        <w:rPr>
          <w:sz w:val="28"/>
          <w:szCs w:val="28"/>
        </w:rPr>
        <w:t xml:space="preserve">Объемы очистки сточных вод и массы загрязняющих веществ примерно делятся поровну между КОС эксплуатируемыми ООО «ЛОКС» (4 </w:t>
      </w:r>
      <w:proofErr w:type="spellStart"/>
      <w:r w:rsidRPr="00173AAD">
        <w:rPr>
          <w:sz w:val="28"/>
          <w:szCs w:val="28"/>
        </w:rPr>
        <w:t>шт</w:t>
      </w:r>
      <w:proofErr w:type="spellEnd"/>
      <w:r w:rsidRPr="00173AAD">
        <w:rPr>
          <w:sz w:val="28"/>
          <w:szCs w:val="28"/>
        </w:rPr>
        <w:t>) и Института физиологии им. И.П. Павлова РАН (КОСИФ РАН).</w:t>
      </w:r>
    </w:p>
    <w:p w:rsidR="00173AAD" w:rsidRPr="00653161" w:rsidRDefault="00173AAD" w:rsidP="00653161">
      <w:pPr>
        <w:widowControl w:val="0"/>
        <w:autoSpaceDE w:val="0"/>
        <w:autoSpaceDN w:val="0"/>
        <w:ind w:firstLine="540"/>
        <w:jc w:val="both"/>
        <w:rPr>
          <w:sz w:val="28"/>
          <w:szCs w:val="28"/>
        </w:rPr>
      </w:pPr>
      <w:r w:rsidRPr="00173AAD">
        <w:rPr>
          <w:sz w:val="28"/>
          <w:szCs w:val="28"/>
        </w:rPr>
        <w:lastRenderedPageBreak/>
        <w:t xml:space="preserve">Для снижения негативного влияния </w:t>
      </w:r>
      <w:proofErr w:type="spellStart"/>
      <w:r w:rsidRPr="00173AAD">
        <w:rPr>
          <w:sz w:val="28"/>
          <w:szCs w:val="28"/>
        </w:rPr>
        <w:t>сбросасточных</w:t>
      </w:r>
      <w:proofErr w:type="spellEnd"/>
      <w:r w:rsidRPr="00173AAD">
        <w:rPr>
          <w:sz w:val="28"/>
          <w:szCs w:val="28"/>
        </w:rPr>
        <w:t xml:space="preserve"> вод через централизованные системы водоотведения необходимо выполнить реконструкцию существующих КОС (строительство блоков доочистки, внедрение эффективных технологий по обеззараживанию, модернизация биологической очистки по современным технологиям, обеспечивающим глубокое удаление азота и фосфора).</w:t>
      </w:r>
    </w:p>
    <w:p w:rsidR="00173AAD" w:rsidRPr="00653161" w:rsidRDefault="00173AAD" w:rsidP="00653161">
      <w:pPr>
        <w:widowControl w:val="0"/>
        <w:autoSpaceDE w:val="0"/>
        <w:autoSpaceDN w:val="0"/>
        <w:ind w:firstLine="540"/>
        <w:jc w:val="both"/>
        <w:rPr>
          <w:sz w:val="28"/>
          <w:szCs w:val="28"/>
        </w:rPr>
      </w:pPr>
      <w:bookmarkStart w:id="72" w:name="P3210"/>
      <w:bookmarkEnd w:id="72"/>
      <w:r w:rsidRPr="00173AAD">
        <w:rPr>
          <w:sz w:val="28"/>
          <w:szCs w:val="28"/>
        </w:rPr>
        <w:t>1.7. Описание территорий, не охваченных централизованными системами водоотведения</w:t>
      </w:r>
      <w:r w:rsidR="00653161">
        <w:rPr>
          <w:sz w:val="28"/>
          <w:szCs w:val="28"/>
        </w:rPr>
        <w:t>.</w:t>
      </w:r>
    </w:p>
    <w:p w:rsidR="00173AAD" w:rsidRPr="00173AAD" w:rsidRDefault="00173AAD" w:rsidP="00653161">
      <w:pPr>
        <w:ind w:firstLine="540"/>
        <w:jc w:val="both"/>
        <w:rPr>
          <w:sz w:val="28"/>
          <w:szCs w:val="28"/>
        </w:rPr>
      </w:pPr>
      <w:r w:rsidRPr="00173AAD">
        <w:rPr>
          <w:sz w:val="28"/>
          <w:szCs w:val="28"/>
        </w:rPr>
        <w:t xml:space="preserve">В административных границах Колтушского сельского поселения  на следующих территориях централизованная система отведения хозяйственно-бытового стока отсутствует полностью: деревня Бор, деревня </w:t>
      </w:r>
      <w:proofErr w:type="spellStart"/>
      <w:r w:rsidRPr="00173AAD">
        <w:rPr>
          <w:sz w:val="28"/>
          <w:szCs w:val="28"/>
        </w:rPr>
        <w:t>Ёксолово</w:t>
      </w:r>
      <w:proofErr w:type="spellEnd"/>
      <w:r w:rsidRPr="00173AAD">
        <w:rPr>
          <w:sz w:val="28"/>
          <w:szCs w:val="28"/>
        </w:rPr>
        <w:t xml:space="preserve">, деревня </w:t>
      </w:r>
      <w:proofErr w:type="spellStart"/>
      <w:r w:rsidRPr="00173AAD">
        <w:rPr>
          <w:sz w:val="28"/>
          <w:szCs w:val="28"/>
        </w:rPr>
        <w:t>Кальтино</w:t>
      </w:r>
      <w:proofErr w:type="spellEnd"/>
      <w:r w:rsidRPr="00173AAD">
        <w:rPr>
          <w:sz w:val="28"/>
          <w:szCs w:val="28"/>
        </w:rPr>
        <w:t xml:space="preserve">, деревня </w:t>
      </w:r>
      <w:proofErr w:type="spellStart"/>
      <w:r w:rsidRPr="00173AAD">
        <w:rPr>
          <w:sz w:val="28"/>
          <w:szCs w:val="28"/>
        </w:rPr>
        <w:t>Канисты</w:t>
      </w:r>
      <w:proofErr w:type="spellEnd"/>
      <w:r w:rsidRPr="00173AAD">
        <w:rPr>
          <w:sz w:val="28"/>
          <w:szCs w:val="28"/>
        </w:rPr>
        <w:t>, местечко Карьер-</w:t>
      </w:r>
      <w:proofErr w:type="spellStart"/>
      <w:r w:rsidRPr="00173AAD">
        <w:rPr>
          <w:sz w:val="28"/>
          <w:szCs w:val="28"/>
        </w:rPr>
        <w:t>Мяглово</w:t>
      </w:r>
      <w:proofErr w:type="spellEnd"/>
      <w:r w:rsidRPr="00173AAD">
        <w:rPr>
          <w:sz w:val="28"/>
          <w:szCs w:val="28"/>
        </w:rPr>
        <w:t xml:space="preserve">, деревня Кирполье, деревня Коркино, деревня Красная Горка, деревня </w:t>
      </w:r>
      <w:proofErr w:type="spellStart"/>
      <w:r w:rsidRPr="00173AAD">
        <w:rPr>
          <w:sz w:val="28"/>
          <w:szCs w:val="28"/>
        </w:rPr>
        <w:t>деревня</w:t>
      </w:r>
      <w:proofErr w:type="spellEnd"/>
      <w:r w:rsidRPr="00173AAD">
        <w:rPr>
          <w:sz w:val="28"/>
          <w:szCs w:val="28"/>
        </w:rPr>
        <w:t xml:space="preserve"> </w:t>
      </w:r>
      <w:proofErr w:type="spellStart"/>
      <w:r w:rsidRPr="00173AAD">
        <w:rPr>
          <w:sz w:val="28"/>
          <w:szCs w:val="28"/>
        </w:rPr>
        <w:t>Куйворы</w:t>
      </w:r>
      <w:proofErr w:type="spellEnd"/>
      <w:r w:rsidRPr="00173AAD">
        <w:rPr>
          <w:sz w:val="28"/>
          <w:szCs w:val="28"/>
        </w:rPr>
        <w:t xml:space="preserve">, деревня </w:t>
      </w:r>
      <w:proofErr w:type="spellStart"/>
      <w:r w:rsidRPr="00173AAD">
        <w:rPr>
          <w:sz w:val="28"/>
          <w:szCs w:val="28"/>
        </w:rPr>
        <w:t>Лиголамби</w:t>
      </w:r>
      <w:proofErr w:type="spellEnd"/>
      <w:r w:rsidRPr="00173AAD">
        <w:rPr>
          <w:sz w:val="28"/>
          <w:szCs w:val="28"/>
        </w:rPr>
        <w:t xml:space="preserve">, деревня Манушкино поселок при станции </w:t>
      </w:r>
      <w:proofErr w:type="spellStart"/>
      <w:r w:rsidRPr="00173AAD">
        <w:rPr>
          <w:sz w:val="28"/>
          <w:szCs w:val="28"/>
        </w:rPr>
        <w:t>Манушкино</w:t>
      </w:r>
      <w:proofErr w:type="spellEnd"/>
      <w:r w:rsidRPr="00173AAD">
        <w:rPr>
          <w:sz w:val="28"/>
          <w:szCs w:val="28"/>
        </w:rPr>
        <w:t xml:space="preserve">, деревня </w:t>
      </w:r>
      <w:proofErr w:type="spellStart"/>
      <w:r w:rsidRPr="00173AAD">
        <w:rPr>
          <w:sz w:val="28"/>
          <w:szCs w:val="28"/>
        </w:rPr>
        <w:t>Мяглово</w:t>
      </w:r>
      <w:proofErr w:type="spellEnd"/>
      <w:r w:rsidRPr="00173AAD">
        <w:rPr>
          <w:sz w:val="28"/>
          <w:szCs w:val="28"/>
        </w:rPr>
        <w:t xml:space="preserve">, деревня Новая Пустошь, деревня Озерки, деревня Озерки-1, деревня </w:t>
      </w:r>
      <w:proofErr w:type="spellStart"/>
      <w:r w:rsidRPr="00173AAD">
        <w:rPr>
          <w:sz w:val="28"/>
          <w:szCs w:val="28"/>
        </w:rPr>
        <w:t>деревня</w:t>
      </w:r>
      <w:proofErr w:type="spellEnd"/>
      <w:r w:rsidRPr="00173AAD">
        <w:rPr>
          <w:sz w:val="28"/>
          <w:szCs w:val="28"/>
        </w:rPr>
        <w:t xml:space="preserve"> </w:t>
      </w:r>
      <w:proofErr w:type="spellStart"/>
      <w:r w:rsidRPr="00173AAD">
        <w:rPr>
          <w:sz w:val="28"/>
          <w:szCs w:val="28"/>
        </w:rPr>
        <w:t>Орово</w:t>
      </w:r>
      <w:proofErr w:type="spellEnd"/>
      <w:r w:rsidRPr="00173AAD">
        <w:rPr>
          <w:sz w:val="28"/>
          <w:szCs w:val="28"/>
        </w:rPr>
        <w:t xml:space="preserve">, деревня Рыжики, деревня Старая Пустошь, деревня </w:t>
      </w:r>
      <w:proofErr w:type="spellStart"/>
      <w:r w:rsidRPr="00173AAD">
        <w:rPr>
          <w:sz w:val="28"/>
          <w:szCs w:val="28"/>
        </w:rPr>
        <w:t>Тавры</w:t>
      </w:r>
      <w:proofErr w:type="spellEnd"/>
      <w:r w:rsidRPr="00173AAD">
        <w:rPr>
          <w:sz w:val="28"/>
          <w:szCs w:val="28"/>
        </w:rPr>
        <w:t xml:space="preserve">, деревня </w:t>
      </w:r>
      <w:proofErr w:type="spellStart"/>
      <w:r w:rsidRPr="00173AAD">
        <w:rPr>
          <w:sz w:val="28"/>
          <w:szCs w:val="28"/>
        </w:rPr>
        <w:t>Токкари</w:t>
      </w:r>
      <w:proofErr w:type="spellEnd"/>
      <w:r w:rsidRPr="00173AAD">
        <w:rPr>
          <w:sz w:val="28"/>
          <w:szCs w:val="28"/>
        </w:rPr>
        <w:t xml:space="preserve">, деревня </w:t>
      </w:r>
      <w:proofErr w:type="spellStart"/>
      <w:r w:rsidRPr="00173AAD">
        <w:rPr>
          <w:sz w:val="28"/>
          <w:szCs w:val="28"/>
        </w:rPr>
        <w:t>Хязельки</w:t>
      </w:r>
      <w:proofErr w:type="spellEnd"/>
      <w:r w:rsidRPr="00173AAD">
        <w:rPr>
          <w:sz w:val="28"/>
          <w:szCs w:val="28"/>
        </w:rPr>
        <w:t xml:space="preserve">, поселок при станции Шестнадцатый Километр. </w:t>
      </w:r>
    </w:p>
    <w:p w:rsidR="00173AAD" w:rsidRPr="00173AAD" w:rsidRDefault="00173AAD" w:rsidP="00653161">
      <w:pPr>
        <w:ind w:firstLine="540"/>
        <w:jc w:val="both"/>
        <w:rPr>
          <w:sz w:val="28"/>
          <w:szCs w:val="28"/>
        </w:rPr>
      </w:pPr>
      <w:r w:rsidRPr="00173AAD">
        <w:rPr>
          <w:sz w:val="28"/>
          <w:szCs w:val="28"/>
        </w:rPr>
        <w:t xml:space="preserve">Частично, в частном секторе отсутствует система отведения хозяйственно-бытового стока: деревня </w:t>
      </w:r>
      <w:proofErr w:type="spellStart"/>
      <w:r w:rsidRPr="00173AAD">
        <w:rPr>
          <w:sz w:val="28"/>
          <w:szCs w:val="28"/>
        </w:rPr>
        <w:t>Аро</w:t>
      </w:r>
      <w:proofErr w:type="spellEnd"/>
      <w:r w:rsidRPr="00173AAD">
        <w:rPr>
          <w:sz w:val="28"/>
          <w:szCs w:val="28"/>
        </w:rPr>
        <w:t xml:space="preserve">, поселок </w:t>
      </w:r>
      <w:proofErr w:type="spellStart"/>
      <w:r w:rsidRPr="00173AAD">
        <w:rPr>
          <w:sz w:val="28"/>
          <w:szCs w:val="28"/>
        </w:rPr>
        <w:t>Воейково</w:t>
      </w:r>
      <w:proofErr w:type="spellEnd"/>
      <w:r w:rsidRPr="00173AAD">
        <w:rPr>
          <w:sz w:val="28"/>
          <w:szCs w:val="28"/>
        </w:rPr>
        <w:t xml:space="preserve">, деревня </w:t>
      </w:r>
      <w:proofErr w:type="spellStart"/>
      <w:r w:rsidRPr="00173AAD">
        <w:rPr>
          <w:sz w:val="28"/>
          <w:szCs w:val="28"/>
        </w:rPr>
        <w:t>Котуши</w:t>
      </w:r>
      <w:proofErr w:type="spellEnd"/>
      <w:r w:rsidRPr="00173AAD">
        <w:rPr>
          <w:sz w:val="28"/>
          <w:szCs w:val="28"/>
        </w:rPr>
        <w:t xml:space="preserve">, деревня Старая, поселок Павлово, деревня </w:t>
      </w:r>
      <w:proofErr w:type="spellStart"/>
      <w:r w:rsidRPr="00173AAD">
        <w:rPr>
          <w:sz w:val="28"/>
          <w:szCs w:val="28"/>
        </w:rPr>
        <w:t>Разметелево</w:t>
      </w:r>
      <w:proofErr w:type="spellEnd"/>
      <w:r w:rsidRPr="00173AAD">
        <w:rPr>
          <w:sz w:val="28"/>
          <w:szCs w:val="28"/>
        </w:rPr>
        <w:t xml:space="preserve"> и деревня </w:t>
      </w:r>
      <w:proofErr w:type="spellStart"/>
      <w:r w:rsidRPr="00173AAD">
        <w:rPr>
          <w:sz w:val="28"/>
          <w:szCs w:val="28"/>
        </w:rPr>
        <w:t>Хапо-Ое</w:t>
      </w:r>
      <w:proofErr w:type="spellEnd"/>
      <w:r w:rsidRPr="00173AAD">
        <w:rPr>
          <w:sz w:val="28"/>
          <w:szCs w:val="28"/>
        </w:rPr>
        <w:t xml:space="preserve">. </w:t>
      </w:r>
    </w:p>
    <w:p w:rsidR="00173AAD" w:rsidRPr="00173AAD" w:rsidRDefault="00173AAD" w:rsidP="00653161">
      <w:pPr>
        <w:ind w:firstLine="540"/>
        <w:jc w:val="both"/>
        <w:rPr>
          <w:sz w:val="28"/>
          <w:szCs w:val="28"/>
        </w:rPr>
      </w:pPr>
      <w:r w:rsidRPr="00173AAD">
        <w:rPr>
          <w:sz w:val="28"/>
          <w:szCs w:val="28"/>
        </w:rPr>
        <w:t xml:space="preserve">Местные системы канализации имеются в деревне </w:t>
      </w:r>
      <w:proofErr w:type="spellStart"/>
      <w:r w:rsidRPr="00173AAD">
        <w:rPr>
          <w:sz w:val="28"/>
          <w:szCs w:val="28"/>
        </w:rPr>
        <w:t>Колбино</w:t>
      </w:r>
      <w:proofErr w:type="spellEnd"/>
      <w:r w:rsidRPr="00173AAD">
        <w:rPr>
          <w:sz w:val="28"/>
          <w:szCs w:val="28"/>
        </w:rPr>
        <w:t>.</w:t>
      </w:r>
    </w:p>
    <w:p w:rsidR="00173AAD" w:rsidRPr="00173AAD" w:rsidRDefault="00173AAD" w:rsidP="00653161">
      <w:pPr>
        <w:ind w:firstLine="709"/>
        <w:jc w:val="both"/>
        <w:rPr>
          <w:sz w:val="28"/>
          <w:szCs w:val="28"/>
        </w:rPr>
      </w:pPr>
      <w:r w:rsidRPr="00173AAD">
        <w:rPr>
          <w:sz w:val="28"/>
          <w:szCs w:val="28"/>
        </w:rPr>
        <w:t>По состоянию на 2016 год централизованной системой отведения хозяйственно-бытового стока охвачено 45% проживающего населения на территории сельского поселения.</w:t>
      </w:r>
    </w:p>
    <w:p w:rsidR="00173AAD" w:rsidRPr="00173AAD" w:rsidRDefault="00173AAD" w:rsidP="00653161">
      <w:pPr>
        <w:widowControl w:val="0"/>
        <w:autoSpaceDE w:val="0"/>
        <w:autoSpaceDN w:val="0"/>
        <w:ind w:firstLine="540"/>
        <w:jc w:val="both"/>
        <w:rPr>
          <w:sz w:val="28"/>
          <w:szCs w:val="28"/>
        </w:rPr>
      </w:pPr>
      <w:r w:rsidRPr="00173AAD">
        <w:rPr>
          <w:sz w:val="28"/>
          <w:szCs w:val="28"/>
        </w:rPr>
        <w:t>1.8. Описание существующих технических и технологических проблем системы водоотведения поселения, городского округа</w:t>
      </w:r>
    </w:p>
    <w:p w:rsidR="00173AAD" w:rsidRPr="00173AAD" w:rsidRDefault="00173AAD" w:rsidP="00653161">
      <w:pPr>
        <w:widowControl w:val="0"/>
        <w:autoSpaceDE w:val="0"/>
        <w:autoSpaceDN w:val="0"/>
        <w:ind w:firstLine="540"/>
        <w:jc w:val="both"/>
        <w:rPr>
          <w:sz w:val="28"/>
          <w:szCs w:val="28"/>
        </w:rPr>
      </w:pPr>
    </w:p>
    <w:p w:rsidR="00173AAD" w:rsidRPr="00173AAD" w:rsidRDefault="00173AAD" w:rsidP="00653161">
      <w:pPr>
        <w:widowControl w:val="0"/>
        <w:autoSpaceDE w:val="0"/>
        <w:autoSpaceDN w:val="0"/>
        <w:ind w:firstLine="540"/>
        <w:jc w:val="both"/>
        <w:rPr>
          <w:sz w:val="28"/>
          <w:szCs w:val="28"/>
        </w:rPr>
      </w:pPr>
      <w:r w:rsidRPr="00173AAD">
        <w:rPr>
          <w:sz w:val="28"/>
          <w:szCs w:val="28"/>
        </w:rPr>
        <w:t xml:space="preserve">В </w:t>
      </w:r>
      <w:r w:rsidR="00653161">
        <w:rPr>
          <w:sz w:val="28"/>
          <w:szCs w:val="28"/>
        </w:rPr>
        <w:t>МО Колтушское СП</w:t>
      </w:r>
      <w:r w:rsidRPr="00173AAD">
        <w:rPr>
          <w:sz w:val="28"/>
          <w:szCs w:val="28"/>
        </w:rPr>
        <w:t xml:space="preserve"> централизованным водоотведением охвачено лишь 45 процента населения; </w:t>
      </w:r>
    </w:p>
    <w:p w:rsidR="00173AAD" w:rsidRPr="00173AAD" w:rsidRDefault="00173AAD" w:rsidP="00653161">
      <w:pPr>
        <w:widowControl w:val="0"/>
        <w:autoSpaceDE w:val="0"/>
        <w:autoSpaceDN w:val="0"/>
        <w:ind w:firstLine="540"/>
        <w:jc w:val="both"/>
        <w:rPr>
          <w:sz w:val="28"/>
          <w:szCs w:val="28"/>
        </w:rPr>
      </w:pPr>
      <w:r w:rsidRPr="00173AAD">
        <w:rPr>
          <w:sz w:val="28"/>
          <w:szCs w:val="28"/>
        </w:rPr>
        <w:t xml:space="preserve">при условии, что все сточные воды поступают на очистные сооружения, при этом не выдерживаются нормативы по очистке сточных вод от </w:t>
      </w:r>
      <w:proofErr w:type="spellStart"/>
      <w:r w:rsidRPr="00173AAD">
        <w:rPr>
          <w:sz w:val="28"/>
          <w:szCs w:val="28"/>
        </w:rPr>
        <w:t>биогенов</w:t>
      </w:r>
      <w:proofErr w:type="spellEnd"/>
      <w:r w:rsidRPr="00173AAD">
        <w:rPr>
          <w:sz w:val="28"/>
          <w:szCs w:val="28"/>
        </w:rPr>
        <w:t>;</w:t>
      </w:r>
    </w:p>
    <w:p w:rsidR="00173AAD" w:rsidRPr="00173AAD" w:rsidRDefault="00173AAD" w:rsidP="00653161">
      <w:pPr>
        <w:widowControl w:val="0"/>
        <w:autoSpaceDE w:val="0"/>
        <w:autoSpaceDN w:val="0"/>
        <w:ind w:firstLine="540"/>
        <w:jc w:val="both"/>
        <w:rPr>
          <w:sz w:val="28"/>
          <w:szCs w:val="28"/>
        </w:rPr>
      </w:pPr>
      <w:r w:rsidRPr="00173AAD">
        <w:rPr>
          <w:sz w:val="28"/>
          <w:szCs w:val="28"/>
        </w:rPr>
        <w:t xml:space="preserve">сброс недостаточно очищенных сточных вод в водные объекты на территории поселения, приводит к </w:t>
      </w:r>
      <w:proofErr w:type="gramStart"/>
      <w:r w:rsidRPr="00173AAD">
        <w:rPr>
          <w:sz w:val="28"/>
          <w:szCs w:val="28"/>
        </w:rPr>
        <w:t xml:space="preserve">загрязнению  </w:t>
      </w:r>
      <w:proofErr w:type="spellStart"/>
      <w:r w:rsidRPr="00173AAD">
        <w:rPr>
          <w:sz w:val="28"/>
          <w:szCs w:val="28"/>
        </w:rPr>
        <w:t>р.Нева</w:t>
      </w:r>
      <w:proofErr w:type="spellEnd"/>
      <w:proofErr w:type="gramEnd"/>
      <w:r w:rsidRPr="00173AAD">
        <w:rPr>
          <w:sz w:val="28"/>
          <w:szCs w:val="28"/>
        </w:rPr>
        <w:t>, являющейся источником водоснабжения Санкт-Петербурга и прилегающих территорий Ленинградской области;</w:t>
      </w:r>
    </w:p>
    <w:p w:rsidR="00173AAD" w:rsidRPr="00173AAD" w:rsidRDefault="00173AAD" w:rsidP="00653161">
      <w:pPr>
        <w:widowControl w:val="0"/>
        <w:autoSpaceDE w:val="0"/>
        <w:autoSpaceDN w:val="0"/>
        <w:ind w:firstLine="540"/>
        <w:jc w:val="both"/>
        <w:rPr>
          <w:sz w:val="28"/>
          <w:szCs w:val="28"/>
        </w:rPr>
      </w:pPr>
      <w:r w:rsidRPr="00173AAD">
        <w:rPr>
          <w:sz w:val="28"/>
          <w:szCs w:val="28"/>
        </w:rPr>
        <w:t xml:space="preserve"> доля канализационной сети, нуждающаяся </w:t>
      </w:r>
      <w:proofErr w:type="gramStart"/>
      <w:r w:rsidRPr="00173AAD">
        <w:rPr>
          <w:sz w:val="28"/>
          <w:szCs w:val="28"/>
        </w:rPr>
        <w:t>в замене</w:t>
      </w:r>
      <w:proofErr w:type="gramEnd"/>
      <w:r w:rsidRPr="00173AAD">
        <w:rPr>
          <w:sz w:val="28"/>
          <w:szCs w:val="28"/>
        </w:rPr>
        <w:t xml:space="preserve"> составляет свыше 31,4% от общей протяженности сетей;</w:t>
      </w:r>
    </w:p>
    <w:p w:rsidR="00173AAD" w:rsidRPr="00173AAD" w:rsidRDefault="00173AAD" w:rsidP="00653161">
      <w:pPr>
        <w:widowControl w:val="0"/>
        <w:autoSpaceDE w:val="0"/>
        <w:autoSpaceDN w:val="0"/>
        <w:ind w:firstLine="540"/>
        <w:jc w:val="both"/>
        <w:rPr>
          <w:rFonts w:ascii="Calibri" w:eastAsia="Calibri" w:hAnsi="Calibri" w:cs="Calibri"/>
          <w:sz w:val="28"/>
          <w:szCs w:val="28"/>
          <w:lang w:eastAsia="en-US"/>
        </w:rPr>
      </w:pPr>
      <w:r w:rsidRPr="00173AAD">
        <w:rPr>
          <w:sz w:val="28"/>
          <w:szCs w:val="28"/>
        </w:rPr>
        <w:t>недостаточная надежность и управляемость объектами системы водоотведения в следствии отсутствия должной автоматизации</w:t>
      </w:r>
      <w:r w:rsidRPr="00173AAD">
        <w:rPr>
          <w:rFonts w:ascii="Calibri" w:eastAsia="Calibri" w:hAnsi="Calibri" w:cs="Calibri"/>
          <w:sz w:val="28"/>
          <w:szCs w:val="28"/>
          <w:lang w:eastAsia="en-US"/>
        </w:rPr>
        <w:t>.</w:t>
      </w:r>
    </w:p>
    <w:p w:rsidR="00173AAD" w:rsidRPr="00173AAD" w:rsidRDefault="00173AAD" w:rsidP="00173AAD">
      <w:pPr>
        <w:widowControl w:val="0"/>
        <w:autoSpaceDE w:val="0"/>
        <w:autoSpaceDN w:val="0"/>
        <w:jc w:val="both"/>
        <w:rPr>
          <w:rFonts w:ascii="Calibri" w:hAnsi="Calibri" w:cs="Calibri"/>
          <w:sz w:val="22"/>
        </w:rPr>
      </w:pPr>
    </w:p>
    <w:p w:rsidR="00173AAD" w:rsidRPr="00173AAD" w:rsidRDefault="00173AAD" w:rsidP="00653161">
      <w:pPr>
        <w:widowControl w:val="0"/>
        <w:autoSpaceDE w:val="0"/>
        <w:autoSpaceDN w:val="0"/>
        <w:ind w:firstLine="540"/>
        <w:jc w:val="both"/>
        <w:rPr>
          <w:sz w:val="28"/>
          <w:szCs w:val="28"/>
        </w:rPr>
      </w:pPr>
      <w:r w:rsidRPr="00173AAD">
        <w:rPr>
          <w:sz w:val="28"/>
          <w:szCs w:val="28"/>
        </w:rPr>
        <w:t>2. Балансы сточных вод в системе водоотведения</w:t>
      </w:r>
    </w:p>
    <w:p w:rsidR="00173AAD" w:rsidRPr="00173AAD" w:rsidRDefault="00173AAD" w:rsidP="00653161">
      <w:pPr>
        <w:widowControl w:val="0"/>
        <w:autoSpaceDE w:val="0"/>
        <w:autoSpaceDN w:val="0"/>
        <w:jc w:val="both"/>
        <w:rPr>
          <w:rFonts w:ascii="Calibri" w:hAnsi="Calibri" w:cs="Calibri"/>
          <w:sz w:val="22"/>
        </w:rPr>
      </w:pPr>
    </w:p>
    <w:p w:rsidR="00173AAD" w:rsidRPr="00653161" w:rsidRDefault="00173AAD" w:rsidP="00653161">
      <w:pPr>
        <w:widowControl w:val="0"/>
        <w:autoSpaceDE w:val="0"/>
        <w:autoSpaceDN w:val="0"/>
        <w:ind w:firstLine="540"/>
        <w:jc w:val="both"/>
        <w:rPr>
          <w:sz w:val="28"/>
          <w:szCs w:val="28"/>
        </w:rPr>
      </w:pPr>
      <w:r w:rsidRPr="00173AAD">
        <w:rPr>
          <w:sz w:val="28"/>
          <w:szCs w:val="28"/>
        </w:rPr>
        <w:t xml:space="preserve">2.1. Баланс поступления сточных вод в централизованные системы </w:t>
      </w:r>
      <w:r w:rsidRPr="00173AAD">
        <w:rPr>
          <w:sz w:val="28"/>
          <w:szCs w:val="28"/>
        </w:rPr>
        <w:lastRenderedPageBreak/>
        <w:t>водоотведения и отведения стоков по технологическим зонам водоотведения</w:t>
      </w:r>
    </w:p>
    <w:p w:rsidR="00173AAD" w:rsidRPr="00173AAD" w:rsidRDefault="00173AAD" w:rsidP="00653161">
      <w:pPr>
        <w:ind w:firstLine="709"/>
        <w:jc w:val="both"/>
        <w:rPr>
          <w:sz w:val="28"/>
          <w:szCs w:val="28"/>
        </w:rPr>
      </w:pPr>
      <w:r w:rsidRPr="00173AAD">
        <w:rPr>
          <w:sz w:val="28"/>
          <w:szCs w:val="28"/>
        </w:rPr>
        <w:t>Основная часть сточных вод  от потребителей на территории Колтушского сельского поселения поступает в систему раздельной бытовой коммунальной канализации, обслуживаемой ООО «ЛОКС». Баланс поступления сточных вод и реализации услуги построен на основании отчетов ООО «ЛОКС»</w:t>
      </w:r>
    </w:p>
    <w:p w:rsidR="00173AAD" w:rsidRPr="00173AAD" w:rsidRDefault="00173AAD" w:rsidP="00653161">
      <w:pPr>
        <w:jc w:val="both"/>
        <w:rPr>
          <w:sz w:val="28"/>
          <w:szCs w:val="28"/>
        </w:rPr>
      </w:pPr>
    </w:p>
    <w:p w:rsidR="00173AAD" w:rsidRPr="00173AAD" w:rsidRDefault="00173AAD" w:rsidP="00653161">
      <w:pPr>
        <w:ind w:firstLine="709"/>
        <w:jc w:val="both"/>
        <w:rPr>
          <w:sz w:val="28"/>
          <w:szCs w:val="28"/>
        </w:rPr>
      </w:pPr>
      <w:r w:rsidRPr="00173AAD">
        <w:rPr>
          <w:sz w:val="28"/>
          <w:szCs w:val="28"/>
        </w:rPr>
        <w:t>Фактические значения объемов пропуска стоков (реализация) по ООО «ЛОКС» за 2016 год.</w:t>
      </w:r>
    </w:p>
    <w:p w:rsidR="00173AAD" w:rsidRPr="00173AAD" w:rsidRDefault="00173AAD" w:rsidP="00173AAD">
      <w:pPr>
        <w:spacing w:after="200"/>
        <w:jc w:val="right"/>
        <w:rPr>
          <w:bCs/>
          <w:sz w:val="28"/>
          <w:szCs w:val="28"/>
        </w:rPr>
      </w:pPr>
      <w:r w:rsidRPr="00173AAD">
        <w:rPr>
          <w:bCs/>
          <w:sz w:val="28"/>
          <w:szCs w:val="28"/>
        </w:rPr>
        <w:t xml:space="preserve">Таблица </w:t>
      </w:r>
      <w:r w:rsidRPr="00173AAD">
        <w:rPr>
          <w:bCs/>
          <w:sz w:val="28"/>
          <w:szCs w:val="28"/>
        </w:rPr>
        <w:fldChar w:fldCharType="begin"/>
      </w:r>
      <w:r w:rsidRPr="00173AAD">
        <w:rPr>
          <w:bCs/>
          <w:sz w:val="28"/>
          <w:szCs w:val="28"/>
        </w:rPr>
        <w:instrText xml:space="preserve"> SEQ Таблица \* ARABIC </w:instrText>
      </w:r>
      <w:r w:rsidRPr="00173AAD">
        <w:rPr>
          <w:bCs/>
          <w:sz w:val="28"/>
          <w:szCs w:val="28"/>
        </w:rPr>
        <w:fldChar w:fldCharType="separate"/>
      </w:r>
      <w:r w:rsidR="00AA3916">
        <w:rPr>
          <w:bCs/>
          <w:noProof/>
          <w:sz w:val="28"/>
          <w:szCs w:val="28"/>
        </w:rPr>
        <w:t>4</w:t>
      </w:r>
      <w:r w:rsidRPr="00173AAD">
        <w:rPr>
          <w:bCs/>
          <w:sz w:val="28"/>
          <w:szCs w:val="28"/>
        </w:rPr>
        <w:fldChar w:fldCharType="end"/>
      </w:r>
    </w:p>
    <w:tbl>
      <w:tblPr>
        <w:tblW w:w="5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2659"/>
        <w:gridCol w:w="1701"/>
      </w:tblGrid>
      <w:tr w:rsidR="00173AAD" w:rsidRPr="00173AAD" w:rsidTr="003E5106">
        <w:trPr>
          <w:cantSplit/>
          <w:trHeight w:val="609"/>
          <w:tblHeader/>
          <w:jc w:val="center"/>
        </w:trPr>
        <w:tc>
          <w:tcPr>
            <w:tcW w:w="662" w:type="dxa"/>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 п/п</w:t>
            </w:r>
          </w:p>
        </w:tc>
        <w:tc>
          <w:tcPr>
            <w:tcW w:w="2659" w:type="dxa"/>
            <w:shd w:val="clear" w:color="auto" w:fill="auto"/>
            <w:vAlign w:val="center"/>
          </w:tcPr>
          <w:p w:rsidR="00173AAD" w:rsidRPr="00173AAD" w:rsidRDefault="00173AAD" w:rsidP="00173AAD">
            <w:pPr>
              <w:jc w:val="center"/>
              <w:rPr>
                <w:bCs/>
                <w:color w:val="000000"/>
                <w:sz w:val="24"/>
                <w:szCs w:val="24"/>
              </w:rPr>
            </w:pPr>
            <w:r w:rsidRPr="00173AAD">
              <w:rPr>
                <w:bCs/>
                <w:color w:val="000000"/>
                <w:sz w:val="24"/>
                <w:szCs w:val="24"/>
              </w:rPr>
              <w:t>Потребители услуг</w:t>
            </w:r>
          </w:p>
        </w:tc>
        <w:tc>
          <w:tcPr>
            <w:tcW w:w="1701" w:type="dxa"/>
            <w:shd w:val="clear" w:color="auto" w:fill="auto"/>
            <w:vAlign w:val="center"/>
          </w:tcPr>
          <w:p w:rsidR="00173AAD" w:rsidRPr="00173AAD" w:rsidRDefault="00173AAD" w:rsidP="00173AAD">
            <w:pPr>
              <w:jc w:val="center"/>
              <w:rPr>
                <w:bCs/>
                <w:sz w:val="24"/>
                <w:szCs w:val="24"/>
              </w:rPr>
            </w:pPr>
            <w:r w:rsidRPr="00173AAD">
              <w:rPr>
                <w:bCs/>
                <w:sz w:val="24"/>
                <w:szCs w:val="24"/>
              </w:rPr>
              <w:t xml:space="preserve">   Стоки,                    тыс. м</w:t>
            </w:r>
            <w:r w:rsidRPr="00173AAD">
              <w:rPr>
                <w:bCs/>
                <w:sz w:val="24"/>
                <w:szCs w:val="24"/>
                <w:vertAlign w:val="superscript"/>
              </w:rPr>
              <w:t>3</w:t>
            </w:r>
          </w:p>
        </w:tc>
      </w:tr>
      <w:tr w:rsidR="00173AAD" w:rsidRPr="00173AAD" w:rsidTr="003E5106">
        <w:trPr>
          <w:cantSplit/>
          <w:trHeight w:val="609"/>
          <w:tblHeader/>
          <w:jc w:val="center"/>
        </w:trPr>
        <w:tc>
          <w:tcPr>
            <w:tcW w:w="662" w:type="dxa"/>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1</w:t>
            </w:r>
          </w:p>
        </w:tc>
        <w:tc>
          <w:tcPr>
            <w:tcW w:w="2659" w:type="dxa"/>
            <w:shd w:val="clear" w:color="auto" w:fill="auto"/>
            <w:vAlign w:val="center"/>
          </w:tcPr>
          <w:p w:rsidR="00173AAD" w:rsidRPr="00173AAD" w:rsidRDefault="00173AAD" w:rsidP="00173AAD">
            <w:pPr>
              <w:rPr>
                <w:bCs/>
                <w:color w:val="000000"/>
                <w:sz w:val="24"/>
                <w:szCs w:val="24"/>
              </w:rPr>
            </w:pPr>
            <w:r w:rsidRPr="00173AAD">
              <w:rPr>
                <w:bCs/>
                <w:iCs/>
                <w:color w:val="000000"/>
                <w:sz w:val="24"/>
                <w:szCs w:val="24"/>
              </w:rPr>
              <w:t>Население</w:t>
            </w:r>
          </w:p>
        </w:tc>
        <w:tc>
          <w:tcPr>
            <w:tcW w:w="1701" w:type="dxa"/>
            <w:shd w:val="clear" w:color="auto" w:fill="auto"/>
            <w:vAlign w:val="center"/>
          </w:tcPr>
          <w:p w:rsidR="00173AAD" w:rsidRPr="00173AAD" w:rsidRDefault="00173AAD" w:rsidP="00173AAD">
            <w:pPr>
              <w:jc w:val="center"/>
              <w:rPr>
                <w:bCs/>
                <w:sz w:val="24"/>
                <w:szCs w:val="24"/>
              </w:rPr>
            </w:pPr>
            <w:r w:rsidRPr="00173AAD">
              <w:rPr>
                <w:bCs/>
                <w:sz w:val="24"/>
                <w:szCs w:val="24"/>
              </w:rPr>
              <w:t>840,3</w:t>
            </w:r>
          </w:p>
        </w:tc>
      </w:tr>
      <w:tr w:rsidR="00173AAD" w:rsidRPr="00173AAD" w:rsidTr="003E5106">
        <w:trPr>
          <w:cantSplit/>
          <w:trHeight w:val="609"/>
          <w:tblHeader/>
          <w:jc w:val="center"/>
        </w:trPr>
        <w:tc>
          <w:tcPr>
            <w:tcW w:w="662" w:type="dxa"/>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w:t>
            </w:r>
          </w:p>
        </w:tc>
        <w:tc>
          <w:tcPr>
            <w:tcW w:w="2659" w:type="dxa"/>
            <w:shd w:val="clear" w:color="auto" w:fill="auto"/>
            <w:vAlign w:val="center"/>
          </w:tcPr>
          <w:p w:rsidR="00173AAD" w:rsidRPr="00173AAD" w:rsidRDefault="00173AAD" w:rsidP="00173AAD">
            <w:pPr>
              <w:rPr>
                <w:bCs/>
                <w:color w:val="000000"/>
                <w:sz w:val="24"/>
                <w:szCs w:val="24"/>
              </w:rPr>
            </w:pPr>
            <w:r w:rsidRPr="00173AAD">
              <w:rPr>
                <w:bCs/>
                <w:iCs/>
                <w:sz w:val="24"/>
                <w:szCs w:val="24"/>
              </w:rPr>
              <w:t>Прочие потребители</w:t>
            </w:r>
          </w:p>
        </w:tc>
        <w:tc>
          <w:tcPr>
            <w:tcW w:w="1701" w:type="dxa"/>
            <w:shd w:val="clear" w:color="auto" w:fill="auto"/>
            <w:vAlign w:val="center"/>
          </w:tcPr>
          <w:p w:rsidR="00173AAD" w:rsidRPr="00173AAD" w:rsidRDefault="00173AAD" w:rsidP="00173AAD">
            <w:pPr>
              <w:jc w:val="center"/>
              <w:rPr>
                <w:bCs/>
                <w:sz w:val="24"/>
                <w:szCs w:val="24"/>
              </w:rPr>
            </w:pPr>
            <w:r w:rsidRPr="00173AAD">
              <w:rPr>
                <w:bCs/>
                <w:sz w:val="24"/>
                <w:szCs w:val="24"/>
              </w:rPr>
              <w:t>56,1</w:t>
            </w:r>
          </w:p>
        </w:tc>
      </w:tr>
      <w:tr w:rsidR="00173AAD" w:rsidRPr="00173AAD" w:rsidTr="003E5106">
        <w:trPr>
          <w:trHeight w:val="242"/>
          <w:jc w:val="center"/>
        </w:trPr>
        <w:tc>
          <w:tcPr>
            <w:tcW w:w="3321" w:type="dxa"/>
            <w:gridSpan w:val="2"/>
            <w:shd w:val="clear" w:color="auto" w:fill="auto"/>
            <w:vAlign w:val="center"/>
            <w:hideMark/>
          </w:tcPr>
          <w:p w:rsidR="00173AAD" w:rsidRPr="00173AAD" w:rsidRDefault="00173AAD" w:rsidP="00173AAD">
            <w:pPr>
              <w:jc w:val="right"/>
              <w:rPr>
                <w:bCs/>
                <w:sz w:val="24"/>
                <w:szCs w:val="24"/>
              </w:rPr>
            </w:pPr>
            <w:r w:rsidRPr="00173AAD">
              <w:rPr>
                <w:bCs/>
                <w:sz w:val="24"/>
                <w:szCs w:val="24"/>
              </w:rPr>
              <w:t>ИТОГО</w:t>
            </w:r>
          </w:p>
        </w:tc>
        <w:tc>
          <w:tcPr>
            <w:tcW w:w="1701" w:type="dxa"/>
            <w:shd w:val="clear" w:color="auto" w:fill="auto"/>
            <w:vAlign w:val="center"/>
            <w:hideMark/>
          </w:tcPr>
          <w:p w:rsidR="00173AAD" w:rsidRPr="00173AAD" w:rsidRDefault="00173AAD" w:rsidP="00173AAD">
            <w:pPr>
              <w:jc w:val="center"/>
              <w:rPr>
                <w:bCs/>
                <w:sz w:val="24"/>
                <w:szCs w:val="24"/>
              </w:rPr>
            </w:pPr>
            <w:r w:rsidRPr="00173AAD">
              <w:rPr>
                <w:bCs/>
                <w:sz w:val="24"/>
                <w:szCs w:val="24"/>
              </w:rPr>
              <w:t xml:space="preserve"> 896,4</w:t>
            </w:r>
          </w:p>
        </w:tc>
      </w:tr>
    </w:tbl>
    <w:p w:rsidR="00173AAD" w:rsidRPr="00173AAD" w:rsidRDefault="00173AAD" w:rsidP="00173AAD">
      <w:pPr>
        <w:widowControl w:val="0"/>
        <w:autoSpaceDE w:val="0"/>
        <w:autoSpaceDN w:val="0"/>
        <w:jc w:val="center"/>
        <w:rPr>
          <w:sz w:val="28"/>
          <w:szCs w:val="28"/>
        </w:rPr>
      </w:pPr>
      <w:bookmarkStart w:id="73" w:name="P3237"/>
      <w:bookmarkEnd w:id="73"/>
    </w:p>
    <w:p w:rsidR="00173AAD" w:rsidRPr="00173AAD" w:rsidRDefault="00173AAD" w:rsidP="00173AAD">
      <w:pPr>
        <w:widowControl w:val="0"/>
        <w:autoSpaceDE w:val="0"/>
        <w:autoSpaceDN w:val="0"/>
        <w:jc w:val="center"/>
        <w:rPr>
          <w:sz w:val="28"/>
          <w:szCs w:val="28"/>
        </w:rPr>
      </w:pPr>
      <w:r w:rsidRPr="00173AAD">
        <w:rPr>
          <w:sz w:val="28"/>
          <w:szCs w:val="28"/>
        </w:rPr>
        <w:br w:type="page"/>
      </w:r>
    </w:p>
    <w:p w:rsidR="00173AAD" w:rsidRPr="00173AAD" w:rsidRDefault="00173AAD" w:rsidP="00653161">
      <w:pPr>
        <w:widowControl w:val="0"/>
        <w:autoSpaceDE w:val="0"/>
        <w:autoSpaceDN w:val="0"/>
        <w:jc w:val="center"/>
        <w:rPr>
          <w:sz w:val="28"/>
          <w:szCs w:val="28"/>
        </w:rPr>
      </w:pPr>
      <w:r w:rsidRPr="00173AAD">
        <w:rPr>
          <w:sz w:val="28"/>
          <w:szCs w:val="28"/>
        </w:rPr>
        <w:lastRenderedPageBreak/>
        <w:t>Территориальный баланс раздельной хозяйственно-бытовой системы водоотведения по технологическим зонам по ООО «ЛОКС» за 2016 год.</w:t>
      </w:r>
    </w:p>
    <w:p w:rsidR="00173AAD" w:rsidRPr="00173AAD" w:rsidRDefault="00173AAD" w:rsidP="00173AAD">
      <w:pPr>
        <w:spacing w:after="200"/>
        <w:jc w:val="right"/>
        <w:rPr>
          <w:bCs/>
          <w:sz w:val="28"/>
          <w:szCs w:val="28"/>
        </w:rPr>
      </w:pPr>
      <w:r w:rsidRPr="00173AAD">
        <w:rPr>
          <w:bCs/>
          <w:sz w:val="28"/>
          <w:szCs w:val="28"/>
        </w:rPr>
        <w:t xml:space="preserve">Таблица </w:t>
      </w:r>
      <w:r w:rsidRPr="00173AAD">
        <w:rPr>
          <w:bCs/>
          <w:sz w:val="28"/>
          <w:szCs w:val="28"/>
        </w:rPr>
        <w:fldChar w:fldCharType="begin"/>
      </w:r>
      <w:r w:rsidRPr="00173AAD">
        <w:rPr>
          <w:bCs/>
          <w:sz w:val="28"/>
          <w:szCs w:val="28"/>
        </w:rPr>
        <w:instrText xml:space="preserve"> SEQ Таблица \* ARABIC </w:instrText>
      </w:r>
      <w:r w:rsidRPr="00173AAD">
        <w:rPr>
          <w:bCs/>
          <w:sz w:val="28"/>
          <w:szCs w:val="28"/>
        </w:rPr>
        <w:fldChar w:fldCharType="separate"/>
      </w:r>
      <w:r w:rsidR="00AA3916">
        <w:rPr>
          <w:bCs/>
          <w:noProof/>
          <w:sz w:val="28"/>
          <w:szCs w:val="28"/>
        </w:rPr>
        <w:t>5</w:t>
      </w:r>
      <w:r w:rsidRPr="00173AAD">
        <w:rPr>
          <w:bCs/>
          <w:sz w:val="28"/>
          <w:szCs w:val="28"/>
        </w:rPr>
        <w:fldChar w:fldCharType="end"/>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1853"/>
        <w:gridCol w:w="1276"/>
        <w:gridCol w:w="1701"/>
        <w:gridCol w:w="2620"/>
        <w:gridCol w:w="1916"/>
      </w:tblGrid>
      <w:tr w:rsidR="00173AAD" w:rsidRPr="00173AAD" w:rsidTr="00C43809">
        <w:trPr>
          <w:cantSplit/>
          <w:trHeight w:val="630"/>
          <w:tblHeader/>
          <w:jc w:val="center"/>
        </w:trPr>
        <w:tc>
          <w:tcPr>
            <w:tcW w:w="552" w:type="dxa"/>
          </w:tcPr>
          <w:p w:rsidR="00173AAD" w:rsidRPr="00173AAD" w:rsidRDefault="00173AAD" w:rsidP="00173AAD">
            <w:pPr>
              <w:rPr>
                <w:color w:val="000000"/>
                <w:sz w:val="24"/>
                <w:szCs w:val="24"/>
              </w:rPr>
            </w:pPr>
            <w:r w:rsidRPr="00173AAD">
              <w:rPr>
                <w:color w:val="000000"/>
                <w:sz w:val="24"/>
                <w:szCs w:val="24"/>
              </w:rPr>
              <w:t>№</w:t>
            </w:r>
          </w:p>
        </w:tc>
        <w:tc>
          <w:tcPr>
            <w:tcW w:w="1853" w:type="dxa"/>
            <w:shd w:val="clear" w:color="auto" w:fill="auto"/>
            <w:vAlign w:val="center"/>
            <w:hideMark/>
          </w:tcPr>
          <w:p w:rsidR="00173AAD" w:rsidRPr="00173AAD" w:rsidRDefault="00173AAD" w:rsidP="00173AAD">
            <w:pPr>
              <w:rPr>
                <w:color w:val="000000"/>
                <w:sz w:val="24"/>
                <w:szCs w:val="24"/>
              </w:rPr>
            </w:pPr>
            <w:r w:rsidRPr="00173AAD">
              <w:rPr>
                <w:color w:val="000000"/>
                <w:sz w:val="24"/>
                <w:szCs w:val="24"/>
              </w:rPr>
              <w:t>Зона водоотведения</w:t>
            </w:r>
          </w:p>
        </w:tc>
        <w:tc>
          <w:tcPr>
            <w:tcW w:w="1276" w:type="dxa"/>
            <w:shd w:val="clear" w:color="auto" w:fill="auto"/>
            <w:vAlign w:val="center"/>
            <w:hideMark/>
          </w:tcPr>
          <w:p w:rsidR="00173AAD" w:rsidRPr="00173AAD" w:rsidRDefault="00173AAD" w:rsidP="00173AAD">
            <w:pPr>
              <w:rPr>
                <w:color w:val="000000"/>
                <w:sz w:val="24"/>
                <w:szCs w:val="24"/>
              </w:rPr>
            </w:pPr>
            <w:r w:rsidRPr="00173AAD">
              <w:rPr>
                <w:color w:val="000000"/>
                <w:sz w:val="24"/>
                <w:szCs w:val="24"/>
              </w:rPr>
              <w:t xml:space="preserve">Прием сточных вод, </w:t>
            </w:r>
            <w:r w:rsidRPr="00173AAD">
              <w:rPr>
                <w:bCs/>
                <w:sz w:val="24"/>
                <w:szCs w:val="24"/>
              </w:rPr>
              <w:t>тыс. м</w:t>
            </w:r>
            <w:r w:rsidRPr="00173AAD">
              <w:rPr>
                <w:bCs/>
                <w:sz w:val="24"/>
                <w:szCs w:val="24"/>
                <w:vertAlign w:val="superscript"/>
              </w:rPr>
              <w:t>3</w:t>
            </w:r>
          </w:p>
        </w:tc>
        <w:tc>
          <w:tcPr>
            <w:tcW w:w="1701" w:type="dxa"/>
          </w:tcPr>
          <w:p w:rsidR="00173AAD" w:rsidRPr="00173AAD" w:rsidRDefault="00173AAD" w:rsidP="00173AAD">
            <w:pPr>
              <w:rPr>
                <w:color w:val="000000"/>
                <w:sz w:val="24"/>
                <w:szCs w:val="24"/>
              </w:rPr>
            </w:pPr>
            <w:r w:rsidRPr="00173AAD">
              <w:rPr>
                <w:color w:val="000000"/>
                <w:sz w:val="24"/>
                <w:szCs w:val="24"/>
              </w:rPr>
              <w:t>Из низ передано другим организациям,</w:t>
            </w:r>
            <w:r w:rsidRPr="00173AAD">
              <w:rPr>
                <w:bCs/>
                <w:sz w:val="24"/>
                <w:szCs w:val="24"/>
              </w:rPr>
              <w:t xml:space="preserve"> тыс. м</w:t>
            </w:r>
            <w:r w:rsidRPr="00173AAD">
              <w:rPr>
                <w:bCs/>
                <w:sz w:val="24"/>
                <w:szCs w:val="24"/>
                <w:vertAlign w:val="superscript"/>
              </w:rPr>
              <w:t>3</w:t>
            </w:r>
          </w:p>
        </w:tc>
        <w:tc>
          <w:tcPr>
            <w:tcW w:w="2620" w:type="dxa"/>
          </w:tcPr>
          <w:p w:rsidR="00173AAD" w:rsidRPr="00173AAD" w:rsidRDefault="00173AAD" w:rsidP="00173AAD">
            <w:pPr>
              <w:rPr>
                <w:color w:val="000000"/>
                <w:sz w:val="24"/>
                <w:szCs w:val="24"/>
              </w:rPr>
            </w:pPr>
            <w:r w:rsidRPr="00173AAD">
              <w:rPr>
                <w:color w:val="000000"/>
                <w:sz w:val="24"/>
                <w:szCs w:val="24"/>
              </w:rPr>
              <w:t xml:space="preserve">Наименование организации принимающей стоки для </w:t>
            </w:r>
            <w:proofErr w:type="gramStart"/>
            <w:r w:rsidRPr="00173AAD">
              <w:rPr>
                <w:color w:val="000000"/>
                <w:sz w:val="24"/>
                <w:szCs w:val="24"/>
              </w:rPr>
              <w:t>очистки(</w:t>
            </w:r>
            <w:proofErr w:type="gramEnd"/>
            <w:r w:rsidRPr="00173AAD">
              <w:rPr>
                <w:color w:val="000000"/>
                <w:sz w:val="24"/>
                <w:szCs w:val="24"/>
              </w:rPr>
              <w:t>Наименование КОС)</w:t>
            </w:r>
          </w:p>
        </w:tc>
        <w:tc>
          <w:tcPr>
            <w:tcW w:w="1916" w:type="dxa"/>
            <w:shd w:val="clear" w:color="auto" w:fill="auto"/>
            <w:vAlign w:val="center"/>
            <w:hideMark/>
          </w:tcPr>
          <w:p w:rsidR="00173AAD" w:rsidRPr="00173AAD" w:rsidRDefault="00173AAD" w:rsidP="00173AAD">
            <w:pPr>
              <w:rPr>
                <w:color w:val="000000"/>
                <w:sz w:val="24"/>
                <w:szCs w:val="24"/>
              </w:rPr>
            </w:pPr>
            <w:r w:rsidRPr="00173AAD">
              <w:rPr>
                <w:color w:val="000000"/>
                <w:sz w:val="24"/>
                <w:szCs w:val="24"/>
              </w:rPr>
              <w:t xml:space="preserve">Обслуживаемые территории </w:t>
            </w:r>
          </w:p>
        </w:tc>
      </w:tr>
      <w:tr w:rsidR="00173AAD" w:rsidRPr="00173AAD" w:rsidTr="00C43809">
        <w:trPr>
          <w:trHeight w:val="315"/>
          <w:jc w:val="center"/>
        </w:trPr>
        <w:tc>
          <w:tcPr>
            <w:tcW w:w="552" w:type="dxa"/>
            <w:vAlign w:val="center"/>
          </w:tcPr>
          <w:p w:rsidR="00173AAD" w:rsidRPr="00173AAD" w:rsidRDefault="00173AAD" w:rsidP="00173AAD">
            <w:pPr>
              <w:jc w:val="center"/>
              <w:rPr>
                <w:color w:val="000000"/>
                <w:sz w:val="24"/>
                <w:szCs w:val="24"/>
              </w:rPr>
            </w:pPr>
            <w:r w:rsidRPr="00173AAD">
              <w:rPr>
                <w:color w:val="000000"/>
                <w:sz w:val="24"/>
                <w:szCs w:val="24"/>
              </w:rPr>
              <w:t>1</w:t>
            </w:r>
          </w:p>
        </w:tc>
        <w:tc>
          <w:tcPr>
            <w:tcW w:w="1853" w:type="dxa"/>
            <w:shd w:val="clear" w:color="auto" w:fill="auto"/>
            <w:noWrap/>
            <w:vAlign w:val="center"/>
            <w:hideMark/>
          </w:tcPr>
          <w:p w:rsidR="00173AAD" w:rsidRPr="00173AAD" w:rsidRDefault="00173AAD" w:rsidP="00173AAD">
            <w:pPr>
              <w:rPr>
                <w:color w:val="000000"/>
                <w:sz w:val="24"/>
                <w:szCs w:val="24"/>
              </w:rPr>
            </w:pPr>
            <w:r w:rsidRPr="00173AAD">
              <w:rPr>
                <w:color w:val="000000"/>
                <w:sz w:val="24"/>
                <w:szCs w:val="24"/>
              </w:rPr>
              <w:t>ООО «КНК»</w:t>
            </w:r>
          </w:p>
        </w:tc>
        <w:tc>
          <w:tcPr>
            <w:tcW w:w="1276" w:type="dxa"/>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583,74</w:t>
            </w:r>
          </w:p>
        </w:tc>
        <w:tc>
          <w:tcPr>
            <w:tcW w:w="1701" w:type="dxa"/>
            <w:vAlign w:val="center"/>
          </w:tcPr>
          <w:p w:rsidR="00173AAD" w:rsidRPr="00173AAD" w:rsidRDefault="00173AAD" w:rsidP="00173AAD">
            <w:pPr>
              <w:jc w:val="center"/>
              <w:rPr>
                <w:color w:val="000000"/>
                <w:sz w:val="24"/>
                <w:szCs w:val="24"/>
              </w:rPr>
            </w:pPr>
            <w:r w:rsidRPr="00173AAD">
              <w:rPr>
                <w:color w:val="000000"/>
                <w:sz w:val="24"/>
                <w:szCs w:val="24"/>
              </w:rPr>
              <w:t>583,74</w:t>
            </w:r>
          </w:p>
        </w:tc>
        <w:tc>
          <w:tcPr>
            <w:tcW w:w="2620" w:type="dxa"/>
            <w:vAlign w:val="center"/>
          </w:tcPr>
          <w:p w:rsidR="00173AAD" w:rsidRPr="00173AAD" w:rsidRDefault="00173AAD" w:rsidP="00173AAD">
            <w:pPr>
              <w:rPr>
                <w:color w:val="000000"/>
                <w:sz w:val="24"/>
                <w:szCs w:val="24"/>
              </w:rPr>
            </w:pPr>
            <w:r w:rsidRPr="00173AAD">
              <w:rPr>
                <w:color w:val="000000"/>
                <w:sz w:val="24"/>
                <w:szCs w:val="24"/>
              </w:rPr>
              <w:t>ООО «СМЭУ «</w:t>
            </w:r>
            <w:proofErr w:type="spellStart"/>
            <w:r w:rsidRPr="00173AAD">
              <w:rPr>
                <w:color w:val="000000"/>
                <w:sz w:val="24"/>
                <w:szCs w:val="24"/>
              </w:rPr>
              <w:t>Заневка</w:t>
            </w:r>
            <w:proofErr w:type="spellEnd"/>
            <w:r w:rsidRPr="00173AAD">
              <w:rPr>
                <w:color w:val="000000"/>
                <w:sz w:val="24"/>
                <w:szCs w:val="24"/>
              </w:rPr>
              <w:t>»</w:t>
            </w:r>
          </w:p>
          <w:p w:rsidR="00173AAD" w:rsidRPr="00173AAD" w:rsidRDefault="00173AAD" w:rsidP="00173AAD">
            <w:pPr>
              <w:rPr>
                <w:color w:val="000000"/>
                <w:sz w:val="24"/>
                <w:szCs w:val="24"/>
              </w:rPr>
            </w:pPr>
            <w:r w:rsidRPr="00173AAD">
              <w:rPr>
                <w:color w:val="000000"/>
                <w:sz w:val="24"/>
                <w:szCs w:val="24"/>
              </w:rPr>
              <w:t xml:space="preserve">(Северная станция аэрации </w:t>
            </w:r>
            <w:proofErr w:type="spellStart"/>
            <w:r w:rsidRPr="00173AAD">
              <w:rPr>
                <w:color w:val="000000"/>
                <w:sz w:val="24"/>
                <w:szCs w:val="24"/>
              </w:rPr>
              <w:t>г.Санкт</w:t>
            </w:r>
            <w:proofErr w:type="spellEnd"/>
            <w:r w:rsidRPr="00173AAD">
              <w:rPr>
                <w:color w:val="000000"/>
                <w:sz w:val="24"/>
                <w:szCs w:val="24"/>
              </w:rPr>
              <w:t>-Петербург)</w:t>
            </w:r>
          </w:p>
        </w:tc>
        <w:tc>
          <w:tcPr>
            <w:tcW w:w="1916" w:type="dxa"/>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деревня Старая</w:t>
            </w:r>
          </w:p>
        </w:tc>
      </w:tr>
      <w:tr w:rsidR="00173AAD" w:rsidRPr="00173AAD" w:rsidTr="00C43809">
        <w:trPr>
          <w:trHeight w:val="315"/>
          <w:jc w:val="center"/>
        </w:trPr>
        <w:tc>
          <w:tcPr>
            <w:tcW w:w="552" w:type="dxa"/>
            <w:vAlign w:val="center"/>
          </w:tcPr>
          <w:p w:rsidR="00173AAD" w:rsidRPr="00173AAD" w:rsidRDefault="00173AAD" w:rsidP="00173AAD">
            <w:pPr>
              <w:jc w:val="center"/>
              <w:rPr>
                <w:color w:val="000000"/>
                <w:sz w:val="24"/>
                <w:szCs w:val="24"/>
              </w:rPr>
            </w:pPr>
            <w:r w:rsidRPr="00173AAD">
              <w:rPr>
                <w:color w:val="000000"/>
                <w:sz w:val="24"/>
                <w:szCs w:val="24"/>
              </w:rPr>
              <w:t>2</w:t>
            </w:r>
          </w:p>
        </w:tc>
        <w:tc>
          <w:tcPr>
            <w:tcW w:w="1853" w:type="dxa"/>
            <w:shd w:val="clear" w:color="auto" w:fill="auto"/>
            <w:noWrap/>
            <w:vAlign w:val="center"/>
            <w:hideMark/>
          </w:tcPr>
          <w:p w:rsidR="00173AAD" w:rsidRPr="00173AAD" w:rsidRDefault="00173AAD" w:rsidP="00173AAD">
            <w:pPr>
              <w:rPr>
                <w:color w:val="000000"/>
                <w:sz w:val="24"/>
                <w:szCs w:val="24"/>
              </w:rPr>
            </w:pPr>
            <w:r w:rsidRPr="00173AAD">
              <w:rPr>
                <w:color w:val="000000"/>
                <w:sz w:val="24"/>
                <w:szCs w:val="24"/>
              </w:rPr>
              <w:t>КОС ИФ РАН</w:t>
            </w:r>
          </w:p>
        </w:tc>
        <w:tc>
          <w:tcPr>
            <w:tcW w:w="1276" w:type="dxa"/>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151,01</w:t>
            </w:r>
          </w:p>
        </w:tc>
        <w:tc>
          <w:tcPr>
            <w:tcW w:w="1701" w:type="dxa"/>
            <w:vAlign w:val="center"/>
          </w:tcPr>
          <w:p w:rsidR="00173AAD" w:rsidRPr="00173AAD" w:rsidRDefault="00173AAD" w:rsidP="00173AAD">
            <w:pPr>
              <w:jc w:val="center"/>
              <w:rPr>
                <w:color w:val="000000"/>
                <w:sz w:val="24"/>
                <w:szCs w:val="24"/>
              </w:rPr>
            </w:pPr>
            <w:r w:rsidRPr="00173AAD">
              <w:rPr>
                <w:color w:val="000000"/>
                <w:sz w:val="24"/>
                <w:szCs w:val="24"/>
              </w:rPr>
              <w:t>151,01</w:t>
            </w:r>
          </w:p>
        </w:tc>
        <w:tc>
          <w:tcPr>
            <w:tcW w:w="2620" w:type="dxa"/>
            <w:vAlign w:val="center"/>
          </w:tcPr>
          <w:p w:rsidR="00173AAD" w:rsidRPr="00173AAD" w:rsidRDefault="00173AAD" w:rsidP="00173AAD">
            <w:pPr>
              <w:rPr>
                <w:color w:val="000000"/>
                <w:sz w:val="24"/>
                <w:szCs w:val="24"/>
              </w:rPr>
            </w:pPr>
            <w:r w:rsidRPr="00173AAD">
              <w:rPr>
                <w:color w:val="000000"/>
                <w:sz w:val="24"/>
                <w:szCs w:val="24"/>
              </w:rPr>
              <w:t>ИФ РАН (КОС ИФ РАН)</w:t>
            </w:r>
          </w:p>
        </w:tc>
        <w:tc>
          <w:tcPr>
            <w:tcW w:w="1916" w:type="dxa"/>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деревня Колтуши,</w:t>
            </w:r>
          </w:p>
          <w:p w:rsidR="00173AAD" w:rsidRPr="00173AAD" w:rsidRDefault="00173AAD" w:rsidP="00173AAD">
            <w:pPr>
              <w:jc w:val="center"/>
              <w:rPr>
                <w:color w:val="000000"/>
                <w:sz w:val="24"/>
                <w:szCs w:val="24"/>
              </w:rPr>
            </w:pPr>
            <w:r w:rsidRPr="00173AAD">
              <w:rPr>
                <w:color w:val="000000"/>
                <w:sz w:val="24"/>
                <w:szCs w:val="24"/>
              </w:rPr>
              <w:t>деревня Старая, село Павлово</w:t>
            </w:r>
          </w:p>
        </w:tc>
      </w:tr>
      <w:tr w:rsidR="00173AAD" w:rsidRPr="00173AAD" w:rsidTr="00C43809">
        <w:trPr>
          <w:trHeight w:val="315"/>
          <w:jc w:val="center"/>
        </w:trPr>
        <w:tc>
          <w:tcPr>
            <w:tcW w:w="552" w:type="dxa"/>
            <w:vAlign w:val="center"/>
          </w:tcPr>
          <w:p w:rsidR="00173AAD" w:rsidRPr="00173AAD" w:rsidRDefault="00173AAD" w:rsidP="00173AAD">
            <w:pPr>
              <w:jc w:val="center"/>
              <w:rPr>
                <w:color w:val="000000"/>
                <w:sz w:val="24"/>
                <w:szCs w:val="24"/>
              </w:rPr>
            </w:pPr>
            <w:r w:rsidRPr="00173AAD">
              <w:rPr>
                <w:color w:val="000000"/>
                <w:sz w:val="24"/>
                <w:szCs w:val="24"/>
              </w:rPr>
              <w:t>3</w:t>
            </w:r>
          </w:p>
        </w:tc>
        <w:tc>
          <w:tcPr>
            <w:tcW w:w="1853" w:type="dxa"/>
            <w:shd w:val="clear" w:color="auto" w:fill="auto"/>
            <w:noWrap/>
            <w:vAlign w:val="center"/>
            <w:hideMark/>
          </w:tcPr>
          <w:p w:rsidR="00173AAD" w:rsidRPr="00173AAD" w:rsidRDefault="00173AAD" w:rsidP="00173AAD">
            <w:pPr>
              <w:rPr>
                <w:color w:val="000000"/>
                <w:sz w:val="24"/>
                <w:szCs w:val="24"/>
              </w:rPr>
            </w:pPr>
            <w:r w:rsidRPr="00173AAD">
              <w:rPr>
                <w:color w:val="000000"/>
                <w:sz w:val="24"/>
                <w:szCs w:val="24"/>
              </w:rPr>
              <w:t xml:space="preserve">КОС </w:t>
            </w:r>
            <w:proofErr w:type="spellStart"/>
            <w:r w:rsidRPr="00173AAD">
              <w:rPr>
                <w:color w:val="000000"/>
                <w:sz w:val="24"/>
                <w:szCs w:val="24"/>
              </w:rPr>
              <w:t>п.Воейково</w:t>
            </w:r>
            <w:proofErr w:type="spellEnd"/>
          </w:p>
        </w:tc>
        <w:tc>
          <w:tcPr>
            <w:tcW w:w="1276" w:type="dxa"/>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45,65</w:t>
            </w:r>
          </w:p>
        </w:tc>
        <w:tc>
          <w:tcPr>
            <w:tcW w:w="1701" w:type="dxa"/>
            <w:vAlign w:val="center"/>
          </w:tcPr>
          <w:p w:rsidR="00173AAD" w:rsidRPr="00173AAD" w:rsidRDefault="00173AAD" w:rsidP="00173AAD">
            <w:pPr>
              <w:jc w:val="center"/>
              <w:rPr>
                <w:color w:val="000000"/>
                <w:sz w:val="24"/>
                <w:szCs w:val="24"/>
              </w:rPr>
            </w:pPr>
          </w:p>
        </w:tc>
        <w:tc>
          <w:tcPr>
            <w:tcW w:w="2620" w:type="dxa"/>
            <w:vAlign w:val="center"/>
          </w:tcPr>
          <w:p w:rsidR="00173AAD" w:rsidRPr="00173AAD" w:rsidRDefault="00173AAD" w:rsidP="00173AAD">
            <w:pPr>
              <w:jc w:val="center"/>
              <w:rPr>
                <w:color w:val="000000"/>
                <w:sz w:val="24"/>
                <w:szCs w:val="24"/>
              </w:rPr>
            </w:pPr>
          </w:p>
        </w:tc>
        <w:tc>
          <w:tcPr>
            <w:tcW w:w="1916" w:type="dxa"/>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 xml:space="preserve">поселок </w:t>
            </w:r>
            <w:proofErr w:type="spellStart"/>
            <w:r w:rsidRPr="00173AAD">
              <w:rPr>
                <w:color w:val="000000"/>
                <w:sz w:val="24"/>
                <w:szCs w:val="24"/>
              </w:rPr>
              <w:t>Воейково</w:t>
            </w:r>
            <w:proofErr w:type="spellEnd"/>
          </w:p>
        </w:tc>
      </w:tr>
      <w:tr w:rsidR="00173AAD" w:rsidRPr="00173AAD" w:rsidTr="00C43809">
        <w:trPr>
          <w:trHeight w:val="315"/>
          <w:jc w:val="center"/>
        </w:trPr>
        <w:tc>
          <w:tcPr>
            <w:tcW w:w="552" w:type="dxa"/>
            <w:vAlign w:val="center"/>
          </w:tcPr>
          <w:p w:rsidR="00173AAD" w:rsidRPr="00173AAD" w:rsidRDefault="00173AAD" w:rsidP="00173AAD">
            <w:pPr>
              <w:jc w:val="center"/>
              <w:rPr>
                <w:color w:val="000000"/>
                <w:sz w:val="24"/>
                <w:szCs w:val="24"/>
              </w:rPr>
            </w:pPr>
            <w:r w:rsidRPr="00173AAD">
              <w:rPr>
                <w:color w:val="000000"/>
                <w:sz w:val="24"/>
                <w:szCs w:val="24"/>
              </w:rPr>
              <w:t>4</w:t>
            </w:r>
          </w:p>
        </w:tc>
        <w:tc>
          <w:tcPr>
            <w:tcW w:w="1853" w:type="dxa"/>
            <w:shd w:val="clear" w:color="auto" w:fill="auto"/>
            <w:noWrap/>
            <w:vAlign w:val="center"/>
            <w:hideMark/>
          </w:tcPr>
          <w:p w:rsidR="00173AAD" w:rsidRPr="00173AAD" w:rsidRDefault="00173AAD" w:rsidP="00173AAD">
            <w:pPr>
              <w:rPr>
                <w:color w:val="000000"/>
                <w:sz w:val="24"/>
                <w:szCs w:val="24"/>
              </w:rPr>
            </w:pPr>
            <w:r w:rsidRPr="00173AAD">
              <w:rPr>
                <w:color w:val="000000"/>
                <w:sz w:val="24"/>
                <w:szCs w:val="24"/>
              </w:rPr>
              <w:t xml:space="preserve">КОС </w:t>
            </w:r>
            <w:proofErr w:type="spellStart"/>
            <w:r w:rsidRPr="00173AAD">
              <w:rPr>
                <w:color w:val="000000"/>
                <w:sz w:val="24"/>
                <w:szCs w:val="24"/>
              </w:rPr>
              <w:t>д.Аро</w:t>
            </w:r>
            <w:proofErr w:type="spellEnd"/>
          </w:p>
        </w:tc>
        <w:tc>
          <w:tcPr>
            <w:tcW w:w="1276" w:type="dxa"/>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20,35</w:t>
            </w:r>
          </w:p>
        </w:tc>
        <w:tc>
          <w:tcPr>
            <w:tcW w:w="1701" w:type="dxa"/>
            <w:vAlign w:val="center"/>
          </w:tcPr>
          <w:p w:rsidR="00173AAD" w:rsidRPr="00173AAD" w:rsidRDefault="00173AAD" w:rsidP="00173AAD">
            <w:pPr>
              <w:jc w:val="center"/>
              <w:rPr>
                <w:color w:val="000000"/>
                <w:sz w:val="24"/>
                <w:szCs w:val="24"/>
              </w:rPr>
            </w:pPr>
          </w:p>
        </w:tc>
        <w:tc>
          <w:tcPr>
            <w:tcW w:w="2620" w:type="dxa"/>
            <w:vAlign w:val="center"/>
          </w:tcPr>
          <w:p w:rsidR="00173AAD" w:rsidRPr="00173AAD" w:rsidRDefault="00173AAD" w:rsidP="00173AAD">
            <w:pPr>
              <w:jc w:val="center"/>
              <w:rPr>
                <w:color w:val="000000"/>
                <w:sz w:val="24"/>
                <w:szCs w:val="24"/>
              </w:rPr>
            </w:pPr>
          </w:p>
        </w:tc>
        <w:tc>
          <w:tcPr>
            <w:tcW w:w="1916" w:type="dxa"/>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деревня Аро</w:t>
            </w:r>
          </w:p>
        </w:tc>
      </w:tr>
      <w:tr w:rsidR="00173AAD" w:rsidRPr="00173AAD" w:rsidTr="00C43809">
        <w:trPr>
          <w:trHeight w:val="315"/>
          <w:jc w:val="center"/>
        </w:trPr>
        <w:tc>
          <w:tcPr>
            <w:tcW w:w="552" w:type="dxa"/>
            <w:vAlign w:val="center"/>
          </w:tcPr>
          <w:p w:rsidR="00173AAD" w:rsidRPr="00173AAD" w:rsidRDefault="00173AAD" w:rsidP="00173AAD">
            <w:pPr>
              <w:jc w:val="center"/>
              <w:rPr>
                <w:color w:val="000000"/>
                <w:sz w:val="24"/>
                <w:szCs w:val="24"/>
              </w:rPr>
            </w:pPr>
            <w:r w:rsidRPr="00173AAD">
              <w:rPr>
                <w:color w:val="000000"/>
                <w:sz w:val="24"/>
                <w:szCs w:val="24"/>
              </w:rPr>
              <w:t>5</w:t>
            </w:r>
          </w:p>
        </w:tc>
        <w:tc>
          <w:tcPr>
            <w:tcW w:w="1853" w:type="dxa"/>
            <w:shd w:val="clear" w:color="auto" w:fill="auto"/>
            <w:noWrap/>
            <w:vAlign w:val="center"/>
            <w:hideMark/>
          </w:tcPr>
          <w:p w:rsidR="00173AAD" w:rsidRPr="00173AAD" w:rsidRDefault="00173AAD" w:rsidP="00173AAD">
            <w:pPr>
              <w:rPr>
                <w:color w:val="000000"/>
                <w:sz w:val="24"/>
                <w:szCs w:val="24"/>
              </w:rPr>
            </w:pPr>
            <w:r w:rsidRPr="00173AAD">
              <w:rPr>
                <w:color w:val="000000"/>
                <w:sz w:val="24"/>
                <w:szCs w:val="24"/>
              </w:rPr>
              <w:t xml:space="preserve">КОС </w:t>
            </w:r>
            <w:proofErr w:type="spellStart"/>
            <w:r w:rsidRPr="00173AAD">
              <w:rPr>
                <w:color w:val="000000"/>
                <w:sz w:val="24"/>
                <w:szCs w:val="24"/>
              </w:rPr>
              <w:t>д.Разметелево</w:t>
            </w:r>
            <w:proofErr w:type="spellEnd"/>
          </w:p>
        </w:tc>
        <w:tc>
          <w:tcPr>
            <w:tcW w:w="1276" w:type="dxa"/>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139,34</w:t>
            </w:r>
          </w:p>
        </w:tc>
        <w:tc>
          <w:tcPr>
            <w:tcW w:w="1701" w:type="dxa"/>
            <w:vAlign w:val="center"/>
          </w:tcPr>
          <w:p w:rsidR="00173AAD" w:rsidRPr="00173AAD" w:rsidRDefault="00173AAD" w:rsidP="00173AAD">
            <w:pPr>
              <w:jc w:val="center"/>
              <w:rPr>
                <w:color w:val="000000"/>
                <w:sz w:val="24"/>
                <w:szCs w:val="24"/>
              </w:rPr>
            </w:pPr>
          </w:p>
        </w:tc>
        <w:tc>
          <w:tcPr>
            <w:tcW w:w="2620" w:type="dxa"/>
            <w:vAlign w:val="center"/>
          </w:tcPr>
          <w:p w:rsidR="00173AAD" w:rsidRPr="00173AAD" w:rsidRDefault="00173AAD" w:rsidP="00173AAD">
            <w:pPr>
              <w:jc w:val="center"/>
              <w:rPr>
                <w:color w:val="000000"/>
                <w:sz w:val="24"/>
                <w:szCs w:val="24"/>
              </w:rPr>
            </w:pPr>
          </w:p>
        </w:tc>
        <w:tc>
          <w:tcPr>
            <w:tcW w:w="1916" w:type="dxa"/>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деревня Разметелево</w:t>
            </w:r>
          </w:p>
        </w:tc>
      </w:tr>
      <w:tr w:rsidR="00173AAD" w:rsidRPr="00173AAD" w:rsidTr="00C43809">
        <w:trPr>
          <w:trHeight w:val="315"/>
          <w:jc w:val="center"/>
        </w:trPr>
        <w:tc>
          <w:tcPr>
            <w:tcW w:w="552" w:type="dxa"/>
            <w:vAlign w:val="center"/>
          </w:tcPr>
          <w:p w:rsidR="00173AAD" w:rsidRPr="00173AAD" w:rsidRDefault="00173AAD" w:rsidP="00173AAD">
            <w:pPr>
              <w:jc w:val="center"/>
              <w:rPr>
                <w:color w:val="000000"/>
                <w:sz w:val="24"/>
                <w:szCs w:val="24"/>
              </w:rPr>
            </w:pPr>
            <w:r w:rsidRPr="00173AAD">
              <w:rPr>
                <w:color w:val="000000"/>
                <w:sz w:val="24"/>
                <w:szCs w:val="24"/>
              </w:rPr>
              <w:t>6</w:t>
            </w:r>
          </w:p>
        </w:tc>
        <w:tc>
          <w:tcPr>
            <w:tcW w:w="1853" w:type="dxa"/>
            <w:shd w:val="clear" w:color="auto" w:fill="auto"/>
            <w:noWrap/>
            <w:vAlign w:val="center"/>
            <w:hideMark/>
          </w:tcPr>
          <w:p w:rsidR="00173AAD" w:rsidRPr="00173AAD" w:rsidRDefault="00173AAD" w:rsidP="00173AAD">
            <w:pPr>
              <w:rPr>
                <w:color w:val="000000"/>
                <w:sz w:val="24"/>
                <w:szCs w:val="24"/>
              </w:rPr>
            </w:pPr>
            <w:r w:rsidRPr="00173AAD">
              <w:rPr>
                <w:color w:val="000000"/>
                <w:sz w:val="24"/>
                <w:szCs w:val="24"/>
              </w:rPr>
              <w:t xml:space="preserve">КОС </w:t>
            </w:r>
            <w:proofErr w:type="spellStart"/>
            <w:r w:rsidRPr="00173AAD">
              <w:rPr>
                <w:color w:val="000000"/>
                <w:sz w:val="24"/>
                <w:szCs w:val="24"/>
              </w:rPr>
              <w:t>д.Хапо-Ое</w:t>
            </w:r>
            <w:proofErr w:type="spellEnd"/>
          </w:p>
        </w:tc>
        <w:tc>
          <w:tcPr>
            <w:tcW w:w="1276" w:type="dxa"/>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37,86</w:t>
            </w:r>
          </w:p>
        </w:tc>
        <w:tc>
          <w:tcPr>
            <w:tcW w:w="1701" w:type="dxa"/>
            <w:vAlign w:val="center"/>
          </w:tcPr>
          <w:p w:rsidR="00173AAD" w:rsidRPr="00173AAD" w:rsidRDefault="00173AAD" w:rsidP="00173AAD">
            <w:pPr>
              <w:jc w:val="center"/>
              <w:rPr>
                <w:color w:val="000000"/>
                <w:sz w:val="24"/>
                <w:szCs w:val="24"/>
              </w:rPr>
            </w:pPr>
          </w:p>
        </w:tc>
        <w:tc>
          <w:tcPr>
            <w:tcW w:w="2620" w:type="dxa"/>
            <w:vAlign w:val="center"/>
          </w:tcPr>
          <w:p w:rsidR="00173AAD" w:rsidRPr="00173AAD" w:rsidRDefault="00173AAD" w:rsidP="00173AAD">
            <w:pPr>
              <w:jc w:val="center"/>
              <w:rPr>
                <w:color w:val="000000"/>
                <w:sz w:val="24"/>
                <w:szCs w:val="24"/>
              </w:rPr>
            </w:pPr>
          </w:p>
        </w:tc>
        <w:tc>
          <w:tcPr>
            <w:tcW w:w="1916" w:type="dxa"/>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 xml:space="preserve">деревня </w:t>
            </w:r>
            <w:proofErr w:type="spellStart"/>
            <w:r w:rsidRPr="00173AAD">
              <w:rPr>
                <w:color w:val="000000"/>
                <w:sz w:val="24"/>
                <w:szCs w:val="24"/>
              </w:rPr>
              <w:t>Хапо-Ое</w:t>
            </w:r>
            <w:proofErr w:type="spellEnd"/>
          </w:p>
        </w:tc>
      </w:tr>
      <w:tr w:rsidR="00173AAD" w:rsidRPr="00173AAD" w:rsidTr="00C43809">
        <w:trPr>
          <w:trHeight w:val="315"/>
          <w:jc w:val="center"/>
        </w:trPr>
        <w:tc>
          <w:tcPr>
            <w:tcW w:w="552" w:type="dxa"/>
            <w:vAlign w:val="center"/>
          </w:tcPr>
          <w:p w:rsidR="00173AAD" w:rsidRPr="00173AAD" w:rsidRDefault="00173AAD" w:rsidP="00173AAD">
            <w:pPr>
              <w:jc w:val="center"/>
              <w:rPr>
                <w:color w:val="000000"/>
                <w:sz w:val="24"/>
                <w:szCs w:val="24"/>
              </w:rPr>
            </w:pPr>
          </w:p>
        </w:tc>
        <w:tc>
          <w:tcPr>
            <w:tcW w:w="1853" w:type="dxa"/>
            <w:shd w:val="clear" w:color="auto" w:fill="auto"/>
            <w:noWrap/>
            <w:vAlign w:val="center"/>
          </w:tcPr>
          <w:p w:rsidR="00173AAD" w:rsidRPr="00173AAD" w:rsidRDefault="00173AAD" w:rsidP="00173AAD">
            <w:pPr>
              <w:jc w:val="center"/>
              <w:rPr>
                <w:color w:val="000000"/>
                <w:sz w:val="24"/>
                <w:szCs w:val="24"/>
              </w:rPr>
            </w:pPr>
            <w:r w:rsidRPr="00173AAD">
              <w:rPr>
                <w:color w:val="000000"/>
                <w:sz w:val="24"/>
                <w:szCs w:val="24"/>
              </w:rPr>
              <w:t>ИТОГО</w:t>
            </w:r>
          </w:p>
        </w:tc>
        <w:tc>
          <w:tcPr>
            <w:tcW w:w="1276" w:type="dxa"/>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977,95</w:t>
            </w:r>
          </w:p>
        </w:tc>
        <w:tc>
          <w:tcPr>
            <w:tcW w:w="1701" w:type="dxa"/>
            <w:vAlign w:val="center"/>
          </w:tcPr>
          <w:p w:rsidR="00173AAD" w:rsidRPr="00173AAD" w:rsidRDefault="00173AAD" w:rsidP="00173AAD">
            <w:pPr>
              <w:jc w:val="center"/>
              <w:rPr>
                <w:color w:val="000000"/>
                <w:sz w:val="24"/>
                <w:szCs w:val="24"/>
              </w:rPr>
            </w:pPr>
            <w:r w:rsidRPr="00173AAD">
              <w:rPr>
                <w:color w:val="000000"/>
                <w:sz w:val="24"/>
                <w:szCs w:val="24"/>
              </w:rPr>
              <w:t>734,75</w:t>
            </w:r>
          </w:p>
        </w:tc>
        <w:tc>
          <w:tcPr>
            <w:tcW w:w="2620" w:type="dxa"/>
            <w:vAlign w:val="center"/>
          </w:tcPr>
          <w:p w:rsidR="00173AAD" w:rsidRPr="00173AAD" w:rsidRDefault="00173AAD" w:rsidP="00173AAD">
            <w:pPr>
              <w:jc w:val="center"/>
              <w:rPr>
                <w:color w:val="000000"/>
                <w:sz w:val="24"/>
                <w:szCs w:val="24"/>
              </w:rPr>
            </w:pPr>
          </w:p>
        </w:tc>
        <w:tc>
          <w:tcPr>
            <w:tcW w:w="1916" w:type="dxa"/>
            <w:shd w:val="clear" w:color="auto" w:fill="auto"/>
            <w:vAlign w:val="center"/>
          </w:tcPr>
          <w:p w:rsidR="00173AAD" w:rsidRPr="00173AAD" w:rsidRDefault="00173AAD" w:rsidP="00173AAD">
            <w:pPr>
              <w:jc w:val="center"/>
              <w:rPr>
                <w:color w:val="000000"/>
                <w:sz w:val="24"/>
                <w:szCs w:val="24"/>
              </w:rPr>
            </w:pPr>
          </w:p>
        </w:tc>
      </w:tr>
    </w:tbl>
    <w:p w:rsidR="00173AAD" w:rsidRPr="00173AAD" w:rsidRDefault="00173AAD" w:rsidP="00173AAD">
      <w:pPr>
        <w:widowControl w:val="0"/>
        <w:autoSpaceDE w:val="0"/>
        <w:autoSpaceDN w:val="0"/>
        <w:ind w:firstLine="540"/>
        <w:jc w:val="both"/>
        <w:rPr>
          <w:sz w:val="28"/>
          <w:szCs w:val="28"/>
        </w:rPr>
      </w:pPr>
    </w:p>
    <w:p w:rsidR="00173AAD" w:rsidRPr="00173AAD" w:rsidRDefault="00173AAD" w:rsidP="00653161">
      <w:pPr>
        <w:widowControl w:val="0"/>
        <w:autoSpaceDE w:val="0"/>
        <w:autoSpaceDN w:val="0"/>
        <w:ind w:firstLine="540"/>
        <w:jc w:val="both"/>
        <w:rPr>
          <w:sz w:val="28"/>
          <w:szCs w:val="28"/>
        </w:rPr>
      </w:pPr>
      <w:r w:rsidRPr="00173AAD">
        <w:rPr>
          <w:sz w:val="28"/>
          <w:szCs w:val="28"/>
        </w:rPr>
        <w:t>2.2. Оценка фактического притока неорганизованного стока по технологическим зонам водоотведения</w:t>
      </w:r>
    </w:p>
    <w:p w:rsidR="00173AAD" w:rsidRPr="00173AAD" w:rsidRDefault="00173AAD" w:rsidP="00653161">
      <w:pPr>
        <w:widowControl w:val="0"/>
        <w:autoSpaceDE w:val="0"/>
        <w:autoSpaceDN w:val="0"/>
        <w:jc w:val="both"/>
        <w:rPr>
          <w:rFonts w:ascii="Calibri" w:hAnsi="Calibri" w:cs="Calibri"/>
          <w:sz w:val="22"/>
        </w:rPr>
      </w:pPr>
    </w:p>
    <w:p w:rsidR="00173AAD" w:rsidRPr="00173AAD" w:rsidRDefault="00173AAD" w:rsidP="00653161">
      <w:pPr>
        <w:ind w:firstLine="709"/>
        <w:jc w:val="both"/>
        <w:rPr>
          <w:sz w:val="28"/>
          <w:szCs w:val="28"/>
        </w:rPr>
      </w:pPr>
      <w:r w:rsidRPr="00173AAD">
        <w:rPr>
          <w:sz w:val="28"/>
          <w:szCs w:val="28"/>
        </w:rPr>
        <w:t>Сточные воды, образующиеся в результате деятельности населения и прочих потребителей организованно отводятся через централизованные системы водоотведения на КОС.</w:t>
      </w:r>
    </w:p>
    <w:p w:rsidR="00173AAD" w:rsidRPr="00173AAD" w:rsidRDefault="00173AAD" w:rsidP="00653161">
      <w:pPr>
        <w:widowControl w:val="0"/>
        <w:autoSpaceDE w:val="0"/>
        <w:autoSpaceDN w:val="0"/>
        <w:ind w:firstLine="540"/>
        <w:jc w:val="both"/>
        <w:rPr>
          <w:sz w:val="28"/>
          <w:szCs w:val="28"/>
        </w:rPr>
      </w:pPr>
      <w:r w:rsidRPr="00173AAD">
        <w:rPr>
          <w:sz w:val="28"/>
          <w:szCs w:val="28"/>
        </w:rPr>
        <w:t xml:space="preserve">Неорганизованным стоком являются дождевые, талые и инфильтрационные сточные воды, поступающие в централизованную раздельную хозяйственно-бытовую систему водоотведения через </w:t>
      </w:r>
      <w:proofErr w:type="spellStart"/>
      <w:r w:rsidRPr="00173AAD">
        <w:rPr>
          <w:sz w:val="28"/>
          <w:szCs w:val="28"/>
        </w:rPr>
        <w:t>неплотности</w:t>
      </w:r>
      <w:proofErr w:type="spellEnd"/>
      <w:r w:rsidRPr="00173AAD">
        <w:rPr>
          <w:sz w:val="28"/>
          <w:szCs w:val="28"/>
        </w:rPr>
        <w:t xml:space="preserve"> в элементах канализационной сети и сооружений.</w:t>
      </w:r>
    </w:p>
    <w:p w:rsidR="00173AAD" w:rsidRPr="00173AAD" w:rsidRDefault="00173AAD" w:rsidP="00653161">
      <w:pPr>
        <w:widowControl w:val="0"/>
        <w:autoSpaceDE w:val="0"/>
        <w:autoSpaceDN w:val="0"/>
        <w:ind w:firstLine="540"/>
        <w:jc w:val="both"/>
        <w:rPr>
          <w:sz w:val="28"/>
          <w:szCs w:val="28"/>
        </w:rPr>
      </w:pPr>
      <w:r w:rsidRPr="00173AAD">
        <w:rPr>
          <w:sz w:val="28"/>
          <w:szCs w:val="28"/>
        </w:rPr>
        <w:t>Неорганизованный приток в систему централизованную систему водоотведения ООО «ЛОКС» по итогам 2016 года зафиксирован в технологической зоне «ООО КНК» с учетом данных учета прибора в зоне ответственности ООО «Колтушский напорный коллектор»</w:t>
      </w:r>
    </w:p>
    <w:p w:rsidR="00173AAD" w:rsidRPr="00173AAD" w:rsidRDefault="00173AAD" w:rsidP="00653161">
      <w:pPr>
        <w:widowControl w:val="0"/>
        <w:autoSpaceDE w:val="0"/>
        <w:autoSpaceDN w:val="0"/>
        <w:jc w:val="center"/>
        <w:rPr>
          <w:sz w:val="28"/>
          <w:szCs w:val="28"/>
        </w:rPr>
      </w:pPr>
      <w:r w:rsidRPr="00173AAD">
        <w:rPr>
          <w:sz w:val="28"/>
          <w:szCs w:val="28"/>
        </w:rPr>
        <w:br w:type="page"/>
      </w:r>
    </w:p>
    <w:p w:rsidR="00173AAD" w:rsidRPr="00173AAD" w:rsidRDefault="00173AAD" w:rsidP="00653161">
      <w:pPr>
        <w:widowControl w:val="0"/>
        <w:autoSpaceDE w:val="0"/>
        <w:autoSpaceDN w:val="0"/>
        <w:jc w:val="center"/>
        <w:rPr>
          <w:sz w:val="28"/>
          <w:szCs w:val="28"/>
        </w:rPr>
      </w:pPr>
    </w:p>
    <w:p w:rsidR="00173AAD" w:rsidRPr="00173AAD" w:rsidRDefault="00173AAD" w:rsidP="00653161">
      <w:pPr>
        <w:widowControl w:val="0"/>
        <w:autoSpaceDE w:val="0"/>
        <w:autoSpaceDN w:val="0"/>
        <w:jc w:val="center"/>
        <w:rPr>
          <w:sz w:val="28"/>
          <w:szCs w:val="28"/>
        </w:rPr>
      </w:pPr>
      <w:r w:rsidRPr="00173AAD">
        <w:rPr>
          <w:sz w:val="28"/>
          <w:szCs w:val="28"/>
        </w:rPr>
        <w:t xml:space="preserve">Неорганизованный приток в зоне технологической </w:t>
      </w:r>
      <w:proofErr w:type="spellStart"/>
      <w:r w:rsidRPr="00173AAD">
        <w:rPr>
          <w:sz w:val="28"/>
          <w:szCs w:val="28"/>
        </w:rPr>
        <w:t>зое</w:t>
      </w:r>
      <w:proofErr w:type="spellEnd"/>
      <w:r w:rsidRPr="00173AAD">
        <w:rPr>
          <w:sz w:val="28"/>
          <w:szCs w:val="28"/>
        </w:rPr>
        <w:t xml:space="preserve"> «ООО «КНК» ООО «ЛОКС» за 2016 год.</w:t>
      </w:r>
    </w:p>
    <w:p w:rsidR="00173AAD" w:rsidRPr="00173AAD" w:rsidRDefault="00173AAD" w:rsidP="00653161">
      <w:pPr>
        <w:spacing w:after="200"/>
        <w:jc w:val="right"/>
        <w:rPr>
          <w:bCs/>
          <w:sz w:val="28"/>
          <w:szCs w:val="28"/>
        </w:rPr>
      </w:pPr>
      <w:r w:rsidRPr="00173AAD">
        <w:rPr>
          <w:bCs/>
          <w:sz w:val="28"/>
          <w:szCs w:val="28"/>
        </w:rPr>
        <w:t xml:space="preserve">Таблица </w:t>
      </w:r>
      <w:r w:rsidRPr="00173AAD">
        <w:rPr>
          <w:bCs/>
          <w:sz w:val="28"/>
          <w:szCs w:val="28"/>
        </w:rPr>
        <w:fldChar w:fldCharType="begin"/>
      </w:r>
      <w:r w:rsidRPr="00173AAD">
        <w:rPr>
          <w:bCs/>
          <w:sz w:val="28"/>
          <w:szCs w:val="28"/>
        </w:rPr>
        <w:instrText xml:space="preserve"> SEQ Таблица \* ARABIC </w:instrText>
      </w:r>
      <w:r w:rsidRPr="00173AAD">
        <w:rPr>
          <w:bCs/>
          <w:sz w:val="28"/>
          <w:szCs w:val="28"/>
        </w:rPr>
        <w:fldChar w:fldCharType="separate"/>
      </w:r>
      <w:r w:rsidR="00AA3916">
        <w:rPr>
          <w:bCs/>
          <w:noProof/>
          <w:sz w:val="28"/>
          <w:szCs w:val="28"/>
        </w:rPr>
        <w:t>6</w:t>
      </w:r>
      <w:r w:rsidRPr="00173AAD">
        <w:rPr>
          <w:bCs/>
          <w:sz w:val="28"/>
          <w:szCs w:val="28"/>
        </w:rPr>
        <w:fldChar w:fldCharType="end"/>
      </w:r>
    </w:p>
    <w:tbl>
      <w:tblPr>
        <w:tblW w:w="5940" w:type="dxa"/>
        <w:jc w:val="center"/>
        <w:tblLook w:val="04A0" w:firstRow="1" w:lastRow="0" w:firstColumn="1" w:lastColumn="0" w:noHBand="0" w:noVBand="1"/>
      </w:tblPr>
      <w:tblGrid>
        <w:gridCol w:w="1160"/>
        <w:gridCol w:w="1380"/>
        <w:gridCol w:w="1700"/>
        <w:gridCol w:w="2179"/>
      </w:tblGrid>
      <w:tr w:rsidR="00173AAD" w:rsidRPr="00173AAD" w:rsidTr="003E5106">
        <w:trPr>
          <w:trHeight w:val="300"/>
          <w:jc w:val="center"/>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3AAD" w:rsidRPr="00173AAD" w:rsidRDefault="00173AAD" w:rsidP="00653161">
            <w:pPr>
              <w:rPr>
                <w:color w:val="000000"/>
                <w:sz w:val="24"/>
                <w:szCs w:val="24"/>
              </w:rPr>
            </w:pPr>
            <w:r w:rsidRPr="00173AAD">
              <w:rPr>
                <w:color w:val="000000"/>
                <w:sz w:val="24"/>
                <w:szCs w:val="24"/>
              </w:rPr>
              <w:t>Месяц</w:t>
            </w:r>
          </w:p>
        </w:tc>
        <w:tc>
          <w:tcPr>
            <w:tcW w:w="1380" w:type="dxa"/>
            <w:tcBorders>
              <w:top w:val="single" w:sz="4" w:space="0" w:color="auto"/>
              <w:left w:val="nil"/>
              <w:bottom w:val="single" w:sz="4" w:space="0" w:color="auto"/>
              <w:right w:val="single" w:sz="4" w:space="0" w:color="auto"/>
            </w:tcBorders>
            <w:shd w:val="clear" w:color="auto" w:fill="auto"/>
            <w:noWrap/>
            <w:vAlign w:val="bottom"/>
          </w:tcPr>
          <w:p w:rsidR="00173AAD" w:rsidRPr="00173AAD" w:rsidRDefault="00173AAD" w:rsidP="00653161">
            <w:pPr>
              <w:rPr>
                <w:color w:val="000000"/>
                <w:sz w:val="24"/>
                <w:szCs w:val="24"/>
              </w:rPr>
            </w:pPr>
            <w:r w:rsidRPr="00173AAD">
              <w:rPr>
                <w:color w:val="000000"/>
                <w:sz w:val="24"/>
                <w:szCs w:val="24"/>
              </w:rPr>
              <w:t>Приток всего</w:t>
            </w:r>
          </w:p>
        </w:tc>
        <w:tc>
          <w:tcPr>
            <w:tcW w:w="1700" w:type="dxa"/>
            <w:tcBorders>
              <w:top w:val="single" w:sz="4" w:space="0" w:color="auto"/>
              <w:left w:val="nil"/>
              <w:bottom w:val="single" w:sz="4" w:space="0" w:color="auto"/>
              <w:right w:val="single" w:sz="4" w:space="0" w:color="auto"/>
            </w:tcBorders>
            <w:shd w:val="clear" w:color="auto" w:fill="auto"/>
            <w:noWrap/>
            <w:vAlign w:val="bottom"/>
          </w:tcPr>
          <w:p w:rsidR="00173AAD" w:rsidRPr="00173AAD" w:rsidRDefault="00173AAD" w:rsidP="00653161">
            <w:pPr>
              <w:rPr>
                <w:color w:val="000000"/>
                <w:sz w:val="24"/>
                <w:szCs w:val="24"/>
              </w:rPr>
            </w:pPr>
            <w:r w:rsidRPr="00173AAD">
              <w:rPr>
                <w:color w:val="000000"/>
                <w:sz w:val="24"/>
                <w:szCs w:val="24"/>
              </w:rPr>
              <w:t>Абоненты</w:t>
            </w:r>
          </w:p>
        </w:tc>
        <w:tc>
          <w:tcPr>
            <w:tcW w:w="1700" w:type="dxa"/>
            <w:tcBorders>
              <w:top w:val="single" w:sz="4" w:space="0" w:color="auto"/>
              <w:left w:val="nil"/>
              <w:bottom w:val="single" w:sz="4" w:space="0" w:color="auto"/>
              <w:right w:val="single" w:sz="4" w:space="0" w:color="auto"/>
            </w:tcBorders>
            <w:shd w:val="clear" w:color="auto" w:fill="auto"/>
            <w:noWrap/>
            <w:vAlign w:val="bottom"/>
          </w:tcPr>
          <w:p w:rsidR="00173AAD" w:rsidRPr="00173AAD" w:rsidRDefault="00173AAD" w:rsidP="00653161">
            <w:pPr>
              <w:rPr>
                <w:color w:val="000000"/>
                <w:sz w:val="24"/>
                <w:szCs w:val="24"/>
              </w:rPr>
            </w:pPr>
            <w:r w:rsidRPr="00173AAD">
              <w:rPr>
                <w:color w:val="000000"/>
                <w:sz w:val="24"/>
                <w:szCs w:val="24"/>
              </w:rPr>
              <w:t>Неорганизованный приток</w:t>
            </w:r>
          </w:p>
        </w:tc>
      </w:tr>
      <w:tr w:rsidR="00173AAD" w:rsidRPr="00173AAD" w:rsidTr="003E5106">
        <w:trPr>
          <w:trHeight w:val="300"/>
          <w:jc w:val="center"/>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3AAD" w:rsidRPr="00173AAD" w:rsidRDefault="00173AAD" w:rsidP="00653161">
            <w:pPr>
              <w:rPr>
                <w:color w:val="000000"/>
                <w:sz w:val="24"/>
                <w:szCs w:val="24"/>
              </w:rPr>
            </w:pPr>
            <w:r w:rsidRPr="00173AAD">
              <w:rPr>
                <w:color w:val="000000"/>
                <w:sz w:val="24"/>
                <w:szCs w:val="24"/>
              </w:rPr>
              <w:t xml:space="preserve">январь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55.75</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45.13</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10.62</w:t>
            </w:r>
          </w:p>
        </w:tc>
      </w:tr>
      <w:tr w:rsidR="00173AAD" w:rsidRPr="00173AAD" w:rsidTr="003E5106">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173AAD" w:rsidRPr="00173AAD" w:rsidRDefault="00173AAD" w:rsidP="00653161">
            <w:pPr>
              <w:rPr>
                <w:color w:val="000000"/>
                <w:sz w:val="24"/>
                <w:szCs w:val="24"/>
              </w:rPr>
            </w:pPr>
            <w:r w:rsidRPr="00173AAD">
              <w:rPr>
                <w:color w:val="000000"/>
                <w:sz w:val="24"/>
                <w:szCs w:val="24"/>
              </w:rPr>
              <w:t xml:space="preserve"> февраль </w:t>
            </w:r>
          </w:p>
        </w:tc>
        <w:tc>
          <w:tcPr>
            <w:tcW w:w="138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55.51</w:t>
            </w:r>
          </w:p>
        </w:tc>
        <w:tc>
          <w:tcPr>
            <w:tcW w:w="170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40.36</w:t>
            </w:r>
          </w:p>
        </w:tc>
        <w:tc>
          <w:tcPr>
            <w:tcW w:w="170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15.15</w:t>
            </w:r>
          </w:p>
        </w:tc>
      </w:tr>
      <w:tr w:rsidR="00173AAD" w:rsidRPr="00173AAD" w:rsidTr="003E5106">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173AAD" w:rsidRPr="00173AAD" w:rsidRDefault="00173AAD" w:rsidP="00653161">
            <w:pPr>
              <w:rPr>
                <w:color w:val="000000"/>
                <w:sz w:val="24"/>
                <w:szCs w:val="24"/>
              </w:rPr>
            </w:pPr>
            <w:r w:rsidRPr="00173AAD">
              <w:rPr>
                <w:color w:val="000000"/>
                <w:sz w:val="24"/>
                <w:szCs w:val="24"/>
              </w:rPr>
              <w:t xml:space="preserve"> март </w:t>
            </w:r>
          </w:p>
        </w:tc>
        <w:tc>
          <w:tcPr>
            <w:tcW w:w="138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56.15</w:t>
            </w:r>
          </w:p>
        </w:tc>
        <w:tc>
          <w:tcPr>
            <w:tcW w:w="170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40.00</w:t>
            </w:r>
          </w:p>
        </w:tc>
        <w:tc>
          <w:tcPr>
            <w:tcW w:w="170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16.15</w:t>
            </w:r>
          </w:p>
        </w:tc>
      </w:tr>
      <w:tr w:rsidR="00173AAD" w:rsidRPr="00173AAD" w:rsidTr="003E5106">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173AAD" w:rsidRPr="00173AAD" w:rsidRDefault="00173AAD" w:rsidP="00653161">
            <w:pPr>
              <w:rPr>
                <w:color w:val="000000"/>
                <w:sz w:val="24"/>
                <w:szCs w:val="24"/>
              </w:rPr>
            </w:pPr>
            <w:r w:rsidRPr="00173AAD">
              <w:rPr>
                <w:color w:val="000000"/>
                <w:sz w:val="24"/>
                <w:szCs w:val="24"/>
              </w:rPr>
              <w:t xml:space="preserve"> апрель </w:t>
            </w:r>
          </w:p>
        </w:tc>
        <w:tc>
          <w:tcPr>
            <w:tcW w:w="138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55.09</w:t>
            </w:r>
          </w:p>
        </w:tc>
        <w:tc>
          <w:tcPr>
            <w:tcW w:w="170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41.83</w:t>
            </w:r>
          </w:p>
        </w:tc>
        <w:tc>
          <w:tcPr>
            <w:tcW w:w="170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13.26</w:t>
            </w:r>
          </w:p>
        </w:tc>
      </w:tr>
      <w:tr w:rsidR="00173AAD" w:rsidRPr="00173AAD" w:rsidTr="003E5106">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173AAD" w:rsidRPr="00173AAD" w:rsidRDefault="00173AAD" w:rsidP="00653161">
            <w:pPr>
              <w:rPr>
                <w:color w:val="000000"/>
                <w:sz w:val="24"/>
                <w:szCs w:val="24"/>
              </w:rPr>
            </w:pPr>
            <w:r w:rsidRPr="00173AAD">
              <w:rPr>
                <w:color w:val="000000"/>
                <w:sz w:val="24"/>
                <w:szCs w:val="24"/>
              </w:rPr>
              <w:t xml:space="preserve"> май </w:t>
            </w:r>
          </w:p>
        </w:tc>
        <w:tc>
          <w:tcPr>
            <w:tcW w:w="138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56.07</w:t>
            </w:r>
          </w:p>
        </w:tc>
        <w:tc>
          <w:tcPr>
            <w:tcW w:w="170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40.45</w:t>
            </w:r>
          </w:p>
        </w:tc>
        <w:tc>
          <w:tcPr>
            <w:tcW w:w="170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15.62</w:t>
            </w:r>
          </w:p>
        </w:tc>
      </w:tr>
      <w:tr w:rsidR="00173AAD" w:rsidRPr="00173AAD" w:rsidTr="003E5106">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173AAD" w:rsidRPr="00173AAD" w:rsidRDefault="00173AAD" w:rsidP="00653161">
            <w:pPr>
              <w:rPr>
                <w:color w:val="000000"/>
                <w:sz w:val="24"/>
                <w:szCs w:val="24"/>
              </w:rPr>
            </w:pPr>
            <w:r w:rsidRPr="00173AAD">
              <w:rPr>
                <w:color w:val="000000"/>
                <w:sz w:val="24"/>
                <w:szCs w:val="24"/>
              </w:rPr>
              <w:t xml:space="preserve"> июнь </w:t>
            </w:r>
          </w:p>
        </w:tc>
        <w:tc>
          <w:tcPr>
            <w:tcW w:w="138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55.72</w:t>
            </w:r>
          </w:p>
        </w:tc>
        <w:tc>
          <w:tcPr>
            <w:tcW w:w="170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41.55</w:t>
            </w:r>
          </w:p>
        </w:tc>
        <w:tc>
          <w:tcPr>
            <w:tcW w:w="170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14.16</w:t>
            </w:r>
          </w:p>
        </w:tc>
      </w:tr>
      <w:tr w:rsidR="00173AAD" w:rsidRPr="00173AAD" w:rsidTr="003E5106">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173AAD" w:rsidRPr="00173AAD" w:rsidRDefault="00173AAD" w:rsidP="00653161">
            <w:pPr>
              <w:rPr>
                <w:color w:val="000000"/>
                <w:sz w:val="24"/>
                <w:szCs w:val="24"/>
              </w:rPr>
            </w:pPr>
            <w:r w:rsidRPr="00173AAD">
              <w:rPr>
                <w:color w:val="000000"/>
                <w:sz w:val="24"/>
                <w:szCs w:val="24"/>
              </w:rPr>
              <w:t xml:space="preserve"> июль </w:t>
            </w:r>
          </w:p>
        </w:tc>
        <w:tc>
          <w:tcPr>
            <w:tcW w:w="138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56.07</w:t>
            </w:r>
          </w:p>
        </w:tc>
        <w:tc>
          <w:tcPr>
            <w:tcW w:w="170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41.83</w:t>
            </w:r>
          </w:p>
        </w:tc>
        <w:tc>
          <w:tcPr>
            <w:tcW w:w="170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14.24</w:t>
            </w:r>
          </w:p>
        </w:tc>
      </w:tr>
      <w:tr w:rsidR="00173AAD" w:rsidRPr="00173AAD" w:rsidTr="003E5106">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173AAD" w:rsidRPr="00173AAD" w:rsidRDefault="00173AAD" w:rsidP="00653161">
            <w:pPr>
              <w:rPr>
                <w:color w:val="000000"/>
                <w:sz w:val="24"/>
                <w:szCs w:val="24"/>
              </w:rPr>
            </w:pPr>
            <w:r w:rsidRPr="00173AAD">
              <w:rPr>
                <w:color w:val="000000"/>
                <w:sz w:val="24"/>
                <w:szCs w:val="24"/>
              </w:rPr>
              <w:t xml:space="preserve"> август </w:t>
            </w:r>
          </w:p>
        </w:tc>
        <w:tc>
          <w:tcPr>
            <w:tcW w:w="138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40.10</w:t>
            </w:r>
          </w:p>
        </w:tc>
        <w:tc>
          <w:tcPr>
            <w:tcW w:w="170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37.06</w:t>
            </w:r>
          </w:p>
        </w:tc>
        <w:tc>
          <w:tcPr>
            <w:tcW w:w="170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3.04</w:t>
            </w:r>
          </w:p>
        </w:tc>
      </w:tr>
      <w:tr w:rsidR="00173AAD" w:rsidRPr="00173AAD" w:rsidTr="003E5106">
        <w:trPr>
          <w:trHeight w:val="165"/>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173AAD" w:rsidRPr="00173AAD" w:rsidRDefault="00173AAD" w:rsidP="00653161">
            <w:pPr>
              <w:rPr>
                <w:color w:val="000000"/>
                <w:sz w:val="24"/>
                <w:szCs w:val="24"/>
              </w:rPr>
            </w:pPr>
            <w:r w:rsidRPr="00173AAD">
              <w:rPr>
                <w:color w:val="000000"/>
                <w:sz w:val="24"/>
                <w:szCs w:val="24"/>
              </w:rPr>
              <w:t xml:space="preserve">сентябрь </w:t>
            </w:r>
          </w:p>
        </w:tc>
        <w:tc>
          <w:tcPr>
            <w:tcW w:w="138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36.64</w:t>
            </w:r>
          </w:p>
        </w:tc>
        <w:tc>
          <w:tcPr>
            <w:tcW w:w="170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36.64</w:t>
            </w:r>
          </w:p>
        </w:tc>
        <w:tc>
          <w:tcPr>
            <w:tcW w:w="170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w:t>
            </w:r>
          </w:p>
        </w:tc>
      </w:tr>
      <w:tr w:rsidR="00173AAD" w:rsidRPr="00173AAD" w:rsidTr="003E5106">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173AAD" w:rsidRPr="00173AAD" w:rsidRDefault="00173AAD" w:rsidP="00653161">
            <w:pPr>
              <w:rPr>
                <w:color w:val="000000"/>
                <w:sz w:val="24"/>
                <w:szCs w:val="24"/>
              </w:rPr>
            </w:pPr>
            <w:r w:rsidRPr="00173AAD">
              <w:rPr>
                <w:color w:val="000000"/>
                <w:sz w:val="24"/>
                <w:szCs w:val="24"/>
              </w:rPr>
              <w:t xml:space="preserve"> октябрь </w:t>
            </w:r>
          </w:p>
        </w:tc>
        <w:tc>
          <w:tcPr>
            <w:tcW w:w="138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38.82</w:t>
            </w:r>
          </w:p>
        </w:tc>
        <w:tc>
          <w:tcPr>
            <w:tcW w:w="170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38.82</w:t>
            </w:r>
          </w:p>
        </w:tc>
        <w:tc>
          <w:tcPr>
            <w:tcW w:w="170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w:t>
            </w:r>
          </w:p>
        </w:tc>
      </w:tr>
      <w:tr w:rsidR="00173AAD" w:rsidRPr="00173AAD" w:rsidTr="003E5106">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173AAD" w:rsidRPr="00173AAD" w:rsidRDefault="00173AAD" w:rsidP="00653161">
            <w:pPr>
              <w:rPr>
                <w:color w:val="000000"/>
                <w:sz w:val="24"/>
                <w:szCs w:val="24"/>
              </w:rPr>
            </w:pPr>
            <w:r w:rsidRPr="00173AAD">
              <w:rPr>
                <w:color w:val="000000"/>
                <w:sz w:val="24"/>
                <w:szCs w:val="24"/>
              </w:rPr>
              <w:t xml:space="preserve"> ноябрь </w:t>
            </w:r>
          </w:p>
        </w:tc>
        <w:tc>
          <w:tcPr>
            <w:tcW w:w="138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38.15</w:t>
            </w:r>
          </w:p>
        </w:tc>
        <w:tc>
          <w:tcPr>
            <w:tcW w:w="170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38.15</w:t>
            </w:r>
          </w:p>
        </w:tc>
        <w:tc>
          <w:tcPr>
            <w:tcW w:w="170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w:t>
            </w:r>
          </w:p>
        </w:tc>
      </w:tr>
      <w:tr w:rsidR="00173AAD" w:rsidRPr="00173AAD" w:rsidTr="003E5106">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173AAD" w:rsidRPr="00173AAD" w:rsidRDefault="00173AAD" w:rsidP="00653161">
            <w:pPr>
              <w:rPr>
                <w:color w:val="000000"/>
                <w:sz w:val="24"/>
                <w:szCs w:val="24"/>
              </w:rPr>
            </w:pPr>
            <w:r w:rsidRPr="00173AAD">
              <w:rPr>
                <w:color w:val="000000"/>
                <w:sz w:val="24"/>
                <w:szCs w:val="24"/>
              </w:rPr>
              <w:t xml:space="preserve"> декабрь </w:t>
            </w:r>
          </w:p>
        </w:tc>
        <w:tc>
          <w:tcPr>
            <w:tcW w:w="138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39.66</w:t>
            </w:r>
          </w:p>
        </w:tc>
        <w:tc>
          <w:tcPr>
            <w:tcW w:w="170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39.66</w:t>
            </w:r>
          </w:p>
        </w:tc>
        <w:tc>
          <w:tcPr>
            <w:tcW w:w="170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w:t>
            </w:r>
          </w:p>
        </w:tc>
      </w:tr>
      <w:tr w:rsidR="00173AAD" w:rsidRPr="00173AAD" w:rsidTr="003E5106">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173AAD" w:rsidRPr="00173AAD" w:rsidRDefault="00173AAD" w:rsidP="00653161">
            <w:pPr>
              <w:rPr>
                <w:color w:val="000000"/>
                <w:sz w:val="24"/>
                <w:szCs w:val="24"/>
              </w:rPr>
            </w:pPr>
            <w:r w:rsidRPr="00173AAD">
              <w:rPr>
                <w:color w:val="000000"/>
                <w:sz w:val="24"/>
                <w:szCs w:val="24"/>
              </w:rPr>
              <w:t xml:space="preserve"> Всего </w:t>
            </w:r>
          </w:p>
        </w:tc>
        <w:tc>
          <w:tcPr>
            <w:tcW w:w="138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583.74</w:t>
            </w:r>
          </w:p>
        </w:tc>
        <w:tc>
          <w:tcPr>
            <w:tcW w:w="170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481.49</w:t>
            </w:r>
          </w:p>
        </w:tc>
        <w:tc>
          <w:tcPr>
            <w:tcW w:w="1700"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653161">
            <w:pPr>
              <w:jc w:val="center"/>
              <w:rPr>
                <w:color w:val="000000"/>
                <w:sz w:val="24"/>
                <w:szCs w:val="24"/>
              </w:rPr>
            </w:pPr>
            <w:r w:rsidRPr="00173AAD">
              <w:rPr>
                <w:color w:val="000000"/>
                <w:sz w:val="24"/>
                <w:szCs w:val="24"/>
              </w:rPr>
              <w:t>102.26</w:t>
            </w:r>
          </w:p>
        </w:tc>
      </w:tr>
    </w:tbl>
    <w:p w:rsidR="00173AAD" w:rsidRPr="00173AAD" w:rsidRDefault="00173AAD" w:rsidP="00653161">
      <w:pPr>
        <w:rPr>
          <w:sz w:val="24"/>
          <w:szCs w:val="24"/>
        </w:rPr>
      </w:pPr>
    </w:p>
    <w:p w:rsidR="00173AAD" w:rsidRPr="00653161" w:rsidRDefault="00173AAD" w:rsidP="00653161">
      <w:pPr>
        <w:widowControl w:val="0"/>
        <w:autoSpaceDE w:val="0"/>
        <w:autoSpaceDN w:val="0"/>
        <w:ind w:firstLine="540"/>
        <w:jc w:val="both"/>
        <w:rPr>
          <w:sz w:val="28"/>
          <w:szCs w:val="28"/>
        </w:rPr>
      </w:pPr>
      <w:r w:rsidRPr="00173AAD">
        <w:rPr>
          <w:sz w:val="28"/>
          <w:szCs w:val="28"/>
        </w:rPr>
        <w:t>С учетом приведенных данных неорганизованный приток в целом для всех технологических зон Колтушского сельского поселения принят на уровне 23,2 % (среднее значение) При последующих корректировках схемы данный показатель будет корректироваться на основании фактических измеренных данных притока сточных вод по технологическим зонам.</w:t>
      </w:r>
    </w:p>
    <w:p w:rsidR="00173AAD" w:rsidRPr="00173AAD" w:rsidRDefault="00173AAD" w:rsidP="00653161">
      <w:pPr>
        <w:widowControl w:val="0"/>
        <w:autoSpaceDE w:val="0"/>
        <w:autoSpaceDN w:val="0"/>
        <w:ind w:firstLine="540"/>
        <w:jc w:val="both"/>
        <w:rPr>
          <w:sz w:val="28"/>
          <w:szCs w:val="28"/>
        </w:rPr>
      </w:pPr>
      <w:r w:rsidRPr="00173AAD">
        <w:rPr>
          <w:sz w:val="28"/>
          <w:szCs w:val="28"/>
        </w:rPr>
        <w:t>2.3. Сведения об оснащенности зданий, строений, сооружений приборами учета принимаемых СВ и их применении при осуществлении коммерческих расчетов</w:t>
      </w:r>
      <w:r w:rsidR="00653161">
        <w:rPr>
          <w:sz w:val="28"/>
          <w:szCs w:val="28"/>
        </w:rPr>
        <w:t>.</w:t>
      </w:r>
    </w:p>
    <w:p w:rsidR="00173AAD" w:rsidRPr="00173AAD" w:rsidRDefault="00173AAD" w:rsidP="00653161">
      <w:pPr>
        <w:ind w:firstLine="709"/>
        <w:jc w:val="both"/>
        <w:rPr>
          <w:sz w:val="28"/>
          <w:szCs w:val="28"/>
        </w:rPr>
      </w:pPr>
      <w:r w:rsidRPr="00173AAD">
        <w:rPr>
          <w:sz w:val="28"/>
          <w:szCs w:val="28"/>
        </w:rPr>
        <w:t>Коммерческий учет принимаемых сточных вод в систему водоотведения осуществляется в соответствии с действующим законодательством, количество принятых сточных вод принимается равным количеству потребленной воды</w:t>
      </w:r>
    </w:p>
    <w:p w:rsidR="00173AAD" w:rsidRPr="00173AAD" w:rsidRDefault="00173AAD" w:rsidP="00653161">
      <w:pPr>
        <w:ind w:firstLine="709"/>
        <w:jc w:val="both"/>
        <w:rPr>
          <w:sz w:val="28"/>
          <w:szCs w:val="28"/>
        </w:rPr>
      </w:pPr>
      <w:r w:rsidRPr="00173AAD">
        <w:rPr>
          <w:sz w:val="28"/>
          <w:szCs w:val="28"/>
        </w:rPr>
        <w:t>Учет сточных вод по большинству КОС и КНС выполняется косвенным методом по часам работы насосных агрегатов и их производительности, в настоящее время Узел учета сточных вод установлен только КНС ООО «Колтушский напорный коллектор»</w:t>
      </w:r>
    </w:p>
    <w:p w:rsidR="00173AAD" w:rsidRPr="00653161" w:rsidRDefault="00173AAD" w:rsidP="00653161">
      <w:pPr>
        <w:ind w:firstLine="709"/>
        <w:jc w:val="both"/>
        <w:rPr>
          <w:sz w:val="28"/>
          <w:szCs w:val="28"/>
        </w:rPr>
      </w:pPr>
      <w:r w:rsidRPr="00173AAD">
        <w:rPr>
          <w:sz w:val="28"/>
          <w:szCs w:val="28"/>
        </w:rPr>
        <w:t>В связи с этим нельзя достоверно оценить приток неорганизованного и поверхностного стока в систему хозяйственно-бытового водоотведения по всем технологическим зонам.</w:t>
      </w:r>
    </w:p>
    <w:p w:rsidR="00173AAD" w:rsidRPr="00173AAD" w:rsidRDefault="00173AAD" w:rsidP="00653161">
      <w:pPr>
        <w:widowControl w:val="0"/>
        <w:autoSpaceDE w:val="0"/>
        <w:autoSpaceDN w:val="0"/>
        <w:ind w:firstLine="540"/>
        <w:jc w:val="both"/>
        <w:rPr>
          <w:sz w:val="28"/>
          <w:szCs w:val="28"/>
        </w:rPr>
      </w:pPr>
      <w:r w:rsidRPr="00173AAD">
        <w:rPr>
          <w:sz w:val="28"/>
          <w:szCs w:val="28"/>
        </w:rPr>
        <w:t>2.4. 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p>
    <w:p w:rsidR="00173AAD" w:rsidRPr="00173AAD" w:rsidRDefault="00173AAD" w:rsidP="00173AAD">
      <w:pPr>
        <w:widowControl w:val="0"/>
        <w:autoSpaceDE w:val="0"/>
        <w:autoSpaceDN w:val="0"/>
        <w:ind w:firstLine="540"/>
        <w:jc w:val="both"/>
        <w:rPr>
          <w:sz w:val="28"/>
          <w:szCs w:val="28"/>
        </w:rPr>
      </w:pPr>
      <w:r w:rsidRPr="00173AAD">
        <w:rPr>
          <w:sz w:val="28"/>
          <w:szCs w:val="28"/>
        </w:rPr>
        <w:t xml:space="preserve">ООО «ЛОКС» начало свою деятельность по предоставлении услуг водоснабжения и водоотведения на территории Колтушского сельского </w:t>
      </w:r>
      <w:r w:rsidRPr="00173AAD">
        <w:rPr>
          <w:sz w:val="28"/>
          <w:szCs w:val="28"/>
        </w:rPr>
        <w:lastRenderedPageBreak/>
        <w:t xml:space="preserve">поселения с 4 квартала 2015 года и не является </w:t>
      </w:r>
      <w:proofErr w:type="spellStart"/>
      <w:r w:rsidRPr="00173AAD">
        <w:rPr>
          <w:sz w:val="28"/>
          <w:szCs w:val="28"/>
        </w:rPr>
        <w:t>правоприемником</w:t>
      </w:r>
      <w:proofErr w:type="spellEnd"/>
      <w:r w:rsidRPr="00173AAD">
        <w:rPr>
          <w:sz w:val="28"/>
          <w:szCs w:val="28"/>
        </w:rPr>
        <w:t xml:space="preserve">, ранее обслуживающей организации </w:t>
      </w:r>
    </w:p>
    <w:p w:rsidR="00173AAD" w:rsidRDefault="00173AAD" w:rsidP="00653161">
      <w:pPr>
        <w:ind w:firstLine="709"/>
        <w:jc w:val="both"/>
        <w:rPr>
          <w:sz w:val="28"/>
          <w:szCs w:val="28"/>
        </w:rPr>
      </w:pPr>
      <w:r w:rsidRPr="00173AAD">
        <w:rPr>
          <w:sz w:val="28"/>
          <w:szCs w:val="28"/>
        </w:rPr>
        <w:t xml:space="preserve">Результаты ретроспективного анализа баланса поступления хозяйственно-бытовых сточных вод за период деятельности ООО «ЛОКС» приведены в </w:t>
      </w:r>
      <w:r w:rsidRPr="00173AAD">
        <w:rPr>
          <w:sz w:val="28"/>
          <w:szCs w:val="28"/>
        </w:rPr>
        <w:fldChar w:fldCharType="begin"/>
      </w:r>
      <w:r w:rsidRPr="00173AAD">
        <w:rPr>
          <w:sz w:val="28"/>
          <w:szCs w:val="28"/>
        </w:rPr>
        <w:instrText xml:space="preserve"> REF _Ref471911052 \h  \* MERGEFORMAT </w:instrText>
      </w:r>
      <w:r w:rsidRPr="00173AAD">
        <w:rPr>
          <w:sz w:val="28"/>
          <w:szCs w:val="28"/>
        </w:rPr>
      </w:r>
      <w:r w:rsidRPr="00173AAD">
        <w:rPr>
          <w:sz w:val="28"/>
          <w:szCs w:val="28"/>
        </w:rPr>
        <w:fldChar w:fldCharType="separate"/>
      </w:r>
      <w:r w:rsidR="00AA3916" w:rsidRPr="00AA3916">
        <w:rPr>
          <w:sz w:val="28"/>
          <w:szCs w:val="28"/>
        </w:rPr>
        <w:t>Таблица 7</w:t>
      </w:r>
      <w:r w:rsidRPr="00173AAD">
        <w:rPr>
          <w:sz w:val="28"/>
          <w:szCs w:val="28"/>
        </w:rPr>
        <w:fldChar w:fldCharType="end"/>
      </w:r>
      <w:r w:rsidRPr="00173AAD">
        <w:rPr>
          <w:sz w:val="28"/>
          <w:szCs w:val="28"/>
        </w:rPr>
        <w:t>.</w:t>
      </w:r>
      <w:r w:rsidR="002D7713">
        <w:rPr>
          <w:sz w:val="28"/>
          <w:szCs w:val="28"/>
        </w:rPr>
        <w:t xml:space="preserve"> Н</w:t>
      </w:r>
      <w:r w:rsidRPr="00173AAD">
        <w:rPr>
          <w:sz w:val="28"/>
          <w:szCs w:val="28"/>
        </w:rPr>
        <w:t>аблюдается устойчивая тенденция снижения объемов водоотведения, объем пропуска стоков за 2015 год по отношению к 2008 году уменьшился на 13,1 % (в среднем 1.45% в год).</w:t>
      </w:r>
    </w:p>
    <w:p w:rsidR="00653161" w:rsidRPr="00173AAD" w:rsidRDefault="00653161" w:rsidP="00653161">
      <w:pPr>
        <w:ind w:firstLine="709"/>
        <w:jc w:val="both"/>
        <w:rPr>
          <w:sz w:val="28"/>
          <w:szCs w:val="28"/>
        </w:rPr>
      </w:pPr>
    </w:p>
    <w:p w:rsidR="00173AAD" w:rsidRPr="00173AAD" w:rsidRDefault="00173AAD" w:rsidP="00173AAD">
      <w:pPr>
        <w:ind w:firstLine="709"/>
        <w:jc w:val="center"/>
        <w:rPr>
          <w:sz w:val="28"/>
          <w:szCs w:val="28"/>
        </w:rPr>
      </w:pPr>
      <w:r w:rsidRPr="00173AAD">
        <w:rPr>
          <w:sz w:val="28"/>
          <w:szCs w:val="28"/>
        </w:rPr>
        <w:t>Фактические объемы поступления хозяйственно-бытовых сточных вод в централизованную систему водоотведения, обсуживаемую  ООО «ЛОКС» за период с 2015 по 2016 годы, тыс. куб. м.</w:t>
      </w:r>
    </w:p>
    <w:p w:rsidR="00173AAD" w:rsidRPr="00173AAD" w:rsidRDefault="00173AAD" w:rsidP="00173AAD">
      <w:pPr>
        <w:spacing w:after="200"/>
        <w:jc w:val="right"/>
        <w:rPr>
          <w:bCs/>
          <w:sz w:val="28"/>
          <w:szCs w:val="28"/>
        </w:rPr>
      </w:pPr>
      <w:bookmarkStart w:id="74" w:name="_Ref471911052"/>
      <w:r w:rsidRPr="00173AAD">
        <w:rPr>
          <w:bCs/>
          <w:sz w:val="28"/>
          <w:szCs w:val="28"/>
        </w:rPr>
        <w:t xml:space="preserve">Таблица </w:t>
      </w:r>
      <w:r w:rsidRPr="00173AAD">
        <w:rPr>
          <w:bCs/>
          <w:sz w:val="28"/>
          <w:szCs w:val="28"/>
        </w:rPr>
        <w:fldChar w:fldCharType="begin"/>
      </w:r>
      <w:r w:rsidRPr="00173AAD">
        <w:rPr>
          <w:bCs/>
          <w:sz w:val="28"/>
          <w:szCs w:val="28"/>
        </w:rPr>
        <w:instrText xml:space="preserve"> SEQ Таблица \* ARABIC </w:instrText>
      </w:r>
      <w:r w:rsidRPr="00173AAD">
        <w:rPr>
          <w:bCs/>
          <w:sz w:val="28"/>
          <w:szCs w:val="28"/>
        </w:rPr>
        <w:fldChar w:fldCharType="separate"/>
      </w:r>
      <w:r w:rsidR="00AA3916">
        <w:rPr>
          <w:bCs/>
          <w:noProof/>
          <w:sz w:val="28"/>
          <w:szCs w:val="28"/>
        </w:rPr>
        <w:t>7</w:t>
      </w:r>
      <w:r w:rsidRPr="00173AAD">
        <w:rPr>
          <w:bCs/>
          <w:sz w:val="28"/>
          <w:szCs w:val="28"/>
        </w:rPr>
        <w:fldChar w:fldCharType="end"/>
      </w:r>
      <w:bookmarkEnd w:id="74"/>
    </w:p>
    <w:tbl>
      <w:tblPr>
        <w:tblW w:w="6035" w:type="dxa"/>
        <w:jc w:val="center"/>
        <w:tblLook w:val="04A0" w:firstRow="1" w:lastRow="0" w:firstColumn="1" w:lastColumn="0" w:noHBand="0" w:noVBand="1"/>
      </w:tblPr>
      <w:tblGrid>
        <w:gridCol w:w="445"/>
        <w:gridCol w:w="2928"/>
        <w:gridCol w:w="1559"/>
        <w:gridCol w:w="1103"/>
      </w:tblGrid>
      <w:tr w:rsidR="00173AAD" w:rsidRPr="00173AAD" w:rsidTr="003E5106">
        <w:trPr>
          <w:trHeight w:val="402"/>
          <w:jc w:val="center"/>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3AAD" w:rsidRPr="00173AAD" w:rsidRDefault="00173AAD" w:rsidP="00173AAD">
            <w:pPr>
              <w:jc w:val="center"/>
              <w:rPr>
                <w:sz w:val="24"/>
                <w:szCs w:val="24"/>
              </w:rPr>
            </w:pPr>
            <w:r w:rsidRPr="00173AAD">
              <w:rPr>
                <w:sz w:val="24"/>
                <w:szCs w:val="24"/>
              </w:rPr>
              <w:t>№</w:t>
            </w:r>
          </w:p>
        </w:tc>
        <w:tc>
          <w:tcPr>
            <w:tcW w:w="2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3AAD" w:rsidRPr="00173AAD" w:rsidRDefault="00173AAD" w:rsidP="00173AAD">
            <w:pPr>
              <w:rPr>
                <w:sz w:val="24"/>
                <w:szCs w:val="24"/>
              </w:rPr>
            </w:pPr>
            <w:r w:rsidRPr="00173AAD">
              <w:rPr>
                <w:sz w:val="24"/>
                <w:szCs w:val="24"/>
              </w:rPr>
              <w:t>Наименование показателя</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AAD" w:rsidRPr="00173AAD" w:rsidRDefault="00173AAD" w:rsidP="00173AAD">
            <w:pPr>
              <w:jc w:val="center"/>
              <w:rPr>
                <w:sz w:val="24"/>
                <w:szCs w:val="24"/>
              </w:rPr>
            </w:pPr>
            <w:r w:rsidRPr="00173AAD">
              <w:rPr>
                <w:sz w:val="24"/>
                <w:szCs w:val="24"/>
              </w:rPr>
              <w:t>За 4 квартал 2015 г.</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AAD" w:rsidRPr="00173AAD" w:rsidRDefault="00173AAD" w:rsidP="00173AAD">
            <w:pPr>
              <w:jc w:val="center"/>
              <w:rPr>
                <w:sz w:val="24"/>
                <w:szCs w:val="24"/>
              </w:rPr>
            </w:pPr>
            <w:r w:rsidRPr="00173AAD">
              <w:rPr>
                <w:sz w:val="24"/>
                <w:szCs w:val="24"/>
              </w:rPr>
              <w:t>2016 г.</w:t>
            </w:r>
          </w:p>
        </w:tc>
      </w:tr>
      <w:tr w:rsidR="00173AAD" w:rsidRPr="00173AAD" w:rsidTr="003E5106">
        <w:trPr>
          <w:trHeight w:val="402"/>
          <w:jc w:val="center"/>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3AAD" w:rsidRPr="00173AAD" w:rsidRDefault="00173AAD" w:rsidP="00173AAD">
            <w:pPr>
              <w:jc w:val="center"/>
              <w:rPr>
                <w:sz w:val="24"/>
                <w:szCs w:val="24"/>
              </w:rPr>
            </w:pPr>
            <w:r w:rsidRPr="00173AAD">
              <w:rPr>
                <w:sz w:val="24"/>
                <w:szCs w:val="24"/>
              </w:rPr>
              <w:t>1</w:t>
            </w:r>
          </w:p>
        </w:tc>
        <w:tc>
          <w:tcPr>
            <w:tcW w:w="2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rPr>
                <w:sz w:val="24"/>
                <w:szCs w:val="24"/>
              </w:rPr>
            </w:pPr>
            <w:r w:rsidRPr="00173AAD">
              <w:rPr>
                <w:sz w:val="24"/>
                <w:szCs w:val="24"/>
              </w:rPr>
              <w:t>Фактический объем приема стоков, всего</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AAD" w:rsidRPr="00173AAD" w:rsidRDefault="00173AAD" w:rsidP="00173AAD">
            <w:pPr>
              <w:jc w:val="center"/>
              <w:rPr>
                <w:sz w:val="24"/>
                <w:szCs w:val="24"/>
              </w:rPr>
            </w:pPr>
            <w:r w:rsidRPr="00173AAD">
              <w:rPr>
                <w:sz w:val="24"/>
                <w:szCs w:val="28"/>
              </w:rPr>
              <w:t>217,88</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AAD" w:rsidRPr="00173AAD" w:rsidRDefault="00173AAD" w:rsidP="00173AAD">
            <w:pPr>
              <w:jc w:val="center"/>
              <w:rPr>
                <w:sz w:val="24"/>
                <w:szCs w:val="24"/>
              </w:rPr>
            </w:pPr>
            <w:r w:rsidRPr="00173AAD">
              <w:rPr>
                <w:color w:val="000000"/>
                <w:sz w:val="24"/>
                <w:szCs w:val="24"/>
              </w:rPr>
              <w:t>977,95</w:t>
            </w:r>
          </w:p>
        </w:tc>
      </w:tr>
      <w:tr w:rsidR="00173AAD" w:rsidRPr="00173AAD" w:rsidTr="003E5106">
        <w:trPr>
          <w:trHeight w:val="256"/>
          <w:jc w:val="center"/>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3AAD" w:rsidRPr="00173AAD" w:rsidRDefault="00173AAD" w:rsidP="00173AAD">
            <w:pPr>
              <w:jc w:val="center"/>
              <w:rPr>
                <w:sz w:val="24"/>
                <w:szCs w:val="24"/>
              </w:rPr>
            </w:pPr>
            <w:r w:rsidRPr="00173AAD">
              <w:rPr>
                <w:sz w:val="24"/>
                <w:szCs w:val="24"/>
              </w:rPr>
              <w:t> </w:t>
            </w:r>
          </w:p>
        </w:tc>
        <w:tc>
          <w:tcPr>
            <w:tcW w:w="2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среднесуточный</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AAD" w:rsidRPr="00173AAD" w:rsidRDefault="00173AAD" w:rsidP="00173AAD">
            <w:pPr>
              <w:jc w:val="center"/>
              <w:rPr>
                <w:sz w:val="24"/>
                <w:szCs w:val="24"/>
              </w:rPr>
            </w:pPr>
            <w:r w:rsidRPr="00173AAD">
              <w:rPr>
                <w:sz w:val="24"/>
                <w:szCs w:val="24"/>
              </w:rPr>
              <w:t>2,37 </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3AAD" w:rsidRPr="00173AAD" w:rsidRDefault="00173AAD" w:rsidP="00173AAD">
            <w:pPr>
              <w:rPr>
                <w:sz w:val="24"/>
                <w:szCs w:val="24"/>
              </w:rPr>
            </w:pPr>
            <w:r w:rsidRPr="00173AAD">
              <w:rPr>
                <w:sz w:val="24"/>
                <w:szCs w:val="24"/>
              </w:rPr>
              <w:t>2,68</w:t>
            </w:r>
          </w:p>
        </w:tc>
      </w:tr>
      <w:tr w:rsidR="00173AAD" w:rsidRPr="00173AAD" w:rsidTr="003E5106">
        <w:trPr>
          <w:trHeight w:val="103"/>
          <w:jc w:val="center"/>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3AAD" w:rsidRPr="00173AAD" w:rsidRDefault="00173AAD" w:rsidP="00173AAD">
            <w:pPr>
              <w:jc w:val="center"/>
              <w:rPr>
                <w:sz w:val="24"/>
                <w:szCs w:val="24"/>
              </w:rPr>
            </w:pPr>
          </w:p>
        </w:tc>
        <w:tc>
          <w:tcPr>
            <w:tcW w:w="29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rPr>
                <w:sz w:val="24"/>
                <w:szCs w:val="24"/>
              </w:rPr>
            </w:pPr>
            <w:r w:rsidRPr="00173AAD">
              <w:rPr>
                <w:sz w:val="24"/>
                <w:szCs w:val="24"/>
              </w:rPr>
              <w:t>в том числе:</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jc w:val="center"/>
              <w:rPr>
                <w:sz w:val="24"/>
                <w:szCs w:val="24"/>
              </w:rPr>
            </w:pP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3AAD" w:rsidRPr="00173AAD" w:rsidRDefault="00173AAD" w:rsidP="00173AAD">
            <w:pPr>
              <w:rPr>
                <w:sz w:val="24"/>
                <w:szCs w:val="24"/>
              </w:rPr>
            </w:pPr>
          </w:p>
        </w:tc>
      </w:tr>
      <w:tr w:rsidR="00173AAD" w:rsidRPr="00173AAD" w:rsidTr="003E5106">
        <w:trPr>
          <w:trHeight w:val="402"/>
          <w:jc w:val="center"/>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3AAD" w:rsidRPr="00173AAD" w:rsidRDefault="00173AAD" w:rsidP="00173AAD">
            <w:pPr>
              <w:jc w:val="center"/>
              <w:rPr>
                <w:sz w:val="24"/>
                <w:szCs w:val="24"/>
              </w:rPr>
            </w:pPr>
            <w:r w:rsidRPr="00173AAD">
              <w:rPr>
                <w:sz w:val="24"/>
                <w:szCs w:val="24"/>
              </w:rPr>
              <w:t> 2</w:t>
            </w:r>
          </w:p>
        </w:tc>
        <w:tc>
          <w:tcPr>
            <w:tcW w:w="2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AAD" w:rsidRPr="00173AAD" w:rsidRDefault="00173AAD" w:rsidP="00173AAD">
            <w:pPr>
              <w:rPr>
                <w:sz w:val="24"/>
                <w:szCs w:val="24"/>
              </w:rPr>
            </w:pPr>
            <w:r w:rsidRPr="00173AAD">
              <w:rPr>
                <w:sz w:val="24"/>
                <w:szCs w:val="24"/>
              </w:rPr>
              <w:t>объем стоков</w:t>
            </w:r>
            <w:r w:rsidR="002D7713">
              <w:rPr>
                <w:sz w:val="24"/>
                <w:szCs w:val="24"/>
              </w:rPr>
              <w:t>,</w:t>
            </w:r>
            <w:r w:rsidRPr="00173AAD">
              <w:rPr>
                <w:sz w:val="24"/>
                <w:szCs w:val="24"/>
              </w:rPr>
              <w:t xml:space="preserve"> очищаемых на собственных КОС, или транспортируемый для очистки в другие системы</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AAD" w:rsidRPr="00173AAD" w:rsidRDefault="00173AAD" w:rsidP="00173AAD">
            <w:pPr>
              <w:jc w:val="center"/>
              <w:rPr>
                <w:sz w:val="24"/>
                <w:szCs w:val="24"/>
              </w:rPr>
            </w:pPr>
            <w:r w:rsidRPr="00173AAD">
              <w:rPr>
                <w:sz w:val="24"/>
                <w:szCs w:val="28"/>
              </w:rPr>
              <w:t>217,88</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AAD" w:rsidRPr="00173AAD" w:rsidRDefault="00173AAD" w:rsidP="00173AAD">
            <w:pPr>
              <w:jc w:val="center"/>
              <w:rPr>
                <w:sz w:val="24"/>
                <w:szCs w:val="24"/>
              </w:rPr>
            </w:pPr>
            <w:r w:rsidRPr="00173AAD">
              <w:rPr>
                <w:sz w:val="24"/>
                <w:szCs w:val="24"/>
              </w:rPr>
              <w:t>977,95</w:t>
            </w:r>
          </w:p>
        </w:tc>
      </w:tr>
    </w:tbl>
    <w:p w:rsidR="00173AAD" w:rsidRPr="00173AAD" w:rsidRDefault="00173AAD" w:rsidP="00173AAD">
      <w:pPr>
        <w:widowControl w:val="0"/>
        <w:autoSpaceDE w:val="0"/>
        <w:autoSpaceDN w:val="0"/>
        <w:ind w:firstLine="540"/>
        <w:jc w:val="both"/>
        <w:rPr>
          <w:rFonts w:ascii="Calibri" w:hAnsi="Calibri" w:cs="Calibri"/>
          <w:sz w:val="22"/>
        </w:rPr>
      </w:pPr>
    </w:p>
    <w:p w:rsidR="00173AAD" w:rsidRPr="00173AAD" w:rsidRDefault="00173AAD" w:rsidP="00173AAD">
      <w:pPr>
        <w:ind w:firstLine="709"/>
        <w:jc w:val="both"/>
        <w:rPr>
          <w:sz w:val="28"/>
          <w:szCs w:val="28"/>
        </w:rPr>
      </w:pPr>
      <w:r w:rsidRPr="00173AAD">
        <w:rPr>
          <w:sz w:val="28"/>
          <w:szCs w:val="28"/>
        </w:rPr>
        <w:tab/>
        <w:t xml:space="preserve">Суммарная производительность КОС эксплуатируемых на территории Колтушского сельского поселения 4115 м в сутки. </w:t>
      </w:r>
    </w:p>
    <w:p w:rsidR="00173AAD" w:rsidRPr="00173AAD" w:rsidRDefault="00173AAD" w:rsidP="00173AAD">
      <w:pPr>
        <w:ind w:firstLine="709"/>
        <w:jc w:val="both"/>
        <w:rPr>
          <w:sz w:val="28"/>
          <w:szCs w:val="28"/>
        </w:rPr>
      </w:pPr>
      <w:r w:rsidRPr="00173AAD">
        <w:rPr>
          <w:sz w:val="28"/>
          <w:szCs w:val="28"/>
        </w:rPr>
        <w:t>Технологии очистки</w:t>
      </w:r>
      <w:r w:rsidR="002D7713">
        <w:rPr>
          <w:sz w:val="28"/>
          <w:szCs w:val="28"/>
        </w:rPr>
        <w:t>,</w:t>
      </w:r>
      <w:r w:rsidRPr="00173AAD">
        <w:rPr>
          <w:sz w:val="28"/>
          <w:szCs w:val="28"/>
        </w:rPr>
        <w:t xml:space="preserve"> используемые на </w:t>
      </w:r>
      <w:proofErr w:type="gramStart"/>
      <w:r w:rsidRPr="00173AAD">
        <w:rPr>
          <w:sz w:val="28"/>
          <w:szCs w:val="28"/>
        </w:rPr>
        <w:t>КОС</w:t>
      </w:r>
      <w:proofErr w:type="gramEnd"/>
      <w:r w:rsidRPr="00173AAD">
        <w:rPr>
          <w:sz w:val="28"/>
          <w:szCs w:val="28"/>
        </w:rPr>
        <w:t xml:space="preserve"> в настоящее время не обеспечивают очистку сточных вод с требуемыми показателями качества, отсутствует очистка от биогенных загрязнений. </w:t>
      </w:r>
    </w:p>
    <w:p w:rsidR="00173AAD" w:rsidRPr="00653161" w:rsidRDefault="00173AAD" w:rsidP="00653161">
      <w:pPr>
        <w:ind w:firstLine="709"/>
        <w:jc w:val="both"/>
        <w:rPr>
          <w:sz w:val="28"/>
          <w:szCs w:val="28"/>
        </w:rPr>
      </w:pPr>
      <w:r w:rsidRPr="00173AAD">
        <w:rPr>
          <w:sz w:val="28"/>
          <w:szCs w:val="28"/>
        </w:rPr>
        <w:t>В связи этим при наличии резерва по пропускной способности сооружений, отсутствует дефицит мощностей по очистке с требуемыми показателями качества</w:t>
      </w:r>
      <w:r w:rsidR="00653161">
        <w:rPr>
          <w:sz w:val="28"/>
          <w:szCs w:val="28"/>
        </w:rPr>
        <w:t>.</w:t>
      </w:r>
    </w:p>
    <w:p w:rsidR="00173AAD" w:rsidRPr="00173AAD" w:rsidRDefault="00173AAD" w:rsidP="00173AAD">
      <w:pPr>
        <w:widowControl w:val="0"/>
        <w:autoSpaceDE w:val="0"/>
        <w:autoSpaceDN w:val="0"/>
        <w:ind w:firstLine="540"/>
        <w:jc w:val="both"/>
        <w:rPr>
          <w:sz w:val="28"/>
          <w:szCs w:val="28"/>
        </w:rPr>
      </w:pPr>
      <w:r w:rsidRPr="00173AAD">
        <w:rPr>
          <w:sz w:val="28"/>
          <w:szCs w:val="28"/>
        </w:rPr>
        <w:t>2.5. Прогнозные балансы поступления сточных вод в централизованные системы водоотведения и отведения стоков по технологическим зонам водоотведения с учетом различных сценариев развития</w:t>
      </w:r>
    </w:p>
    <w:p w:rsidR="00173AAD" w:rsidRPr="00173AAD" w:rsidRDefault="00173AAD" w:rsidP="00173AAD">
      <w:pPr>
        <w:ind w:firstLine="709"/>
        <w:jc w:val="both"/>
        <w:rPr>
          <w:sz w:val="28"/>
          <w:szCs w:val="28"/>
        </w:rPr>
      </w:pPr>
      <w:r w:rsidRPr="00173AAD">
        <w:rPr>
          <w:sz w:val="28"/>
          <w:szCs w:val="28"/>
        </w:rPr>
        <w:t>Перспективный баланс поступления сточных вод и отведения стоков выполнен на основании прогнозного баланса водопотребления и подачи воды (смотри Раздел «Водоснабжение»).</w:t>
      </w:r>
    </w:p>
    <w:p w:rsidR="00173AAD" w:rsidRPr="00173AAD" w:rsidRDefault="00173AAD" w:rsidP="00173AAD">
      <w:pPr>
        <w:ind w:firstLine="709"/>
        <w:jc w:val="both"/>
        <w:rPr>
          <w:sz w:val="28"/>
          <w:szCs w:val="28"/>
        </w:rPr>
      </w:pPr>
      <w:r w:rsidRPr="00173AAD">
        <w:rPr>
          <w:sz w:val="28"/>
          <w:szCs w:val="28"/>
        </w:rPr>
        <w:t>При расчетах принято, что суточный приток сточных вод равен подаче. В перспективном балансе учтены нагрузки по перспективным техническим условиям и основным производственным зонам, которые планируется создать на территории сельского поселения</w:t>
      </w:r>
    </w:p>
    <w:p w:rsidR="00173AAD" w:rsidRPr="00173AAD" w:rsidRDefault="00173AAD" w:rsidP="00173AAD">
      <w:pPr>
        <w:widowControl w:val="0"/>
        <w:autoSpaceDE w:val="0"/>
        <w:autoSpaceDN w:val="0"/>
        <w:ind w:firstLine="567"/>
        <w:jc w:val="both"/>
        <w:rPr>
          <w:sz w:val="28"/>
          <w:szCs w:val="28"/>
        </w:rPr>
      </w:pPr>
      <w:r w:rsidRPr="00173AAD">
        <w:rPr>
          <w:sz w:val="28"/>
          <w:szCs w:val="28"/>
        </w:rPr>
        <w:t xml:space="preserve">Прогнозы расходов хозяйственно-бытовых и производственных СВ выполнены на основании прогнозных удельных норм водопотребления. Поступление стоков на очистные сооружения раздельной хозяйственно-бытовой системы водоотведения учитывает поступление в канализационную сеть неорганизованного притока в объемах, рассчитанных в соответствии с </w:t>
      </w:r>
      <w:r w:rsidRPr="00173AAD">
        <w:rPr>
          <w:sz w:val="28"/>
          <w:szCs w:val="28"/>
        </w:rPr>
        <w:lastRenderedPageBreak/>
        <w:t xml:space="preserve">принятым порядком, изложенным </w:t>
      </w:r>
      <w:proofErr w:type="gramStart"/>
      <w:r w:rsidRPr="00173AAD">
        <w:rPr>
          <w:sz w:val="28"/>
          <w:szCs w:val="28"/>
        </w:rPr>
        <w:t>п .</w:t>
      </w:r>
      <w:proofErr w:type="gramEnd"/>
      <w:r w:rsidRPr="00173AAD">
        <w:rPr>
          <w:sz w:val="28"/>
          <w:szCs w:val="28"/>
        </w:rPr>
        <w:t>2.2.</w:t>
      </w:r>
    </w:p>
    <w:p w:rsidR="00173AAD" w:rsidRPr="00173AAD" w:rsidRDefault="00173AAD" w:rsidP="00173AAD">
      <w:pPr>
        <w:widowControl w:val="0"/>
        <w:autoSpaceDE w:val="0"/>
        <w:autoSpaceDN w:val="0"/>
        <w:jc w:val="center"/>
        <w:rPr>
          <w:bCs/>
          <w:sz w:val="28"/>
          <w:szCs w:val="28"/>
        </w:rPr>
      </w:pPr>
      <w:r w:rsidRPr="00173AAD">
        <w:rPr>
          <w:bCs/>
          <w:sz w:val="28"/>
          <w:szCs w:val="28"/>
        </w:rPr>
        <w:t>Прогноз поступления хозяйственно-бытовых</w:t>
      </w:r>
    </w:p>
    <w:p w:rsidR="00173AAD" w:rsidRPr="00173AAD" w:rsidRDefault="00173AAD" w:rsidP="00173AAD">
      <w:pPr>
        <w:widowControl w:val="0"/>
        <w:autoSpaceDE w:val="0"/>
        <w:autoSpaceDN w:val="0"/>
        <w:jc w:val="center"/>
        <w:rPr>
          <w:bCs/>
          <w:sz w:val="28"/>
          <w:szCs w:val="28"/>
        </w:rPr>
      </w:pPr>
      <w:r w:rsidRPr="00173AAD">
        <w:rPr>
          <w:bCs/>
          <w:sz w:val="28"/>
          <w:szCs w:val="28"/>
        </w:rPr>
        <w:t>сточных вод в раздельную хозяйственно-бытовую систему водоотведения Колтушского сельского поселения по категориям абонентов (потребителей)</w:t>
      </w:r>
    </w:p>
    <w:p w:rsidR="00173AAD" w:rsidRPr="00173AAD" w:rsidRDefault="00173AAD" w:rsidP="00173AAD">
      <w:pPr>
        <w:rPr>
          <w:sz w:val="24"/>
          <w:szCs w:val="24"/>
        </w:rPr>
      </w:pPr>
    </w:p>
    <w:p w:rsidR="00173AAD" w:rsidRPr="00173AAD" w:rsidRDefault="00173AAD" w:rsidP="00173AAD">
      <w:pPr>
        <w:spacing w:after="200"/>
        <w:jc w:val="right"/>
        <w:rPr>
          <w:bCs/>
          <w:sz w:val="28"/>
          <w:szCs w:val="28"/>
        </w:rPr>
      </w:pPr>
      <w:r w:rsidRPr="00173AAD">
        <w:rPr>
          <w:bCs/>
          <w:sz w:val="28"/>
          <w:szCs w:val="28"/>
        </w:rPr>
        <w:t xml:space="preserve">Таблица </w:t>
      </w:r>
      <w:r w:rsidRPr="00173AAD">
        <w:rPr>
          <w:bCs/>
          <w:sz w:val="28"/>
          <w:szCs w:val="28"/>
        </w:rPr>
        <w:fldChar w:fldCharType="begin"/>
      </w:r>
      <w:r w:rsidRPr="00173AAD">
        <w:rPr>
          <w:bCs/>
          <w:sz w:val="28"/>
          <w:szCs w:val="28"/>
        </w:rPr>
        <w:instrText xml:space="preserve"> SEQ Таблица \* ARABIC </w:instrText>
      </w:r>
      <w:r w:rsidRPr="00173AAD">
        <w:rPr>
          <w:bCs/>
          <w:sz w:val="28"/>
          <w:szCs w:val="28"/>
        </w:rPr>
        <w:fldChar w:fldCharType="separate"/>
      </w:r>
      <w:r w:rsidR="00AA3916">
        <w:rPr>
          <w:bCs/>
          <w:noProof/>
          <w:sz w:val="28"/>
          <w:szCs w:val="28"/>
        </w:rPr>
        <w:t>8</w:t>
      </w:r>
      <w:r w:rsidRPr="00173AAD">
        <w:rPr>
          <w:bCs/>
          <w:sz w:val="28"/>
          <w:szCs w:val="28"/>
        </w:rPr>
        <w:fldChar w:fldCharType="end"/>
      </w:r>
    </w:p>
    <w:p w:rsidR="00173AAD" w:rsidRPr="00173AAD" w:rsidRDefault="00173AAD" w:rsidP="00173AAD">
      <w:pPr>
        <w:rPr>
          <w:sz w:val="24"/>
          <w:szCs w:val="24"/>
        </w:rPr>
      </w:pPr>
    </w:p>
    <w:tbl>
      <w:tblPr>
        <w:tblW w:w="8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450"/>
        <w:gridCol w:w="1116"/>
        <w:gridCol w:w="1293"/>
        <w:gridCol w:w="1276"/>
      </w:tblGrid>
      <w:tr w:rsidR="00173AAD" w:rsidRPr="00173AAD" w:rsidTr="003E5106">
        <w:trPr>
          <w:trHeight w:val="625"/>
          <w:jc w:val="center"/>
        </w:trPr>
        <w:tc>
          <w:tcPr>
            <w:tcW w:w="960" w:type="dxa"/>
            <w:vMerge w:val="restart"/>
            <w:shd w:val="clear" w:color="auto" w:fill="auto"/>
            <w:noWrap/>
            <w:vAlign w:val="center"/>
            <w:hideMark/>
          </w:tcPr>
          <w:p w:rsidR="00173AAD" w:rsidRPr="00173AAD" w:rsidRDefault="00173AAD" w:rsidP="00173AAD">
            <w:pPr>
              <w:jc w:val="center"/>
              <w:rPr>
                <w:color w:val="000000"/>
                <w:sz w:val="24"/>
                <w:szCs w:val="24"/>
              </w:rPr>
            </w:pPr>
            <w:r w:rsidRPr="00173AAD">
              <w:rPr>
                <w:color w:val="000000"/>
                <w:sz w:val="24"/>
                <w:szCs w:val="24"/>
              </w:rPr>
              <w:t>№</w:t>
            </w:r>
          </w:p>
        </w:tc>
        <w:tc>
          <w:tcPr>
            <w:tcW w:w="3450" w:type="dxa"/>
            <w:vMerge w:val="restart"/>
            <w:shd w:val="clear" w:color="auto" w:fill="auto"/>
            <w:noWrap/>
            <w:vAlign w:val="center"/>
            <w:hideMark/>
          </w:tcPr>
          <w:p w:rsidR="00173AAD" w:rsidRPr="00173AAD" w:rsidRDefault="00173AAD" w:rsidP="00173AAD">
            <w:pPr>
              <w:jc w:val="center"/>
              <w:rPr>
                <w:color w:val="000000"/>
                <w:sz w:val="24"/>
                <w:szCs w:val="24"/>
              </w:rPr>
            </w:pPr>
            <w:r w:rsidRPr="00173AAD">
              <w:rPr>
                <w:color w:val="000000"/>
                <w:sz w:val="24"/>
                <w:szCs w:val="24"/>
              </w:rPr>
              <w:t>Группа</w:t>
            </w:r>
          </w:p>
        </w:tc>
        <w:tc>
          <w:tcPr>
            <w:tcW w:w="2409" w:type="dxa"/>
            <w:gridSpan w:val="2"/>
            <w:shd w:val="clear" w:color="auto" w:fill="auto"/>
            <w:noWrap/>
            <w:vAlign w:val="center"/>
          </w:tcPr>
          <w:p w:rsidR="00173AAD" w:rsidRPr="00173AAD" w:rsidRDefault="00173AAD" w:rsidP="00173AAD">
            <w:pPr>
              <w:jc w:val="center"/>
              <w:rPr>
                <w:color w:val="000000"/>
                <w:sz w:val="24"/>
                <w:szCs w:val="24"/>
              </w:rPr>
            </w:pPr>
            <w:r w:rsidRPr="00173AAD">
              <w:rPr>
                <w:color w:val="000000"/>
                <w:sz w:val="24"/>
                <w:szCs w:val="24"/>
              </w:rPr>
              <w:t>Годовое, тыс. куб. м</w:t>
            </w:r>
          </w:p>
        </w:tc>
        <w:tc>
          <w:tcPr>
            <w:tcW w:w="1276" w:type="dxa"/>
          </w:tcPr>
          <w:p w:rsidR="00173AAD" w:rsidRPr="00173AAD" w:rsidRDefault="00173AAD" w:rsidP="00173AAD">
            <w:pPr>
              <w:jc w:val="center"/>
              <w:rPr>
                <w:color w:val="000000"/>
                <w:sz w:val="24"/>
                <w:szCs w:val="24"/>
              </w:rPr>
            </w:pPr>
            <w:r w:rsidRPr="00173AAD">
              <w:rPr>
                <w:color w:val="000000"/>
                <w:sz w:val="24"/>
                <w:szCs w:val="24"/>
              </w:rPr>
              <w:t>Суточное, тыс. куб. м</w:t>
            </w:r>
          </w:p>
        </w:tc>
      </w:tr>
      <w:tr w:rsidR="00173AAD" w:rsidRPr="00173AAD" w:rsidTr="003E5106">
        <w:trPr>
          <w:trHeight w:val="390"/>
          <w:jc w:val="center"/>
        </w:trPr>
        <w:tc>
          <w:tcPr>
            <w:tcW w:w="960" w:type="dxa"/>
            <w:vMerge/>
            <w:shd w:val="clear" w:color="auto" w:fill="auto"/>
            <w:noWrap/>
            <w:vAlign w:val="center"/>
          </w:tcPr>
          <w:p w:rsidR="00173AAD" w:rsidRPr="00173AAD" w:rsidRDefault="00173AAD" w:rsidP="00173AAD">
            <w:pPr>
              <w:jc w:val="center"/>
              <w:rPr>
                <w:color w:val="000000"/>
                <w:sz w:val="24"/>
                <w:szCs w:val="24"/>
              </w:rPr>
            </w:pPr>
          </w:p>
        </w:tc>
        <w:tc>
          <w:tcPr>
            <w:tcW w:w="3450" w:type="dxa"/>
            <w:vMerge/>
            <w:shd w:val="clear" w:color="auto" w:fill="auto"/>
            <w:noWrap/>
            <w:vAlign w:val="center"/>
          </w:tcPr>
          <w:p w:rsidR="00173AAD" w:rsidRPr="00173AAD" w:rsidRDefault="00173AAD" w:rsidP="00173AAD">
            <w:pPr>
              <w:jc w:val="center"/>
              <w:rPr>
                <w:color w:val="000000"/>
                <w:sz w:val="24"/>
                <w:szCs w:val="24"/>
              </w:rPr>
            </w:pPr>
          </w:p>
        </w:tc>
        <w:tc>
          <w:tcPr>
            <w:tcW w:w="1116" w:type="dxa"/>
            <w:shd w:val="clear" w:color="auto" w:fill="auto"/>
            <w:noWrap/>
            <w:vAlign w:val="center"/>
          </w:tcPr>
          <w:p w:rsidR="00173AAD" w:rsidRPr="00173AAD" w:rsidRDefault="00173AAD" w:rsidP="00173AAD">
            <w:pPr>
              <w:jc w:val="center"/>
              <w:rPr>
                <w:color w:val="000000"/>
                <w:sz w:val="24"/>
                <w:szCs w:val="24"/>
              </w:rPr>
            </w:pPr>
            <w:r w:rsidRPr="00173AAD">
              <w:rPr>
                <w:color w:val="000000"/>
                <w:sz w:val="24"/>
                <w:szCs w:val="24"/>
              </w:rPr>
              <w:t>Факт 2016</w:t>
            </w:r>
          </w:p>
        </w:tc>
        <w:tc>
          <w:tcPr>
            <w:tcW w:w="1293" w:type="dxa"/>
            <w:shd w:val="clear" w:color="auto" w:fill="auto"/>
            <w:noWrap/>
            <w:vAlign w:val="bottom"/>
          </w:tcPr>
          <w:p w:rsidR="00173AAD" w:rsidRPr="00173AAD" w:rsidRDefault="00173AAD" w:rsidP="00173AAD">
            <w:pPr>
              <w:jc w:val="center"/>
              <w:rPr>
                <w:color w:val="000000"/>
                <w:sz w:val="24"/>
                <w:szCs w:val="24"/>
              </w:rPr>
            </w:pPr>
            <w:r w:rsidRPr="00173AAD">
              <w:rPr>
                <w:color w:val="000000"/>
                <w:sz w:val="24"/>
                <w:szCs w:val="24"/>
              </w:rPr>
              <w:t>Прогноз 2035</w:t>
            </w:r>
          </w:p>
        </w:tc>
        <w:tc>
          <w:tcPr>
            <w:tcW w:w="1276" w:type="dxa"/>
            <w:vAlign w:val="bottom"/>
          </w:tcPr>
          <w:p w:rsidR="00173AAD" w:rsidRPr="00173AAD" w:rsidRDefault="00173AAD" w:rsidP="00173AAD">
            <w:pPr>
              <w:jc w:val="center"/>
              <w:rPr>
                <w:color w:val="000000"/>
                <w:sz w:val="24"/>
                <w:szCs w:val="24"/>
              </w:rPr>
            </w:pPr>
            <w:r w:rsidRPr="00173AAD">
              <w:rPr>
                <w:color w:val="000000"/>
                <w:sz w:val="24"/>
                <w:szCs w:val="24"/>
              </w:rPr>
              <w:t>Прогноз 2035</w:t>
            </w:r>
          </w:p>
        </w:tc>
      </w:tr>
      <w:tr w:rsidR="00173AAD" w:rsidRPr="00173AAD" w:rsidTr="003E5106">
        <w:trPr>
          <w:trHeight w:val="390"/>
          <w:jc w:val="center"/>
        </w:trPr>
        <w:tc>
          <w:tcPr>
            <w:tcW w:w="960" w:type="dxa"/>
            <w:shd w:val="clear" w:color="auto" w:fill="auto"/>
            <w:noWrap/>
            <w:vAlign w:val="center"/>
            <w:hideMark/>
          </w:tcPr>
          <w:p w:rsidR="00173AAD" w:rsidRPr="00173AAD" w:rsidRDefault="00173AAD" w:rsidP="00173AAD">
            <w:pPr>
              <w:jc w:val="center"/>
              <w:rPr>
                <w:color w:val="000000"/>
                <w:sz w:val="24"/>
                <w:szCs w:val="24"/>
              </w:rPr>
            </w:pPr>
            <w:r w:rsidRPr="00173AAD">
              <w:rPr>
                <w:color w:val="000000"/>
                <w:sz w:val="24"/>
                <w:szCs w:val="24"/>
              </w:rPr>
              <w:t>1</w:t>
            </w:r>
          </w:p>
        </w:tc>
        <w:tc>
          <w:tcPr>
            <w:tcW w:w="3450" w:type="dxa"/>
            <w:shd w:val="clear" w:color="auto" w:fill="auto"/>
            <w:noWrap/>
            <w:vAlign w:val="center"/>
            <w:hideMark/>
          </w:tcPr>
          <w:p w:rsidR="00173AAD" w:rsidRPr="00173AAD" w:rsidRDefault="00173AAD" w:rsidP="00173AAD">
            <w:pPr>
              <w:rPr>
                <w:color w:val="000000"/>
                <w:sz w:val="24"/>
                <w:szCs w:val="24"/>
              </w:rPr>
            </w:pPr>
            <w:r w:rsidRPr="00173AAD">
              <w:rPr>
                <w:color w:val="000000"/>
                <w:sz w:val="24"/>
                <w:szCs w:val="24"/>
              </w:rPr>
              <w:t>Население</w:t>
            </w:r>
          </w:p>
        </w:tc>
        <w:tc>
          <w:tcPr>
            <w:tcW w:w="1116" w:type="dxa"/>
            <w:shd w:val="clear" w:color="auto" w:fill="auto"/>
            <w:noWrap/>
            <w:vAlign w:val="center"/>
            <w:hideMark/>
          </w:tcPr>
          <w:p w:rsidR="00173AAD" w:rsidRPr="00173AAD" w:rsidRDefault="00173AAD" w:rsidP="00173AAD">
            <w:pPr>
              <w:jc w:val="center"/>
              <w:rPr>
                <w:bCs/>
                <w:sz w:val="24"/>
                <w:szCs w:val="24"/>
              </w:rPr>
            </w:pPr>
            <w:r w:rsidRPr="00173AAD">
              <w:rPr>
                <w:bCs/>
                <w:sz w:val="24"/>
                <w:szCs w:val="24"/>
              </w:rPr>
              <w:t>840,3</w:t>
            </w:r>
          </w:p>
        </w:tc>
        <w:tc>
          <w:tcPr>
            <w:tcW w:w="1293" w:type="dxa"/>
            <w:shd w:val="clear" w:color="auto" w:fill="auto"/>
            <w:noWrap/>
            <w:vAlign w:val="center"/>
            <w:hideMark/>
          </w:tcPr>
          <w:p w:rsidR="00173AAD" w:rsidRPr="00173AAD" w:rsidRDefault="00173AAD" w:rsidP="00173AAD">
            <w:pPr>
              <w:jc w:val="center"/>
              <w:rPr>
                <w:color w:val="000000"/>
                <w:sz w:val="24"/>
                <w:szCs w:val="24"/>
              </w:rPr>
            </w:pPr>
            <w:r w:rsidRPr="00173AAD">
              <w:rPr>
                <w:color w:val="000000"/>
                <w:sz w:val="24"/>
                <w:szCs w:val="24"/>
              </w:rPr>
              <w:t>4518,6</w:t>
            </w:r>
          </w:p>
        </w:tc>
        <w:tc>
          <w:tcPr>
            <w:tcW w:w="1276" w:type="dxa"/>
            <w:vAlign w:val="center"/>
          </w:tcPr>
          <w:p w:rsidR="00173AAD" w:rsidRPr="00173AAD" w:rsidRDefault="00173AAD" w:rsidP="00173AAD">
            <w:pPr>
              <w:jc w:val="center"/>
              <w:rPr>
                <w:color w:val="000000"/>
                <w:sz w:val="24"/>
                <w:szCs w:val="24"/>
              </w:rPr>
            </w:pPr>
            <w:r w:rsidRPr="00173AAD">
              <w:rPr>
                <w:color w:val="000000"/>
                <w:sz w:val="24"/>
                <w:szCs w:val="24"/>
              </w:rPr>
              <w:t>12,38</w:t>
            </w:r>
          </w:p>
        </w:tc>
      </w:tr>
      <w:tr w:rsidR="00173AAD" w:rsidRPr="00173AAD" w:rsidTr="003E5106">
        <w:trPr>
          <w:trHeight w:val="390"/>
          <w:jc w:val="center"/>
        </w:trPr>
        <w:tc>
          <w:tcPr>
            <w:tcW w:w="960" w:type="dxa"/>
            <w:shd w:val="clear" w:color="auto" w:fill="auto"/>
            <w:noWrap/>
            <w:vAlign w:val="center"/>
            <w:hideMark/>
          </w:tcPr>
          <w:p w:rsidR="00173AAD" w:rsidRPr="00173AAD" w:rsidRDefault="00173AAD" w:rsidP="00173AAD">
            <w:pPr>
              <w:jc w:val="center"/>
              <w:rPr>
                <w:color w:val="000000"/>
                <w:sz w:val="24"/>
                <w:szCs w:val="24"/>
              </w:rPr>
            </w:pPr>
            <w:r w:rsidRPr="00173AAD">
              <w:rPr>
                <w:color w:val="000000"/>
                <w:sz w:val="24"/>
                <w:szCs w:val="24"/>
              </w:rPr>
              <w:t>2</w:t>
            </w:r>
          </w:p>
        </w:tc>
        <w:tc>
          <w:tcPr>
            <w:tcW w:w="3450" w:type="dxa"/>
            <w:shd w:val="clear" w:color="auto" w:fill="auto"/>
            <w:noWrap/>
            <w:vAlign w:val="center"/>
            <w:hideMark/>
          </w:tcPr>
          <w:p w:rsidR="00173AAD" w:rsidRPr="00173AAD" w:rsidRDefault="00173AAD" w:rsidP="00173AAD">
            <w:pPr>
              <w:rPr>
                <w:color w:val="000000"/>
                <w:sz w:val="24"/>
                <w:szCs w:val="24"/>
              </w:rPr>
            </w:pPr>
            <w:r w:rsidRPr="00173AAD">
              <w:rPr>
                <w:color w:val="000000"/>
                <w:sz w:val="24"/>
                <w:szCs w:val="24"/>
              </w:rPr>
              <w:t xml:space="preserve">Прочие потребители, в </w:t>
            </w:r>
            <w:proofErr w:type="spellStart"/>
            <w:r w:rsidRPr="00173AAD">
              <w:rPr>
                <w:color w:val="000000"/>
                <w:sz w:val="24"/>
                <w:szCs w:val="24"/>
              </w:rPr>
              <w:t>т.ч</w:t>
            </w:r>
            <w:proofErr w:type="spellEnd"/>
            <w:r w:rsidRPr="00173AAD">
              <w:rPr>
                <w:color w:val="000000"/>
                <w:sz w:val="24"/>
                <w:szCs w:val="24"/>
              </w:rPr>
              <w:t>.</w:t>
            </w:r>
          </w:p>
        </w:tc>
        <w:tc>
          <w:tcPr>
            <w:tcW w:w="1116" w:type="dxa"/>
            <w:shd w:val="clear" w:color="auto" w:fill="auto"/>
            <w:noWrap/>
            <w:vAlign w:val="center"/>
            <w:hideMark/>
          </w:tcPr>
          <w:p w:rsidR="00173AAD" w:rsidRPr="00173AAD" w:rsidRDefault="00173AAD" w:rsidP="00173AAD">
            <w:pPr>
              <w:jc w:val="center"/>
              <w:rPr>
                <w:bCs/>
                <w:sz w:val="24"/>
                <w:szCs w:val="24"/>
              </w:rPr>
            </w:pPr>
            <w:r w:rsidRPr="00173AAD">
              <w:rPr>
                <w:bCs/>
                <w:sz w:val="24"/>
                <w:szCs w:val="24"/>
              </w:rPr>
              <w:t>56,1</w:t>
            </w:r>
          </w:p>
        </w:tc>
        <w:tc>
          <w:tcPr>
            <w:tcW w:w="1293" w:type="dxa"/>
            <w:shd w:val="clear" w:color="auto" w:fill="auto"/>
            <w:noWrap/>
            <w:vAlign w:val="center"/>
            <w:hideMark/>
          </w:tcPr>
          <w:p w:rsidR="00173AAD" w:rsidRPr="00173AAD" w:rsidRDefault="00173AAD" w:rsidP="00173AAD">
            <w:pPr>
              <w:jc w:val="center"/>
              <w:rPr>
                <w:color w:val="000000"/>
                <w:sz w:val="24"/>
                <w:szCs w:val="24"/>
              </w:rPr>
            </w:pPr>
            <w:r w:rsidRPr="00173AAD">
              <w:rPr>
                <w:color w:val="000000"/>
                <w:sz w:val="24"/>
                <w:szCs w:val="24"/>
              </w:rPr>
              <w:t>797,4</w:t>
            </w:r>
          </w:p>
        </w:tc>
        <w:tc>
          <w:tcPr>
            <w:tcW w:w="1276" w:type="dxa"/>
            <w:vAlign w:val="center"/>
          </w:tcPr>
          <w:p w:rsidR="00173AAD" w:rsidRPr="00173AAD" w:rsidRDefault="00173AAD" w:rsidP="00173AAD">
            <w:pPr>
              <w:jc w:val="center"/>
              <w:rPr>
                <w:color w:val="000000"/>
                <w:sz w:val="24"/>
                <w:szCs w:val="24"/>
              </w:rPr>
            </w:pPr>
            <w:r w:rsidRPr="00173AAD">
              <w:rPr>
                <w:color w:val="000000"/>
                <w:sz w:val="24"/>
                <w:szCs w:val="24"/>
              </w:rPr>
              <w:t>2,18</w:t>
            </w:r>
          </w:p>
        </w:tc>
      </w:tr>
      <w:tr w:rsidR="00173AAD" w:rsidRPr="00173AAD" w:rsidTr="003E5106">
        <w:trPr>
          <w:trHeight w:val="390"/>
          <w:jc w:val="center"/>
        </w:trPr>
        <w:tc>
          <w:tcPr>
            <w:tcW w:w="960" w:type="dxa"/>
            <w:shd w:val="clear" w:color="auto" w:fill="auto"/>
            <w:noWrap/>
            <w:vAlign w:val="center"/>
            <w:hideMark/>
          </w:tcPr>
          <w:p w:rsidR="00173AAD" w:rsidRPr="00173AAD" w:rsidRDefault="00173AAD" w:rsidP="00173AAD">
            <w:pPr>
              <w:jc w:val="center"/>
              <w:rPr>
                <w:color w:val="000000"/>
                <w:sz w:val="24"/>
                <w:szCs w:val="24"/>
              </w:rPr>
            </w:pPr>
          </w:p>
        </w:tc>
        <w:tc>
          <w:tcPr>
            <w:tcW w:w="3450" w:type="dxa"/>
            <w:shd w:val="clear" w:color="auto" w:fill="auto"/>
            <w:noWrap/>
            <w:vAlign w:val="center"/>
            <w:hideMark/>
          </w:tcPr>
          <w:p w:rsidR="00173AAD" w:rsidRPr="00173AAD" w:rsidRDefault="00173AAD" w:rsidP="00173AAD">
            <w:pPr>
              <w:rPr>
                <w:color w:val="000000"/>
                <w:sz w:val="24"/>
                <w:szCs w:val="24"/>
              </w:rPr>
            </w:pPr>
            <w:r w:rsidRPr="00173AAD">
              <w:rPr>
                <w:color w:val="000000"/>
                <w:sz w:val="24"/>
                <w:szCs w:val="24"/>
              </w:rPr>
              <w:t>ИТОГО</w:t>
            </w:r>
          </w:p>
        </w:tc>
        <w:tc>
          <w:tcPr>
            <w:tcW w:w="1116" w:type="dxa"/>
            <w:shd w:val="clear" w:color="auto" w:fill="auto"/>
            <w:noWrap/>
            <w:vAlign w:val="center"/>
            <w:hideMark/>
          </w:tcPr>
          <w:p w:rsidR="00173AAD" w:rsidRPr="00173AAD" w:rsidRDefault="00173AAD" w:rsidP="00173AAD">
            <w:pPr>
              <w:jc w:val="center"/>
              <w:rPr>
                <w:color w:val="000000"/>
                <w:sz w:val="24"/>
                <w:szCs w:val="24"/>
              </w:rPr>
            </w:pPr>
            <w:r w:rsidRPr="00173AAD">
              <w:rPr>
                <w:bCs/>
                <w:sz w:val="24"/>
                <w:szCs w:val="24"/>
              </w:rPr>
              <w:t>896,4</w:t>
            </w:r>
          </w:p>
        </w:tc>
        <w:tc>
          <w:tcPr>
            <w:tcW w:w="1293" w:type="dxa"/>
            <w:shd w:val="clear" w:color="auto" w:fill="auto"/>
            <w:noWrap/>
            <w:vAlign w:val="center"/>
            <w:hideMark/>
          </w:tcPr>
          <w:p w:rsidR="00173AAD" w:rsidRPr="00173AAD" w:rsidRDefault="00173AAD" w:rsidP="00173AAD">
            <w:pPr>
              <w:jc w:val="center"/>
              <w:rPr>
                <w:color w:val="000000"/>
                <w:sz w:val="24"/>
                <w:szCs w:val="24"/>
              </w:rPr>
            </w:pPr>
            <w:r w:rsidRPr="00173AAD">
              <w:rPr>
                <w:color w:val="000000"/>
                <w:sz w:val="24"/>
                <w:szCs w:val="24"/>
              </w:rPr>
              <w:t>5316,0</w:t>
            </w:r>
          </w:p>
        </w:tc>
        <w:tc>
          <w:tcPr>
            <w:tcW w:w="1276" w:type="dxa"/>
            <w:vAlign w:val="center"/>
          </w:tcPr>
          <w:p w:rsidR="00173AAD" w:rsidRPr="00173AAD" w:rsidRDefault="00173AAD" w:rsidP="00173AAD">
            <w:pPr>
              <w:jc w:val="center"/>
              <w:rPr>
                <w:color w:val="000000"/>
                <w:sz w:val="24"/>
                <w:szCs w:val="24"/>
              </w:rPr>
            </w:pPr>
            <w:r w:rsidRPr="00173AAD">
              <w:rPr>
                <w:color w:val="000000"/>
                <w:sz w:val="24"/>
                <w:szCs w:val="24"/>
              </w:rPr>
              <w:t>14,56</w:t>
            </w:r>
          </w:p>
        </w:tc>
      </w:tr>
      <w:tr w:rsidR="00173AAD" w:rsidRPr="00173AAD" w:rsidTr="003E5106">
        <w:trPr>
          <w:trHeight w:val="390"/>
          <w:jc w:val="center"/>
        </w:trPr>
        <w:tc>
          <w:tcPr>
            <w:tcW w:w="960" w:type="dxa"/>
            <w:shd w:val="clear" w:color="auto" w:fill="auto"/>
            <w:noWrap/>
            <w:vAlign w:val="bottom"/>
            <w:hideMark/>
          </w:tcPr>
          <w:p w:rsidR="00173AAD" w:rsidRPr="00173AAD" w:rsidRDefault="00173AAD" w:rsidP="00173AAD">
            <w:pPr>
              <w:jc w:val="center"/>
              <w:rPr>
                <w:rFonts w:ascii="Calibri" w:hAnsi="Calibri"/>
                <w:color w:val="000000"/>
                <w:sz w:val="24"/>
                <w:szCs w:val="24"/>
              </w:rPr>
            </w:pPr>
          </w:p>
        </w:tc>
        <w:tc>
          <w:tcPr>
            <w:tcW w:w="3450" w:type="dxa"/>
            <w:shd w:val="clear" w:color="auto" w:fill="auto"/>
            <w:noWrap/>
            <w:vAlign w:val="center"/>
            <w:hideMark/>
          </w:tcPr>
          <w:p w:rsidR="00173AAD" w:rsidRPr="00173AAD" w:rsidRDefault="00173AAD" w:rsidP="00173AAD">
            <w:pPr>
              <w:rPr>
                <w:color w:val="000000"/>
                <w:sz w:val="24"/>
                <w:szCs w:val="24"/>
              </w:rPr>
            </w:pPr>
            <w:r w:rsidRPr="00173AAD">
              <w:rPr>
                <w:color w:val="000000"/>
                <w:sz w:val="24"/>
                <w:szCs w:val="24"/>
              </w:rPr>
              <w:t xml:space="preserve">Поступление сточных вод в систему </w:t>
            </w:r>
          </w:p>
        </w:tc>
        <w:tc>
          <w:tcPr>
            <w:tcW w:w="1116" w:type="dxa"/>
            <w:shd w:val="clear" w:color="auto" w:fill="auto"/>
            <w:noWrap/>
            <w:vAlign w:val="center"/>
            <w:hideMark/>
          </w:tcPr>
          <w:p w:rsidR="00173AAD" w:rsidRPr="00173AAD" w:rsidRDefault="00173AAD" w:rsidP="00173AAD">
            <w:pPr>
              <w:jc w:val="center"/>
              <w:rPr>
                <w:color w:val="000000"/>
                <w:sz w:val="24"/>
                <w:szCs w:val="24"/>
              </w:rPr>
            </w:pPr>
            <w:r w:rsidRPr="00173AAD">
              <w:rPr>
                <w:color w:val="000000"/>
                <w:sz w:val="24"/>
                <w:szCs w:val="24"/>
              </w:rPr>
              <w:t>977,95</w:t>
            </w:r>
          </w:p>
        </w:tc>
        <w:tc>
          <w:tcPr>
            <w:tcW w:w="1293" w:type="dxa"/>
            <w:shd w:val="clear" w:color="auto" w:fill="auto"/>
            <w:noWrap/>
            <w:vAlign w:val="center"/>
            <w:hideMark/>
          </w:tcPr>
          <w:p w:rsidR="00173AAD" w:rsidRPr="00173AAD" w:rsidRDefault="00173AAD" w:rsidP="00173AAD">
            <w:pPr>
              <w:jc w:val="center"/>
              <w:rPr>
                <w:color w:val="000000"/>
                <w:sz w:val="24"/>
                <w:szCs w:val="24"/>
              </w:rPr>
            </w:pPr>
            <w:r w:rsidRPr="00173AAD">
              <w:rPr>
                <w:color w:val="000000"/>
                <w:sz w:val="24"/>
                <w:szCs w:val="24"/>
              </w:rPr>
              <w:t>6645,0</w:t>
            </w:r>
          </w:p>
        </w:tc>
        <w:tc>
          <w:tcPr>
            <w:tcW w:w="1276" w:type="dxa"/>
            <w:vAlign w:val="center"/>
          </w:tcPr>
          <w:p w:rsidR="00173AAD" w:rsidRPr="00173AAD" w:rsidRDefault="00173AAD" w:rsidP="00173AAD">
            <w:pPr>
              <w:jc w:val="center"/>
              <w:rPr>
                <w:color w:val="000000"/>
                <w:sz w:val="24"/>
                <w:szCs w:val="24"/>
              </w:rPr>
            </w:pPr>
            <w:r w:rsidRPr="00173AAD">
              <w:rPr>
                <w:color w:val="000000"/>
                <w:sz w:val="24"/>
                <w:szCs w:val="24"/>
              </w:rPr>
              <w:t>18,21</w:t>
            </w:r>
          </w:p>
        </w:tc>
      </w:tr>
    </w:tbl>
    <w:p w:rsidR="00173AAD" w:rsidRPr="00173AAD" w:rsidRDefault="00173AAD" w:rsidP="00173AAD">
      <w:pPr>
        <w:widowControl w:val="0"/>
        <w:autoSpaceDE w:val="0"/>
        <w:autoSpaceDN w:val="0"/>
        <w:jc w:val="both"/>
        <w:rPr>
          <w:rFonts w:ascii="Calibri" w:hAnsi="Calibri" w:cs="Calibri"/>
          <w:sz w:val="22"/>
        </w:rPr>
      </w:pPr>
    </w:p>
    <w:p w:rsidR="00173AAD" w:rsidRPr="00173AAD" w:rsidRDefault="00173AAD" w:rsidP="00173AAD">
      <w:pPr>
        <w:ind w:firstLine="709"/>
        <w:jc w:val="both"/>
        <w:rPr>
          <w:sz w:val="28"/>
          <w:szCs w:val="28"/>
        </w:rPr>
      </w:pPr>
      <w:r w:rsidRPr="00173AAD">
        <w:rPr>
          <w:sz w:val="28"/>
          <w:szCs w:val="28"/>
        </w:rPr>
        <w:t>Прогнозный баланс отведения стоков, поступающих в раздельную хозяйственно-бытовую систему Колтушского сельского поселения по перспективным технологическим зонам представлен ниже.</w:t>
      </w:r>
    </w:p>
    <w:p w:rsidR="00173AAD" w:rsidRPr="00173AAD" w:rsidRDefault="00173AAD" w:rsidP="00173AAD">
      <w:pPr>
        <w:ind w:firstLine="709"/>
        <w:jc w:val="both"/>
        <w:rPr>
          <w:sz w:val="28"/>
          <w:szCs w:val="28"/>
        </w:rPr>
      </w:pPr>
      <w:r w:rsidRPr="00173AAD">
        <w:rPr>
          <w:sz w:val="28"/>
          <w:szCs w:val="28"/>
        </w:rPr>
        <w:t xml:space="preserve">На очистные сооружения, расположенных на территории сельского поселения в 2020 г. </w:t>
      </w:r>
      <w:proofErr w:type="gramStart"/>
      <w:r w:rsidRPr="00173AAD">
        <w:rPr>
          <w:sz w:val="28"/>
          <w:szCs w:val="28"/>
        </w:rPr>
        <w:t>прогнозный приток сточных вод</w:t>
      </w:r>
      <w:proofErr w:type="gramEnd"/>
      <w:r w:rsidRPr="00173AAD">
        <w:rPr>
          <w:sz w:val="28"/>
          <w:szCs w:val="28"/>
        </w:rPr>
        <w:t xml:space="preserve"> составит 6,34 </w:t>
      </w:r>
      <w:proofErr w:type="spellStart"/>
      <w:r w:rsidRPr="00173AAD">
        <w:rPr>
          <w:sz w:val="28"/>
          <w:szCs w:val="28"/>
        </w:rPr>
        <w:t>тыс.куб</w:t>
      </w:r>
      <w:proofErr w:type="spellEnd"/>
      <w:r w:rsidRPr="00173AAD">
        <w:rPr>
          <w:sz w:val="28"/>
          <w:szCs w:val="28"/>
        </w:rPr>
        <w:t xml:space="preserve">. м/сутки, а на 2035 год – 8,37 </w:t>
      </w:r>
      <w:proofErr w:type="spellStart"/>
      <w:r w:rsidRPr="00173AAD">
        <w:rPr>
          <w:sz w:val="28"/>
          <w:szCs w:val="28"/>
        </w:rPr>
        <w:t>тыс.куб</w:t>
      </w:r>
      <w:proofErr w:type="spellEnd"/>
      <w:r w:rsidRPr="00173AAD">
        <w:rPr>
          <w:sz w:val="28"/>
          <w:szCs w:val="28"/>
        </w:rPr>
        <w:t xml:space="preserve">. м/сутки. Транспортировка сточных вод для последующей очистки в других системах водоотведения соответственно составит на 2020 г – 11,23 </w:t>
      </w:r>
      <w:proofErr w:type="spellStart"/>
      <w:r w:rsidRPr="00173AAD">
        <w:rPr>
          <w:sz w:val="28"/>
          <w:szCs w:val="28"/>
        </w:rPr>
        <w:t>тыс.куб</w:t>
      </w:r>
      <w:proofErr w:type="spellEnd"/>
      <w:r w:rsidRPr="00173AAD">
        <w:rPr>
          <w:sz w:val="28"/>
          <w:szCs w:val="28"/>
        </w:rPr>
        <w:t xml:space="preserve">. м/сутки, а на 2035 год – 13,03 </w:t>
      </w:r>
      <w:proofErr w:type="spellStart"/>
      <w:r w:rsidRPr="00173AAD">
        <w:rPr>
          <w:sz w:val="28"/>
          <w:szCs w:val="28"/>
        </w:rPr>
        <w:t>тыс.куб</w:t>
      </w:r>
      <w:proofErr w:type="spellEnd"/>
      <w:r w:rsidRPr="00173AAD">
        <w:rPr>
          <w:sz w:val="28"/>
          <w:szCs w:val="28"/>
        </w:rPr>
        <w:t xml:space="preserve">. м/сутки. </w:t>
      </w:r>
    </w:p>
    <w:p w:rsidR="00173AAD" w:rsidRPr="00173AAD" w:rsidRDefault="00173AAD" w:rsidP="00173AAD">
      <w:pPr>
        <w:widowControl w:val="0"/>
        <w:autoSpaceDE w:val="0"/>
        <w:autoSpaceDN w:val="0"/>
        <w:ind w:firstLine="540"/>
        <w:jc w:val="both"/>
        <w:rPr>
          <w:sz w:val="28"/>
          <w:szCs w:val="28"/>
        </w:rPr>
      </w:pPr>
    </w:p>
    <w:p w:rsidR="00173AAD" w:rsidRPr="00173AAD" w:rsidRDefault="00173AAD" w:rsidP="00173AAD">
      <w:pPr>
        <w:widowControl w:val="0"/>
        <w:autoSpaceDE w:val="0"/>
        <w:autoSpaceDN w:val="0"/>
        <w:ind w:firstLine="540"/>
        <w:jc w:val="both"/>
        <w:rPr>
          <w:sz w:val="28"/>
          <w:szCs w:val="28"/>
        </w:rPr>
      </w:pPr>
    </w:p>
    <w:p w:rsidR="00173AAD" w:rsidRPr="00173AAD" w:rsidRDefault="00173AAD" w:rsidP="00173AAD">
      <w:pPr>
        <w:spacing w:after="200"/>
        <w:jc w:val="right"/>
        <w:rPr>
          <w:bCs/>
          <w:sz w:val="28"/>
          <w:szCs w:val="28"/>
        </w:rPr>
        <w:sectPr w:rsidR="00173AAD" w:rsidRPr="00173AAD" w:rsidSect="007317FA">
          <w:pgSz w:w="11906" w:h="16838"/>
          <w:pgMar w:top="1134" w:right="851" w:bottom="1134" w:left="1701" w:header="0" w:footer="0" w:gutter="0"/>
          <w:cols w:space="720"/>
          <w:docGrid w:linePitch="326"/>
        </w:sectPr>
      </w:pPr>
    </w:p>
    <w:p w:rsidR="00173AAD" w:rsidRPr="00173AAD" w:rsidRDefault="00173AAD" w:rsidP="00173AAD">
      <w:pPr>
        <w:jc w:val="center"/>
        <w:rPr>
          <w:sz w:val="28"/>
          <w:szCs w:val="28"/>
        </w:rPr>
      </w:pPr>
      <w:r w:rsidRPr="00173AAD">
        <w:rPr>
          <w:sz w:val="28"/>
          <w:szCs w:val="28"/>
        </w:rPr>
        <w:lastRenderedPageBreak/>
        <w:t>Территориальный баланс отведения сточных вод по перспективным технологическим зонам  Колтушского сельского поселения</w:t>
      </w:r>
    </w:p>
    <w:p w:rsidR="00173AAD" w:rsidRPr="00173AAD" w:rsidRDefault="00173AAD" w:rsidP="00173AAD">
      <w:pPr>
        <w:spacing w:after="200"/>
        <w:jc w:val="right"/>
        <w:rPr>
          <w:bCs/>
          <w:sz w:val="28"/>
          <w:szCs w:val="28"/>
        </w:rPr>
      </w:pPr>
      <w:r w:rsidRPr="00173AAD">
        <w:rPr>
          <w:bCs/>
          <w:sz w:val="28"/>
          <w:szCs w:val="28"/>
        </w:rPr>
        <w:t xml:space="preserve">Таблица </w:t>
      </w:r>
      <w:r w:rsidRPr="00173AAD">
        <w:rPr>
          <w:bCs/>
          <w:sz w:val="28"/>
          <w:szCs w:val="28"/>
        </w:rPr>
        <w:fldChar w:fldCharType="begin"/>
      </w:r>
      <w:r w:rsidRPr="00173AAD">
        <w:rPr>
          <w:bCs/>
          <w:sz w:val="28"/>
          <w:szCs w:val="28"/>
        </w:rPr>
        <w:instrText xml:space="preserve"> SEQ Таблица \* ARABIC </w:instrText>
      </w:r>
      <w:r w:rsidRPr="00173AAD">
        <w:rPr>
          <w:bCs/>
          <w:sz w:val="28"/>
          <w:szCs w:val="28"/>
        </w:rPr>
        <w:fldChar w:fldCharType="separate"/>
      </w:r>
      <w:r w:rsidR="00AA3916">
        <w:rPr>
          <w:bCs/>
          <w:noProof/>
          <w:sz w:val="28"/>
          <w:szCs w:val="28"/>
        </w:rPr>
        <w:t>9</w:t>
      </w:r>
      <w:r w:rsidRPr="00173AAD">
        <w:rPr>
          <w:bCs/>
          <w:sz w:val="28"/>
          <w:szCs w:val="28"/>
        </w:rPr>
        <w:fldChar w:fldCharType="end"/>
      </w:r>
    </w:p>
    <w:tbl>
      <w:tblPr>
        <w:tblW w:w="15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0"/>
        <w:gridCol w:w="851"/>
        <w:gridCol w:w="850"/>
        <w:gridCol w:w="709"/>
        <w:gridCol w:w="992"/>
        <w:gridCol w:w="992"/>
        <w:gridCol w:w="709"/>
        <w:gridCol w:w="992"/>
        <w:gridCol w:w="993"/>
        <w:gridCol w:w="1275"/>
        <w:gridCol w:w="993"/>
        <w:gridCol w:w="992"/>
        <w:gridCol w:w="1129"/>
        <w:gridCol w:w="997"/>
      </w:tblGrid>
      <w:tr w:rsidR="00173AAD" w:rsidRPr="00173AAD" w:rsidTr="00621EF1">
        <w:trPr>
          <w:trHeight w:val="300"/>
          <w:tblHeader/>
          <w:jc w:val="center"/>
        </w:trPr>
        <w:tc>
          <w:tcPr>
            <w:tcW w:w="1843" w:type="dxa"/>
            <w:vMerge w:val="restart"/>
            <w:shd w:val="clear" w:color="auto" w:fill="auto"/>
            <w:noWrap/>
            <w:vAlign w:val="bottom"/>
          </w:tcPr>
          <w:p w:rsidR="00173AAD" w:rsidRPr="00173AAD" w:rsidRDefault="00173AAD" w:rsidP="00173AAD">
            <w:pPr>
              <w:rPr>
                <w:color w:val="000000"/>
                <w:sz w:val="24"/>
                <w:szCs w:val="24"/>
              </w:rPr>
            </w:pPr>
            <w:r w:rsidRPr="00173AAD">
              <w:rPr>
                <w:color w:val="000000"/>
                <w:sz w:val="24"/>
                <w:szCs w:val="24"/>
              </w:rPr>
              <w:t>Поселения</w:t>
            </w:r>
          </w:p>
        </w:tc>
        <w:tc>
          <w:tcPr>
            <w:tcW w:w="13324" w:type="dxa"/>
            <w:gridSpan w:val="14"/>
          </w:tcPr>
          <w:p w:rsidR="00173AAD" w:rsidRPr="00173AAD" w:rsidRDefault="00173AAD" w:rsidP="00173AAD">
            <w:pPr>
              <w:jc w:val="center"/>
              <w:rPr>
                <w:color w:val="000000"/>
                <w:sz w:val="24"/>
                <w:szCs w:val="24"/>
              </w:rPr>
            </w:pPr>
            <w:r w:rsidRPr="00173AAD">
              <w:rPr>
                <w:color w:val="000000"/>
                <w:sz w:val="24"/>
                <w:szCs w:val="24"/>
              </w:rPr>
              <w:t>Технологические зоны</w:t>
            </w:r>
          </w:p>
        </w:tc>
      </w:tr>
      <w:tr w:rsidR="00173AAD" w:rsidRPr="00173AAD" w:rsidTr="00621EF1">
        <w:trPr>
          <w:trHeight w:val="300"/>
          <w:tblHeader/>
          <w:jc w:val="center"/>
        </w:trPr>
        <w:tc>
          <w:tcPr>
            <w:tcW w:w="1843" w:type="dxa"/>
            <w:vMerge/>
            <w:shd w:val="clear" w:color="auto" w:fill="auto"/>
            <w:noWrap/>
            <w:vAlign w:val="bottom"/>
          </w:tcPr>
          <w:p w:rsidR="00173AAD" w:rsidRPr="00173AAD" w:rsidRDefault="00173AAD" w:rsidP="00173AAD">
            <w:pPr>
              <w:rPr>
                <w:color w:val="000000"/>
                <w:sz w:val="24"/>
                <w:szCs w:val="24"/>
              </w:rPr>
            </w:pPr>
          </w:p>
        </w:tc>
        <w:tc>
          <w:tcPr>
            <w:tcW w:w="1701" w:type="dxa"/>
            <w:gridSpan w:val="2"/>
          </w:tcPr>
          <w:p w:rsidR="00173AAD" w:rsidRPr="00173AAD" w:rsidRDefault="00173AAD" w:rsidP="00173AAD">
            <w:pPr>
              <w:jc w:val="center"/>
              <w:rPr>
                <w:color w:val="000000"/>
                <w:sz w:val="24"/>
                <w:szCs w:val="24"/>
              </w:rPr>
            </w:pPr>
            <w:r w:rsidRPr="00173AAD">
              <w:rPr>
                <w:color w:val="000000"/>
                <w:sz w:val="24"/>
                <w:szCs w:val="24"/>
              </w:rPr>
              <w:t xml:space="preserve">«КОС </w:t>
            </w:r>
            <w:proofErr w:type="spellStart"/>
            <w:r w:rsidRPr="00173AAD">
              <w:rPr>
                <w:color w:val="000000"/>
                <w:sz w:val="24"/>
                <w:szCs w:val="24"/>
              </w:rPr>
              <w:t>д.Разметелево</w:t>
            </w:r>
            <w:proofErr w:type="spellEnd"/>
            <w:r w:rsidRPr="00173AAD">
              <w:rPr>
                <w:color w:val="000000"/>
                <w:sz w:val="24"/>
                <w:szCs w:val="24"/>
              </w:rPr>
              <w:t>»</w:t>
            </w:r>
          </w:p>
        </w:tc>
        <w:tc>
          <w:tcPr>
            <w:tcW w:w="1559" w:type="dxa"/>
            <w:gridSpan w:val="2"/>
            <w:shd w:val="clear" w:color="auto" w:fill="auto"/>
            <w:noWrap/>
            <w:vAlign w:val="bottom"/>
          </w:tcPr>
          <w:p w:rsidR="00173AAD" w:rsidRPr="00173AAD" w:rsidRDefault="00173AAD" w:rsidP="00173AAD">
            <w:pPr>
              <w:jc w:val="center"/>
              <w:rPr>
                <w:color w:val="000000"/>
                <w:sz w:val="24"/>
                <w:szCs w:val="24"/>
              </w:rPr>
            </w:pPr>
            <w:r w:rsidRPr="00173AAD">
              <w:rPr>
                <w:color w:val="000000"/>
                <w:sz w:val="24"/>
                <w:szCs w:val="24"/>
              </w:rPr>
              <w:t>«ООО «КНК»</w:t>
            </w:r>
          </w:p>
        </w:tc>
        <w:tc>
          <w:tcPr>
            <w:tcW w:w="1984" w:type="dxa"/>
            <w:gridSpan w:val="2"/>
            <w:shd w:val="clear" w:color="auto" w:fill="auto"/>
            <w:noWrap/>
            <w:vAlign w:val="bottom"/>
          </w:tcPr>
          <w:p w:rsidR="00173AAD" w:rsidRPr="00173AAD" w:rsidRDefault="00173AAD" w:rsidP="00173AAD">
            <w:pPr>
              <w:jc w:val="center"/>
              <w:rPr>
                <w:color w:val="000000"/>
                <w:sz w:val="24"/>
                <w:szCs w:val="24"/>
              </w:rPr>
            </w:pPr>
            <w:r w:rsidRPr="00173AAD">
              <w:rPr>
                <w:color w:val="000000"/>
                <w:sz w:val="24"/>
                <w:szCs w:val="24"/>
              </w:rPr>
              <w:t>«КОС ИФ РАН»</w:t>
            </w:r>
          </w:p>
        </w:tc>
        <w:tc>
          <w:tcPr>
            <w:tcW w:w="1701" w:type="dxa"/>
            <w:gridSpan w:val="2"/>
            <w:shd w:val="clear" w:color="auto" w:fill="auto"/>
            <w:noWrap/>
            <w:vAlign w:val="bottom"/>
          </w:tcPr>
          <w:p w:rsidR="00173AAD" w:rsidRPr="00173AAD" w:rsidRDefault="00173AAD" w:rsidP="00173AAD">
            <w:pPr>
              <w:jc w:val="center"/>
              <w:rPr>
                <w:color w:val="000000"/>
                <w:sz w:val="24"/>
                <w:szCs w:val="24"/>
              </w:rPr>
            </w:pPr>
            <w:r w:rsidRPr="00173AAD">
              <w:rPr>
                <w:color w:val="000000"/>
                <w:sz w:val="24"/>
                <w:szCs w:val="24"/>
              </w:rPr>
              <w:t xml:space="preserve">«КОС </w:t>
            </w:r>
            <w:proofErr w:type="spellStart"/>
            <w:r w:rsidRPr="00173AAD">
              <w:rPr>
                <w:color w:val="000000"/>
                <w:sz w:val="24"/>
                <w:szCs w:val="24"/>
              </w:rPr>
              <w:t>п.Воейково</w:t>
            </w:r>
            <w:proofErr w:type="spellEnd"/>
            <w:r w:rsidRPr="00173AAD">
              <w:rPr>
                <w:color w:val="000000"/>
                <w:sz w:val="24"/>
                <w:szCs w:val="24"/>
              </w:rPr>
              <w:t>»</w:t>
            </w:r>
          </w:p>
        </w:tc>
        <w:tc>
          <w:tcPr>
            <w:tcW w:w="2268" w:type="dxa"/>
            <w:gridSpan w:val="2"/>
            <w:shd w:val="clear" w:color="auto" w:fill="auto"/>
            <w:noWrap/>
            <w:vAlign w:val="bottom"/>
          </w:tcPr>
          <w:p w:rsidR="00173AAD" w:rsidRPr="00173AAD" w:rsidRDefault="00173AAD" w:rsidP="00173AAD">
            <w:pPr>
              <w:jc w:val="center"/>
              <w:rPr>
                <w:color w:val="000000"/>
                <w:sz w:val="24"/>
                <w:szCs w:val="24"/>
              </w:rPr>
            </w:pPr>
            <w:r w:rsidRPr="00173AAD">
              <w:rPr>
                <w:color w:val="000000"/>
                <w:sz w:val="24"/>
                <w:szCs w:val="24"/>
              </w:rPr>
              <w:t xml:space="preserve">«КОС </w:t>
            </w:r>
            <w:proofErr w:type="spellStart"/>
            <w:r w:rsidRPr="00173AAD">
              <w:rPr>
                <w:color w:val="000000"/>
                <w:sz w:val="24"/>
                <w:szCs w:val="24"/>
              </w:rPr>
              <w:t>д.Хапо-Ое</w:t>
            </w:r>
            <w:proofErr w:type="spellEnd"/>
            <w:r w:rsidRPr="00173AAD">
              <w:rPr>
                <w:color w:val="000000"/>
                <w:sz w:val="24"/>
                <w:szCs w:val="24"/>
              </w:rPr>
              <w:t>»</w:t>
            </w:r>
          </w:p>
        </w:tc>
        <w:tc>
          <w:tcPr>
            <w:tcW w:w="1985" w:type="dxa"/>
            <w:gridSpan w:val="2"/>
            <w:shd w:val="clear" w:color="auto" w:fill="auto"/>
            <w:noWrap/>
            <w:vAlign w:val="bottom"/>
          </w:tcPr>
          <w:p w:rsidR="00173AAD" w:rsidRPr="00173AAD" w:rsidRDefault="00173AAD" w:rsidP="00173AAD">
            <w:pPr>
              <w:jc w:val="center"/>
              <w:rPr>
                <w:color w:val="000000"/>
                <w:sz w:val="24"/>
                <w:szCs w:val="24"/>
              </w:rPr>
            </w:pPr>
            <w:r w:rsidRPr="00173AAD">
              <w:rPr>
                <w:color w:val="000000"/>
                <w:sz w:val="24"/>
                <w:szCs w:val="24"/>
              </w:rPr>
              <w:t xml:space="preserve">«Система ВО </w:t>
            </w:r>
            <w:proofErr w:type="spellStart"/>
            <w:r w:rsidRPr="00173AAD">
              <w:rPr>
                <w:color w:val="000000"/>
                <w:sz w:val="24"/>
                <w:szCs w:val="24"/>
              </w:rPr>
              <w:t>г.Всеволожска</w:t>
            </w:r>
            <w:proofErr w:type="spellEnd"/>
          </w:p>
        </w:tc>
        <w:tc>
          <w:tcPr>
            <w:tcW w:w="2126" w:type="dxa"/>
            <w:gridSpan w:val="2"/>
            <w:shd w:val="clear" w:color="auto" w:fill="auto"/>
            <w:noWrap/>
            <w:vAlign w:val="bottom"/>
          </w:tcPr>
          <w:p w:rsidR="00173AAD" w:rsidRPr="00173AAD" w:rsidRDefault="00173AAD" w:rsidP="00173AAD">
            <w:pPr>
              <w:jc w:val="center"/>
              <w:rPr>
                <w:color w:val="000000"/>
                <w:sz w:val="24"/>
                <w:szCs w:val="24"/>
              </w:rPr>
            </w:pPr>
            <w:r w:rsidRPr="00173AAD">
              <w:rPr>
                <w:color w:val="000000"/>
                <w:sz w:val="24"/>
                <w:szCs w:val="24"/>
              </w:rPr>
              <w:t>«</w:t>
            </w:r>
            <w:proofErr w:type="gramStart"/>
            <w:r w:rsidRPr="00173AAD">
              <w:rPr>
                <w:color w:val="000000"/>
                <w:sz w:val="24"/>
                <w:szCs w:val="24"/>
              </w:rPr>
              <w:t xml:space="preserve">КОС  </w:t>
            </w:r>
            <w:proofErr w:type="spellStart"/>
            <w:r w:rsidRPr="00173AAD">
              <w:rPr>
                <w:color w:val="000000"/>
                <w:sz w:val="24"/>
                <w:szCs w:val="24"/>
              </w:rPr>
              <w:t>п.Дубровка</w:t>
            </w:r>
            <w:proofErr w:type="spellEnd"/>
            <w:proofErr w:type="gramEnd"/>
            <w:r w:rsidRPr="00173AAD">
              <w:rPr>
                <w:color w:val="000000"/>
                <w:sz w:val="24"/>
                <w:szCs w:val="24"/>
              </w:rPr>
              <w:t>»</w:t>
            </w:r>
          </w:p>
        </w:tc>
      </w:tr>
      <w:tr w:rsidR="00621EF1" w:rsidRPr="00173AAD" w:rsidTr="00621EF1">
        <w:trPr>
          <w:trHeight w:val="300"/>
          <w:tblHeader/>
          <w:jc w:val="center"/>
        </w:trPr>
        <w:tc>
          <w:tcPr>
            <w:tcW w:w="1843" w:type="dxa"/>
            <w:vMerge/>
            <w:shd w:val="clear" w:color="auto" w:fill="auto"/>
            <w:noWrap/>
            <w:vAlign w:val="bottom"/>
          </w:tcPr>
          <w:p w:rsidR="00173AAD" w:rsidRPr="00173AAD" w:rsidRDefault="00173AAD" w:rsidP="00173AAD">
            <w:pPr>
              <w:rPr>
                <w:color w:val="000000"/>
                <w:sz w:val="24"/>
                <w:szCs w:val="24"/>
              </w:rPr>
            </w:pPr>
          </w:p>
        </w:tc>
        <w:tc>
          <w:tcPr>
            <w:tcW w:w="850" w:type="dxa"/>
            <w:vAlign w:val="bottom"/>
          </w:tcPr>
          <w:p w:rsidR="00173AAD" w:rsidRPr="00173AAD" w:rsidRDefault="00173AAD" w:rsidP="00173AAD">
            <w:pPr>
              <w:jc w:val="center"/>
              <w:rPr>
                <w:color w:val="000000"/>
                <w:sz w:val="24"/>
                <w:szCs w:val="24"/>
              </w:rPr>
            </w:pPr>
            <w:r w:rsidRPr="00173AAD">
              <w:rPr>
                <w:color w:val="000000"/>
                <w:sz w:val="24"/>
                <w:szCs w:val="24"/>
              </w:rPr>
              <w:t>2020</w:t>
            </w:r>
          </w:p>
        </w:tc>
        <w:tc>
          <w:tcPr>
            <w:tcW w:w="851" w:type="dxa"/>
            <w:vAlign w:val="bottom"/>
          </w:tcPr>
          <w:p w:rsidR="00173AAD" w:rsidRPr="00173AAD" w:rsidRDefault="00173AAD" w:rsidP="00173AAD">
            <w:pPr>
              <w:jc w:val="center"/>
              <w:rPr>
                <w:color w:val="000000"/>
                <w:sz w:val="24"/>
                <w:szCs w:val="24"/>
              </w:rPr>
            </w:pPr>
            <w:r w:rsidRPr="00173AAD">
              <w:rPr>
                <w:color w:val="000000"/>
                <w:sz w:val="24"/>
                <w:szCs w:val="24"/>
              </w:rPr>
              <w:t>2035</w:t>
            </w:r>
          </w:p>
        </w:tc>
        <w:tc>
          <w:tcPr>
            <w:tcW w:w="850" w:type="dxa"/>
            <w:shd w:val="clear" w:color="auto" w:fill="auto"/>
            <w:noWrap/>
            <w:vAlign w:val="bottom"/>
          </w:tcPr>
          <w:p w:rsidR="00173AAD" w:rsidRPr="00173AAD" w:rsidRDefault="00173AAD" w:rsidP="00173AAD">
            <w:pPr>
              <w:jc w:val="center"/>
              <w:rPr>
                <w:color w:val="000000"/>
                <w:sz w:val="24"/>
                <w:szCs w:val="24"/>
              </w:rPr>
            </w:pPr>
            <w:r w:rsidRPr="00173AAD">
              <w:rPr>
                <w:color w:val="000000"/>
                <w:sz w:val="24"/>
                <w:szCs w:val="24"/>
              </w:rPr>
              <w:t>2020</w:t>
            </w:r>
          </w:p>
        </w:tc>
        <w:tc>
          <w:tcPr>
            <w:tcW w:w="709" w:type="dxa"/>
            <w:shd w:val="clear" w:color="auto" w:fill="auto"/>
            <w:noWrap/>
            <w:vAlign w:val="bottom"/>
          </w:tcPr>
          <w:p w:rsidR="00173AAD" w:rsidRPr="00173AAD" w:rsidRDefault="00173AAD" w:rsidP="00173AAD">
            <w:pPr>
              <w:jc w:val="center"/>
              <w:rPr>
                <w:color w:val="000000"/>
                <w:sz w:val="24"/>
                <w:szCs w:val="24"/>
              </w:rPr>
            </w:pPr>
            <w:r w:rsidRPr="00173AAD">
              <w:rPr>
                <w:color w:val="000000"/>
                <w:sz w:val="24"/>
                <w:szCs w:val="24"/>
              </w:rPr>
              <w:t>2035</w:t>
            </w:r>
          </w:p>
        </w:tc>
        <w:tc>
          <w:tcPr>
            <w:tcW w:w="992" w:type="dxa"/>
            <w:shd w:val="clear" w:color="auto" w:fill="auto"/>
            <w:noWrap/>
            <w:vAlign w:val="bottom"/>
          </w:tcPr>
          <w:p w:rsidR="00173AAD" w:rsidRPr="00173AAD" w:rsidRDefault="00173AAD" w:rsidP="00173AAD">
            <w:pPr>
              <w:jc w:val="center"/>
              <w:rPr>
                <w:color w:val="000000"/>
                <w:sz w:val="24"/>
                <w:szCs w:val="24"/>
              </w:rPr>
            </w:pPr>
            <w:r w:rsidRPr="00173AAD">
              <w:rPr>
                <w:color w:val="000000"/>
                <w:sz w:val="24"/>
                <w:szCs w:val="24"/>
              </w:rPr>
              <w:t>2020</w:t>
            </w:r>
          </w:p>
        </w:tc>
        <w:tc>
          <w:tcPr>
            <w:tcW w:w="992" w:type="dxa"/>
            <w:shd w:val="clear" w:color="auto" w:fill="auto"/>
            <w:noWrap/>
            <w:vAlign w:val="bottom"/>
          </w:tcPr>
          <w:p w:rsidR="00173AAD" w:rsidRPr="00173AAD" w:rsidRDefault="00173AAD" w:rsidP="00173AAD">
            <w:pPr>
              <w:jc w:val="center"/>
              <w:rPr>
                <w:color w:val="000000"/>
                <w:sz w:val="24"/>
                <w:szCs w:val="24"/>
              </w:rPr>
            </w:pPr>
            <w:r w:rsidRPr="00173AAD">
              <w:rPr>
                <w:color w:val="000000"/>
                <w:sz w:val="24"/>
                <w:szCs w:val="24"/>
              </w:rPr>
              <w:t xml:space="preserve">2035 </w:t>
            </w:r>
          </w:p>
        </w:tc>
        <w:tc>
          <w:tcPr>
            <w:tcW w:w="709" w:type="dxa"/>
            <w:shd w:val="clear" w:color="auto" w:fill="auto"/>
            <w:noWrap/>
            <w:vAlign w:val="bottom"/>
          </w:tcPr>
          <w:p w:rsidR="00173AAD" w:rsidRPr="00173AAD" w:rsidRDefault="00173AAD" w:rsidP="00173AAD">
            <w:pPr>
              <w:jc w:val="center"/>
              <w:rPr>
                <w:color w:val="000000"/>
                <w:sz w:val="24"/>
                <w:szCs w:val="24"/>
              </w:rPr>
            </w:pPr>
            <w:r w:rsidRPr="00173AAD">
              <w:rPr>
                <w:color w:val="000000"/>
                <w:sz w:val="24"/>
                <w:szCs w:val="24"/>
              </w:rPr>
              <w:t>2020</w:t>
            </w:r>
          </w:p>
        </w:tc>
        <w:tc>
          <w:tcPr>
            <w:tcW w:w="992" w:type="dxa"/>
            <w:shd w:val="clear" w:color="auto" w:fill="auto"/>
            <w:noWrap/>
            <w:vAlign w:val="bottom"/>
          </w:tcPr>
          <w:p w:rsidR="00173AAD" w:rsidRPr="00173AAD" w:rsidRDefault="00173AAD" w:rsidP="00173AAD">
            <w:pPr>
              <w:jc w:val="center"/>
              <w:rPr>
                <w:color w:val="000000"/>
                <w:sz w:val="24"/>
                <w:szCs w:val="24"/>
              </w:rPr>
            </w:pPr>
            <w:r w:rsidRPr="00173AAD">
              <w:rPr>
                <w:color w:val="000000"/>
                <w:sz w:val="24"/>
                <w:szCs w:val="24"/>
              </w:rPr>
              <w:t>2035</w:t>
            </w:r>
          </w:p>
        </w:tc>
        <w:tc>
          <w:tcPr>
            <w:tcW w:w="993" w:type="dxa"/>
            <w:shd w:val="clear" w:color="auto" w:fill="auto"/>
            <w:noWrap/>
            <w:vAlign w:val="bottom"/>
          </w:tcPr>
          <w:p w:rsidR="00173AAD" w:rsidRPr="00173AAD" w:rsidRDefault="00173AAD" w:rsidP="00173AAD">
            <w:pPr>
              <w:jc w:val="center"/>
              <w:rPr>
                <w:color w:val="000000"/>
                <w:sz w:val="24"/>
                <w:szCs w:val="24"/>
              </w:rPr>
            </w:pPr>
            <w:r w:rsidRPr="00173AAD">
              <w:rPr>
                <w:color w:val="000000"/>
                <w:sz w:val="24"/>
                <w:szCs w:val="24"/>
              </w:rPr>
              <w:t>2020</w:t>
            </w:r>
          </w:p>
        </w:tc>
        <w:tc>
          <w:tcPr>
            <w:tcW w:w="1275" w:type="dxa"/>
            <w:shd w:val="clear" w:color="auto" w:fill="auto"/>
            <w:noWrap/>
            <w:vAlign w:val="bottom"/>
          </w:tcPr>
          <w:p w:rsidR="00173AAD" w:rsidRPr="00173AAD" w:rsidRDefault="00173AAD" w:rsidP="00173AAD">
            <w:pPr>
              <w:jc w:val="center"/>
              <w:rPr>
                <w:color w:val="000000"/>
                <w:sz w:val="24"/>
                <w:szCs w:val="24"/>
              </w:rPr>
            </w:pPr>
            <w:r w:rsidRPr="00173AAD">
              <w:rPr>
                <w:color w:val="000000"/>
                <w:sz w:val="24"/>
                <w:szCs w:val="24"/>
              </w:rPr>
              <w:t>2035</w:t>
            </w:r>
          </w:p>
        </w:tc>
        <w:tc>
          <w:tcPr>
            <w:tcW w:w="993" w:type="dxa"/>
            <w:shd w:val="clear" w:color="auto" w:fill="auto"/>
            <w:noWrap/>
            <w:vAlign w:val="bottom"/>
          </w:tcPr>
          <w:p w:rsidR="00173AAD" w:rsidRPr="00173AAD" w:rsidRDefault="00173AAD" w:rsidP="00173AAD">
            <w:pPr>
              <w:jc w:val="center"/>
              <w:rPr>
                <w:color w:val="000000"/>
                <w:sz w:val="24"/>
                <w:szCs w:val="24"/>
              </w:rPr>
            </w:pPr>
            <w:r w:rsidRPr="00173AAD">
              <w:rPr>
                <w:color w:val="000000"/>
                <w:sz w:val="24"/>
                <w:szCs w:val="24"/>
              </w:rPr>
              <w:t>2020</w:t>
            </w:r>
          </w:p>
        </w:tc>
        <w:tc>
          <w:tcPr>
            <w:tcW w:w="992" w:type="dxa"/>
            <w:shd w:val="clear" w:color="auto" w:fill="auto"/>
            <w:noWrap/>
            <w:vAlign w:val="bottom"/>
          </w:tcPr>
          <w:p w:rsidR="00173AAD" w:rsidRPr="00173AAD" w:rsidRDefault="00173AAD" w:rsidP="00173AAD">
            <w:pPr>
              <w:jc w:val="center"/>
              <w:rPr>
                <w:color w:val="000000"/>
                <w:sz w:val="24"/>
                <w:szCs w:val="24"/>
              </w:rPr>
            </w:pPr>
            <w:r w:rsidRPr="00173AAD">
              <w:rPr>
                <w:color w:val="000000"/>
                <w:sz w:val="24"/>
                <w:szCs w:val="24"/>
              </w:rPr>
              <w:t>2035</w:t>
            </w:r>
          </w:p>
        </w:tc>
        <w:tc>
          <w:tcPr>
            <w:tcW w:w="1129" w:type="dxa"/>
            <w:shd w:val="clear" w:color="auto" w:fill="auto"/>
            <w:noWrap/>
            <w:vAlign w:val="bottom"/>
          </w:tcPr>
          <w:p w:rsidR="00173AAD" w:rsidRPr="00173AAD" w:rsidRDefault="00173AAD" w:rsidP="00173AAD">
            <w:pPr>
              <w:jc w:val="center"/>
              <w:rPr>
                <w:color w:val="000000"/>
                <w:sz w:val="24"/>
                <w:szCs w:val="24"/>
              </w:rPr>
            </w:pPr>
            <w:r w:rsidRPr="00173AAD">
              <w:rPr>
                <w:color w:val="000000"/>
                <w:sz w:val="24"/>
                <w:szCs w:val="24"/>
              </w:rPr>
              <w:t>2020</w:t>
            </w:r>
          </w:p>
        </w:tc>
        <w:tc>
          <w:tcPr>
            <w:tcW w:w="997" w:type="dxa"/>
            <w:shd w:val="clear" w:color="auto" w:fill="auto"/>
            <w:noWrap/>
            <w:vAlign w:val="bottom"/>
          </w:tcPr>
          <w:p w:rsidR="00173AAD" w:rsidRPr="00173AAD" w:rsidRDefault="00173AAD" w:rsidP="00173AAD">
            <w:pPr>
              <w:jc w:val="center"/>
              <w:rPr>
                <w:color w:val="000000"/>
                <w:sz w:val="24"/>
                <w:szCs w:val="24"/>
              </w:rPr>
            </w:pPr>
            <w:r w:rsidRPr="00173AAD">
              <w:rPr>
                <w:color w:val="000000"/>
                <w:sz w:val="24"/>
                <w:szCs w:val="24"/>
              </w:rPr>
              <w:t>2035</w:t>
            </w:r>
          </w:p>
        </w:tc>
      </w:tr>
      <w:tr w:rsidR="00621EF1" w:rsidRPr="00173AAD" w:rsidTr="00621EF1">
        <w:trPr>
          <w:trHeight w:val="300"/>
          <w:jc w:val="center"/>
        </w:trPr>
        <w:tc>
          <w:tcPr>
            <w:tcW w:w="1843" w:type="dxa"/>
            <w:shd w:val="clear" w:color="auto" w:fill="auto"/>
            <w:noWrap/>
            <w:vAlign w:val="bottom"/>
            <w:hideMark/>
          </w:tcPr>
          <w:p w:rsidR="00173AAD" w:rsidRPr="00173AAD" w:rsidRDefault="00173AAD" w:rsidP="00173AAD">
            <w:pPr>
              <w:rPr>
                <w:color w:val="000000"/>
                <w:sz w:val="24"/>
                <w:szCs w:val="24"/>
              </w:rPr>
            </w:pPr>
            <w:r w:rsidRPr="00173AAD">
              <w:rPr>
                <w:color w:val="000000"/>
                <w:sz w:val="24"/>
                <w:szCs w:val="24"/>
              </w:rPr>
              <w:t>Аро деревня</w:t>
            </w:r>
          </w:p>
        </w:tc>
        <w:tc>
          <w:tcPr>
            <w:tcW w:w="850" w:type="dxa"/>
          </w:tcPr>
          <w:p w:rsidR="00173AAD" w:rsidRPr="00173AAD" w:rsidRDefault="00173AAD" w:rsidP="00173AAD">
            <w:pPr>
              <w:jc w:val="center"/>
              <w:rPr>
                <w:color w:val="000000"/>
                <w:sz w:val="24"/>
                <w:szCs w:val="24"/>
              </w:rPr>
            </w:pPr>
          </w:p>
        </w:tc>
        <w:tc>
          <w:tcPr>
            <w:tcW w:w="851" w:type="dxa"/>
          </w:tcPr>
          <w:p w:rsidR="00173AAD" w:rsidRPr="00173AAD" w:rsidRDefault="00173AAD" w:rsidP="00173AAD">
            <w:pPr>
              <w:jc w:val="center"/>
              <w:rPr>
                <w:color w:val="000000"/>
                <w:sz w:val="24"/>
                <w:szCs w:val="24"/>
              </w:rPr>
            </w:pPr>
          </w:p>
        </w:tc>
        <w:tc>
          <w:tcPr>
            <w:tcW w:w="850"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641</w:t>
            </w:r>
          </w:p>
        </w:tc>
        <w:tc>
          <w:tcPr>
            <w:tcW w:w="709"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811</w:t>
            </w: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1275"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1129" w:type="dxa"/>
            <w:shd w:val="clear" w:color="auto" w:fill="auto"/>
            <w:noWrap/>
            <w:vAlign w:val="bottom"/>
            <w:hideMark/>
          </w:tcPr>
          <w:p w:rsidR="00173AAD" w:rsidRPr="00173AAD" w:rsidRDefault="00173AAD" w:rsidP="00173AAD">
            <w:pPr>
              <w:jc w:val="center"/>
              <w:rPr>
                <w:color w:val="000000"/>
                <w:sz w:val="24"/>
                <w:szCs w:val="24"/>
              </w:rPr>
            </w:pPr>
          </w:p>
        </w:tc>
        <w:tc>
          <w:tcPr>
            <w:tcW w:w="997" w:type="dxa"/>
            <w:shd w:val="clear" w:color="auto" w:fill="auto"/>
            <w:noWrap/>
            <w:vAlign w:val="bottom"/>
            <w:hideMark/>
          </w:tcPr>
          <w:p w:rsidR="00173AAD" w:rsidRPr="00173AAD" w:rsidRDefault="00173AAD" w:rsidP="00173AAD">
            <w:pPr>
              <w:jc w:val="center"/>
              <w:rPr>
                <w:color w:val="000000"/>
                <w:sz w:val="24"/>
                <w:szCs w:val="24"/>
              </w:rPr>
            </w:pPr>
          </w:p>
        </w:tc>
      </w:tr>
      <w:tr w:rsidR="00621EF1" w:rsidRPr="00173AAD" w:rsidTr="00621EF1">
        <w:trPr>
          <w:trHeight w:val="300"/>
          <w:jc w:val="center"/>
        </w:trPr>
        <w:tc>
          <w:tcPr>
            <w:tcW w:w="1843" w:type="dxa"/>
            <w:shd w:val="clear" w:color="auto" w:fill="auto"/>
            <w:noWrap/>
            <w:vAlign w:val="bottom"/>
            <w:hideMark/>
          </w:tcPr>
          <w:p w:rsidR="00173AAD" w:rsidRPr="00173AAD" w:rsidRDefault="00173AAD" w:rsidP="00173AAD">
            <w:pPr>
              <w:rPr>
                <w:color w:val="000000"/>
                <w:sz w:val="24"/>
                <w:szCs w:val="24"/>
              </w:rPr>
            </w:pPr>
            <w:r w:rsidRPr="00173AAD">
              <w:rPr>
                <w:color w:val="000000"/>
                <w:sz w:val="24"/>
                <w:szCs w:val="24"/>
              </w:rPr>
              <w:t>Бор деревня</w:t>
            </w:r>
          </w:p>
        </w:tc>
        <w:tc>
          <w:tcPr>
            <w:tcW w:w="850" w:type="dxa"/>
          </w:tcPr>
          <w:p w:rsidR="00173AAD" w:rsidRPr="00173AAD" w:rsidRDefault="00173AAD" w:rsidP="00173AAD">
            <w:pPr>
              <w:jc w:val="center"/>
              <w:rPr>
                <w:color w:val="000000"/>
                <w:sz w:val="24"/>
                <w:szCs w:val="24"/>
              </w:rPr>
            </w:pPr>
          </w:p>
        </w:tc>
        <w:tc>
          <w:tcPr>
            <w:tcW w:w="851" w:type="dxa"/>
          </w:tcPr>
          <w:p w:rsidR="00173AAD" w:rsidRPr="00173AAD" w:rsidRDefault="00173AAD" w:rsidP="00173AAD">
            <w:pPr>
              <w:jc w:val="center"/>
              <w:rPr>
                <w:color w:val="000000"/>
                <w:sz w:val="24"/>
                <w:szCs w:val="24"/>
              </w:rPr>
            </w:pPr>
          </w:p>
        </w:tc>
        <w:tc>
          <w:tcPr>
            <w:tcW w:w="850"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66</w:t>
            </w:r>
          </w:p>
        </w:tc>
        <w:tc>
          <w:tcPr>
            <w:tcW w:w="992"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66</w:t>
            </w: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1275"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1129" w:type="dxa"/>
            <w:shd w:val="clear" w:color="auto" w:fill="auto"/>
            <w:noWrap/>
            <w:vAlign w:val="bottom"/>
            <w:hideMark/>
          </w:tcPr>
          <w:p w:rsidR="00173AAD" w:rsidRPr="00173AAD" w:rsidRDefault="00173AAD" w:rsidP="00173AAD">
            <w:pPr>
              <w:jc w:val="center"/>
              <w:rPr>
                <w:color w:val="000000"/>
                <w:sz w:val="24"/>
                <w:szCs w:val="24"/>
              </w:rPr>
            </w:pPr>
          </w:p>
        </w:tc>
        <w:tc>
          <w:tcPr>
            <w:tcW w:w="997" w:type="dxa"/>
            <w:shd w:val="clear" w:color="auto" w:fill="auto"/>
            <w:noWrap/>
            <w:vAlign w:val="bottom"/>
            <w:hideMark/>
          </w:tcPr>
          <w:p w:rsidR="00173AAD" w:rsidRPr="00173AAD" w:rsidRDefault="00173AAD" w:rsidP="00173AAD">
            <w:pPr>
              <w:jc w:val="center"/>
              <w:rPr>
                <w:color w:val="000000"/>
                <w:sz w:val="24"/>
                <w:szCs w:val="24"/>
              </w:rPr>
            </w:pPr>
          </w:p>
        </w:tc>
      </w:tr>
      <w:tr w:rsidR="00621EF1" w:rsidRPr="00173AAD" w:rsidTr="00621EF1">
        <w:trPr>
          <w:trHeight w:val="300"/>
          <w:jc w:val="center"/>
        </w:trPr>
        <w:tc>
          <w:tcPr>
            <w:tcW w:w="1843" w:type="dxa"/>
            <w:shd w:val="clear" w:color="auto" w:fill="auto"/>
            <w:noWrap/>
            <w:vAlign w:val="bottom"/>
            <w:hideMark/>
          </w:tcPr>
          <w:p w:rsidR="00173AAD" w:rsidRPr="00173AAD" w:rsidRDefault="00173AAD" w:rsidP="00173AAD">
            <w:pPr>
              <w:rPr>
                <w:color w:val="000000"/>
                <w:sz w:val="24"/>
                <w:szCs w:val="24"/>
              </w:rPr>
            </w:pPr>
            <w:proofErr w:type="spellStart"/>
            <w:r w:rsidRPr="00173AAD">
              <w:rPr>
                <w:color w:val="000000"/>
                <w:sz w:val="24"/>
                <w:szCs w:val="24"/>
              </w:rPr>
              <w:t>Воейково</w:t>
            </w:r>
            <w:proofErr w:type="spellEnd"/>
            <w:r w:rsidRPr="00173AAD">
              <w:rPr>
                <w:color w:val="000000"/>
                <w:sz w:val="24"/>
                <w:szCs w:val="24"/>
              </w:rPr>
              <w:t xml:space="preserve"> посёлок</w:t>
            </w:r>
          </w:p>
        </w:tc>
        <w:tc>
          <w:tcPr>
            <w:tcW w:w="850" w:type="dxa"/>
          </w:tcPr>
          <w:p w:rsidR="00173AAD" w:rsidRPr="00173AAD" w:rsidRDefault="00173AAD" w:rsidP="00173AAD">
            <w:pPr>
              <w:jc w:val="center"/>
              <w:rPr>
                <w:color w:val="000000"/>
                <w:sz w:val="24"/>
                <w:szCs w:val="24"/>
              </w:rPr>
            </w:pPr>
          </w:p>
        </w:tc>
        <w:tc>
          <w:tcPr>
            <w:tcW w:w="851" w:type="dxa"/>
          </w:tcPr>
          <w:p w:rsidR="00173AAD" w:rsidRPr="00173AAD" w:rsidRDefault="00173AAD" w:rsidP="00173AAD">
            <w:pPr>
              <w:jc w:val="center"/>
              <w:rPr>
                <w:color w:val="000000"/>
                <w:sz w:val="24"/>
                <w:szCs w:val="24"/>
              </w:rPr>
            </w:pPr>
          </w:p>
        </w:tc>
        <w:tc>
          <w:tcPr>
            <w:tcW w:w="850"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251</w:t>
            </w:r>
          </w:p>
        </w:tc>
        <w:tc>
          <w:tcPr>
            <w:tcW w:w="992"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250</w:t>
            </w: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1275"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1129" w:type="dxa"/>
            <w:shd w:val="clear" w:color="auto" w:fill="auto"/>
            <w:noWrap/>
            <w:vAlign w:val="bottom"/>
            <w:hideMark/>
          </w:tcPr>
          <w:p w:rsidR="00173AAD" w:rsidRPr="00173AAD" w:rsidRDefault="00173AAD" w:rsidP="00173AAD">
            <w:pPr>
              <w:jc w:val="center"/>
              <w:rPr>
                <w:color w:val="000000"/>
                <w:sz w:val="24"/>
                <w:szCs w:val="24"/>
              </w:rPr>
            </w:pPr>
          </w:p>
        </w:tc>
        <w:tc>
          <w:tcPr>
            <w:tcW w:w="997" w:type="dxa"/>
            <w:shd w:val="clear" w:color="auto" w:fill="auto"/>
            <w:noWrap/>
            <w:vAlign w:val="bottom"/>
            <w:hideMark/>
          </w:tcPr>
          <w:p w:rsidR="00173AAD" w:rsidRPr="00173AAD" w:rsidRDefault="00173AAD" w:rsidP="00173AAD">
            <w:pPr>
              <w:jc w:val="center"/>
              <w:rPr>
                <w:color w:val="000000"/>
                <w:sz w:val="24"/>
                <w:szCs w:val="24"/>
              </w:rPr>
            </w:pPr>
          </w:p>
        </w:tc>
      </w:tr>
      <w:tr w:rsidR="00621EF1" w:rsidRPr="00173AAD" w:rsidTr="00621EF1">
        <w:trPr>
          <w:trHeight w:val="300"/>
          <w:jc w:val="center"/>
        </w:trPr>
        <w:tc>
          <w:tcPr>
            <w:tcW w:w="1843" w:type="dxa"/>
            <w:shd w:val="clear" w:color="auto" w:fill="auto"/>
            <w:noWrap/>
            <w:vAlign w:val="bottom"/>
            <w:hideMark/>
          </w:tcPr>
          <w:p w:rsidR="00173AAD" w:rsidRPr="00173AAD" w:rsidRDefault="00173AAD" w:rsidP="00173AAD">
            <w:pPr>
              <w:rPr>
                <w:color w:val="000000"/>
                <w:sz w:val="24"/>
                <w:szCs w:val="24"/>
              </w:rPr>
            </w:pPr>
            <w:proofErr w:type="spellStart"/>
            <w:r w:rsidRPr="00173AAD">
              <w:rPr>
                <w:color w:val="000000"/>
                <w:sz w:val="24"/>
                <w:szCs w:val="24"/>
              </w:rPr>
              <w:t>Ёксолово</w:t>
            </w:r>
            <w:proofErr w:type="spellEnd"/>
            <w:r w:rsidRPr="00173AAD">
              <w:rPr>
                <w:color w:val="000000"/>
                <w:sz w:val="24"/>
                <w:szCs w:val="24"/>
              </w:rPr>
              <w:t xml:space="preserve"> деревня</w:t>
            </w:r>
          </w:p>
        </w:tc>
        <w:tc>
          <w:tcPr>
            <w:tcW w:w="850" w:type="dxa"/>
          </w:tcPr>
          <w:p w:rsidR="00173AAD" w:rsidRPr="00173AAD" w:rsidRDefault="00173AAD" w:rsidP="00173AAD">
            <w:pPr>
              <w:jc w:val="center"/>
              <w:rPr>
                <w:color w:val="000000"/>
                <w:sz w:val="24"/>
                <w:szCs w:val="24"/>
              </w:rPr>
            </w:pPr>
          </w:p>
        </w:tc>
        <w:tc>
          <w:tcPr>
            <w:tcW w:w="851" w:type="dxa"/>
          </w:tcPr>
          <w:p w:rsidR="00173AAD" w:rsidRPr="00173AAD" w:rsidRDefault="00173AAD" w:rsidP="00173AAD">
            <w:pPr>
              <w:jc w:val="center"/>
              <w:rPr>
                <w:color w:val="000000"/>
                <w:sz w:val="24"/>
                <w:szCs w:val="24"/>
              </w:rPr>
            </w:pPr>
          </w:p>
        </w:tc>
        <w:tc>
          <w:tcPr>
            <w:tcW w:w="850"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32</w:t>
            </w:r>
          </w:p>
        </w:tc>
        <w:tc>
          <w:tcPr>
            <w:tcW w:w="1275"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32</w:t>
            </w: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1129" w:type="dxa"/>
            <w:shd w:val="clear" w:color="auto" w:fill="auto"/>
            <w:noWrap/>
            <w:vAlign w:val="bottom"/>
            <w:hideMark/>
          </w:tcPr>
          <w:p w:rsidR="00173AAD" w:rsidRPr="00173AAD" w:rsidRDefault="00173AAD" w:rsidP="00173AAD">
            <w:pPr>
              <w:jc w:val="center"/>
              <w:rPr>
                <w:color w:val="000000"/>
                <w:sz w:val="24"/>
                <w:szCs w:val="24"/>
              </w:rPr>
            </w:pPr>
          </w:p>
        </w:tc>
        <w:tc>
          <w:tcPr>
            <w:tcW w:w="997" w:type="dxa"/>
            <w:shd w:val="clear" w:color="auto" w:fill="auto"/>
            <w:noWrap/>
            <w:vAlign w:val="bottom"/>
            <w:hideMark/>
          </w:tcPr>
          <w:p w:rsidR="00173AAD" w:rsidRPr="00173AAD" w:rsidRDefault="00173AAD" w:rsidP="00173AAD">
            <w:pPr>
              <w:jc w:val="center"/>
              <w:rPr>
                <w:color w:val="000000"/>
                <w:sz w:val="24"/>
                <w:szCs w:val="24"/>
              </w:rPr>
            </w:pPr>
          </w:p>
        </w:tc>
      </w:tr>
      <w:tr w:rsidR="00621EF1" w:rsidRPr="00173AAD" w:rsidTr="00621EF1">
        <w:trPr>
          <w:trHeight w:val="300"/>
          <w:jc w:val="center"/>
        </w:trPr>
        <w:tc>
          <w:tcPr>
            <w:tcW w:w="1843" w:type="dxa"/>
            <w:shd w:val="clear" w:color="auto" w:fill="auto"/>
            <w:noWrap/>
            <w:vAlign w:val="bottom"/>
            <w:hideMark/>
          </w:tcPr>
          <w:p w:rsidR="00173AAD" w:rsidRPr="00173AAD" w:rsidRDefault="00173AAD" w:rsidP="00173AAD">
            <w:pPr>
              <w:rPr>
                <w:color w:val="000000"/>
                <w:sz w:val="24"/>
                <w:szCs w:val="24"/>
              </w:rPr>
            </w:pPr>
            <w:proofErr w:type="spellStart"/>
            <w:r w:rsidRPr="00173AAD">
              <w:rPr>
                <w:color w:val="000000"/>
                <w:sz w:val="24"/>
                <w:szCs w:val="24"/>
              </w:rPr>
              <w:t>Кальтино</w:t>
            </w:r>
            <w:proofErr w:type="spellEnd"/>
            <w:r w:rsidRPr="00173AAD">
              <w:rPr>
                <w:color w:val="000000"/>
                <w:sz w:val="24"/>
                <w:szCs w:val="24"/>
              </w:rPr>
              <w:t xml:space="preserve"> деревня</w:t>
            </w:r>
          </w:p>
        </w:tc>
        <w:tc>
          <w:tcPr>
            <w:tcW w:w="850" w:type="dxa"/>
          </w:tcPr>
          <w:p w:rsidR="00173AAD" w:rsidRPr="00173AAD" w:rsidRDefault="00173AAD" w:rsidP="00173AAD">
            <w:pPr>
              <w:jc w:val="center"/>
              <w:rPr>
                <w:color w:val="000000"/>
                <w:sz w:val="24"/>
                <w:szCs w:val="24"/>
              </w:rPr>
            </w:pPr>
          </w:p>
        </w:tc>
        <w:tc>
          <w:tcPr>
            <w:tcW w:w="851" w:type="dxa"/>
          </w:tcPr>
          <w:p w:rsidR="00173AAD" w:rsidRPr="00173AAD" w:rsidRDefault="00173AAD" w:rsidP="00173AAD">
            <w:pPr>
              <w:jc w:val="center"/>
              <w:rPr>
                <w:color w:val="000000"/>
                <w:sz w:val="24"/>
                <w:szCs w:val="24"/>
              </w:rPr>
            </w:pPr>
          </w:p>
        </w:tc>
        <w:tc>
          <w:tcPr>
            <w:tcW w:w="850"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1275"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1444</w:t>
            </w:r>
          </w:p>
        </w:tc>
        <w:tc>
          <w:tcPr>
            <w:tcW w:w="992"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2783</w:t>
            </w:r>
          </w:p>
        </w:tc>
        <w:tc>
          <w:tcPr>
            <w:tcW w:w="1129" w:type="dxa"/>
            <w:shd w:val="clear" w:color="auto" w:fill="auto"/>
            <w:noWrap/>
            <w:vAlign w:val="bottom"/>
            <w:hideMark/>
          </w:tcPr>
          <w:p w:rsidR="00173AAD" w:rsidRPr="00173AAD" w:rsidRDefault="00173AAD" w:rsidP="00173AAD">
            <w:pPr>
              <w:jc w:val="center"/>
              <w:rPr>
                <w:color w:val="000000"/>
                <w:sz w:val="24"/>
                <w:szCs w:val="24"/>
              </w:rPr>
            </w:pPr>
          </w:p>
        </w:tc>
        <w:tc>
          <w:tcPr>
            <w:tcW w:w="997" w:type="dxa"/>
            <w:shd w:val="clear" w:color="auto" w:fill="auto"/>
            <w:noWrap/>
            <w:vAlign w:val="bottom"/>
            <w:hideMark/>
          </w:tcPr>
          <w:p w:rsidR="00173AAD" w:rsidRPr="00173AAD" w:rsidRDefault="00173AAD" w:rsidP="00173AAD">
            <w:pPr>
              <w:jc w:val="center"/>
              <w:rPr>
                <w:color w:val="000000"/>
                <w:sz w:val="24"/>
                <w:szCs w:val="24"/>
              </w:rPr>
            </w:pPr>
          </w:p>
        </w:tc>
      </w:tr>
      <w:tr w:rsidR="00621EF1" w:rsidRPr="00173AAD" w:rsidTr="00621EF1">
        <w:trPr>
          <w:trHeight w:val="300"/>
          <w:jc w:val="center"/>
        </w:trPr>
        <w:tc>
          <w:tcPr>
            <w:tcW w:w="1843" w:type="dxa"/>
            <w:shd w:val="clear" w:color="auto" w:fill="auto"/>
            <w:noWrap/>
            <w:vAlign w:val="bottom"/>
            <w:hideMark/>
          </w:tcPr>
          <w:p w:rsidR="00173AAD" w:rsidRPr="00173AAD" w:rsidRDefault="00173AAD" w:rsidP="00173AAD">
            <w:pPr>
              <w:rPr>
                <w:color w:val="000000"/>
                <w:sz w:val="24"/>
                <w:szCs w:val="24"/>
              </w:rPr>
            </w:pPr>
            <w:proofErr w:type="spellStart"/>
            <w:r w:rsidRPr="00173AAD">
              <w:rPr>
                <w:color w:val="000000"/>
                <w:sz w:val="24"/>
                <w:szCs w:val="24"/>
              </w:rPr>
              <w:t>Канисты</w:t>
            </w:r>
            <w:proofErr w:type="spellEnd"/>
            <w:r w:rsidRPr="00173AAD">
              <w:rPr>
                <w:color w:val="000000"/>
                <w:sz w:val="24"/>
                <w:szCs w:val="24"/>
              </w:rPr>
              <w:t xml:space="preserve"> деревня</w:t>
            </w:r>
          </w:p>
        </w:tc>
        <w:tc>
          <w:tcPr>
            <w:tcW w:w="850" w:type="dxa"/>
          </w:tcPr>
          <w:p w:rsidR="00173AAD" w:rsidRPr="00173AAD" w:rsidRDefault="00173AAD" w:rsidP="00173AAD">
            <w:pPr>
              <w:jc w:val="center"/>
              <w:rPr>
                <w:color w:val="000000"/>
                <w:sz w:val="24"/>
                <w:szCs w:val="24"/>
              </w:rPr>
            </w:pPr>
          </w:p>
        </w:tc>
        <w:tc>
          <w:tcPr>
            <w:tcW w:w="851" w:type="dxa"/>
          </w:tcPr>
          <w:p w:rsidR="00173AAD" w:rsidRPr="00173AAD" w:rsidRDefault="00173AAD" w:rsidP="00173AAD">
            <w:pPr>
              <w:jc w:val="center"/>
              <w:rPr>
                <w:color w:val="000000"/>
                <w:sz w:val="24"/>
                <w:szCs w:val="24"/>
              </w:rPr>
            </w:pPr>
          </w:p>
        </w:tc>
        <w:tc>
          <w:tcPr>
            <w:tcW w:w="850"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127</w:t>
            </w:r>
          </w:p>
        </w:tc>
        <w:tc>
          <w:tcPr>
            <w:tcW w:w="709"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128</w:t>
            </w: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1275"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1129" w:type="dxa"/>
            <w:shd w:val="clear" w:color="auto" w:fill="auto"/>
            <w:noWrap/>
            <w:vAlign w:val="bottom"/>
            <w:hideMark/>
          </w:tcPr>
          <w:p w:rsidR="00173AAD" w:rsidRPr="00173AAD" w:rsidRDefault="00173AAD" w:rsidP="00173AAD">
            <w:pPr>
              <w:jc w:val="center"/>
              <w:rPr>
                <w:color w:val="000000"/>
                <w:sz w:val="24"/>
                <w:szCs w:val="24"/>
              </w:rPr>
            </w:pPr>
          </w:p>
        </w:tc>
        <w:tc>
          <w:tcPr>
            <w:tcW w:w="997" w:type="dxa"/>
            <w:shd w:val="clear" w:color="auto" w:fill="auto"/>
            <w:noWrap/>
            <w:vAlign w:val="bottom"/>
            <w:hideMark/>
          </w:tcPr>
          <w:p w:rsidR="00173AAD" w:rsidRPr="00173AAD" w:rsidRDefault="00173AAD" w:rsidP="00173AAD">
            <w:pPr>
              <w:jc w:val="center"/>
              <w:rPr>
                <w:color w:val="000000"/>
                <w:sz w:val="24"/>
                <w:szCs w:val="24"/>
              </w:rPr>
            </w:pPr>
          </w:p>
        </w:tc>
      </w:tr>
      <w:tr w:rsidR="00621EF1" w:rsidRPr="00173AAD" w:rsidTr="00621EF1">
        <w:trPr>
          <w:trHeight w:val="300"/>
          <w:jc w:val="center"/>
        </w:trPr>
        <w:tc>
          <w:tcPr>
            <w:tcW w:w="1843" w:type="dxa"/>
            <w:shd w:val="clear" w:color="auto" w:fill="auto"/>
            <w:noWrap/>
            <w:vAlign w:val="bottom"/>
            <w:hideMark/>
          </w:tcPr>
          <w:p w:rsidR="00173AAD" w:rsidRPr="00173AAD" w:rsidRDefault="00173AAD" w:rsidP="00173AAD">
            <w:pPr>
              <w:rPr>
                <w:color w:val="000000"/>
                <w:sz w:val="24"/>
                <w:szCs w:val="24"/>
              </w:rPr>
            </w:pPr>
            <w:r w:rsidRPr="00173AAD">
              <w:rPr>
                <w:color w:val="000000"/>
                <w:sz w:val="24"/>
                <w:szCs w:val="24"/>
              </w:rPr>
              <w:t>Карьер-</w:t>
            </w:r>
            <w:proofErr w:type="spellStart"/>
            <w:r w:rsidRPr="00173AAD">
              <w:rPr>
                <w:color w:val="000000"/>
                <w:sz w:val="24"/>
                <w:szCs w:val="24"/>
              </w:rPr>
              <w:t>Мяглово</w:t>
            </w:r>
            <w:proofErr w:type="spellEnd"/>
            <w:r w:rsidRPr="00173AAD">
              <w:rPr>
                <w:color w:val="000000"/>
                <w:sz w:val="24"/>
                <w:szCs w:val="24"/>
              </w:rPr>
              <w:t xml:space="preserve"> местечко</w:t>
            </w:r>
          </w:p>
        </w:tc>
        <w:tc>
          <w:tcPr>
            <w:tcW w:w="850" w:type="dxa"/>
          </w:tcPr>
          <w:p w:rsidR="00173AAD" w:rsidRPr="00173AAD" w:rsidRDefault="00173AAD" w:rsidP="00173AAD">
            <w:pPr>
              <w:jc w:val="center"/>
              <w:rPr>
                <w:color w:val="000000"/>
                <w:sz w:val="24"/>
                <w:szCs w:val="24"/>
              </w:rPr>
            </w:pPr>
          </w:p>
        </w:tc>
        <w:tc>
          <w:tcPr>
            <w:tcW w:w="851" w:type="dxa"/>
          </w:tcPr>
          <w:p w:rsidR="00173AAD" w:rsidRPr="00173AAD" w:rsidRDefault="00173AAD" w:rsidP="00173AAD">
            <w:pPr>
              <w:jc w:val="center"/>
              <w:rPr>
                <w:color w:val="000000"/>
                <w:sz w:val="24"/>
                <w:szCs w:val="24"/>
              </w:rPr>
            </w:pPr>
          </w:p>
        </w:tc>
        <w:tc>
          <w:tcPr>
            <w:tcW w:w="850"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110</w:t>
            </w:r>
          </w:p>
        </w:tc>
        <w:tc>
          <w:tcPr>
            <w:tcW w:w="1275"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110</w:t>
            </w: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1129" w:type="dxa"/>
            <w:shd w:val="clear" w:color="auto" w:fill="auto"/>
            <w:noWrap/>
            <w:vAlign w:val="bottom"/>
            <w:hideMark/>
          </w:tcPr>
          <w:p w:rsidR="00173AAD" w:rsidRPr="00173AAD" w:rsidRDefault="00173AAD" w:rsidP="00173AAD">
            <w:pPr>
              <w:jc w:val="center"/>
              <w:rPr>
                <w:color w:val="000000"/>
                <w:sz w:val="24"/>
                <w:szCs w:val="24"/>
              </w:rPr>
            </w:pPr>
          </w:p>
        </w:tc>
        <w:tc>
          <w:tcPr>
            <w:tcW w:w="997" w:type="dxa"/>
            <w:shd w:val="clear" w:color="auto" w:fill="auto"/>
            <w:noWrap/>
            <w:vAlign w:val="bottom"/>
            <w:hideMark/>
          </w:tcPr>
          <w:p w:rsidR="00173AAD" w:rsidRPr="00173AAD" w:rsidRDefault="00173AAD" w:rsidP="00173AAD">
            <w:pPr>
              <w:jc w:val="center"/>
              <w:rPr>
                <w:color w:val="000000"/>
                <w:sz w:val="24"/>
                <w:szCs w:val="24"/>
              </w:rPr>
            </w:pPr>
          </w:p>
        </w:tc>
      </w:tr>
      <w:tr w:rsidR="00621EF1" w:rsidRPr="00173AAD" w:rsidTr="00621EF1">
        <w:trPr>
          <w:trHeight w:val="300"/>
          <w:jc w:val="center"/>
        </w:trPr>
        <w:tc>
          <w:tcPr>
            <w:tcW w:w="1843" w:type="dxa"/>
            <w:shd w:val="clear" w:color="auto" w:fill="auto"/>
            <w:noWrap/>
            <w:vAlign w:val="bottom"/>
            <w:hideMark/>
          </w:tcPr>
          <w:p w:rsidR="00173AAD" w:rsidRPr="00173AAD" w:rsidRDefault="00173AAD" w:rsidP="00173AAD">
            <w:pPr>
              <w:rPr>
                <w:color w:val="000000"/>
                <w:sz w:val="24"/>
                <w:szCs w:val="24"/>
              </w:rPr>
            </w:pPr>
            <w:r w:rsidRPr="00173AAD">
              <w:rPr>
                <w:color w:val="000000"/>
                <w:sz w:val="24"/>
                <w:szCs w:val="24"/>
              </w:rPr>
              <w:t>Кирполье деревня</w:t>
            </w:r>
          </w:p>
        </w:tc>
        <w:tc>
          <w:tcPr>
            <w:tcW w:w="850" w:type="dxa"/>
          </w:tcPr>
          <w:p w:rsidR="00173AAD" w:rsidRPr="00173AAD" w:rsidRDefault="00173AAD" w:rsidP="00173AAD">
            <w:pPr>
              <w:jc w:val="center"/>
              <w:rPr>
                <w:color w:val="000000"/>
                <w:sz w:val="24"/>
                <w:szCs w:val="24"/>
              </w:rPr>
            </w:pPr>
          </w:p>
        </w:tc>
        <w:tc>
          <w:tcPr>
            <w:tcW w:w="851" w:type="dxa"/>
          </w:tcPr>
          <w:p w:rsidR="00173AAD" w:rsidRPr="00173AAD" w:rsidRDefault="00173AAD" w:rsidP="00173AAD">
            <w:pPr>
              <w:jc w:val="center"/>
              <w:rPr>
                <w:color w:val="000000"/>
                <w:sz w:val="24"/>
                <w:szCs w:val="24"/>
              </w:rPr>
            </w:pPr>
          </w:p>
        </w:tc>
        <w:tc>
          <w:tcPr>
            <w:tcW w:w="850"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101</w:t>
            </w:r>
          </w:p>
        </w:tc>
        <w:tc>
          <w:tcPr>
            <w:tcW w:w="992"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144</w:t>
            </w: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1275"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1129" w:type="dxa"/>
            <w:shd w:val="clear" w:color="auto" w:fill="auto"/>
            <w:noWrap/>
            <w:vAlign w:val="bottom"/>
            <w:hideMark/>
          </w:tcPr>
          <w:p w:rsidR="00173AAD" w:rsidRPr="00173AAD" w:rsidRDefault="00173AAD" w:rsidP="00173AAD">
            <w:pPr>
              <w:jc w:val="center"/>
              <w:rPr>
                <w:color w:val="000000"/>
                <w:sz w:val="24"/>
                <w:szCs w:val="24"/>
              </w:rPr>
            </w:pPr>
          </w:p>
        </w:tc>
        <w:tc>
          <w:tcPr>
            <w:tcW w:w="997" w:type="dxa"/>
            <w:shd w:val="clear" w:color="auto" w:fill="auto"/>
            <w:noWrap/>
            <w:vAlign w:val="bottom"/>
            <w:hideMark/>
          </w:tcPr>
          <w:p w:rsidR="00173AAD" w:rsidRPr="00173AAD" w:rsidRDefault="00173AAD" w:rsidP="00173AAD">
            <w:pPr>
              <w:jc w:val="center"/>
              <w:rPr>
                <w:color w:val="000000"/>
                <w:sz w:val="24"/>
                <w:szCs w:val="24"/>
              </w:rPr>
            </w:pPr>
          </w:p>
        </w:tc>
      </w:tr>
      <w:tr w:rsidR="00621EF1" w:rsidRPr="00173AAD" w:rsidTr="00621EF1">
        <w:trPr>
          <w:trHeight w:val="300"/>
          <w:jc w:val="center"/>
        </w:trPr>
        <w:tc>
          <w:tcPr>
            <w:tcW w:w="1843" w:type="dxa"/>
            <w:shd w:val="clear" w:color="auto" w:fill="auto"/>
            <w:noWrap/>
            <w:vAlign w:val="bottom"/>
            <w:hideMark/>
          </w:tcPr>
          <w:p w:rsidR="00173AAD" w:rsidRPr="00173AAD" w:rsidRDefault="00173AAD" w:rsidP="00173AAD">
            <w:pPr>
              <w:rPr>
                <w:color w:val="000000"/>
                <w:sz w:val="24"/>
                <w:szCs w:val="24"/>
              </w:rPr>
            </w:pPr>
            <w:proofErr w:type="spellStart"/>
            <w:r w:rsidRPr="00173AAD">
              <w:rPr>
                <w:color w:val="000000"/>
                <w:sz w:val="24"/>
                <w:szCs w:val="24"/>
              </w:rPr>
              <w:t>Колбино</w:t>
            </w:r>
            <w:proofErr w:type="spellEnd"/>
            <w:r w:rsidRPr="00173AAD">
              <w:rPr>
                <w:color w:val="000000"/>
                <w:sz w:val="24"/>
                <w:szCs w:val="24"/>
              </w:rPr>
              <w:t xml:space="preserve"> деревня</w:t>
            </w:r>
          </w:p>
        </w:tc>
        <w:tc>
          <w:tcPr>
            <w:tcW w:w="850" w:type="dxa"/>
          </w:tcPr>
          <w:p w:rsidR="00173AAD" w:rsidRPr="00173AAD" w:rsidRDefault="00173AAD" w:rsidP="00173AAD">
            <w:pPr>
              <w:jc w:val="center"/>
              <w:rPr>
                <w:color w:val="000000"/>
                <w:sz w:val="24"/>
                <w:szCs w:val="24"/>
              </w:rPr>
            </w:pPr>
          </w:p>
        </w:tc>
        <w:tc>
          <w:tcPr>
            <w:tcW w:w="851" w:type="dxa"/>
          </w:tcPr>
          <w:p w:rsidR="00173AAD" w:rsidRPr="00173AAD" w:rsidRDefault="00173AAD" w:rsidP="00173AAD">
            <w:pPr>
              <w:jc w:val="center"/>
              <w:rPr>
                <w:color w:val="000000"/>
                <w:sz w:val="24"/>
                <w:szCs w:val="24"/>
              </w:rPr>
            </w:pPr>
          </w:p>
        </w:tc>
        <w:tc>
          <w:tcPr>
            <w:tcW w:w="850"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54</w:t>
            </w:r>
          </w:p>
        </w:tc>
        <w:tc>
          <w:tcPr>
            <w:tcW w:w="992"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54</w:t>
            </w: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1275"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1129" w:type="dxa"/>
            <w:shd w:val="clear" w:color="auto" w:fill="auto"/>
            <w:noWrap/>
            <w:vAlign w:val="bottom"/>
            <w:hideMark/>
          </w:tcPr>
          <w:p w:rsidR="00173AAD" w:rsidRPr="00173AAD" w:rsidRDefault="00173AAD" w:rsidP="00173AAD">
            <w:pPr>
              <w:jc w:val="center"/>
              <w:rPr>
                <w:color w:val="000000"/>
                <w:sz w:val="24"/>
                <w:szCs w:val="24"/>
              </w:rPr>
            </w:pPr>
          </w:p>
        </w:tc>
        <w:tc>
          <w:tcPr>
            <w:tcW w:w="997" w:type="dxa"/>
            <w:shd w:val="clear" w:color="auto" w:fill="auto"/>
            <w:noWrap/>
            <w:vAlign w:val="bottom"/>
            <w:hideMark/>
          </w:tcPr>
          <w:p w:rsidR="00173AAD" w:rsidRPr="00173AAD" w:rsidRDefault="00173AAD" w:rsidP="00173AAD">
            <w:pPr>
              <w:jc w:val="center"/>
              <w:rPr>
                <w:color w:val="000000"/>
                <w:sz w:val="24"/>
                <w:szCs w:val="24"/>
              </w:rPr>
            </w:pPr>
          </w:p>
        </w:tc>
      </w:tr>
      <w:tr w:rsidR="00621EF1" w:rsidRPr="00173AAD" w:rsidTr="00621EF1">
        <w:trPr>
          <w:trHeight w:val="300"/>
          <w:jc w:val="center"/>
        </w:trPr>
        <w:tc>
          <w:tcPr>
            <w:tcW w:w="1843" w:type="dxa"/>
            <w:shd w:val="clear" w:color="auto" w:fill="auto"/>
            <w:noWrap/>
            <w:vAlign w:val="bottom"/>
            <w:hideMark/>
          </w:tcPr>
          <w:p w:rsidR="00173AAD" w:rsidRPr="00173AAD" w:rsidRDefault="00173AAD" w:rsidP="00173AAD">
            <w:pPr>
              <w:rPr>
                <w:color w:val="000000"/>
                <w:sz w:val="24"/>
                <w:szCs w:val="24"/>
              </w:rPr>
            </w:pPr>
            <w:r w:rsidRPr="00173AAD">
              <w:rPr>
                <w:color w:val="000000"/>
                <w:sz w:val="24"/>
                <w:szCs w:val="24"/>
              </w:rPr>
              <w:t>Колтуши деревня</w:t>
            </w:r>
          </w:p>
        </w:tc>
        <w:tc>
          <w:tcPr>
            <w:tcW w:w="850" w:type="dxa"/>
          </w:tcPr>
          <w:p w:rsidR="00173AAD" w:rsidRPr="00173AAD" w:rsidRDefault="00173AAD" w:rsidP="00173AAD">
            <w:pPr>
              <w:jc w:val="center"/>
              <w:rPr>
                <w:color w:val="000000"/>
                <w:sz w:val="24"/>
                <w:szCs w:val="24"/>
              </w:rPr>
            </w:pPr>
          </w:p>
        </w:tc>
        <w:tc>
          <w:tcPr>
            <w:tcW w:w="851" w:type="dxa"/>
          </w:tcPr>
          <w:p w:rsidR="00173AAD" w:rsidRPr="00173AAD" w:rsidRDefault="00173AAD" w:rsidP="00173AAD">
            <w:pPr>
              <w:jc w:val="center"/>
              <w:rPr>
                <w:color w:val="000000"/>
                <w:sz w:val="24"/>
                <w:szCs w:val="24"/>
              </w:rPr>
            </w:pPr>
          </w:p>
        </w:tc>
        <w:tc>
          <w:tcPr>
            <w:tcW w:w="850"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877</w:t>
            </w:r>
          </w:p>
        </w:tc>
        <w:tc>
          <w:tcPr>
            <w:tcW w:w="992"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1755</w:t>
            </w: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1275"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1129" w:type="dxa"/>
            <w:shd w:val="clear" w:color="auto" w:fill="auto"/>
            <w:noWrap/>
            <w:vAlign w:val="bottom"/>
            <w:hideMark/>
          </w:tcPr>
          <w:p w:rsidR="00173AAD" w:rsidRPr="00173AAD" w:rsidRDefault="00173AAD" w:rsidP="00173AAD">
            <w:pPr>
              <w:jc w:val="center"/>
              <w:rPr>
                <w:color w:val="000000"/>
                <w:sz w:val="24"/>
                <w:szCs w:val="24"/>
              </w:rPr>
            </w:pPr>
          </w:p>
        </w:tc>
        <w:tc>
          <w:tcPr>
            <w:tcW w:w="997" w:type="dxa"/>
            <w:shd w:val="clear" w:color="auto" w:fill="auto"/>
            <w:noWrap/>
            <w:vAlign w:val="bottom"/>
            <w:hideMark/>
          </w:tcPr>
          <w:p w:rsidR="00173AAD" w:rsidRPr="00173AAD" w:rsidRDefault="00173AAD" w:rsidP="00173AAD">
            <w:pPr>
              <w:jc w:val="center"/>
              <w:rPr>
                <w:color w:val="000000"/>
                <w:sz w:val="24"/>
                <w:szCs w:val="24"/>
              </w:rPr>
            </w:pPr>
          </w:p>
        </w:tc>
      </w:tr>
      <w:tr w:rsidR="00621EF1" w:rsidRPr="00173AAD" w:rsidTr="00621EF1">
        <w:trPr>
          <w:trHeight w:val="300"/>
          <w:jc w:val="center"/>
        </w:trPr>
        <w:tc>
          <w:tcPr>
            <w:tcW w:w="1843" w:type="dxa"/>
            <w:shd w:val="clear" w:color="auto" w:fill="auto"/>
            <w:noWrap/>
            <w:vAlign w:val="bottom"/>
            <w:hideMark/>
          </w:tcPr>
          <w:p w:rsidR="00173AAD" w:rsidRPr="00173AAD" w:rsidRDefault="00173AAD" w:rsidP="00173AAD">
            <w:pPr>
              <w:rPr>
                <w:color w:val="000000"/>
                <w:sz w:val="24"/>
                <w:szCs w:val="24"/>
              </w:rPr>
            </w:pPr>
            <w:r w:rsidRPr="00173AAD">
              <w:rPr>
                <w:color w:val="000000"/>
                <w:sz w:val="24"/>
                <w:szCs w:val="24"/>
              </w:rPr>
              <w:t>Красная Горка деревня</w:t>
            </w:r>
          </w:p>
        </w:tc>
        <w:tc>
          <w:tcPr>
            <w:tcW w:w="850" w:type="dxa"/>
          </w:tcPr>
          <w:p w:rsidR="00173AAD" w:rsidRPr="00173AAD" w:rsidRDefault="00173AAD" w:rsidP="00173AAD">
            <w:pPr>
              <w:jc w:val="center"/>
              <w:rPr>
                <w:color w:val="000000"/>
                <w:sz w:val="24"/>
                <w:szCs w:val="24"/>
              </w:rPr>
            </w:pPr>
          </w:p>
        </w:tc>
        <w:tc>
          <w:tcPr>
            <w:tcW w:w="851" w:type="dxa"/>
          </w:tcPr>
          <w:p w:rsidR="00173AAD" w:rsidRPr="00173AAD" w:rsidRDefault="00173AAD" w:rsidP="00173AAD">
            <w:pPr>
              <w:jc w:val="center"/>
              <w:rPr>
                <w:color w:val="000000"/>
                <w:sz w:val="24"/>
                <w:szCs w:val="24"/>
              </w:rPr>
            </w:pPr>
          </w:p>
        </w:tc>
        <w:tc>
          <w:tcPr>
            <w:tcW w:w="850"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1275"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16</w:t>
            </w:r>
          </w:p>
        </w:tc>
        <w:tc>
          <w:tcPr>
            <w:tcW w:w="992"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16</w:t>
            </w:r>
          </w:p>
        </w:tc>
        <w:tc>
          <w:tcPr>
            <w:tcW w:w="1129" w:type="dxa"/>
            <w:shd w:val="clear" w:color="auto" w:fill="auto"/>
            <w:noWrap/>
            <w:vAlign w:val="bottom"/>
            <w:hideMark/>
          </w:tcPr>
          <w:p w:rsidR="00173AAD" w:rsidRPr="00173AAD" w:rsidRDefault="00173AAD" w:rsidP="00173AAD">
            <w:pPr>
              <w:jc w:val="center"/>
              <w:rPr>
                <w:color w:val="000000"/>
                <w:sz w:val="24"/>
                <w:szCs w:val="24"/>
              </w:rPr>
            </w:pPr>
          </w:p>
        </w:tc>
        <w:tc>
          <w:tcPr>
            <w:tcW w:w="997" w:type="dxa"/>
            <w:shd w:val="clear" w:color="auto" w:fill="auto"/>
            <w:noWrap/>
            <w:vAlign w:val="bottom"/>
            <w:hideMark/>
          </w:tcPr>
          <w:p w:rsidR="00173AAD" w:rsidRPr="00173AAD" w:rsidRDefault="00173AAD" w:rsidP="00173AAD">
            <w:pPr>
              <w:jc w:val="center"/>
              <w:rPr>
                <w:color w:val="000000"/>
                <w:sz w:val="24"/>
                <w:szCs w:val="24"/>
              </w:rPr>
            </w:pPr>
          </w:p>
        </w:tc>
      </w:tr>
      <w:tr w:rsidR="00621EF1" w:rsidRPr="00173AAD" w:rsidTr="00621EF1">
        <w:trPr>
          <w:trHeight w:val="300"/>
          <w:jc w:val="center"/>
        </w:trPr>
        <w:tc>
          <w:tcPr>
            <w:tcW w:w="1843" w:type="dxa"/>
            <w:shd w:val="clear" w:color="auto" w:fill="auto"/>
            <w:noWrap/>
            <w:vAlign w:val="bottom"/>
            <w:hideMark/>
          </w:tcPr>
          <w:p w:rsidR="00173AAD" w:rsidRPr="00173AAD" w:rsidRDefault="00173AAD" w:rsidP="00173AAD">
            <w:pPr>
              <w:rPr>
                <w:color w:val="000000"/>
                <w:sz w:val="24"/>
                <w:szCs w:val="24"/>
              </w:rPr>
            </w:pPr>
            <w:proofErr w:type="spellStart"/>
            <w:r w:rsidRPr="00173AAD">
              <w:rPr>
                <w:color w:val="000000"/>
                <w:sz w:val="24"/>
                <w:szCs w:val="24"/>
              </w:rPr>
              <w:t>Куйворы</w:t>
            </w:r>
            <w:proofErr w:type="spellEnd"/>
            <w:r w:rsidRPr="00173AAD">
              <w:rPr>
                <w:color w:val="000000"/>
                <w:sz w:val="24"/>
                <w:szCs w:val="24"/>
              </w:rPr>
              <w:t xml:space="preserve"> деревня</w:t>
            </w:r>
          </w:p>
        </w:tc>
        <w:tc>
          <w:tcPr>
            <w:tcW w:w="850" w:type="dxa"/>
          </w:tcPr>
          <w:p w:rsidR="00173AAD" w:rsidRPr="00173AAD" w:rsidRDefault="00173AAD" w:rsidP="00173AAD">
            <w:pPr>
              <w:jc w:val="center"/>
              <w:rPr>
                <w:color w:val="000000"/>
                <w:sz w:val="24"/>
                <w:szCs w:val="24"/>
              </w:rPr>
            </w:pPr>
          </w:p>
        </w:tc>
        <w:tc>
          <w:tcPr>
            <w:tcW w:w="851" w:type="dxa"/>
          </w:tcPr>
          <w:p w:rsidR="00173AAD" w:rsidRPr="00173AAD" w:rsidRDefault="00173AAD" w:rsidP="00173AAD">
            <w:pPr>
              <w:jc w:val="center"/>
              <w:rPr>
                <w:color w:val="000000"/>
                <w:sz w:val="24"/>
                <w:szCs w:val="24"/>
              </w:rPr>
            </w:pPr>
          </w:p>
        </w:tc>
        <w:tc>
          <w:tcPr>
            <w:tcW w:w="850"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1275"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45</w:t>
            </w:r>
          </w:p>
        </w:tc>
        <w:tc>
          <w:tcPr>
            <w:tcW w:w="992"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45</w:t>
            </w:r>
          </w:p>
        </w:tc>
        <w:tc>
          <w:tcPr>
            <w:tcW w:w="1129" w:type="dxa"/>
            <w:shd w:val="clear" w:color="auto" w:fill="auto"/>
            <w:noWrap/>
            <w:vAlign w:val="bottom"/>
            <w:hideMark/>
          </w:tcPr>
          <w:p w:rsidR="00173AAD" w:rsidRPr="00173AAD" w:rsidRDefault="00173AAD" w:rsidP="00173AAD">
            <w:pPr>
              <w:jc w:val="center"/>
              <w:rPr>
                <w:color w:val="000000"/>
                <w:sz w:val="24"/>
                <w:szCs w:val="24"/>
              </w:rPr>
            </w:pPr>
          </w:p>
        </w:tc>
        <w:tc>
          <w:tcPr>
            <w:tcW w:w="997" w:type="dxa"/>
            <w:shd w:val="clear" w:color="auto" w:fill="auto"/>
            <w:noWrap/>
            <w:vAlign w:val="bottom"/>
            <w:hideMark/>
          </w:tcPr>
          <w:p w:rsidR="00173AAD" w:rsidRPr="00173AAD" w:rsidRDefault="00173AAD" w:rsidP="00173AAD">
            <w:pPr>
              <w:jc w:val="center"/>
              <w:rPr>
                <w:color w:val="000000"/>
                <w:sz w:val="24"/>
                <w:szCs w:val="24"/>
              </w:rPr>
            </w:pPr>
          </w:p>
        </w:tc>
      </w:tr>
      <w:tr w:rsidR="00621EF1" w:rsidRPr="00173AAD" w:rsidTr="00621EF1">
        <w:trPr>
          <w:trHeight w:val="300"/>
          <w:jc w:val="center"/>
        </w:trPr>
        <w:tc>
          <w:tcPr>
            <w:tcW w:w="1843" w:type="dxa"/>
            <w:shd w:val="clear" w:color="auto" w:fill="auto"/>
            <w:noWrap/>
            <w:vAlign w:val="bottom"/>
            <w:hideMark/>
          </w:tcPr>
          <w:p w:rsidR="00173AAD" w:rsidRPr="00173AAD" w:rsidRDefault="00173AAD" w:rsidP="00173AAD">
            <w:pPr>
              <w:rPr>
                <w:color w:val="000000"/>
                <w:sz w:val="24"/>
                <w:szCs w:val="24"/>
              </w:rPr>
            </w:pPr>
            <w:proofErr w:type="spellStart"/>
            <w:r w:rsidRPr="00173AAD">
              <w:rPr>
                <w:color w:val="000000"/>
                <w:sz w:val="24"/>
                <w:szCs w:val="24"/>
              </w:rPr>
              <w:t>Лиголамби</w:t>
            </w:r>
            <w:proofErr w:type="spellEnd"/>
            <w:r w:rsidRPr="00173AAD">
              <w:rPr>
                <w:color w:val="000000"/>
                <w:sz w:val="24"/>
                <w:szCs w:val="24"/>
              </w:rPr>
              <w:t xml:space="preserve"> деревня</w:t>
            </w:r>
          </w:p>
        </w:tc>
        <w:tc>
          <w:tcPr>
            <w:tcW w:w="850" w:type="dxa"/>
          </w:tcPr>
          <w:p w:rsidR="00173AAD" w:rsidRPr="00173AAD" w:rsidRDefault="00173AAD" w:rsidP="00173AAD">
            <w:pPr>
              <w:jc w:val="center"/>
              <w:rPr>
                <w:color w:val="000000"/>
                <w:sz w:val="24"/>
                <w:szCs w:val="24"/>
              </w:rPr>
            </w:pPr>
          </w:p>
        </w:tc>
        <w:tc>
          <w:tcPr>
            <w:tcW w:w="851" w:type="dxa"/>
          </w:tcPr>
          <w:p w:rsidR="00173AAD" w:rsidRPr="00173AAD" w:rsidRDefault="00173AAD" w:rsidP="00173AAD">
            <w:pPr>
              <w:jc w:val="center"/>
              <w:rPr>
                <w:color w:val="000000"/>
                <w:sz w:val="24"/>
                <w:szCs w:val="24"/>
              </w:rPr>
            </w:pPr>
          </w:p>
        </w:tc>
        <w:tc>
          <w:tcPr>
            <w:tcW w:w="850"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29</w:t>
            </w:r>
          </w:p>
        </w:tc>
        <w:tc>
          <w:tcPr>
            <w:tcW w:w="992"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29</w:t>
            </w: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1275"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1129" w:type="dxa"/>
            <w:shd w:val="clear" w:color="auto" w:fill="auto"/>
            <w:noWrap/>
            <w:vAlign w:val="bottom"/>
            <w:hideMark/>
          </w:tcPr>
          <w:p w:rsidR="00173AAD" w:rsidRPr="00173AAD" w:rsidRDefault="00173AAD" w:rsidP="00173AAD">
            <w:pPr>
              <w:jc w:val="center"/>
              <w:rPr>
                <w:color w:val="000000"/>
                <w:sz w:val="24"/>
                <w:szCs w:val="24"/>
              </w:rPr>
            </w:pPr>
          </w:p>
        </w:tc>
        <w:tc>
          <w:tcPr>
            <w:tcW w:w="997" w:type="dxa"/>
            <w:shd w:val="clear" w:color="auto" w:fill="auto"/>
            <w:noWrap/>
            <w:vAlign w:val="bottom"/>
            <w:hideMark/>
          </w:tcPr>
          <w:p w:rsidR="00173AAD" w:rsidRPr="00173AAD" w:rsidRDefault="00173AAD" w:rsidP="00173AAD">
            <w:pPr>
              <w:jc w:val="center"/>
              <w:rPr>
                <w:color w:val="000000"/>
                <w:sz w:val="24"/>
                <w:szCs w:val="24"/>
              </w:rPr>
            </w:pPr>
          </w:p>
        </w:tc>
      </w:tr>
      <w:tr w:rsidR="00621EF1" w:rsidRPr="00173AAD" w:rsidTr="00621EF1">
        <w:trPr>
          <w:trHeight w:val="300"/>
          <w:jc w:val="center"/>
        </w:trPr>
        <w:tc>
          <w:tcPr>
            <w:tcW w:w="1843" w:type="dxa"/>
            <w:shd w:val="clear" w:color="auto" w:fill="auto"/>
            <w:noWrap/>
            <w:vAlign w:val="bottom"/>
            <w:hideMark/>
          </w:tcPr>
          <w:p w:rsidR="00173AAD" w:rsidRPr="00173AAD" w:rsidRDefault="00173AAD" w:rsidP="00173AAD">
            <w:pPr>
              <w:rPr>
                <w:color w:val="000000"/>
                <w:sz w:val="24"/>
                <w:szCs w:val="24"/>
              </w:rPr>
            </w:pPr>
            <w:r w:rsidRPr="00173AAD">
              <w:rPr>
                <w:color w:val="000000"/>
                <w:sz w:val="24"/>
                <w:szCs w:val="24"/>
              </w:rPr>
              <w:t>Манушкино деревня</w:t>
            </w:r>
          </w:p>
        </w:tc>
        <w:tc>
          <w:tcPr>
            <w:tcW w:w="850" w:type="dxa"/>
          </w:tcPr>
          <w:p w:rsidR="00173AAD" w:rsidRPr="00173AAD" w:rsidRDefault="00173AAD" w:rsidP="00173AAD">
            <w:pPr>
              <w:jc w:val="center"/>
              <w:rPr>
                <w:color w:val="000000"/>
                <w:sz w:val="24"/>
                <w:szCs w:val="24"/>
              </w:rPr>
            </w:pPr>
          </w:p>
        </w:tc>
        <w:tc>
          <w:tcPr>
            <w:tcW w:w="851" w:type="dxa"/>
          </w:tcPr>
          <w:p w:rsidR="00173AAD" w:rsidRPr="00173AAD" w:rsidRDefault="00173AAD" w:rsidP="00173AAD">
            <w:pPr>
              <w:jc w:val="center"/>
              <w:rPr>
                <w:color w:val="000000"/>
                <w:sz w:val="24"/>
                <w:szCs w:val="24"/>
              </w:rPr>
            </w:pPr>
          </w:p>
        </w:tc>
        <w:tc>
          <w:tcPr>
            <w:tcW w:w="850"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74</w:t>
            </w:r>
          </w:p>
        </w:tc>
        <w:tc>
          <w:tcPr>
            <w:tcW w:w="1275"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388</w:t>
            </w: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1129"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w:t>
            </w:r>
          </w:p>
        </w:tc>
        <w:tc>
          <w:tcPr>
            <w:tcW w:w="997"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60</w:t>
            </w:r>
          </w:p>
        </w:tc>
      </w:tr>
      <w:tr w:rsidR="00621EF1" w:rsidRPr="00173AAD" w:rsidTr="00621EF1">
        <w:trPr>
          <w:trHeight w:val="300"/>
          <w:jc w:val="center"/>
        </w:trPr>
        <w:tc>
          <w:tcPr>
            <w:tcW w:w="1843" w:type="dxa"/>
            <w:shd w:val="clear" w:color="auto" w:fill="auto"/>
            <w:noWrap/>
            <w:vAlign w:val="bottom"/>
            <w:hideMark/>
          </w:tcPr>
          <w:p w:rsidR="00173AAD" w:rsidRPr="00173AAD" w:rsidRDefault="00173AAD" w:rsidP="00173AAD">
            <w:pPr>
              <w:rPr>
                <w:color w:val="000000"/>
                <w:sz w:val="24"/>
                <w:szCs w:val="24"/>
              </w:rPr>
            </w:pPr>
            <w:r w:rsidRPr="00173AAD">
              <w:rPr>
                <w:color w:val="000000"/>
                <w:sz w:val="24"/>
                <w:szCs w:val="24"/>
              </w:rPr>
              <w:lastRenderedPageBreak/>
              <w:t>Манушкино посёлок при станции</w:t>
            </w:r>
          </w:p>
        </w:tc>
        <w:tc>
          <w:tcPr>
            <w:tcW w:w="850" w:type="dxa"/>
          </w:tcPr>
          <w:p w:rsidR="00173AAD" w:rsidRPr="00173AAD" w:rsidRDefault="00173AAD" w:rsidP="00173AAD">
            <w:pPr>
              <w:jc w:val="center"/>
              <w:rPr>
                <w:color w:val="000000"/>
                <w:sz w:val="24"/>
                <w:szCs w:val="24"/>
              </w:rPr>
            </w:pPr>
          </w:p>
        </w:tc>
        <w:tc>
          <w:tcPr>
            <w:tcW w:w="851" w:type="dxa"/>
          </w:tcPr>
          <w:p w:rsidR="00173AAD" w:rsidRPr="00173AAD" w:rsidRDefault="00173AAD" w:rsidP="00173AAD">
            <w:pPr>
              <w:jc w:val="center"/>
              <w:rPr>
                <w:color w:val="000000"/>
                <w:sz w:val="24"/>
                <w:szCs w:val="24"/>
              </w:rPr>
            </w:pPr>
          </w:p>
        </w:tc>
        <w:tc>
          <w:tcPr>
            <w:tcW w:w="850"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85</w:t>
            </w:r>
          </w:p>
        </w:tc>
        <w:tc>
          <w:tcPr>
            <w:tcW w:w="1275"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85</w:t>
            </w: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1129" w:type="dxa"/>
            <w:shd w:val="clear" w:color="auto" w:fill="auto"/>
            <w:noWrap/>
            <w:vAlign w:val="bottom"/>
            <w:hideMark/>
          </w:tcPr>
          <w:p w:rsidR="00173AAD" w:rsidRPr="00173AAD" w:rsidRDefault="00173AAD" w:rsidP="00173AAD">
            <w:pPr>
              <w:jc w:val="center"/>
              <w:rPr>
                <w:color w:val="000000"/>
                <w:sz w:val="24"/>
                <w:szCs w:val="24"/>
              </w:rPr>
            </w:pPr>
          </w:p>
        </w:tc>
        <w:tc>
          <w:tcPr>
            <w:tcW w:w="997" w:type="dxa"/>
            <w:shd w:val="clear" w:color="auto" w:fill="auto"/>
            <w:noWrap/>
            <w:vAlign w:val="bottom"/>
            <w:hideMark/>
          </w:tcPr>
          <w:p w:rsidR="00173AAD" w:rsidRPr="00173AAD" w:rsidRDefault="00173AAD" w:rsidP="00173AAD">
            <w:pPr>
              <w:jc w:val="center"/>
              <w:rPr>
                <w:color w:val="000000"/>
                <w:sz w:val="24"/>
                <w:szCs w:val="24"/>
              </w:rPr>
            </w:pPr>
          </w:p>
        </w:tc>
      </w:tr>
      <w:tr w:rsidR="00621EF1" w:rsidRPr="00173AAD" w:rsidTr="00621EF1">
        <w:trPr>
          <w:trHeight w:val="300"/>
          <w:jc w:val="center"/>
        </w:trPr>
        <w:tc>
          <w:tcPr>
            <w:tcW w:w="1843" w:type="dxa"/>
            <w:shd w:val="clear" w:color="auto" w:fill="auto"/>
            <w:noWrap/>
            <w:vAlign w:val="bottom"/>
            <w:hideMark/>
          </w:tcPr>
          <w:p w:rsidR="00173AAD" w:rsidRPr="00173AAD" w:rsidRDefault="00173AAD" w:rsidP="00173AAD">
            <w:pPr>
              <w:rPr>
                <w:color w:val="000000"/>
                <w:sz w:val="24"/>
                <w:szCs w:val="24"/>
              </w:rPr>
            </w:pPr>
            <w:proofErr w:type="spellStart"/>
            <w:r w:rsidRPr="00173AAD">
              <w:rPr>
                <w:color w:val="000000"/>
                <w:sz w:val="24"/>
                <w:szCs w:val="24"/>
              </w:rPr>
              <w:t>Мяглово</w:t>
            </w:r>
            <w:proofErr w:type="spellEnd"/>
            <w:r w:rsidRPr="00173AAD">
              <w:rPr>
                <w:color w:val="000000"/>
                <w:sz w:val="24"/>
                <w:szCs w:val="24"/>
              </w:rPr>
              <w:t xml:space="preserve"> деревня</w:t>
            </w:r>
          </w:p>
        </w:tc>
        <w:tc>
          <w:tcPr>
            <w:tcW w:w="850" w:type="dxa"/>
          </w:tcPr>
          <w:p w:rsidR="00173AAD" w:rsidRPr="00173AAD" w:rsidRDefault="00173AAD" w:rsidP="00173AAD">
            <w:pPr>
              <w:jc w:val="center"/>
              <w:rPr>
                <w:color w:val="000000"/>
                <w:sz w:val="24"/>
                <w:szCs w:val="24"/>
              </w:rPr>
            </w:pPr>
          </w:p>
        </w:tc>
        <w:tc>
          <w:tcPr>
            <w:tcW w:w="851" w:type="dxa"/>
          </w:tcPr>
          <w:p w:rsidR="00173AAD" w:rsidRPr="00173AAD" w:rsidRDefault="00173AAD" w:rsidP="00173AAD">
            <w:pPr>
              <w:jc w:val="center"/>
              <w:rPr>
                <w:color w:val="000000"/>
                <w:sz w:val="24"/>
                <w:szCs w:val="24"/>
              </w:rPr>
            </w:pPr>
          </w:p>
        </w:tc>
        <w:tc>
          <w:tcPr>
            <w:tcW w:w="850"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499</w:t>
            </w:r>
          </w:p>
        </w:tc>
        <w:tc>
          <w:tcPr>
            <w:tcW w:w="1275"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499</w:t>
            </w: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1129" w:type="dxa"/>
            <w:shd w:val="clear" w:color="auto" w:fill="auto"/>
            <w:noWrap/>
            <w:vAlign w:val="bottom"/>
            <w:hideMark/>
          </w:tcPr>
          <w:p w:rsidR="00173AAD" w:rsidRPr="00173AAD" w:rsidRDefault="00173AAD" w:rsidP="00173AAD">
            <w:pPr>
              <w:jc w:val="center"/>
              <w:rPr>
                <w:color w:val="000000"/>
                <w:sz w:val="24"/>
                <w:szCs w:val="24"/>
              </w:rPr>
            </w:pPr>
          </w:p>
        </w:tc>
        <w:tc>
          <w:tcPr>
            <w:tcW w:w="997" w:type="dxa"/>
            <w:shd w:val="clear" w:color="auto" w:fill="auto"/>
            <w:noWrap/>
            <w:vAlign w:val="bottom"/>
            <w:hideMark/>
          </w:tcPr>
          <w:p w:rsidR="00173AAD" w:rsidRPr="00173AAD" w:rsidRDefault="00173AAD" w:rsidP="00173AAD">
            <w:pPr>
              <w:jc w:val="center"/>
              <w:rPr>
                <w:color w:val="000000"/>
                <w:sz w:val="24"/>
                <w:szCs w:val="24"/>
              </w:rPr>
            </w:pPr>
          </w:p>
        </w:tc>
      </w:tr>
      <w:tr w:rsidR="00621EF1" w:rsidRPr="00173AAD" w:rsidTr="00621EF1">
        <w:trPr>
          <w:trHeight w:val="300"/>
          <w:jc w:val="center"/>
        </w:trPr>
        <w:tc>
          <w:tcPr>
            <w:tcW w:w="1843" w:type="dxa"/>
            <w:shd w:val="clear" w:color="auto" w:fill="auto"/>
            <w:noWrap/>
            <w:vAlign w:val="bottom"/>
            <w:hideMark/>
          </w:tcPr>
          <w:p w:rsidR="00173AAD" w:rsidRPr="00173AAD" w:rsidRDefault="00173AAD" w:rsidP="00173AAD">
            <w:pPr>
              <w:rPr>
                <w:color w:val="000000"/>
                <w:sz w:val="24"/>
                <w:szCs w:val="24"/>
              </w:rPr>
            </w:pPr>
            <w:r w:rsidRPr="00173AAD">
              <w:rPr>
                <w:color w:val="000000"/>
                <w:sz w:val="24"/>
                <w:szCs w:val="24"/>
              </w:rPr>
              <w:t>Новая Пустошь деревня</w:t>
            </w:r>
          </w:p>
        </w:tc>
        <w:tc>
          <w:tcPr>
            <w:tcW w:w="850" w:type="dxa"/>
          </w:tcPr>
          <w:p w:rsidR="00173AAD" w:rsidRPr="00173AAD" w:rsidRDefault="00173AAD" w:rsidP="00173AAD">
            <w:pPr>
              <w:jc w:val="center"/>
              <w:rPr>
                <w:color w:val="000000"/>
                <w:sz w:val="24"/>
                <w:szCs w:val="24"/>
              </w:rPr>
            </w:pPr>
          </w:p>
        </w:tc>
        <w:tc>
          <w:tcPr>
            <w:tcW w:w="851" w:type="dxa"/>
          </w:tcPr>
          <w:p w:rsidR="00173AAD" w:rsidRPr="00173AAD" w:rsidRDefault="00173AAD" w:rsidP="00173AAD">
            <w:pPr>
              <w:jc w:val="center"/>
              <w:rPr>
                <w:color w:val="000000"/>
                <w:sz w:val="24"/>
                <w:szCs w:val="24"/>
              </w:rPr>
            </w:pPr>
          </w:p>
        </w:tc>
        <w:tc>
          <w:tcPr>
            <w:tcW w:w="850"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29</w:t>
            </w:r>
          </w:p>
        </w:tc>
        <w:tc>
          <w:tcPr>
            <w:tcW w:w="1275"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204</w:t>
            </w: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1129" w:type="dxa"/>
            <w:shd w:val="clear" w:color="auto" w:fill="auto"/>
            <w:noWrap/>
            <w:vAlign w:val="bottom"/>
            <w:hideMark/>
          </w:tcPr>
          <w:p w:rsidR="00173AAD" w:rsidRPr="00173AAD" w:rsidRDefault="00173AAD" w:rsidP="00173AAD">
            <w:pPr>
              <w:jc w:val="center"/>
              <w:rPr>
                <w:color w:val="000000"/>
                <w:sz w:val="24"/>
                <w:szCs w:val="24"/>
              </w:rPr>
            </w:pPr>
          </w:p>
        </w:tc>
        <w:tc>
          <w:tcPr>
            <w:tcW w:w="997" w:type="dxa"/>
            <w:shd w:val="clear" w:color="auto" w:fill="auto"/>
            <w:noWrap/>
            <w:vAlign w:val="bottom"/>
            <w:hideMark/>
          </w:tcPr>
          <w:p w:rsidR="00173AAD" w:rsidRPr="00173AAD" w:rsidRDefault="00173AAD" w:rsidP="00173AAD">
            <w:pPr>
              <w:jc w:val="center"/>
              <w:rPr>
                <w:color w:val="000000"/>
                <w:sz w:val="24"/>
                <w:szCs w:val="24"/>
              </w:rPr>
            </w:pPr>
          </w:p>
        </w:tc>
      </w:tr>
      <w:tr w:rsidR="00621EF1" w:rsidRPr="00173AAD" w:rsidTr="00621EF1">
        <w:trPr>
          <w:trHeight w:val="300"/>
          <w:jc w:val="center"/>
        </w:trPr>
        <w:tc>
          <w:tcPr>
            <w:tcW w:w="1843" w:type="dxa"/>
            <w:shd w:val="clear" w:color="auto" w:fill="auto"/>
            <w:noWrap/>
            <w:vAlign w:val="bottom"/>
            <w:hideMark/>
          </w:tcPr>
          <w:p w:rsidR="00173AAD" w:rsidRPr="00173AAD" w:rsidRDefault="00173AAD" w:rsidP="00173AAD">
            <w:pPr>
              <w:rPr>
                <w:color w:val="000000"/>
                <w:sz w:val="24"/>
                <w:szCs w:val="24"/>
              </w:rPr>
            </w:pPr>
            <w:r w:rsidRPr="00173AAD">
              <w:rPr>
                <w:color w:val="000000"/>
                <w:sz w:val="24"/>
                <w:szCs w:val="24"/>
              </w:rPr>
              <w:t>Озерки деревня</w:t>
            </w:r>
          </w:p>
        </w:tc>
        <w:tc>
          <w:tcPr>
            <w:tcW w:w="850" w:type="dxa"/>
          </w:tcPr>
          <w:p w:rsidR="00173AAD" w:rsidRPr="00173AAD" w:rsidRDefault="00173AAD" w:rsidP="00173AAD">
            <w:pPr>
              <w:jc w:val="center"/>
              <w:rPr>
                <w:color w:val="000000"/>
                <w:sz w:val="24"/>
                <w:szCs w:val="24"/>
              </w:rPr>
            </w:pPr>
          </w:p>
        </w:tc>
        <w:tc>
          <w:tcPr>
            <w:tcW w:w="851" w:type="dxa"/>
          </w:tcPr>
          <w:p w:rsidR="00173AAD" w:rsidRPr="00173AAD" w:rsidRDefault="00173AAD" w:rsidP="00173AAD">
            <w:pPr>
              <w:jc w:val="center"/>
              <w:rPr>
                <w:color w:val="000000"/>
                <w:sz w:val="24"/>
                <w:szCs w:val="24"/>
              </w:rPr>
            </w:pPr>
          </w:p>
        </w:tc>
        <w:tc>
          <w:tcPr>
            <w:tcW w:w="850"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50</w:t>
            </w:r>
          </w:p>
        </w:tc>
        <w:tc>
          <w:tcPr>
            <w:tcW w:w="1275"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142</w:t>
            </w: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1129" w:type="dxa"/>
            <w:shd w:val="clear" w:color="auto" w:fill="auto"/>
            <w:noWrap/>
            <w:vAlign w:val="bottom"/>
            <w:hideMark/>
          </w:tcPr>
          <w:p w:rsidR="00173AAD" w:rsidRPr="00173AAD" w:rsidRDefault="00173AAD" w:rsidP="00173AAD">
            <w:pPr>
              <w:jc w:val="center"/>
              <w:rPr>
                <w:color w:val="000000"/>
                <w:sz w:val="24"/>
                <w:szCs w:val="24"/>
              </w:rPr>
            </w:pPr>
          </w:p>
        </w:tc>
        <w:tc>
          <w:tcPr>
            <w:tcW w:w="997" w:type="dxa"/>
            <w:shd w:val="clear" w:color="auto" w:fill="auto"/>
            <w:noWrap/>
            <w:vAlign w:val="bottom"/>
            <w:hideMark/>
          </w:tcPr>
          <w:p w:rsidR="00173AAD" w:rsidRPr="00173AAD" w:rsidRDefault="00173AAD" w:rsidP="00173AAD">
            <w:pPr>
              <w:jc w:val="center"/>
              <w:rPr>
                <w:color w:val="000000"/>
                <w:sz w:val="24"/>
                <w:szCs w:val="24"/>
              </w:rPr>
            </w:pPr>
          </w:p>
        </w:tc>
      </w:tr>
      <w:tr w:rsidR="00621EF1" w:rsidRPr="00173AAD" w:rsidTr="00621EF1">
        <w:trPr>
          <w:trHeight w:val="300"/>
          <w:jc w:val="center"/>
        </w:trPr>
        <w:tc>
          <w:tcPr>
            <w:tcW w:w="1843" w:type="dxa"/>
            <w:shd w:val="clear" w:color="auto" w:fill="auto"/>
            <w:noWrap/>
            <w:vAlign w:val="bottom"/>
            <w:hideMark/>
          </w:tcPr>
          <w:p w:rsidR="00173AAD" w:rsidRPr="00173AAD" w:rsidRDefault="00173AAD" w:rsidP="00173AAD">
            <w:pPr>
              <w:rPr>
                <w:color w:val="000000"/>
                <w:sz w:val="24"/>
                <w:szCs w:val="24"/>
              </w:rPr>
            </w:pPr>
            <w:r w:rsidRPr="00173AAD">
              <w:rPr>
                <w:color w:val="000000"/>
                <w:sz w:val="24"/>
                <w:szCs w:val="24"/>
              </w:rPr>
              <w:t>Озерки-1 деревня</w:t>
            </w:r>
          </w:p>
        </w:tc>
        <w:tc>
          <w:tcPr>
            <w:tcW w:w="850" w:type="dxa"/>
          </w:tcPr>
          <w:p w:rsidR="00173AAD" w:rsidRPr="00173AAD" w:rsidRDefault="00173AAD" w:rsidP="00173AAD">
            <w:pPr>
              <w:jc w:val="center"/>
              <w:rPr>
                <w:color w:val="000000"/>
                <w:sz w:val="24"/>
                <w:szCs w:val="24"/>
              </w:rPr>
            </w:pPr>
          </w:p>
        </w:tc>
        <w:tc>
          <w:tcPr>
            <w:tcW w:w="851" w:type="dxa"/>
          </w:tcPr>
          <w:p w:rsidR="00173AAD" w:rsidRPr="00173AAD" w:rsidRDefault="00173AAD" w:rsidP="00173AAD">
            <w:pPr>
              <w:jc w:val="center"/>
              <w:rPr>
                <w:color w:val="000000"/>
                <w:sz w:val="24"/>
                <w:szCs w:val="24"/>
              </w:rPr>
            </w:pPr>
          </w:p>
        </w:tc>
        <w:tc>
          <w:tcPr>
            <w:tcW w:w="850"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1275"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5</w:t>
            </w:r>
          </w:p>
        </w:tc>
        <w:tc>
          <w:tcPr>
            <w:tcW w:w="992"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11</w:t>
            </w:r>
          </w:p>
        </w:tc>
        <w:tc>
          <w:tcPr>
            <w:tcW w:w="1129" w:type="dxa"/>
            <w:shd w:val="clear" w:color="auto" w:fill="auto"/>
            <w:noWrap/>
            <w:vAlign w:val="bottom"/>
            <w:hideMark/>
          </w:tcPr>
          <w:p w:rsidR="00173AAD" w:rsidRPr="00173AAD" w:rsidRDefault="00173AAD" w:rsidP="00173AAD">
            <w:pPr>
              <w:jc w:val="center"/>
              <w:rPr>
                <w:color w:val="000000"/>
                <w:sz w:val="24"/>
                <w:szCs w:val="24"/>
              </w:rPr>
            </w:pPr>
          </w:p>
        </w:tc>
        <w:tc>
          <w:tcPr>
            <w:tcW w:w="997" w:type="dxa"/>
            <w:shd w:val="clear" w:color="auto" w:fill="auto"/>
            <w:noWrap/>
            <w:vAlign w:val="bottom"/>
            <w:hideMark/>
          </w:tcPr>
          <w:p w:rsidR="00173AAD" w:rsidRPr="00173AAD" w:rsidRDefault="00173AAD" w:rsidP="00173AAD">
            <w:pPr>
              <w:jc w:val="center"/>
              <w:rPr>
                <w:color w:val="000000"/>
                <w:sz w:val="24"/>
                <w:szCs w:val="24"/>
              </w:rPr>
            </w:pPr>
          </w:p>
        </w:tc>
      </w:tr>
      <w:tr w:rsidR="00621EF1" w:rsidRPr="00173AAD" w:rsidTr="00621EF1">
        <w:trPr>
          <w:trHeight w:val="300"/>
          <w:jc w:val="center"/>
        </w:trPr>
        <w:tc>
          <w:tcPr>
            <w:tcW w:w="1843" w:type="dxa"/>
            <w:shd w:val="clear" w:color="auto" w:fill="auto"/>
            <w:noWrap/>
            <w:vAlign w:val="bottom"/>
            <w:hideMark/>
          </w:tcPr>
          <w:p w:rsidR="00173AAD" w:rsidRPr="00173AAD" w:rsidRDefault="00173AAD" w:rsidP="00173AAD">
            <w:pPr>
              <w:rPr>
                <w:color w:val="000000"/>
                <w:sz w:val="24"/>
                <w:szCs w:val="24"/>
              </w:rPr>
            </w:pPr>
            <w:proofErr w:type="spellStart"/>
            <w:r w:rsidRPr="00173AAD">
              <w:rPr>
                <w:color w:val="000000"/>
                <w:sz w:val="24"/>
                <w:szCs w:val="24"/>
              </w:rPr>
              <w:t>Орово</w:t>
            </w:r>
            <w:proofErr w:type="spellEnd"/>
            <w:r w:rsidRPr="00173AAD">
              <w:rPr>
                <w:color w:val="000000"/>
                <w:sz w:val="24"/>
                <w:szCs w:val="24"/>
              </w:rPr>
              <w:t xml:space="preserve"> деревня</w:t>
            </w:r>
          </w:p>
        </w:tc>
        <w:tc>
          <w:tcPr>
            <w:tcW w:w="850" w:type="dxa"/>
          </w:tcPr>
          <w:p w:rsidR="00173AAD" w:rsidRPr="00173AAD" w:rsidRDefault="00173AAD" w:rsidP="00173AAD">
            <w:pPr>
              <w:jc w:val="center"/>
              <w:rPr>
                <w:color w:val="000000"/>
                <w:sz w:val="24"/>
                <w:szCs w:val="24"/>
              </w:rPr>
            </w:pPr>
          </w:p>
        </w:tc>
        <w:tc>
          <w:tcPr>
            <w:tcW w:w="851" w:type="dxa"/>
          </w:tcPr>
          <w:p w:rsidR="00173AAD" w:rsidRPr="00173AAD" w:rsidRDefault="00173AAD" w:rsidP="00173AAD">
            <w:pPr>
              <w:jc w:val="center"/>
              <w:rPr>
                <w:color w:val="000000"/>
                <w:sz w:val="24"/>
                <w:szCs w:val="24"/>
              </w:rPr>
            </w:pPr>
          </w:p>
        </w:tc>
        <w:tc>
          <w:tcPr>
            <w:tcW w:w="850"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69</w:t>
            </w:r>
          </w:p>
        </w:tc>
        <w:tc>
          <w:tcPr>
            <w:tcW w:w="1275"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69</w:t>
            </w: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1129" w:type="dxa"/>
            <w:shd w:val="clear" w:color="auto" w:fill="auto"/>
            <w:noWrap/>
            <w:vAlign w:val="bottom"/>
            <w:hideMark/>
          </w:tcPr>
          <w:p w:rsidR="00173AAD" w:rsidRPr="00173AAD" w:rsidRDefault="00173AAD" w:rsidP="00173AAD">
            <w:pPr>
              <w:jc w:val="center"/>
              <w:rPr>
                <w:color w:val="000000"/>
                <w:sz w:val="24"/>
                <w:szCs w:val="24"/>
              </w:rPr>
            </w:pPr>
          </w:p>
        </w:tc>
        <w:tc>
          <w:tcPr>
            <w:tcW w:w="997" w:type="dxa"/>
            <w:shd w:val="clear" w:color="auto" w:fill="auto"/>
            <w:noWrap/>
            <w:vAlign w:val="bottom"/>
            <w:hideMark/>
          </w:tcPr>
          <w:p w:rsidR="00173AAD" w:rsidRPr="00173AAD" w:rsidRDefault="00173AAD" w:rsidP="00173AAD">
            <w:pPr>
              <w:jc w:val="center"/>
              <w:rPr>
                <w:color w:val="000000"/>
                <w:sz w:val="24"/>
                <w:szCs w:val="24"/>
              </w:rPr>
            </w:pPr>
          </w:p>
        </w:tc>
      </w:tr>
      <w:tr w:rsidR="00621EF1" w:rsidRPr="00173AAD" w:rsidTr="00621EF1">
        <w:trPr>
          <w:trHeight w:val="300"/>
          <w:jc w:val="center"/>
        </w:trPr>
        <w:tc>
          <w:tcPr>
            <w:tcW w:w="1843" w:type="dxa"/>
            <w:shd w:val="clear" w:color="auto" w:fill="auto"/>
            <w:noWrap/>
            <w:vAlign w:val="bottom"/>
            <w:hideMark/>
          </w:tcPr>
          <w:p w:rsidR="00173AAD" w:rsidRPr="00173AAD" w:rsidRDefault="00173AAD" w:rsidP="00173AAD">
            <w:pPr>
              <w:rPr>
                <w:color w:val="000000"/>
                <w:sz w:val="24"/>
                <w:szCs w:val="24"/>
              </w:rPr>
            </w:pPr>
            <w:r w:rsidRPr="00173AAD">
              <w:rPr>
                <w:color w:val="000000"/>
                <w:sz w:val="24"/>
                <w:szCs w:val="24"/>
              </w:rPr>
              <w:t>Павлово село</w:t>
            </w:r>
          </w:p>
        </w:tc>
        <w:tc>
          <w:tcPr>
            <w:tcW w:w="850" w:type="dxa"/>
          </w:tcPr>
          <w:p w:rsidR="00173AAD" w:rsidRPr="00173AAD" w:rsidRDefault="00173AAD" w:rsidP="00173AAD">
            <w:pPr>
              <w:jc w:val="center"/>
              <w:rPr>
                <w:color w:val="000000"/>
                <w:sz w:val="24"/>
                <w:szCs w:val="24"/>
              </w:rPr>
            </w:pPr>
          </w:p>
        </w:tc>
        <w:tc>
          <w:tcPr>
            <w:tcW w:w="851" w:type="dxa"/>
          </w:tcPr>
          <w:p w:rsidR="00173AAD" w:rsidRPr="00173AAD" w:rsidRDefault="00173AAD" w:rsidP="00173AAD">
            <w:pPr>
              <w:jc w:val="center"/>
              <w:rPr>
                <w:color w:val="000000"/>
                <w:sz w:val="24"/>
                <w:szCs w:val="24"/>
              </w:rPr>
            </w:pPr>
          </w:p>
        </w:tc>
        <w:tc>
          <w:tcPr>
            <w:tcW w:w="850"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622</w:t>
            </w:r>
          </w:p>
        </w:tc>
        <w:tc>
          <w:tcPr>
            <w:tcW w:w="992"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622</w:t>
            </w: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1275"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1129" w:type="dxa"/>
            <w:shd w:val="clear" w:color="auto" w:fill="auto"/>
            <w:noWrap/>
            <w:vAlign w:val="bottom"/>
            <w:hideMark/>
          </w:tcPr>
          <w:p w:rsidR="00173AAD" w:rsidRPr="00173AAD" w:rsidRDefault="00173AAD" w:rsidP="00173AAD">
            <w:pPr>
              <w:jc w:val="center"/>
              <w:rPr>
                <w:color w:val="000000"/>
                <w:sz w:val="24"/>
                <w:szCs w:val="24"/>
              </w:rPr>
            </w:pPr>
          </w:p>
        </w:tc>
        <w:tc>
          <w:tcPr>
            <w:tcW w:w="997" w:type="dxa"/>
            <w:shd w:val="clear" w:color="auto" w:fill="auto"/>
            <w:noWrap/>
            <w:vAlign w:val="bottom"/>
            <w:hideMark/>
          </w:tcPr>
          <w:p w:rsidR="00173AAD" w:rsidRPr="00173AAD" w:rsidRDefault="00173AAD" w:rsidP="00173AAD">
            <w:pPr>
              <w:jc w:val="center"/>
              <w:rPr>
                <w:color w:val="000000"/>
                <w:sz w:val="24"/>
                <w:szCs w:val="24"/>
              </w:rPr>
            </w:pPr>
          </w:p>
        </w:tc>
      </w:tr>
      <w:tr w:rsidR="00621EF1" w:rsidRPr="00173AAD" w:rsidTr="00621EF1">
        <w:trPr>
          <w:trHeight w:val="300"/>
          <w:jc w:val="center"/>
        </w:trPr>
        <w:tc>
          <w:tcPr>
            <w:tcW w:w="1843" w:type="dxa"/>
            <w:shd w:val="clear" w:color="auto" w:fill="auto"/>
            <w:noWrap/>
            <w:vAlign w:val="bottom"/>
            <w:hideMark/>
          </w:tcPr>
          <w:p w:rsidR="00173AAD" w:rsidRPr="00173AAD" w:rsidRDefault="00173AAD" w:rsidP="00173AAD">
            <w:pPr>
              <w:rPr>
                <w:color w:val="000000"/>
                <w:sz w:val="24"/>
                <w:szCs w:val="24"/>
              </w:rPr>
            </w:pPr>
            <w:r w:rsidRPr="00173AAD">
              <w:rPr>
                <w:color w:val="000000"/>
                <w:sz w:val="24"/>
                <w:szCs w:val="24"/>
              </w:rPr>
              <w:t>Разметелево деревня</w:t>
            </w:r>
          </w:p>
        </w:tc>
        <w:tc>
          <w:tcPr>
            <w:tcW w:w="850" w:type="dxa"/>
          </w:tcPr>
          <w:p w:rsidR="00173AAD" w:rsidRPr="00173AAD" w:rsidRDefault="00173AAD" w:rsidP="00173AAD">
            <w:pPr>
              <w:jc w:val="center"/>
              <w:rPr>
                <w:color w:val="000000"/>
                <w:sz w:val="24"/>
                <w:szCs w:val="24"/>
              </w:rPr>
            </w:pPr>
            <w:r w:rsidRPr="00173AAD">
              <w:rPr>
                <w:color w:val="000000"/>
                <w:sz w:val="24"/>
                <w:szCs w:val="24"/>
              </w:rPr>
              <w:t>1600</w:t>
            </w:r>
          </w:p>
        </w:tc>
        <w:tc>
          <w:tcPr>
            <w:tcW w:w="851" w:type="dxa"/>
          </w:tcPr>
          <w:p w:rsidR="00173AAD" w:rsidRPr="00173AAD" w:rsidRDefault="00173AAD" w:rsidP="00173AAD">
            <w:pPr>
              <w:jc w:val="center"/>
              <w:rPr>
                <w:color w:val="000000"/>
                <w:sz w:val="24"/>
                <w:szCs w:val="24"/>
              </w:rPr>
            </w:pPr>
          </w:p>
        </w:tc>
        <w:tc>
          <w:tcPr>
            <w:tcW w:w="850"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2388</w:t>
            </w: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1275"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1129" w:type="dxa"/>
            <w:shd w:val="clear" w:color="auto" w:fill="auto"/>
            <w:noWrap/>
            <w:vAlign w:val="bottom"/>
            <w:hideMark/>
          </w:tcPr>
          <w:p w:rsidR="00173AAD" w:rsidRPr="00173AAD" w:rsidRDefault="00173AAD" w:rsidP="00173AAD">
            <w:pPr>
              <w:jc w:val="center"/>
              <w:rPr>
                <w:color w:val="000000"/>
                <w:sz w:val="24"/>
                <w:szCs w:val="24"/>
              </w:rPr>
            </w:pPr>
          </w:p>
        </w:tc>
        <w:tc>
          <w:tcPr>
            <w:tcW w:w="997" w:type="dxa"/>
            <w:shd w:val="clear" w:color="auto" w:fill="auto"/>
            <w:noWrap/>
            <w:vAlign w:val="bottom"/>
            <w:hideMark/>
          </w:tcPr>
          <w:p w:rsidR="00173AAD" w:rsidRPr="00173AAD" w:rsidRDefault="00173AAD" w:rsidP="00173AAD">
            <w:pPr>
              <w:jc w:val="center"/>
              <w:rPr>
                <w:color w:val="000000"/>
                <w:sz w:val="24"/>
                <w:szCs w:val="24"/>
              </w:rPr>
            </w:pPr>
          </w:p>
        </w:tc>
      </w:tr>
      <w:tr w:rsidR="00621EF1" w:rsidRPr="00173AAD" w:rsidTr="00621EF1">
        <w:trPr>
          <w:trHeight w:val="300"/>
          <w:jc w:val="center"/>
        </w:trPr>
        <w:tc>
          <w:tcPr>
            <w:tcW w:w="1843" w:type="dxa"/>
            <w:shd w:val="clear" w:color="auto" w:fill="auto"/>
            <w:noWrap/>
            <w:vAlign w:val="bottom"/>
            <w:hideMark/>
          </w:tcPr>
          <w:p w:rsidR="00173AAD" w:rsidRPr="00173AAD" w:rsidRDefault="00173AAD" w:rsidP="00173AAD">
            <w:pPr>
              <w:rPr>
                <w:color w:val="000000"/>
                <w:sz w:val="24"/>
                <w:szCs w:val="24"/>
              </w:rPr>
            </w:pPr>
            <w:r w:rsidRPr="00173AAD">
              <w:rPr>
                <w:color w:val="000000"/>
                <w:sz w:val="24"/>
                <w:szCs w:val="24"/>
              </w:rPr>
              <w:t>Рыжики деревня</w:t>
            </w:r>
          </w:p>
        </w:tc>
        <w:tc>
          <w:tcPr>
            <w:tcW w:w="850" w:type="dxa"/>
          </w:tcPr>
          <w:p w:rsidR="00173AAD" w:rsidRPr="00173AAD" w:rsidRDefault="00173AAD" w:rsidP="00173AAD">
            <w:pPr>
              <w:jc w:val="center"/>
              <w:rPr>
                <w:color w:val="000000"/>
                <w:sz w:val="24"/>
                <w:szCs w:val="24"/>
              </w:rPr>
            </w:pPr>
          </w:p>
        </w:tc>
        <w:tc>
          <w:tcPr>
            <w:tcW w:w="851" w:type="dxa"/>
          </w:tcPr>
          <w:p w:rsidR="00173AAD" w:rsidRPr="00173AAD" w:rsidRDefault="00173AAD" w:rsidP="00173AAD">
            <w:pPr>
              <w:jc w:val="center"/>
              <w:rPr>
                <w:color w:val="000000"/>
                <w:sz w:val="24"/>
                <w:szCs w:val="24"/>
              </w:rPr>
            </w:pPr>
          </w:p>
        </w:tc>
        <w:tc>
          <w:tcPr>
            <w:tcW w:w="850"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1</w:t>
            </w:r>
          </w:p>
        </w:tc>
        <w:tc>
          <w:tcPr>
            <w:tcW w:w="709"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1</w:t>
            </w: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1275"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1129" w:type="dxa"/>
            <w:shd w:val="clear" w:color="auto" w:fill="auto"/>
            <w:noWrap/>
            <w:vAlign w:val="bottom"/>
            <w:hideMark/>
          </w:tcPr>
          <w:p w:rsidR="00173AAD" w:rsidRPr="00173AAD" w:rsidRDefault="00173AAD" w:rsidP="00173AAD">
            <w:pPr>
              <w:jc w:val="center"/>
              <w:rPr>
                <w:color w:val="000000"/>
                <w:sz w:val="24"/>
                <w:szCs w:val="24"/>
              </w:rPr>
            </w:pPr>
          </w:p>
        </w:tc>
        <w:tc>
          <w:tcPr>
            <w:tcW w:w="997" w:type="dxa"/>
            <w:shd w:val="clear" w:color="auto" w:fill="auto"/>
            <w:noWrap/>
            <w:vAlign w:val="bottom"/>
            <w:hideMark/>
          </w:tcPr>
          <w:p w:rsidR="00173AAD" w:rsidRPr="00173AAD" w:rsidRDefault="00173AAD" w:rsidP="00173AAD">
            <w:pPr>
              <w:jc w:val="center"/>
              <w:rPr>
                <w:color w:val="000000"/>
                <w:sz w:val="24"/>
                <w:szCs w:val="24"/>
              </w:rPr>
            </w:pPr>
          </w:p>
        </w:tc>
      </w:tr>
      <w:tr w:rsidR="00621EF1" w:rsidRPr="00173AAD" w:rsidTr="00621EF1">
        <w:trPr>
          <w:trHeight w:val="300"/>
          <w:jc w:val="center"/>
        </w:trPr>
        <w:tc>
          <w:tcPr>
            <w:tcW w:w="1843" w:type="dxa"/>
            <w:shd w:val="clear" w:color="auto" w:fill="auto"/>
            <w:noWrap/>
            <w:vAlign w:val="bottom"/>
            <w:hideMark/>
          </w:tcPr>
          <w:p w:rsidR="00173AAD" w:rsidRPr="00173AAD" w:rsidRDefault="00173AAD" w:rsidP="00173AAD">
            <w:pPr>
              <w:rPr>
                <w:color w:val="000000"/>
                <w:sz w:val="24"/>
                <w:szCs w:val="24"/>
              </w:rPr>
            </w:pPr>
            <w:r w:rsidRPr="00173AAD">
              <w:rPr>
                <w:color w:val="000000"/>
                <w:sz w:val="24"/>
                <w:szCs w:val="24"/>
              </w:rPr>
              <w:t>Старая деревня</w:t>
            </w:r>
          </w:p>
        </w:tc>
        <w:tc>
          <w:tcPr>
            <w:tcW w:w="850" w:type="dxa"/>
          </w:tcPr>
          <w:p w:rsidR="00173AAD" w:rsidRPr="00173AAD" w:rsidRDefault="00173AAD" w:rsidP="00173AAD">
            <w:pPr>
              <w:jc w:val="center"/>
              <w:rPr>
                <w:color w:val="000000"/>
                <w:sz w:val="24"/>
                <w:szCs w:val="24"/>
              </w:rPr>
            </w:pPr>
          </w:p>
        </w:tc>
        <w:tc>
          <w:tcPr>
            <w:tcW w:w="851" w:type="dxa"/>
          </w:tcPr>
          <w:p w:rsidR="00173AAD" w:rsidRPr="00173AAD" w:rsidRDefault="00173AAD" w:rsidP="00173AAD">
            <w:pPr>
              <w:jc w:val="center"/>
              <w:rPr>
                <w:color w:val="000000"/>
                <w:sz w:val="24"/>
                <w:szCs w:val="24"/>
              </w:rPr>
            </w:pPr>
          </w:p>
        </w:tc>
        <w:tc>
          <w:tcPr>
            <w:tcW w:w="850"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2908</w:t>
            </w:r>
          </w:p>
        </w:tc>
        <w:tc>
          <w:tcPr>
            <w:tcW w:w="709"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2921</w:t>
            </w:r>
          </w:p>
        </w:tc>
        <w:tc>
          <w:tcPr>
            <w:tcW w:w="992"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20</w:t>
            </w:r>
          </w:p>
        </w:tc>
        <w:tc>
          <w:tcPr>
            <w:tcW w:w="992"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40</w:t>
            </w: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1275"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1129" w:type="dxa"/>
            <w:shd w:val="clear" w:color="auto" w:fill="auto"/>
            <w:noWrap/>
            <w:vAlign w:val="bottom"/>
            <w:hideMark/>
          </w:tcPr>
          <w:p w:rsidR="00173AAD" w:rsidRPr="00173AAD" w:rsidRDefault="00173AAD" w:rsidP="00173AAD">
            <w:pPr>
              <w:jc w:val="center"/>
              <w:rPr>
                <w:color w:val="000000"/>
                <w:sz w:val="24"/>
                <w:szCs w:val="24"/>
              </w:rPr>
            </w:pPr>
          </w:p>
        </w:tc>
        <w:tc>
          <w:tcPr>
            <w:tcW w:w="997" w:type="dxa"/>
            <w:shd w:val="clear" w:color="auto" w:fill="auto"/>
            <w:noWrap/>
            <w:vAlign w:val="bottom"/>
            <w:hideMark/>
          </w:tcPr>
          <w:p w:rsidR="00173AAD" w:rsidRPr="00173AAD" w:rsidRDefault="00173AAD" w:rsidP="00173AAD">
            <w:pPr>
              <w:jc w:val="center"/>
              <w:rPr>
                <w:color w:val="000000"/>
                <w:sz w:val="24"/>
                <w:szCs w:val="24"/>
              </w:rPr>
            </w:pPr>
          </w:p>
        </w:tc>
      </w:tr>
      <w:tr w:rsidR="00621EF1" w:rsidRPr="00173AAD" w:rsidTr="00621EF1">
        <w:trPr>
          <w:trHeight w:val="300"/>
          <w:jc w:val="center"/>
        </w:trPr>
        <w:tc>
          <w:tcPr>
            <w:tcW w:w="1843" w:type="dxa"/>
            <w:shd w:val="clear" w:color="auto" w:fill="auto"/>
            <w:noWrap/>
            <w:vAlign w:val="bottom"/>
            <w:hideMark/>
          </w:tcPr>
          <w:p w:rsidR="00173AAD" w:rsidRPr="00173AAD" w:rsidRDefault="00173AAD" w:rsidP="00173AAD">
            <w:pPr>
              <w:rPr>
                <w:color w:val="000000"/>
                <w:sz w:val="24"/>
                <w:szCs w:val="24"/>
              </w:rPr>
            </w:pPr>
            <w:r w:rsidRPr="00173AAD">
              <w:rPr>
                <w:color w:val="000000"/>
                <w:sz w:val="24"/>
                <w:szCs w:val="24"/>
              </w:rPr>
              <w:t>Старая Пустошь деревня</w:t>
            </w:r>
          </w:p>
        </w:tc>
        <w:tc>
          <w:tcPr>
            <w:tcW w:w="850" w:type="dxa"/>
          </w:tcPr>
          <w:p w:rsidR="00173AAD" w:rsidRPr="00173AAD" w:rsidRDefault="00173AAD" w:rsidP="00173AAD">
            <w:pPr>
              <w:jc w:val="center"/>
              <w:rPr>
                <w:color w:val="000000"/>
                <w:sz w:val="24"/>
                <w:szCs w:val="24"/>
              </w:rPr>
            </w:pPr>
          </w:p>
        </w:tc>
        <w:tc>
          <w:tcPr>
            <w:tcW w:w="851" w:type="dxa"/>
          </w:tcPr>
          <w:p w:rsidR="00173AAD" w:rsidRPr="00173AAD" w:rsidRDefault="00173AAD" w:rsidP="00173AAD">
            <w:pPr>
              <w:jc w:val="center"/>
              <w:rPr>
                <w:color w:val="000000"/>
                <w:sz w:val="24"/>
                <w:szCs w:val="24"/>
              </w:rPr>
            </w:pPr>
          </w:p>
        </w:tc>
        <w:tc>
          <w:tcPr>
            <w:tcW w:w="850"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1275"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10</w:t>
            </w:r>
          </w:p>
        </w:tc>
        <w:tc>
          <w:tcPr>
            <w:tcW w:w="992"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10</w:t>
            </w:r>
          </w:p>
        </w:tc>
        <w:tc>
          <w:tcPr>
            <w:tcW w:w="1129" w:type="dxa"/>
            <w:shd w:val="clear" w:color="auto" w:fill="auto"/>
            <w:noWrap/>
            <w:vAlign w:val="bottom"/>
            <w:hideMark/>
          </w:tcPr>
          <w:p w:rsidR="00173AAD" w:rsidRPr="00173AAD" w:rsidRDefault="00173AAD" w:rsidP="00173AAD">
            <w:pPr>
              <w:jc w:val="center"/>
              <w:rPr>
                <w:color w:val="000000"/>
                <w:sz w:val="24"/>
                <w:szCs w:val="24"/>
              </w:rPr>
            </w:pPr>
          </w:p>
        </w:tc>
        <w:tc>
          <w:tcPr>
            <w:tcW w:w="997" w:type="dxa"/>
            <w:shd w:val="clear" w:color="auto" w:fill="auto"/>
            <w:noWrap/>
            <w:vAlign w:val="bottom"/>
            <w:hideMark/>
          </w:tcPr>
          <w:p w:rsidR="00173AAD" w:rsidRPr="00173AAD" w:rsidRDefault="00173AAD" w:rsidP="00173AAD">
            <w:pPr>
              <w:jc w:val="center"/>
              <w:rPr>
                <w:color w:val="000000"/>
                <w:sz w:val="24"/>
                <w:szCs w:val="24"/>
              </w:rPr>
            </w:pPr>
          </w:p>
        </w:tc>
      </w:tr>
      <w:tr w:rsidR="00621EF1" w:rsidRPr="00173AAD" w:rsidTr="00621EF1">
        <w:trPr>
          <w:trHeight w:val="300"/>
          <w:jc w:val="center"/>
        </w:trPr>
        <w:tc>
          <w:tcPr>
            <w:tcW w:w="1843" w:type="dxa"/>
            <w:shd w:val="clear" w:color="auto" w:fill="auto"/>
            <w:noWrap/>
            <w:vAlign w:val="bottom"/>
            <w:hideMark/>
          </w:tcPr>
          <w:p w:rsidR="00173AAD" w:rsidRPr="00173AAD" w:rsidRDefault="00173AAD" w:rsidP="00173AAD">
            <w:pPr>
              <w:rPr>
                <w:color w:val="000000"/>
                <w:sz w:val="24"/>
                <w:szCs w:val="24"/>
              </w:rPr>
            </w:pPr>
            <w:r w:rsidRPr="00173AAD">
              <w:rPr>
                <w:color w:val="000000"/>
                <w:sz w:val="24"/>
                <w:szCs w:val="24"/>
              </w:rPr>
              <w:t>Тавры деревня</w:t>
            </w:r>
          </w:p>
        </w:tc>
        <w:tc>
          <w:tcPr>
            <w:tcW w:w="850" w:type="dxa"/>
          </w:tcPr>
          <w:p w:rsidR="00173AAD" w:rsidRPr="00173AAD" w:rsidRDefault="00173AAD" w:rsidP="00173AAD">
            <w:pPr>
              <w:jc w:val="center"/>
              <w:rPr>
                <w:color w:val="000000"/>
                <w:sz w:val="24"/>
                <w:szCs w:val="24"/>
              </w:rPr>
            </w:pPr>
          </w:p>
        </w:tc>
        <w:tc>
          <w:tcPr>
            <w:tcW w:w="851" w:type="dxa"/>
          </w:tcPr>
          <w:p w:rsidR="00173AAD" w:rsidRPr="00173AAD" w:rsidRDefault="00173AAD" w:rsidP="00173AAD">
            <w:pPr>
              <w:jc w:val="center"/>
              <w:rPr>
                <w:color w:val="000000"/>
                <w:sz w:val="24"/>
                <w:szCs w:val="24"/>
              </w:rPr>
            </w:pPr>
          </w:p>
        </w:tc>
        <w:tc>
          <w:tcPr>
            <w:tcW w:w="850"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w:t>
            </w:r>
          </w:p>
        </w:tc>
        <w:tc>
          <w:tcPr>
            <w:tcW w:w="709"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76</w:t>
            </w: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1275"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1129" w:type="dxa"/>
            <w:shd w:val="clear" w:color="auto" w:fill="auto"/>
            <w:noWrap/>
            <w:vAlign w:val="bottom"/>
            <w:hideMark/>
          </w:tcPr>
          <w:p w:rsidR="00173AAD" w:rsidRPr="00173AAD" w:rsidRDefault="00173AAD" w:rsidP="00173AAD">
            <w:pPr>
              <w:jc w:val="center"/>
              <w:rPr>
                <w:color w:val="000000"/>
                <w:sz w:val="24"/>
                <w:szCs w:val="24"/>
              </w:rPr>
            </w:pPr>
          </w:p>
        </w:tc>
        <w:tc>
          <w:tcPr>
            <w:tcW w:w="997" w:type="dxa"/>
            <w:shd w:val="clear" w:color="auto" w:fill="auto"/>
            <w:noWrap/>
            <w:vAlign w:val="bottom"/>
            <w:hideMark/>
          </w:tcPr>
          <w:p w:rsidR="00173AAD" w:rsidRPr="00173AAD" w:rsidRDefault="00173AAD" w:rsidP="00173AAD">
            <w:pPr>
              <w:jc w:val="center"/>
              <w:rPr>
                <w:color w:val="000000"/>
                <w:sz w:val="24"/>
                <w:szCs w:val="24"/>
              </w:rPr>
            </w:pPr>
          </w:p>
        </w:tc>
      </w:tr>
      <w:tr w:rsidR="00621EF1" w:rsidRPr="00173AAD" w:rsidTr="00621EF1">
        <w:trPr>
          <w:trHeight w:val="300"/>
          <w:jc w:val="center"/>
        </w:trPr>
        <w:tc>
          <w:tcPr>
            <w:tcW w:w="1843" w:type="dxa"/>
            <w:shd w:val="clear" w:color="auto" w:fill="auto"/>
            <w:noWrap/>
            <w:vAlign w:val="bottom"/>
            <w:hideMark/>
          </w:tcPr>
          <w:p w:rsidR="00173AAD" w:rsidRPr="00173AAD" w:rsidRDefault="00173AAD" w:rsidP="00173AAD">
            <w:pPr>
              <w:rPr>
                <w:color w:val="000000"/>
                <w:sz w:val="24"/>
                <w:szCs w:val="24"/>
              </w:rPr>
            </w:pPr>
            <w:r w:rsidRPr="00173AAD">
              <w:rPr>
                <w:color w:val="000000"/>
                <w:sz w:val="24"/>
                <w:szCs w:val="24"/>
              </w:rPr>
              <w:t>Токкари деревня</w:t>
            </w:r>
          </w:p>
        </w:tc>
        <w:tc>
          <w:tcPr>
            <w:tcW w:w="850" w:type="dxa"/>
          </w:tcPr>
          <w:p w:rsidR="00173AAD" w:rsidRPr="00173AAD" w:rsidRDefault="00173AAD" w:rsidP="00173AAD">
            <w:pPr>
              <w:jc w:val="center"/>
              <w:rPr>
                <w:color w:val="000000"/>
                <w:sz w:val="24"/>
                <w:szCs w:val="24"/>
              </w:rPr>
            </w:pPr>
          </w:p>
        </w:tc>
        <w:tc>
          <w:tcPr>
            <w:tcW w:w="851" w:type="dxa"/>
          </w:tcPr>
          <w:p w:rsidR="00173AAD" w:rsidRPr="00173AAD" w:rsidRDefault="00173AAD" w:rsidP="00173AAD">
            <w:pPr>
              <w:jc w:val="center"/>
              <w:rPr>
                <w:color w:val="000000"/>
                <w:sz w:val="24"/>
                <w:szCs w:val="24"/>
              </w:rPr>
            </w:pPr>
          </w:p>
        </w:tc>
        <w:tc>
          <w:tcPr>
            <w:tcW w:w="850"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336</w:t>
            </w:r>
          </w:p>
        </w:tc>
        <w:tc>
          <w:tcPr>
            <w:tcW w:w="709"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476</w:t>
            </w: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1275"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1129" w:type="dxa"/>
            <w:shd w:val="clear" w:color="auto" w:fill="auto"/>
            <w:noWrap/>
            <w:vAlign w:val="bottom"/>
            <w:hideMark/>
          </w:tcPr>
          <w:p w:rsidR="00173AAD" w:rsidRPr="00173AAD" w:rsidRDefault="00173AAD" w:rsidP="00173AAD">
            <w:pPr>
              <w:jc w:val="center"/>
              <w:rPr>
                <w:color w:val="000000"/>
                <w:sz w:val="24"/>
                <w:szCs w:val="24"/>
              </w:rPr>
            </w:pPr>
          </w:p>
        </w:tc>
        <w:tc>
          <w:tcPr>
            <w:tcW w:w="997" w:type="dxa"/>
            <w:shd w:val="clear" w:color="auto" w:fill="auto"/>
            <w:noWrap/>
            <w:vAlign w:val="bottom"/>
            <w:hideMark/>
          </w:tcPr>
          <w:p w:rsidR="00173AAD" w:rsidRPr="00173AAD" w:rsidRDefault="00173AAD" w:rsidP="00173AAD">
            <w:pPr>
              <w:jc w:val="center"/>
              <w:rPr>
                <w:color w:val="000000"/>
                <w:sz w:val="24"/>
                <w:szCs w:val="24"/>
              </w:rPr>
            </w:pPr>
          </w:p>
        </w:tc>
      </w:tr>
      <w:tr w:rsidR="00621EF1" w:rsidRPr="00173AAD" w:rsidTr="00621EF1">
        <w:trPr>
          <w:trHeight w:val="300"/>
          <w:jc w:val="center"/>
        </w:trPr>
        <w:tc>
          <w:tcPr>
            <w:tcW w:w="1843" w:type="dxa"/>
            <w:shd w:val="clear" w:color="auto" w:fill="auto"/>
            <w:noWrap/>
            <w:vAlign w:val="bottom"/>
            <w:hideMark/>
          </w:tcPr>
          <w:p w:rsidR="00173AAD" w:rsidRPr="00173AAD" w:rsidRDefault="00173AAD" w:rsidP="00173AAD">
            <w:pPr>
              <w:rPr>
                <w:color w:val="000000"/>
                <w:sz w:val="24"/>
                <w:szCs w:val="24"/>
              </w:rPr>
            </w:pPr>
            <w:proofErr w:type="spellStart"/>
            <w:r w:rsidRPr="00173AAD">
              <w:rPr>
                <w:color w:val="000000"/>
                <w:sz w:val="24"/>
                <w:szCs w:val="24"/>
              </w:rPr>
              <w:t>Хапо-Ое</w:t>
            </w:r>
            <w:proofErr w:type="spellEnd"/>
            <w:r w:rsidRPr="00173AAD">
              <w:rPr>
                <w:color w:val="000000"/>
                <w:sz w:val="24"/>
                <w:szCs w:val="24"/>
              </w:rPr>
              <w:t xml:space="preserve"> деревня</w:t>
            </w:r>
          </w:p>
        </w:tc>
        <w:tc>
          <w:tcPr>
            <w:tcW w:w="850" w:type="dxa"/>
          </w:tcPr>
          <w:p w:rsidR="00173AAD" w:rsidRPr="00173AAD" w:rsidRDefault="00173AAD" w:rsidP="00173AAD">
            <w:pPr>
              <w:jc w:val="center"/>
              <w:rPr>
                <w:color w:val="000000"/>
                <w:sz w:val="24"/>
                <w:szCs w:val="24"/>
              </w:rPr>
            </w:pPr>
          </w:p>
        </w:tc>
        <w:tc>
          <w:tcPr>
            <w:tcW w:w="851" w:type="dxa"/>
          </w:tcPr>
          <w:p w:rsidR="00173AAD" w:rsidRPr="00173AAD" w:rsidRDefault="00173AAD" w:rsidP="00173AAD">
            <w:pPr>
              <w:jc w:val="center"/>
              <w:rPr>
                <w:color w:val="000000"/>
                <w:sz w:val="24"/>
                <w:szCs w:val="24"/>
              </w:rPr>
            </w:pPr>
          </w:p>
        </w:tc>
        <w:tc>
          <w:tcPr>
            <w:tcW w:w="850"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294</w:t>
            </w:r>
          </w:p>
        </w:tc>
        <w:tc>
          <w:tcPr>
            <w:tcW w:w="1275"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2381</w:t>
            </w: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1129" w:type="dxa"/>
            <w:shd w:val="clear" w:color="auto" w:fill="auto"/>
            <w:noWrap/>
            <w:vAlign w:val="bottom"/>
            <w:hideMark/>
          </w:tcPr>
          <w:p w:rsidR="00173AAD" w:rsidRPr="00173AAD" w:rsidRDefault="00173AAD" w:rsidP="00173AAD">
            <w:pPr>
              <w:jc w:val="center"/>
              <w:rPr>
                <w:color w:val="000000"/>
                <w:sz w:val="24"/>
                <w:szCs w:val="24"/>
              </w:rPr>
            </w:pPr>
          </w:p>
        </w:tc>
        <w:tc>
          <w:tcPr>
            <w:tcW w:w="997" w:type="dxa"/>
            <w:shd w:val="clear" w:color="auto" w:fill="auto"/>
            <w:noWrap/>
            <w:vAlign w:val="bottom"/>
            <w:hideMark/>
          </w:tcPr>
          <w:p w:rsidR="00173AAD" w:rsidRPr="00173AAD" w:rsidRDefault="00173AAD" w:rsidP="00173AAD">
            <w:pPr>
              <w:jc w:val="center"/>
              <w:rPr>
                <w:color w:val="000000"/>
                <w:sz w:val="24"/>
                <w:szCs w:val="24"/>
              </w:rPr>
            </w:pPr>
          </w:p>
        </w:tc>
      </w:tr>
      <w:tr w:rsidR="00621EF1" w:rsidRPr="00173AAD" w:rsidTr="00621EF1">
        <w:trPr>
          <w:trHeight w:val="300"/>
          <w:jc w:val="center"/>
        </w:trPr>
        <w:tc>
          <w:tcPr>
            <w:tcW w:w="1843" w:type="dxa"/>
            <w:shd w:val="clear" w:color="auto" w:fill="auto"/>
            <w:noWrap/>
            <w:vAlign w:val="bottom"/>
            <w:hideMark/>
          </w:tcPr>
          <w:p w:rsidR="00173AAD" w:rsidRPr="00173AAD" w:rsidRDefault="00173AAD" w:rsidP="00173AAD">
            <w:pPr>
              <w:rPr>
                <w:color w:val="000000"/>
                <w:sz w:val="24"/>
                <w:szCs w:val="24"/>
              </w:rPr>
            </w:pPr>
            <w:proofErr w:type="spellStart"/>
            <w:r w:rsidRPr="00173AAD">
              <w:rPr>
                <w:color w:val="000000"/>
                <w:sz w:val="24"/>
                <w:szCs w:val="24"/>
              </w:rPr>
              <w:t>Хязельки</w:t>
            </w:r>
            <w:proofErr w:type="spellEnd"/>
            <w:r w:rsidRPr="00173AAD">
              <w:rPr>
                <w:color w:val="000000"/>
                <w:sz w:val="24"/>
                <w:szCs w:val="24"/>
              </w:rPr>
              <w:t xml:space="preserve"> деревня</w:t>
            </w:r>
          </w:p>
        </w:tc>
        <w:tc>
          <w:tcPr>
            <w:tcW w:w="850" w:type="dxa"/>
          </w:tcPr>
          <w:p w:rsidR="00173AAD" w:rsidRPr="00173AAD" w:rsidRDefault="00173AAD" w:rsidP="00173AAD">
            <w:pPr>
              <w:jc w:val="center"/>
              <w:rPr>
                <w:color w:val="000000"/>
                <w:sz w:val="24"/>
                <w:szCs w:val="24"/>
              </w:rPr>
            </w:pPr>
          </w:p>
        </w:tc>
        <w:tc>
          <w:tcPr>
            <w:tcW w:w="851" w:type="dxa"/>
          </w:tcPr>
          <w:p w:rsidR="00173AAD" w:rsidRPr="00173AAD" w:rsidRDefault="00173AAD" w:rsidP="00173AAD">
            <w:pPr>
              <w:jc w:val="center"/>
              <w:rPr>
                <w:color w:val="000000"/>
                <w:sz w:val="24"/>
                <w:szCs w:val="24"/>
              </w:rPr>
            </w:pPr>
          </w:p>
        </w:tc>
        <w:tc>
          <w:tcPr>
            <w:tcW w:w="850"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2700</w:t>
            </w:r>
          </w:p>
        </w:tc>
        <w:tc>
          <w:tcPr>
            <w:tcW w:w="709"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2700</w:t>
            </w: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1275"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1129" w:type="dxa"/>
            <w:shd w:val="clear" w:color="auto" w:fill="auto"/>
            <w:noWrap/>
            <w:vAlign w:val="bottom"/>
            <w:hideMark/>
          </w:tcPr>
          <w:p w:rsidR="00173AAD" w:rsidRPr="00173AAD" w:rsidRDefault="00173AAD" w:rsidP="00173AAD">
            <w:pPr>
              <w:jc w:val="center"/>
              <w:rPr>
                <w:color w:val="000000"/>
                <w:sz w:val="24"/>
                <w:szCs w:val="24"/>
              </w:rPr>
            </w:pPr>
          </w:p>
        </w:tc>
        <w:tc>
          <w:tcPr>
            <w:tcW w:w="997" w:type="dxa"/>
            <w:shd w:val="clear" w:color="auto" w:fill="auto"/>
            <w:noWrap/>
            <w:vAlign w:val="bottom"/>
            <w:hideMark/>
          </w:tcPr>
          <w:p w:rsidR="00173AAD" w:rsidRPr="00173AAD" w:rsidRDefault="00173AAD" w:rsidP="00173AAD">
            <w:pPr>
              <w:jc w:val="center"/>
              <w:rPr>
                <w:color w:val="000000"/>
                <w:sz w:val="24"/>
                <w:szCs w:val="24"/>
              </w:rPr>
            </w:pPr>
          </w:p>
        </w:tc>
      </w:tr>
      <w:tr w:rsidR="00621EF1" w:rsidRPr="00173AAD" w:rsidTr="00621EF1">
        <w:trPr>
          <w:trHeight w:val="300"/>
          <w:jc w:val="center"/>
        </w:trPr>
        <w:tc>
          <w:tcPr>
            <w:tcW w:w="1843" w:type="dxa"/>
            <w:shd w:val="clear" w:color="auto" w:fill="auto"/>
            <w:noWrap/>
            <w:vAlign w:val="bottom"/>
            <w:hideMark/>
          </w:tcPr>
          <w:p w:rsidR="00173AAD" w:rsidRPr="00173AAD" w:rsidRDefault="00173AAD" w:rsidP="00173AAD">
            <w:pPr>
              <w:rPr>
                <w:color w:val="000000"/>
                <w:sz w:val="24"/>
                <w:szCs w:val="24"/>
              </w:rPr>
            </w:pPr>
            <w:r w:rsidRPr="00173AAD">
              <w:rPr>
                <w:color w:val="000000"/>
                <w:sz w:val="24"/>
                <w:szCs w:val="24"/>
              </w:rPr>
              <w:t>Шестнадцатый Километр посёлок при станции</w:t>
            </w:r>
          </w:p>
        </w:tc>
        <w:tc>
          <w:tcPr>
            <w:tcW w:w="850" w:type="dxa"/>
          </w:tcPr>
          <w:p w:rsidR="00173AAD" w:rsidRPr="00173AAD" w:rsidRDefault="00173AAD" w:rsidP="00173AAD">
            <w:pPr>
              <w:jc w:val="center"/>
              <w:rPr>
                <w:color w:val="000000"/>
                <w:sz w:val="24"/>
                <w:szCs w:val="24"/>
              </w:rPr>
            </w:pPr>
          </w:p>
        </w:tc>
        <w:tc>
          <w:tcPr>
            <w:tcW w:w="851" w:type="dxa"/>
          </w:tcPr>
          <w:p w:rsidR="00173AAD" w:rsidRPr="00173AAD" w:rsidRDefault="00173AAD" w:rsidP="00173AAD">
            <w:pPr>
              <w:jc w:val="center"/>
              <w:rPr>
                <w:color w:val="000000"/>
                <w:sz w:val="24"/>
                <w:szCs w:val="24"/>
              </w:rPr>
            </w:pPr>
          </w:p>
        </w:tc>
        <w:tc>
          <w:tcPr>
            <w:tcW w:w="850"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91</w:t>
            </w:r>
          </w:p>
        </w:tc>
        <w:tc>
          <w:tcPr>
            <w:tcW w:w="1275"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91</w:t>
            </w: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1129" w:type="dxa"/>
            <w:shd w:val="clear" w:color="auto" w:fill="auto"/>
            <w:noWrap/>
            <w:vAlign w:val="bottom"/>
            <w:hideMark/>
          </w:tcPr>
          <w:p w:rsidR="00173AAD" w:rsidRPr="00173AAD" w:rsidRDefault="00173AAD" w:rsidP="00173AAD">
            <w:pPr>
              <w:jc w:val="center"/>
              <w:rPr>
                <w:color w:val="000000"/>
                <w:sz w:val="24"/>
                <w:szCs w:val="24"/>
              </w:rPr>
            </w:pPr>
          </w:p>
        </w:tc>
        <w:tc>
          <w:tcPr>
            <w:tcW w:w="997" w:type="dxa"/>
            <w:shd w:val="clear" w:color="auto" w:fill="auto"/>
            <w:noWrap/>
            <w:vAlign w:val="bottom"/>
            <w:hideMark/>
          </w:tcPr>
          <w:p w:rsidR="00173AAD" w:rsidRPr="00173AAD" w:rsidRDefault="00173AAD" w:rsidP="00173AAD">
            <w:pPr>
              <w:jc w:val="center"/>
              <w:rPr>
                <w:color w:val="000000"/>
                <w:sz w:val="24"/>
                <w:szCs w:val="24"/>
              </w:rPr>
            </w:pPr>
          </w:p>
        </w:tc>
      </w:tr>
      <w:tr w:rsidR="00621EF1" w:rsidRPr="00173AAD" w:rsidTr="00621EF1">
        <w:trPr>
          <w:trHeight w:val="300"/>
          <w:jc w:val="center"/>
        </w:trPr>
        <w:tc>
          <w:tcPr>
            <w:tcW w:w="1843" w:type="dxa"/>
            <w:shd w:val="clear" w:color="auto" w:fill="auto"/>
            <w:noWrap/>
            <w:vAlign w:val="bottom"/>
            <w:hideMark/>
          </w:tcPr>
          <w:p w:rsidR="00173AAD" w:rsidRPr="00173AAD" w:rsidRDefault="00173AAD" w:rsidP="00173AAD">
            <w:pPr>
              <w:rPr>
                <w:color w:val="000000"/>
                <w:sz w:val="24"/>
                <w:szCs w:val="24"/>
              </w:rPr>
            </w:pPr>
            <w:r w:rsidRPr="00173AAD">
              <w:rPr>
                <w:color w:val="000000"/>
                <w:sz w:val="24"/>
                <w:szCs w:val="24"/>
              </w:rPr>
              <w:lastRenderedPageBreak/>
              <w:t xml:space="preserve"> "Рыжики-1" промышленная зона</w:t>
            </w:r>
          </w:p>
        </w:tc>
        <w:tc>
          <w:tcPr>
            <w:tcW w:w="850" w:type="dxa"/>
            <w:vAlign w:val="center"/>
          </w:tcPr>
          <w:p w:rsidR="00173AAD" w:rsidRPr="00173AAD" w:rsidRDefault="00173AAD" w:rsidP="00173AAD">
            <w:pPr>
              <w:jc w:val="center"/>
              <w:rPr>
                <w:color w:val="000000"/>
                <w:sz w:val="24"/>
                <w:szCs w:val="24"/>
              </w:rPr>
            </w:pPr>
            <w:r w:rsidRPr="00173AAD">
              <w:rPr>
                <w:color w:val="000000"/>
                <w:sz w:val="24"/>
                <w:szCs w:val="24"/>
              </w:rPr>
              <w:t>300</w:t>
            </w:r>
          </w:p>
        </w:tc>
        <w:tc>
          <w:tcPr>
            <w:tcW w:w="851" w:type="dxa"/>
            <w:vAlign w:val="center"/>
          </w:tcPr>
          <w:p w:rsidR="00173AAD" w:rsidRPr="00173AAD" w:rsidRDefault="00173AAD" w:rsidP="00173AAD">
            <w:pPr>
              <w:jc w:val="center"/>
              <w:rPr>
                <w:color w:val="000000"/>
                <w:sz w:val="24"/>
                <w:szCs w:val="24"/>
              </w:rPr>
            </w:pPr>
          </w:p>
        </w:tc>
        <w:tc>
          <w:tcPr>
            <w:tcW w:w="850" w:type="dxa"/>
            <w:shd w:val="clear" w:color="auto" w:fill="auto"/>
            <w:noWrap/>
            <w:vAlign w:val="center"/>
            <w:hideMark/>
          </w:tcPr>
          <w:p w:rsidR="00173AAD" w:rsidRPr="00173AAD" w:rsidRDefault="00173AAD" w:rsidP="00173AAD">
            <w:pPr>
              <w:jc w:val="center"/>
              <w:rPr>
                <w:color w:val="000000"/>
                <w:sz w:val="24"/>
                <w:szCs w:val="24"/>
              </w:rPr>
            </w:pPr>
          </w:p>
        </w:tc>
        <w:tc>
          <w:tcPr>
            <w:tcW w:w="709" w:type="dxa"/>
            <w:shd w:val="clear" w:color="auto" w:fill="auto"/>
            <w:noWrap/>
            <w:vAlign w:val="center"/>
            <w:hideMark/>
          </w:tcPr>
          <w:p w:rsidR="00173AAD" w:rsidRPr="00173AAD" w:rsidRDefault="00173AAD" w:rsidP="00173AAD">
            <w:pPr>
              <w:jc w:val="center"/>
              <w:rPr>
                <w:color w:val="000000"/>
                <w:sz w:val="24"/>
                <w:szCs w:val="24"/>
              </w:rPr>
            </w:pPr>
            <w:r w:rsidRPr="00173AAD">
              <w:rPr>
                <w:color w:val="000000"/>
                <w:sz w:val="24"/>
                <w:szCs w:val="24"/>
              </w:rPr>
              <w:t>605</w:t>
            </w:r>
          </w:p>
        </w:tc>
        <w:tc>
          <w:tcPr>
            <w:tcW w:w="992" w:type="dxa"/>
            <w:shd w:val="clear" w:color="auto" w:fill="auto"/>
            <w:noWrap/>
            <w:vAlign w:val="center"/>
            <w:hideMark/>
          </w:tcPr>
          <w:p w:rsidR="00173AAD" w:rsidRPr="00173AAD" w:rsidRDefault="00173AAD" w:rsidP="00173AAD">
            <w:pPr>
              <w:jc w:val="center"/>
              <w:rPr>
                <w:color w:val="000000"/>
                <w:sz w:val="24"/>
                <w:szCs w:val="24"/>
              </w:rPr>
            </w:pPr>
          </w:p>
        </w:tc>
        <w:tc>
          <w:tcPr>
            <w:tcW w:w="992" w:type="dxa"/>
            <w:shd w:val="clear" w:color="auto" w:fill="auto"/>
            <w:noWrap/>
            <w:vAlign w:val="center"/>
            <w:hideMark/>
          </w:tcPr>
          <w:p w:rsidR="00173AAD" w:rsidRPr="00173AAD" w:rsidRDefault="00173AAD" w:rsidP="00173AAD">
            <w:pPr>
              <w:jc w:val="center"/>
              <w:rPr>
                <w:color w:val="000000"/>
                <w:sz w:val="24"/>
                <w:szCs w:val="24"/>
              </w:rPr>
            </w:pPr>
          </w:p>
        </w:tc>
        <w:tc>
          <w:tcPr>
            <w:tcW w:w="709" w:type="dxa"/>
            <w:shd w:val="clear" w:color="auto" w:fill="auto"/>
            <w:noWrap/>
            <w:vAlign w:val="center"/>
            <w:hideMark/>
          </w:tcPr>
          <w:p w:rsidR="00173AAD" w:rsidRPr="00173AAD" w:rsidRDefault="00173AAD" w:rsidP="00173AAD">
            <w:pPr>
              <w:jc w:val="center"/>
              <w:rPr>
                <w:color w:val="000000"/>
                <w:sz w:val="24"/>
                <w:szCs w:val="24"/>
              </w:rPr>
            </w:pPr>
          </w:p>
        </w:tc>
        <w:tc>
          <w:tcPr>
            <w:tcW w:w="992" w:type="dxa"/>
            <w:shd w:val="clear" w:color="auto" w:fill="auto"/>
            <w:noWrap/>
            <w:vAlign w:val="center"/>
            <w:hideMark/>
          </w:tcPr>
          <w:p w:rsidR="00173AAD" w:rsidRPr="00173AAD" w:rsidRDefault="00173AAD" w:rsidP="00173AAD">
            <w:pPr>
              <w:jc w:val="center"/>
              <w:rPr>
                <w:color w:val="000000"/>
                <w:sz w:val="24"/>
                <w:szCs w:val="24"/>
              </w:rPr>
            </w:pPr>
          </w:p>
        </w:tc>
        <w:tc>
          <w:tcPr>
            <w:tcW w:w="993" w:type="dxa"/>
            <w:shd w:val="clear" w:color="auto" w:fill="auto"/>
            <w:noWrap/>
            <w:vAlign w:val="center"/>
            <w:hideMark/>
          </w:tcPr>
          <w:p w:rsidR="00173AAD" w:rsidRPr="00173AAD" w:rsidRDefault="00173AAD" w:rsidP="00173AAD">
            <w:pPr>
              <w:jc w:val="center"/>
              <w:rPr>
                <w:color w:val="000000"/>
                <w:sz w:val="24"/>
                <w:szCs w:val="24"/>
              </w:rPr>
            </w:pPr>
          </w:p>
        </w:tc>
        <w:tc>
          <w:tcPr>
            <w:tcW w:w="1275" w:type="dxa"/>
            <w:shd w:val="clear" w:color="auto" w:fill="auto"/>
            <w:noWrap/>
            <w:vAlign w:val="center"/>
            <w:hideMark/>
          </w:tcPr>
          <w:p w:rsidR="00173AAD" w:rsidRPr="00173AAD" w:rsidRDefault="00173AAD" w:rsidP="00173AAD">
            <w:pPr>
              <w:jc w:val="center"/>
              <w:rPr>
                <w:color w:val="000000"/>
                <w:sz w:val="24"/>
                <w:szCs w:val="24"/>
              </w:rPr>
            </w:pPr>
          </w:p>
        </w:tc>
        <w:tc>
          <w:tcPr>
            <w:tcW w:w="993" w:type="dxa"/>
            <w:shd w:val="clear" w:color="auto" w:fill="auto"/>
            <w:noWrap/>
            <w:vAlign w:val="center"/>
            <w:hideMark/>
          </w:tcPr>
          <w:p w:rsidR="00173AAD" w:rsidRPr="00173AAD" w:rsidRDefault="00173AAD" w:rsidP="00173AAD">
            <w:pPr>
              <w:jc w:val="center"/>
              <w:rPr>
                <w:color w:val="000000"/>
                <w:sz w:val="24"/>
                <w:szCs w:val="24"/>
              </w:rPr>
            </w:pPr>
          </w:p>
        </w:tc>
        <w:tc>
          <w:tcPr>
            <w:tcW w:w="992" w:type="dxa"/>
            <w:shd w:val="clear" w:color="auto" w:fill="auto"/>
            <w:noWrap/>
            <w:vAlign w:val="center"/>
            <w:hideMark/>
          </w:tcPr>
          <w:p w:rsidR="00173AAD" w:rsidRPr="00173AAD" w:rsidRDefault="00173AAD" w:rsidP="00173AAD">
            <w:pPr>
              <w:jc w:val="center"/>
              <w:rPr>
                <w:color w:val="000000"/>
                <w:sz w:val="24"/>
                <w:szCs w:val="24"/>
              </w:rPr>
            </w:pPr>
          </w:p>
        </w:tc>
        <w:tc>
          <w:tcPr>
            <w:tcW w:w="1129" w:type="dxa"/>
            <w:shd w:val="clear" w:color="auto" w:fill="auto"/>
            <w:noWrap/>
            <w:vAlign w:val="center"/>
            <w:hideMark/>
          </w:tcPr>
          <w:p w:rsidR="00173AAD" w:rsidRPr="00173AAD" w:rsidRDefault="00173AAD" w:rsidP="00173AAD">
            <w:pPr>
              <w:jc w:val="center"/>
              <w:rPr>
                <w:color w:val="000000"/>
                <w:sz w:val="24"/>
                <w:szCs w:val="24"/>
              </w:rPr>
            </w:pPr>
          </w:p>
        </w:tc>
        <w:tc>
          <w:tcPr>
            <w:tcW w:w="997" w:type="dxa"/>
            <w:shd w:val="clear" w:color="auto" w:fill="auto"/>
            <w:noWrap/>
            <w:vAlign w:val="center"/>
            <w:hideMark/>
          </w:tcPr>
          <w:p w:rsidR="00173AAD" w:rsidRPr="00173AAD" w:rsidRDefault="00173AAD" w:rsidP="00173AAD">
            <w:pPr>
              <w:jc w:val="center"/>
              <w:rPr>
                <w:color w:val="000000"/>
                <w:sz w:val="24"/>
                <w:szCs w:val="24"/>
              </w:rPr>
            </w:pPr>
          </w:p>
        </w:tc>
      </w:tr>
      <w:tr w:rsidR="00621EF1" w:rsidRPr="00173AAD" w:rsidTr="00621EF1">
        <w:trPr>
          <w:trHeight w:val="300"/>
          <w:jc w:val="center"/>
        </w:trPr>
        <w:tc>
          <w:tcPr>
            <w:tcW w:w="1843" w:type="dxa"/>
            <w:shd w:val="clear" w:color="auto" w:fill="auto"/>
            <w:noWrap/>
            <w:vAlign w:val="bottom"/>
            <w:hideMark/>
          </w:tcPr>
          <w:p w:rsidR="00173AAD" w:rsidRPr="00173AAD" w:rsidRDefault="00173AAD" w:rsidP="00173AAD">
            <w:pPr>
              <w:rPr>
                <w:color w:val="000000"/>
                <w:sz w:val="24"/>
                <w:szCs w:val="24"/>
              </w:rPr>
            </w:pPr>
            <w:r w:rsidRPr="00173AAD">
              <w:rPr>
                <w:color w:val="000000"/>
                <w:sz w:val="24"/>
                <w:szCs w:val="24"/>
              </w:rPr>
              <w:t>"Самарка" промышленная зона</w:t>
            </w:r>
          </w:p>
        </w:tc>
        <w:tc>
          <w:tcPr>
            <w:tcW w:w="850" w:type="dxa"/>
          </w:tcPr>
          <w:p w:rsidR="00173AAD" w:rsidRPr="00173AAD" w:rsidRDefault="00173AAD" w:rsidP="00173AAD">
            <w:pPr>
              <w:jc w:val="center"/>
              <w:rPr>
                <w:color w:val="000000"/>
                <w:sz w:val="24"/>
                <w:szCs w:val="24"/>
              </w:rPr>
            </w:pPr>
          </w:p>
        </w:tc>
        <w:tc>
          <w:tcPr>
            <w:tcW w:w="851" w:type="dxa"/>
          </w:tcPr>
          <w:p w:rsidR="00173AAD" w:rsidRPr="00173AAD" w:rsidRDefault="00173AAD" w:rsidP="00173AAD">
            <w:pPr>
              <w:jc w:val="center"/>
              <w:rPr>
                <w:color w:val="000000"/>
                <w:sz w:val="24"/>
                <w:szCs w:val="24"/>
              </w:rPr>
            </w:pPr>
          </w:p>
        </w:tc>
        <w:tc>
          <w:tcPr>
            <w:tcW w:w="850"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709"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993"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1412</w:t>
            </w:r>
          </w:p>
        </w:tc>
        <w:tc>
          <w:tcPr>
            <w:tcW w:w="1275" w:type="dxa"/>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1412</w:t>
            </w:r>
          </w:p>
        </w:tc>
        <w:tc>
          <w:tcPr>
            <w:tcW w:w="993" w:type="dxa"/>
            <w:shd w:val="clear" w:color="auto" w:fill="auto"/>
            <w:noWrap/>
            <w:vAlign w:val="bottom"/>
            <w:hideMark/>
          </w:tcPr>
          <w:p w:rsidR="00173AAD" w:rsidRPr="00173AAD" w:rsidRDefault="00173AAD" w:rsidP="00173AAD">
            <w:pPr>
              <w:jc w:val="center"/>
              <w:rPr>
                <w:color w:val="000000"/>
                <w:sz w:val="24"/>
                <w:szCs w:val="24"/>
              </w:rPr>
            </w:pPr>
          </w:p>
        </w:tc>
        <w:tc>
          <w:tcPr>
            <w:tcW w:w="992" w:type="dxa"/>
            <w:shd w:val="clear" w:color="auto" w:fill="auto"/>
            <w:noWrap/>
            <w:vAlign w:val="bottom"/>
            <w:hideMark/>
          </w:tcPr>
          <w:p w:rsidR="00173AAD" w:rsidRPr="00173AAD" w:rsidRDefault="00173AAD" w:rsidP="00173AAD">
            <w:pPr>
              <w:jc w:val="center"/>
              <w:rPr>
                <w:color w:val="000000"/>
                <w:sz w:val="24"/>
                <w:szCs w:val="24"/>
              </w:rPr>
            </w:pPr>
          </w:p>
        </w:tc>
        <w:tc>
          <w:tcPr>
            <w:tcW w:w="1129" w:type="dxa"/>
            <w:shd w:val="clear" w:color="auto" w:fill="auto"/>
            <w:noWrap/>
            <w:vAlign w:val="bottom"/>
            <w:hideMark/>
          </w:tcPr>
          <w:p w:rsidR="00173AAD" w:rsidRPr="00173AAD" w:rsidRDefault="00173AAD" w:rsidP="00173AAD">
            <w:pPr>
              <w:jc w:val="center"/>
              <w:rPr>
                <w:color w:val="000000"/>
                <w:sz w:val="24"/>
                <w:szCs w:val="24"/>
              </w:rPr>
            </w:pPr>
          </w:p>
        </w:tc>
        <w:tc>
          <w:tcPr>
            <w:tcW w:w="997" w:type="dxa"/>
            <w:shd w:val="clear" w:color="auto" w:fill="auto"/>
            <w:noWrap/>
            <w:vAlign w:val="bottom"/>
            <w:hideMark/>
          </w:tcPr>
          <w:p w:rsidR="00173AAD" w:rsidRPr="00173AAD" w:rsidRDefault="00173AAD" w:rsidP="00173AAD">
            <w:pPr>
              <w:jc w:val="center"/>
              <w:rPr>
                <w:color w:val="000000"/>
                <w:sz w:val="24"/>
                <w:szCs w:val="24"/>
              </w:rPr>
            </w:pPr>
          </w:p>
        </w:tc>
      </w:tr>
      <w:tr w:rsidR="00621EF1" w:rsidRPr="00173AAD" w:rsidTr="00621EF1">
        <w:trPr>
          <w:trHeight w:val="300"/>
          <w:jc w:val="center"/>
        </w:trPr>
        <w:tc>
          <w:tcPr>
            <w:tcW w:w="1843" w:type="dxa"/>
            <w:shd w:val="clear" w:color="auto" w:fill="auto"/>
            <w:noWrap/>
            <w:vAlign w:val="bottom"/>
            <w:hideMark/>
          </w:tcPr>
          <w:p w:rsidR="00173AAD" w:rsidRPr="00173AAD" w:rsidRDefault="00173AAD" w:rsidP="00173AAD">
            <w:pPr>
              <w:rPr>
                <w:b/>
                <w:bCs/>
                <w:color w:val="000000"/>
                <w:sz w:val="24"/>
                <w:szCs w:val="24"/>
              </w:rPr>
            </w:pPr>
            <w:r w:rsidRPr="00173AAD">
              <w:rPr>
                <w:b/>
                <w:bCs/>
                <w:color w:val="000000"/>
                <w:sz w:val="24"/>
                <w:szCs w:val="24"/>
              </w:rPr>
              <w:t>Общий итог</w:t>
            </w:r>
          </w:p>
        </w:tc>
        <w:tc>
          <w:tcPr>
            <w:tcW w:w="850" w:type="dxa"/>
          </w:tcPr>
          <w:p w:rsidR="00173AAD" w:rsidRPr="00173AAD" w:rsidRDefault="00173AAD" w:rsidP="00173AAD">
            <w:pPr>
              <w:jc w:val="center"/>
              <w:rPr>
                <w:b/>
                <w:bCs/>
                <w:color w:val="000000"/>
                <w:sz w:val="24"/>
                <w:szCs w:val="24"/>
              </w:rPr>
            </w:pPr>
            <w:r w:rsidRPr="00173AAD">
              <w:rPr>
                <w:b/>
                <w:bCs/>
                <w:color w:val="000000"/>
                <w:sz w:val="24"/>
                <w:szCs w:val="24"/>
              </w:rPr>
              <w:t>1900</w:t>
            </w:r>
          </w:p>
        </w:tc>
        <w:tc>
          <w:tcPr>
            <w:tcW w:w="851" w:type="dxa"/>
          </w:tcPr>
          <w:p w:rsidR="00173AAD" w:rsidRPr="00173AAD" w:rsidRDefault="00173AAD" w:rsidP="00173AAD">
            <w:pPr>
              <w:jc w:val="center"/>
              <w:rPr>
                <w:b/>
                <w:bCs/>
                <w:color w:val="000000"/>
                <w:sz w:val="24"/>
                <w:szCs w:val="24"/>
              </w:rPr>
            </w:pPr>
            <w:r w:rsidRPr="00173AAD">
              <w:rPr>
                <w:b/>
                <w:bCs/>
                <w:color w:val="000000"/>
                <w:sz w:val="24"/>
                <w:szCs w:val="24"/>
              </w:rPr>
              <w:t>0</w:t>
            </w:r>
          </w:p>
        </w:tc>
        <w:tc>
          <w:tcPr>
            <w:tcW w:w="850" w:type="dxa"/>
            <w:shd w:val="clear" w:color="auto" w:fill="auto"/>
            <w:noWrap/>
            <w:vAlign w:val="bottom"/>
            <w:hideMark/>
          </w:tcPr>
          <w:p w:rsidR="00173AAD" w:rsidRPr="00173AAD" w:rsidRDefault="00173AAD" w:rsidP="00173AAD">
            <w:pPr>
              <w:jc w:val="center"/>
              <w:rPr>
                <w:b/>
                <w:bCs/>
                <w:color w:val="000000"/>
                <w:sz w:val="24"/>
                <w:szCs w:val="24"/>
              </w:rPr>
            </w:pPr>
            <w:r w:rsidRPr="00173AAD">
              <w:rPr>
                <w:b/>
                <w:bCs/>
                <w:color w:val="000000"/>
                <w:sz w:val="24"/>
                <w:szCs w:val="24"/>
                <w:lang w:val="en-US"/>
              </w:rPr>
              <w:t>6713</w:t>
            </w:r>
          </w:p>
        </w:tc>
        <w:tc>
          <w:tcPr>
            <w:tcW w:w="709" w:type="dxa"/>
            <w:shd w:val="clear" w:color="auto" w:fill="auto"/>
            <w:noWrap/>
            <w:vAlign w:val="bottom"/>
            <w:hideMark/>
          </w:tcPr>
          <w:p w:rsidR="00173AAD" w:rsidRPr="00173AAD" w:rsidRDefault="00173AAD" w:rsidP="00173AAD">
            <w:pPr>
              <w:jc w:val="center"/>
              <w:rPr>
                <w:b/>
                <w:bCs/>
                <w:color w:val="000000"/>
                <w:sz w:val="24"/>
                <w:szCs w:val="24"/>
              </w:rPr>
            </w:pPr>
            <w:r w:rsidRPr="00173AAD">
              <w:rPr>
                <w:b/>
                <w:bCs/>
                <w:color w:val="000000"/>
                <w:sz w:val="24"/>
                <w:szCs w:val="24"/>
              </w:rPr>
              <w:t>10107</w:t>
            </w:r>
          </w:p>
        </w:tc>
        <w:tc>
          <w:tcPr>
            <w:tcW w:w="992" w:type="dxa"/>
            <w:shd w:val="clear" w:color="auto" w:fill="auto"/>
            <w:noWrap/>
            <w:vAlign w:val="bottom"/>
            <w:hideMark/>
          </w:tcPr>
          <w:p w:rsidR="00173AAD" w:rsidRPr="00173AAD" w:rsidRDefault="00173AAD" w:rsidP="00173AAD">
            <w:pPr>
              <w:jc w:val="center"/>
              <w:rPr>
                <w:b/>
                <w:bCs/>
                <w:color w:val="000000"/>
                <w:sz w:val="24"/>
                <w:szCs w:val="24"/>
              </w:rPr>
            </w:pPr>
            <w:r w:rsidRPr="00173AAD">
              <w:rPr>
                <w:b/>
                <w:bCs/>
                <w:color w:val="000000"/>
                <w:sz w:val="24"/>
                <w:szCs w:val="24"/>
              </w:rPr>
              <w:t>1519</w:t>
            </w:r>
          </w:p>
        </w:tc>
        <w:tc>
          <w:tcPr>
            <w:tcW w:w="992" w:type="dxa"/>
            <w:shd w:val="clear" w:color="auto" w:fill="auto"/>
            <w:noWrap/>
            <w:vAlign w:val="bottom"/>
            <w:hideMark/>
          </w:tcPr>
          <w:p w:rsidR="00173AAD" w:rsidRPr="00173AAD" w:rsidRDefault="00173AAD" w:rsidP="00173AAD">
            <w:pPr>
              <w:jc w:val="center"/>
              <w:rPr>
                <w:b/>
                <w:bCs/>
                <w:color w:val="000000"/>
                <w:sz w:val="24"/>
                <w:szCs w:val="24"/>
              </w:rPr>
            </w:pPr>
            <w:r w:rsidRPr="00173AAD">
              <w:rPr>
                <w:b/>
                <w:bCs/>
                <w:color w:val="000000"/>
                <w:sz w:val="24"/>
                <w:szCs w:val="24"/>
              </w:rPr>
              <w:t>2417</w:t>
            </w:r>
          </w:p>
        </w:tc>
        <w:tc>
          <w:tcPr>
            <w:tcW w:w="709" w:type="dxa"/>
            <w:shd w:val="clear" w:color="auto" w:fill="auto"/>
            <w:noWrap/>
            <w:vAlign w:val="bottom"/>
            <w:hideMark/>
          </w:tcPr>
          <w:p w:rsidR="00173AAD" w:rsidRPr="00173AAD" w:rsidRDefault="00173AAD" w:rsidP="00173AAD">
            <w:pPr>
              <w:jc w:val="center"/>
              <w:rPr>
                <w:b/>
                <w:bCs/>
                <w:color w:val="000000"/>
                <w:sz w:val="24"/>
                <w:szCs w:val="24"/>
              </w:rPr>
            </w:pPr>
            <w:r w:rsidRPr="00173AAD">
              <w:rPr>
                <w:b/>
                <w:bCs/>
                <w:color w:val="000000"/>
                <w:sz w:val="24"/>
                <w:szCs w:val="24"/>
              </w:rPr>
              <w:t>501</w:t>
            </w:r>
          </w:p>
        </w:tc>
        <w:tc>
          <w:tcPr>
            <w:tcW w:w="992" w:type="dxa"/>
            <w:shd w:val="clear" w:color="auto" w:fill="auto"/>
            <w:noWrap/>
            <w:vAlign w:val="bottom"/>
            <w:hideMark/>
          </w:tcPr>
          <w:p w:rsidR="00173AAD" w:rsidRPr="00173AAD" w:rsidRDefault="00173AAD" w:rsidP="00173AAD">
            <w:pPr>
              <w:jc w:val="center"/>
              <w:rPr>
                <w:b/>
                <w:bCs/>
                <w:color w:val="000000"/>
                <w:sz w:val="24"/>
                <w:szCs w:val="24"/>
              </w:rPr>
            </w:pPr>
            <w:r w:rsidRPr="00173AAD">
              <w:rPr>
                <w:b/>
                <w:bCs/>
                <w:color w:val="000000"/>
                <w:sz w:val="24"/>
                <w:szCs w:val="24"/>
              </w:rPr>
              <w:t>543</w:t>
            </w:r>
          </w:p>
        </w:tc>
        <w:tc>
          <w:tcPr>
            <w:tcW w:w="993" w:type="dxa"/>
            <w:shd w:val="clear" w:color="auto" w:fill="auto"/>
            <w:noWrap/>
            <w:vAlign w:val="bottom"/>
            <w:hideMark/>
          </w:tcPr>
          <w:p w:rsidR="00173AAD" w:rsidRPr="00173AAD" w:rsidRDefault="00173AAD" w:rsidP="00173AAD">
            <w:pPr>
              <w:jc w:val="center"/>
              <w:rPr>
                <w:b/>
                <w:bCs/>
                <w:color w:val="000000"/>
                <w:sz w:val="24"/>
                <w:szCs w:val="24"/>
              </w:rPr>
            </w:pPr>
            <w:r w:rsidRPr="00173AAD">
              <w:rPr>
                <w:b/>
                <w:bCs/>
                <w:color w:val="000000"/>
                <w:sz w:val="24"/>
                <w:szCs w:val="24"/>
              </w:rPr>
              <w:t>2745</w:t>
            </w:r>
          </w:p>
        </w:tc>
        <w:tc>
          <w:tcPr>
            <w:tcW w:w="1275" w:type="dxa"/>
            <w:shd w:val="clear" w:color="auto" w:fill="auto"/>
            <w:noWrap/>
            <w:vAlign w:val="bottom"/>
            <w:hideMark/>
          </w:tcPr>
          <w:p w:rsidR="00173AAD" w:rsidRPr="00173AAD" w:rsidRDefault="00173AAD" w:rsidP="00173AAD">
            <w:pPr>
              <w:jc w:val="center"/>
              <w:rPr>
                <w:b/>
                <w:bCs/>
                <w:color w:val="000000"/>
                <w:sz w:val="24"/>
                <w:szCs w:val="24"/>
              </w:rPr>
            </w:pPr>
            <w:r w:rsidRPr="00173AAD">
              <w:rPr>
                <w:b/>
                <w:bCs/>
                <w:color w:val="000000"/>
                <w:sz w:val="24"/>
                <w:szCs w:val="24"/>
              </w:rPr>
              <w:t>5413</w:t>
            </w:r>
          </w:p>
        </w:tc>
        <w:tc>
          <w:tcPr>
            <w:tcW w:w="993" w:type="dxa"/>
            <w:shd w:val="clear" w:color="auto" w:fill="auto"/>
            <w:noWrap/>
            <w:vAlign w:val="bottom"/>
            <w:hideMark/>
          </w:tcPr>
          <w:p w:rsidR="00173AAD" w:rsidRPr="00173AAD" w:rsidRDefault="00173AAD" w:rsidP="00173AAD">
            <w:pPr>
              <w:jc w:val="center"/>
              <w:rPr>
                <w:b/>
                <w:bCs/>
                <w:color w:val="000000"/>
                <w:sz w:val="24"/>
                <w:szCs w:val="24"/>
              </w:rPr>
            </w:pPr>
            <w:r w:rsidRPr="00173AAD">
              <w:rPr>
                <w:b/>
                <w:bCs/>
                <w:color w:val="000000"/>
                <w:sz w:val="24"/>
                <w:szCs w:val="24"/>
              </w:rPr>
              <w:t>1521</w:t>
            </w:r>
          </w:p>
        </w:tc>
        <w:tc>
          <w:tcPr>
            <w:tcW w:w="992" w:type="dxa"/>
            <w:shd w:val="clear" w:color="auto" w:fill="auto"/>
            <w:noWrap/>
            <w:vAlign w:val="bottom"/>
            <w:hideMark/>
          </w:tcPr>
          <w:p w:rsidR="00173AAD" w:rsidRPr="00173AAD" w:rsidRDefault="00173AAD" w:rsidP="00173AAD">
            <w:pPr>
              <w:jc w:val="center"/>
              <w:rPr>
                <w:b/>
                <w:bCs/>
                <w:color w:val="000000"/>
                <w:sz w:val="24"/>
                <w:szCs w:val="24"/>
              </w:rPr>
            </w:pPr>
            <w:r w:rsidRPr="00173AAD">
              <w:rPr>
                <w:b/>
                <w:bCs/>
                <w:color w:val="000000"/>
                <w:sz w:val="24"/>
                <w:szCs w:val="24"/>
              </w:rPr>
              <w:t>2866</w:t>
            </w:r>
          </w:p>
        </w:tc>
        <w:tc>
          <w:tcPr>
            <w:tcW w:w="1129" w:type="dxa"/>
            <w:shd w:val="clear" w:color="auto" w:fill="auto"/>
            <w:noWrap/>
            <w:vAlign w:val="bottom"/>
            <w:hideMark/>
          </w:tcPr>
          <w:p w:rsidR="00173AAD" w:rsidRPr="00173AAD" w:rsidRDefault="00173AAD" w:rsidP="00173AAD">
            <w:pPr>
              <w:jc w:val="center"/>
              <w:rPr>
                <w:b/>
                <w:bCs/>
                <w:color w:val="000000"/>
                <w:sz w:val="24"/>
                <w:szCs w:val="24"/>
              </w:rPr>
            </w:pPr>
            <w:r w:rsidRPr="00173AAD">
              <w:rPr>
                <w:b/>
                <w:bCs/>
                <w:color w:val="000000"/>
                <w:sz w:val="24"/>
                <w:szCs w:val="24"/>
              </w:rPr>
              <w:t>0</w:t>
            </w:r>
          </w:p>
        </w:tc>
        <w:tc>
          <w:tcPr>
            <w:tcW w:w="997" w:type="dxa"/>
            <w:shd w:val="clear" w:color="auto" w:fill="auto"/>
            <w:noWrap/>
            <w:vAlign w:val="bottom"/>
            <w:hideMark/>
          </w:tcPr>
          <w:p w:rsidR="00173AAD" w:rsidRPr="00173AAD" w:rsidRDefault="00173AAD" w:rsidP="00173AAD">
            <w:pPr>
              <w:jc w:val="center"/>
              <w:rPr>
                <w:b/>
                <w:bCs/>
                <w:color w:val="000000"/>
                <w:sz w:val="24"/>
                <w:szCs w:val="24"/>
              </w:rPr>
            </w:pPr>
            <w:r w:rsidRPr="00173AAD">
              <w:rPr>
                <w:b/>
                <w:bCs/>
                <w:color w:val="000000"/>
                <w:sz w:val="24"/>
                <w:szCs w:val="24"/>
              </w:rPr>
              <w:t>60</w:t>
            </w:r>
          </w:p>
        </w:tc>
      </w:tr>
    </w:tbl>
    <w:p w:rsidR="00173AAD" w:rsidRPr="00173AAD" w:rsidRDefault="00173AAD" w:rsidP="00173AAD">
      <w:pPr>
        <w:jc w:val="center"/>
        <w:rPr>
          <w:sz w:val="28"/>
          <w:szCs w:val="28"/>
        </w:rPr>
      </w:pPr>
    </w:p>
    <w:p w:rsidR="00173AAD" w:rsidRPr="00173AAD" w:rsidRDefault="00173AAD" w:rsidP="00173AAD">
      <w:pPr>
        <w:jc w:val="center"/>
        <w:rPr>
          <w:sz w:val="28"/>
          <w:szCs w:val="28"/>
        </w:rPr>
      </w:pPr>
    </w:p>
    <w:p w:rsidR="00173AAD" w:rsidRPr="00173AAD" w:rsidRDefault="00173AAD" w:rsidP="00173AAD">
      <w:pPr>
        <w:rPr>
          <w:sz w:val="28"/>
          <w:szCs w:val="28"/>
        </w:rPr>
      </w:pPr>
    </w:p>
    <w:p w:rsidR="00173AAD" w:rsidRPr="00173AAD" w:rsidRDefault="00173AAD" w:rsidP="00173AAD">
      <w:pPr>
        <w:rPr>
          <w:sz w:val="24"/>
          <w:szCs w:val="24"/>
        </w:rPr>
        <w:sectPr w:rsidR="00173AAD" w:rsidRPr="00173AAD" w:rsidSect="00621EF1">
          <w:pgSz w:w="16838" w:h="11906" w:orient="landscape"/>
          <w:pgMar w:top="720" w:right="720" w:bottom="720" w:left="720" w:header="0" w:footer="0" w:gutter="0"/>
          <w:cols w:space="720"/>
          <w:docGrid w:linePitch="381"/>
        </w:sectPr>
      </w:pPr>
    </w:p>
    <w:p w:rsidR="00173AAD" w:rsidRPr="00173AAD" w:rsidRDefault="00173AAD" w:rsidP="00173AAD">
      <w:pPr>
        <w:widowControl w:val="0"/>
        <w:autoSpaceDE w:val="0"/>
        <w:autoSpaceDN w:val="0"/>
        <w:ind w:firstLine="540"/>
        <w:jc w:val="both"/>
        <w:rPr>
          <w:sz w:val="28"/>
          <w:szCs w:val="28"/>
        </w:rPr>
      </w:pPr>
      <w:r w:rsidRPr="00173AAD">
        <w:rPr>
          <w:sz w:val="28"/>
          <w:szCs w:val="28"/>
        </w:rPr>
        <w:lastRenderedPageBreak/>
        <w:t>3. Прогноз объема СВ</w:t>
      </w:r>
    </w:p>
    <w:p w:rsidR="00173AAD" w:rsidRPr="00173AAD" w:rsidRDefault="00173AAD" w:rsidP="00173AAD">
      <w:pPr>
        <w:widowControl w:val="0"/>
        <w:autoSpaceDE w:val="0"/>
        <w:autoSpaceDN w:val="0"/>
        <w:jc w:val="both"/>
        <w:rPr>
          <w:rFonts w:ascii="Calibri" w:hAnsi="Calibri" w:cs="Calibri"/>
          <w:sz w:val="22"/>
        </w:rPr>
      </w:pPr>
    </w:p>
    <w:p w:rsidR="00173AAD" w:rsidRPr="00173AAD" w:rsidRDefault="00173AAD" w:rsidP="00173AAD">
      <w:pPr>
        <w:widowControl w:val="0"/>
        <w:autoSpaceDE w:val="0"/>
        <w:autoSpaceDN w:val="0"/>
        <w:ind w:firstLine="540"/>
        <w:jc w:val="both"/>
        <w:rPr>
          <w:sz w:val="28"/>
          <w:szCs w:val="28"/>
        </w:rPr>
      </w:pPr>
      <w:r w:rsidRPr="00173AAD">
        <w:rPr>
          <w:sz w:val="28"/>
          <w:szCs w:val="28"/>
        </w:rPr>
        <w:t>3.1. Сведения о фактическом и ожидаемом поступлении СВ в централизованные системы водоотведения</w:t>
      </w:r>
    </w:p>
    <w:p w:rsidR="00173AAD" w:rsidRPr="00173AAD" w:rsidRDefault="00173AAD" w:rsidP="00173AAD">
      <w:pPr>
        <w:ind w:firstLine="709"/>
        <w:jc w:val="both"/>
        <w:rPr>
          <w:sz w:val="28"/>
          <w:szCs w:val="28"/>
        </w:rPr>
      </w:pPr>
      <w:r w:rsidRPr="00173AAD">
        <w:rPr>
          <w:sz w:val="28"/>
          <w:szCs w:val="28"/>
        </w:rPr>
        <w:t xml:space="preserve">В соответствии с основными мероприятиями по развитию территории Колтушского сельского поселения, предусмотренными Генеральным </w:t>
      </w:r>
      <w:hyperlink r:id="rId16" w:history="1">
        <w:r w:rsidRPr="00173AAD">
          <w:rPr>
            <w:sz w:val="28"/>
            <w:szCs w:val="28"/>
          </w:rPr>
          <w:t>планом</w:t>
        </w:r>
      </w:hyperlink>
      <w:r w:rsidRPr="00173AAD">
        <w:rPr>
          <w:sz w:val="28"/>
          <w:szCs w:val="28"/>
        </w:rPr>
        <w:t xml:space="preserve">: подключение ранее </w:t>
      </w:r>
      <w:proofErr w:type="spellStart"/>
      <w:r w:rsidRPr="00173AAD">
        <w:rPr>
          <w:sz w:val="28"/>
          <w:szCs w:val="28"/>
        </w:rPr>
        <w:t>неканализованных</w:t>
      </w:r>
      <w:proofErr w:type="spellEnd"/>
      <w:r w:rsidRPr="00173AAD">
        <w:rPr>
          <w:sz w:val="28"/>
          <w:szCs w:val="28"/>
        </w:rPr>
        <w:t xml:space="preserve"> территорий и </w:t>
      </w:r>
      <w:proofErr w:type="gramStart"/>
      <w:r w:rsidRPr="00173AAD">
        <w:rPr>
          <w:sz w:val="28"/>
          <w:szCs w:val="28"/>
        </w:rPr>
        <w:t>освоения</w:t>
      </w:r>
      <w:proofErr w:type="gramEnd"/>
      <w:r w:rsidRPr="00173AAD">
        <w:rPr>
          <w:sz w:val="28"/>
          <w:szCs w:val="28"/>
        </w:rPr>
        <w:t xml:space="preserve"> и преобразования территорий ожидаемый объем поступления СВ в раздельную хозяйственно-бытовую систему водоотведения сельского поселения на 2035 год.</w:t>
      </w:r>
    </w:p>
    <w:p w:rsidR="00173AAD" w:rsidRPr="00173AAD" w:rsidRDefault="00173AAD" w:rsidP="00173AAD">
      <w:pPr>
        <w:widowControl w:val="0"/>
        <w:autoSpaceDE w:val="0"/>
        <w:autoSpaceDN w:val="0"/>
        <w:jc w:val="center"/>
        <w:rPr>
          <w:sz w:val="28"/>
          <w:szCs w:val="28"/>
        </w:rPr>
      </w:pPr>
    </w:p>
    <w:p w:rsidR="00173AAD" w:rsidRPr="00173AAD" w:rsidRDefault="00173AAD" w:rsidP="00173AAD">
      <w:pPr>
        <w:widowControl w:val="0"/>
        <w:autoSpaceDE w:val="0"/>
        <w:autoSpaceDN w:val="0"/>
        <w:jc w:val="center"/>
        <w:rPr>
          <w:sz w:val="28"/>
          <w:szCs w:val="28"/>
        </w:rPr>
      </w:pPr>
      <w:r w:rsidRPr="00173AAD">
        <w:rPr>
          <w:sz w:val="28"/>
          <w:szCs w:val="28"/>
        </w:rPr>
        <w:t>Фактическое и ожидаемое поступление хозяйственно-бытовых сточных вод раздельную хозяйственно-бытовую систему водоотведения, тыс. куб. м/год</w:t>
      </w:r>
    </w:p>
    <w:p w:rsidR="00173AAD" w:rsidRPr="00173AAD" w:rsidRDefault="00173AAD" w:rsidP="00173AAD">
      <w:pPr>
        <w:widowControl w:val="0"/>
        <w:autoSpaceDE w:val="0"/>
        <w:autoSpaceDN w:val="0"/>
        <w:jc w:val="both"/>
        <w:rPr>
          <w:rFonts w:ascii="Calibri" w:hAnsi="Calibri" w:cs="Calibri"/>
          <w:sz w:val="22"/>
        </w:rPr>
      </w:pPr>
    </w:p>
    <w:p w:rsidR="00173AAD" w:rsidRPr="00173AAD" w:rsidRDefault="00173AAD" w:rsidP="00173AAD">
      <w:pPr>
        <w:spacing w:after="200"/>
        <w:jc w:val="right"/>
        <w:rPr>
          <w:bCs/>
          <w:sz w:val="28"/>
          <w:szCs w:val="28"/>
        </w:rPr>
      </w:pPr>
      <w:r w:rsidRPr="00173AAD">
        <w:rPr>
          <w:bCs/>
          <w:sz w:val="28"/>
          <w:szCs w:val="28"/>
        </w:rPr>
        <w:t xml:space="preserve">Таблица </w:t>
      </w:r>
      <w:r w:rsidRPr="00173AAD">
        <w:rPr>
          <w:bCs/>
          <w:sz w:val="28"/>
          <w:szCs w:val="28"/>
        </w:rPr>
        <w:fldChar w:fldCharType="begin"/>
      </w:r>
      <w:r w:rsidRPr="00173AAD">
        <w:rPr>
          <w:bCs/>
          <w:sz w:val="28"/>
          <w:szCs w:val="28"/>
        </w:rPr>
        <w:instrText xml:space="preserve"> SEQ Таблица \* ARABIC </w:instrText>
      </w:r>
      <w:r w:rsidRPr="00173AAD">
        <w:rPr>
          <w:bCs/>
          <w:sz w:val="28"/>
          <w:szCs w:val="28"/>
        </w:rPr>
        <w:fldChar w:fldCharType="separate"/>
      </w:r>
      <w:r w:rsidR="00AA3916">
        <w:rPr>
          <w:bCs/>
          <w:noProof/>
          <w:sz w:val="28"/>
          <w:szCs w:val="28"/>
        </w:rPr>
        <w:t>10</w:t>
      </w:r>
      <w:r w:rsidRPr="00173AAD">
        <w:rPr>
          <w:bCs/>
          <w:sz w:val="28"/>
          <w:szCs w:val="28"/>
        </w:rPr>
        <w:fldChar w:fldCharType="end"/>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540"/>
        <w:gridCol w:w="1976"/>
        <w:gridCol w:w="2126"/>
      </w:tblGrid>
      <w:tr w:rsidR="00173AAD" w:rsidRPr="00173AAD" w:rsidTr="00621EF1">
        <w:trPr>
          <w:trHeight w:val="644"/>
          <w:jc w:val="center"/>
        </w:trPr>
        <w:tc>
          <w:tcPr>
            <w:tcW w:w="567" w:type="dxa"/>
            <w:vMerge w:val="restart"/>
          </w:tcPr>
          <w:p w:rsidR="00173AAD" w:rsidRPr="00173AAD" w:rsidRDefault="00173AAD" w:rsidP="00173AAD">
            <w:pPr>
              <w:jc w:val="center"/>
              <w:rPr>
                <w:color w:val="000000"/>
                <w:sz w:val="24"/>
                <w:szCs w:val="24"/>
              </w:rPr>
            </w:pPr>
            <w:r w:rsidRPr="00173AAD">
              <w:rPr>
                <w:sz w:val="24"/>
                <w:szCs w:val="24"/>
              </w:rPr>
              <w:t>N п/п</w:t>
            </w:r>
          </w:p>
        </w:tc>
        <w:tc>
          <w:tcPr>
            <w:tcW w:w="4540" w:type="dxa"/>
            <w:vMerge w:val="restart"/>
            <w:shd w:val="clear" w:color="auto" w:fill="auto"/>
            <w:noWrap/>
            <w:vAlign w:val="center"/>
          </w:tcPr>
          <w:p w:rsidR="00173AAD" w:rsidRPr="00173AAD" w:rsidRDefault="00173AAD" w:rsidP="00173AAD">
            <w:pPr>
              <w:jc w:val="center"/>
              <w:rPr>
                <w:color w:val="000000"/>
                <w:sz w:val="24"/>
                <w:szCs w:val="24"/>
              </w:rPr>
            </w:pPr>
            <w:r w:rsidRPr="00173AAD">
              <w:rPr>
                <w:color w:val="000000"/>
                <w:sz w:val="24"/>
                <w:szCs w:val="24"/>
              </w:rPr>
              <w:t>Показатель</w:t>
            </w:r>
          </w:p>
        </w:tc>
        <w:tc>
          <w:tcPr>
            <w:tcW w:w="1976" w:type="dxa"/>
            <w:shd w:val="clear" w:color="auto" w:fill="auto"/>
            <w:noWrap/>
            <w:vAlign w:val="center"/>
          </w:tcPr>
          <w:p w:rsidR="00173AAD" w:rsidRPr="00173AAD" w:rsidRDefault="00173AAD" w:rsidP="00173AAD">
            <w:pPr>
              <w:jc w:val="center"/>
              <w:rPr>
                <w:color w:val="000000"/>
                <w:sz w:val="24"/>
                <w:szCs w:val="24"/>
              </w:rPr>
            </w:pPr>
            <w:r w:rsidRPr="00173AAD">
              <w:rPr>
                <w:sz w:val="24"/>
                <w:szCs w:val="24"/>
              </w:rPr>
              <w:t>Фактическое значение</w:t>
            </w:r>
          </w:p>
        </w:tc>
        <w:tc>
          <w:tcPr>
            <w:tcW w:w="2126" w:type="dxa"/>
            <w:vAlign w:val="center"/>
          </w:tcPr>
          <w:p w:rsidR="00173AAD" w:rsidRPr="00173AAD" w:rsidRDefault="00173AAD" w:rsidP="00173AAD">
            <w:pPr>
              <w:jc w:val="center"/>
              <w:rPr>
                <w:color w:val="000000"/>
                <w:sz w:val="24"/>
                <w:szCs w:val="24"/>
              </w:rPr>
            </w:pPr>
            <w:r w:rsidRPr="00173AAD">
              <w:rPr>
                <w:sz w:val="24"/>
                <w:szCs w:val="24"/>
              </w:rPr>
              <w:t>Ожидаемое значение</w:t>
            </w:r>
          </w:p>
        </w:tc>
      </w:tr>
      <w:tr w:rsidR="00173AAD" w:rsidRPr="00173AAD" w:rsidTr="00621EF1">
        <w:trPr>
          <w:trHeight w:val="120"/>
          <w:jc w:val="center"/>
        </w:trPr>
        <w:tc>
          <w:tcPr>
            <w:tcW w:w="567" w:type="dxa"/>
            <w:vMerge/>
          </w:tcPr>
          <w:p w:rsidR="00173AAD" w:rsidRPr="00173AAD" w:rsidRDefault="00173AAD" w:rsidP="00173AAD">
            <w:pPr>
              <w:jc w:val="center"/>
              <w:rPr>
                <w:color w:val="000000"/>
                <w:sz w:val="24"/>
                <w:szCs w:val="24"/>
              </w:rPr>
            </w:pPr>
          </w:p>
        </w:tc>
        <w:tc>
          <w:tcPr>
            <w:tcW w:w="4540" w:type="dxa"/>
            <w:vMerge/>
            <w:shd w:val="clear" w:color="auto" w:fill="auto"/>
            <w:noWrap/>
            <w:vAlign w:val="center"/>
          </w:tcPr>
          <w:p w:rsidR="00173AAD" w:rsidRPr="00173AAD" w:rsidRDefault="00173AAD" w:rsidP="00173AAD">
            <w:pPr>
              <w:jc w:val="center"/>
              <w:rPr>
                <w:color w:val="000000"/>
                <w:sz w:val="24"/>
                <w:szCs w:val="24"/>
              </w:rPr>
            </w:pPr>
          </w:p>
        </w:tc>
        <w:tc>
          <w:tcPr>
            <w:tcW w:w="1976" w:type="dxa"/>
            <w:shd w:val="clear" w:color="auto" w:fill="auto"/>
            <w:noWrap/>
            <w:vAlign w:val="center"/>
          </w:tcPr>
          <w:p w:rsidR="00173AAD" w:rsidRPr="00173AAD" w:rsidRDefault="00173AAD" w:rsidP="00173AAD">
            <w:pPr>
              <w:jc w:val="center"/>
              <w:rPr>
                <w:color w:val="000000"/>
                <w:sz w:val="24"/>
                <w:szCs w:val="24"/>
              </w:rPr>
            </w:pPr>
            <w:r w:rsidRPr="00173AAD">
              <w:rPr>
                <w:color w:val="000000"/>
                <w:sz w:val="24"/>
                <w:szCs w:val="24"/>
              </w:rPr>
              <w:t>2016 г.</w:t>
            </w:r>
          </w:p>
        </w:tc>
        <w:tc>
          <w:tcPr>
            <w:tcW w:w="2126" w:type="dxa"/>
            <w:vAlign w:val="center"/>
          </w:tcPr>
          <w:p w:rsidR="00173AAD" w:rsidRPr="00173AAD" w:rsidRDefault="00173AAD" w:rsidP="00173AAD">
            <w:pPr>
              <w:jc w:val="center"/>
              <w:rPr>
                <w:color w:val="000000"/>
                <w:sz w:val="24"/>
                <w:szCs w:val="24"/>
              </w:rPr>
            </w:pPr>
            <w:r w:rsidRPr="00173AAD">
              <w:rPr>
                <w:color w:val="000000"/>
                <w:sz w:val="24"/>
                <w:szCs w:val="24"/>
              </w:rPr>
              <w:t>2035 г.</w:t>
            </w:r>
          </w:p>
        </w:tc>
      </w:tr>
      <w:tr w:rsidR="00173AAD" w:rsidRPr="00173AAD" w:rsidTr="00621EF1">
        <w:trPr>
          <w:trHeight w:val="265"/>
          <w:jc w:val="center"/>
        </w:trPr>
        <w:tc>
          <w:tcPr>
            <w:tcW w:w="567" w:type="dxa"/>
          </w:tcPr>
          <w:p w:rsidR="00173AAD" w:rsidRPr="00173AAD" w:rsidRDefault="00173AAD" w:rsidP="00173AAD">
            <w:pPr>
              <w:widowControl w:val="0"/>
              <w:autoSpaceDE w:val="0"/>
              <w:autoSpaceDN w:val="0"/>
              <w:jc w:val="center"/>
              <w:rPr>
                <w:sz w:val="24"/>
                <w:szCs w:val="24"/>
              </w:rPr>
            </w:pPr>
            <w:r w:rsidRPr="00173AAD">
              <w:rPr>
                <w:sz w:val="24"/>
                <w:szCs w:val="24"/>
              </w:rPr>
              <w:t>1</w:t>
            </w:r>
          </w:p>
        </w:tc>
        <w:tc>
          <w:tcPr>
            <w:tcW w:w="4540" w:type="dxa"/>
            <w:shd w:val="clear" w:color="auto" w:fill="auto"/>
            <w:noWrap/>
            <w:vAlign w:val="center"/>
          </w:tcPr>
          <w:p w:rsidR="00173AAD" w:rsidRPr="00173AAD" w:rsidRDefault="00173AAD" w:rsidP="00173AAD">
            <w:pPr>
              <w:jc w:val="center"/>
              <w:rPr>
                <w:sz w:val="24"/>
                <w:szCs w:val="24"/>
              </w:rPr>
            </w:pPr>
            <w:r w:rsidRPr="00173AAD">
              <w:rPr>
                <w:sz w:val="24"/>
                <w:szCs w:val="24"/>
              </w:rPr>
              <w:t>2</w:t>
            </w:r>
          </w:p>
        </w:tc>
        <w:tc>
          <w:tcPr>
            <w:tcW w:w="1976" w:type="dxa"/>
            <w:shd w:val="clear" w:color="auto" w:fill="auto"/>
            <w:noWrap/>
            <w:vAlign w:val="center"/>
          </w:tcPr>
          <w:p w:rsidR="00173AAD" w:rsidRPr="00173AAD" w:rsidRDefault="00173AAD" w:rsidP="00173AAD">
            <w:pPr>
              <w:jc w:val="center"/>
              <w:rPr>
                <w:color w:val="000000"/>
                <w:sz w:val="24"/>
                <w:szCs w:val="24"/>
              </w:rPr>
            </w:pPr>
            <w:r w:rsidRPr="00173AAD">
              <w:rPr>
                <w:color w:val="000000"/>
                <w:sz w:val="24"/>
                <w:szCs w:val="24"/>
              </w:rPr>
              <w:t>3</w:t>
            </w:r>
          </w:p>
        </w:tc>
        <w:tc>
          <w:tcPr>
            <w:tcW w:w="2126" w:type="dxa"/>
            <w:vAlign w:val="center"/>
          </w:tcPr>
          <w:p w:rsidR="00173AAD" w:rsidRPr="00173AAD" w:rsidRDefault="00173AAD" w:rsidP="00173AAD">
            <w:pPr>
              <w:jc w:val="center"/>
              <w:rPr>
                <w:color w:val="000000"/>
                <w:sz w:val="24"/>
                <w:szCs w:val="24"/>
              </w:rPr>
            </w:pPr>
            <w:r w:rsidRPr="00173AAD">
              <w:rPr>
                <w:color w:val="000000"/>
                <w:sz w:val="24"/>
                <w:szCs w:val="24"/>
              </w:rPr>
              <w:t>4</w:t>
            </w:r>
          </w:p>
        </w:tc>
      </w:tr>
      <w:tr w:rsidR="00173AAD" w:rsidRPr="00173AAD" w:rsidTr="00621EF1">
        <w:trPr>
          <w:trHeight w:val="644"/>
          <w:jc w:val="center"/>
        </w:trPr>
        <w:tc>
          <w:tcPr>
            <w:tcW w:w="567" w:type="dxa"/>
          </w:tcPr>
          <w:p w:rsidR="00173AAD" w:rsidRPr="00173AAD" w:rsidRDefault="00173AAD" w:rsidP="00173AAD">
            <w:pPr>
              <w:widowControl w:val="0"/>
              <w:autoSpaceDE w:val="0"/>
              <w:autoSpaceDN w:val="0"/>
              <w:jc w:val="center"/>
              <w:rPr>
                <w:sz w:val="24"/>
                <w:szCs w:val="24"/>
              </w:rPr>
            </w:pPr>
            <w:r w:rsidRPr="00173AAD">
              <w:rPr>
                <w:sz w:val="24"/>
                <w:szCs w:val="24"/>
              </w:rPr>
              <w:t>1</w:t>
            </w:r>
          </w:p>
        </w:tc>
        <w:tc>
          <w:tcPr>
            <w:tcW w:w="4540" w:type="dxa"/>
            <w:shd w:val="clear" w:color="auto" w:fill="auto"/>
            <w:noWrap/>
            <w:vAlign w:val="center"/>
            <w:hideMark/>
          </w:tcPr>
          <w:p w:rsidR="00173AAD" w:rsidRPr="00173AAD" w:rsidRDefault="00173AAD" w:rsidP="00173AAD">
            <w:pPr>
              <w:rPr>
                <w:color w:val="000000"/>
                <w:sz w:val="24"/>
                <w:szCs w:val="24"/>
              </w:rPr>
            </w:pPr>
            <w:r w:rsidRPr="00173AAD">
              <w:rPr>
                <w:sz w:val="24"/>
                <w:szCs w:val="24"/>
              </w:rPr>
              <w:t>Объем производственных и хозяйственно-бытовых СВ, поступивший в систему водоотведения</w:t>
            </w:r>
            <w:r w:rsidRPr="00173AAD">
              <w:rPr>
                <w:color w:val="000000"/>
                <w:sz w:val="24"/>
                <w:szCs w:val="24"/>
              </w:rPr>
              <w:t xml:space="preserve"> (реализация)</w:t>
            </w:r>
          </w:p>
        </w:tc>
        <w:tc>
          <w:tcPr>
            <w:tcW w:w="1976" w:type="dxa"/>
            <w:shd w:val="clear" w:color="auto" w:fill="auto"/>
            <w:noWrap/>
            <w:vAlign w:val="center"/>
          </w:tcPr>
          <w:p w:rsidR="00173AAD" w:rsidRPr="00173AAD" w:rsidRDefault="00173AAD" w:rsidP="00173AAD">
            <w:pPr>
              <w:jc w:val="center"/>
              <w:rPr>
                <w:color w:val="000000"/>
                <w:sz w:val="24"/>
                <w:szCs w:val="24"/>
              </w:rPr>
            </w:pPr>
            <w:r w:rsidRPr="00173AAD">
              <w:rPr>
                <w:bCs/>
                <w:sz w:val="24"/>
                <w:szCs w:val="24"/>
              </w:rPr>
              <w:t>896,4</w:t>
            </w:r>
          </w:p>
        </w:tc>
        <w:tc>
          <w:tcPr>
            <w:tcW w:w="2126" w:type="dxa"/>
            <w:vAlign w:val="center"/>
          </w:tcPr>
          <w:p w:rsidR="00173AAD" w:rsidRPr="00173AAD" w:rsidRDefault="00173AAD" w:rsidP="00173AAD">
            <w:pPr>
              <w:jc w:val="center"/>
              <w:rPr>
                <w:color w:val="000000"/>
                <w:sz w:val="24"/>
                <w:szCs w:val="24"/>
              </w:rPr>
            </w:pPr>
            <w:r w:rsidRPr="00173AAD">
              <w:rPr>
                <w:color w:val="000000"/>
                <w:sz w:val="24"/>
                <w:szCs w:val="24"/>
              </w:rPr>
              <w:t>5316,0</w:t>
            </w:r>
          </w:p>
        </w:tc>
      </w:tr>
      <w:tr w:rsidR="00173AAD" w:rsidRPr="00173AAD" w:rsidTr="00621EF1">
        <w:trPr>
          <w:trHeight w:val="644"/>
          <w:jc w:val="center"/>
        </w:trPr>
        <w:tc>
          <w:tcPr>
            <w:tcW w:w="567" w:type="dxa"/>
          </w:tcPr>
          <w:p w:rsidR="00173AAD" w:rsidRPr="00173AAD" w:rsidRDefault="00173AAD" w:rsidP="00173AAD">
            <w:pPr>
              <w:widowControl w:val="0"/>
              <w:autoSpaceDE w:val="0"/>
              <w:autoSpaceDN w:val="0"/>
              <w:jc w:val="center"/>
              <w:rPr>
                <w:sz w:val="24"/>
                <w:szCs w:val="24"/>
              </w:rPr>
            </w:pPr>
            <w:r w:rsidRPr="00173AAD">
              <w:rPr>
                <w:sz w:val="24"/>
                <w:szCs w:val="24"/>
              </w:rPr>
              <w:t>2</w:t>
            </w:r>
          </w:p>
        </w:tc>
        <w:tc>
          <w:tcPr>
            <w:tcW w:w="4540" w:type="dxa"/>
            <w:shd w:val="clear" w:color="auto" w:fill="auto"/>
            <w:noWrap/>
            <w:vAlign w:val="center"/>
          </w:tcPr>
          <w:p w:rsidR="00173AAD" w:rsidRPr="00173AAD" w:rsidRDefault="00173AAD" w:rsidP="00173AAD">
            <w:pPr>
              <w:rPr>
                <w:color w:val="000000"/>
                <w:sz w:val="24"/>
                <w:szCs w:val="24"/>
              </w:rPr>
            </w:pPr>
            <w:r w:rsidRPr="00173AAD">
              <w:rPr>
                <w:color w:val="000000"/>
                <w:sz w:val="24"/>
                <w:szCs w:val="24"/>
              </w:rPr>
              <w:t>Поступление сточных вод в систему</w:t>
            </w:r>
          </w:p>
        </w:tc>
        <w:tc>
          <w:tcPr>
            <w:tcW w:w="1976" w:type="dxa"/>
            <w:shd w:val="clear" w:color="auto" w:fill="auto"/>
            <w:noWrap/>
            <w:vAlign w:val="center"/>
            <w:hideMark/>
          </w:tcPr>
          <w:p w:rsidR="00173AAD" w:rsidRPr="00173AAD" w:rsidRDefault="00173AAD" w:rsidP="00173AAD">
            <w:pPr>
              <w:jc w:val="center"/>
              <w:rPr>
                <w:color w:val="000000"/>
                <w:sz w:val="24"/>
                <w:szCs w:val="24"/>
              </w:rPr>
            </w:pPr>
            <w:r w:rsidRPr="00173AAD">
              <w:rPr>
                <w:color w:val="000000"/>
                <w:sz w:val="24"/>
                <w:szCs w:val="24"/>
              </w:rPr>
              <w:t>977,95</w:t>
            </w:r>
          </w:p>
        </w:tc>
        <w:tc>
          <w:tcPr>
            <w:tcW w:w="2126" w:type="dxa"/>
            <w:vAlign w:val="center"/>
          </w:tcPr>
          <w:p w:rsidR="00173AAD" w:rsidRPr="00173AAD" w:rsidRDefault="00173AAD" w:rsidP="00173AAD">
            <w:pPr>
              <w:jc w:val="center"/>
              <w:rPr>
                <w:color w:val="000000"/>
                <w:sz w:val="24"/>
                <w:szCs w:val="24"/>
              </w:rPr>
            </w:pPr>
            <w:r w:rsidRPr="00173AAD">
              <w:rPr>
                <w:color w:val="000000"/>
                <w:sz w:val="24"/>
                <w:szCs w:val="24"/>
              </w:rPr>
              <w:t>6645,0</w:t>
            </w:r>
          </w:p>
        </w:tc>
      </w:tr>
    </w:tbl>
    <w:p w:rsidR="00173AAD" w:rsidRPr="00173AAD" w:rsidRDefault="00173AAD" w:rsidP="00173AAD">
      <w:pPr>
        <w:widowControl w:val="0"/>
        <w:autoSpaceDE w:val="0"/>
        <w:autoSpaceDN w:val="0"/>
        <w:jc w:val="both"/>
        <w:rPr>
          <w:rFonts w:ascii="Calibri" w:hAnsi="Calibri" w:cs="Calibri"/>
          <w:sz w:val="22"/>
        </w:rPr>
      </w:pPr>
    </w:p>
    <w:p w:rsidR="00173AAD" w:rsidRPr="00173AAD" w:rsidRDefault="00173AAD" w:rsidP="00173AAD">
      <w:pPr>
        <w:widowControl w:val="0"/>
        <w:autoSpaceDE w:val="0"/>
        <w:autoSpaceDN w:val="0"/>
        <w:ind w:firstLine="540"/>
        <w:jc w:val="both"/>
        <w:rPr>
          <w:sz w:val="28"/>
          <w:szCs w:val="28"/>
        </w:rPr>
      </w:pPr>
      <w:r w:rsidRPr="00173AAD">
        <w:rPr>
          <w:sz w:val="28"/>
          <w:szCs w:val="28"/>
        </w:rPr>
        <w:t>3.2. Описание структуры централизованной системы водоотведения (эксплуатационные и технологические зоны)</w:t>
      </w:r>
    </w:p>
    <w:p w:rsidR="00173AAD" w:rsidRPr="00173AAD" w:rsidRDefault="00173AAD" w:rsidP="00173AAD">
      <w:pPr>
        <w:widowControl w:val="0"/>
        <w:autoSpaceDE w:val="0"/>
        <w:autoSpaceDN w:val="0"/>
        <w:ind w:firstLine="540"/>
        <w:jc w:val="both"/>
        <w:rPr>
          <w:sz w:val="28"/>
          <w:szCs w:val="28"/>
        </w:rPr>
      </w:pPr>
    </w:p>
    <w:p w:rsidR="00173AAD" w:rsidRPr="00173AAD" w:rsidRDefault="00173AAD" w:rsidP="00173AAD">
      <w:pPr>
        <w:ind w:firstLine="709"/>
        <w:jc w:val="both"/>
        <w:rPr>
          <w:sz w:val="28"/>
          <w:szCs w:val="28"/>
        </w:rPr>
      </w:pPr>
      <w:r w:rsidRPr="00173AAD">
        <w:rPr>
          <w:sz w:val="28"/>
          <w:szCs w:val="28"/>
        </w:rPr>
        <w:t xml:space="preserve">С учетом перспективного баланса сточных вод, сокращения количества выпусков очищенных сточных вод в водные объекты и освоения новых территорий на перспективу (2035 год) планируется сформировать следующие технологические зоны по водоотведению: «ООО «КНК», КОС ИФ РАН, КОС д. </w:t>
      </w:r>
      <w:proofErr w:type="spellStart"/>
      <w:r w:rsidRPr="00173AAD">
        <w:rPr>
          <w:sz w:val="28"/>
          <w:szCs w:val="28"/>
        </w:rPr>
        <w:t>Хапо-Оэ</w:t>
      </w:r>
      <w:proofErr w:type="spellEnd"/>
      <w:r w:rsidRPr="00173AAD">
        <w:rPr>
          <w:sz w:val="28"/>
          <w:szCs w:val="28"/>
        </w:rPr>
        <w:t xml:space="preserve">, КОС п. </w:t>
      </w:r>
      <w:proofErr w:type="spellStart"/>
      <w:r w:rsidRPr="00173AAD">
        <w:rPr>
          <w:sz w:val="28"/>
          <w:szCs w:val="28"/>
        </w:rPr>
        <w:t>Воейково</w:t>
      </w:r>
      <w:proofErr w:type="spellEnd"/>
      <w:r w:rsidRPr="00173AAD">
        <w:rPr>
          <w:sz w:val="28"/>
          <w:szCs w:val="28"/>
        </w:rPr>
        <w:t xml:space="preserve">, КОС </w:t>
      </w:r>
      <w:proofErr w:type="spellStart"/>
      <w:r w:rsidRPr="00173AAD">
        <w:rPr>
          <w:sz w:val="28"/>
          <w:szCs w:val="28"/>
        </w:rPr>
        <w:t>п.Дубровка</w:t>
      </w:r>
      <w:proofErr w:type="spellEnd"/>
      <w:r w:rsidRPr="00173AAD">
        <w:rPr>
          <w:sz w:val="28"/>
          <w:szCs w:val="28"/>
        </w:rPr>
        <w:t xml:space="preserve"> и «система водоотведения </w:t>
      </w:r>
      <w:proofErr w:type="spellStart"/>
      <w:r w:rsidRPr="00173AAD">
        <w:rPr>
          <w:sz w:val="28"/>
          <w:szCs w:val="28"/>
        </w:rPr>
        <w:t>г.Всеволожска</w:t>
      </w:r>
      <w:proofErr w:type="spellEnd"/>
      <w:r w:rsidRPr="00173AAD">
        <w:rPr>
          <w:sz w:val="28"/>
          <w:szCs w:val="28"/>
        </w:rPr>
        <w:t>». Эксплуатационные зоны планируется организовать по бассейнам КОС.</w:t>
      </w:r>
    </w:p>
    <w:p w:rsidR="00173AAD" w:rsidRPr="00173AAD" w:rsidRDefault="00173AAD" w:rsidP="00173AAD">
      <w:pPr>
        <w:ind w:firstLine="709"/>
        <w:jc w:val="both"/>
        <w:rPr>
          <w:sz w:val="28"/>
          <w:szCs w:val="28"/>
        </w:rPr>
      </w:pPr>
      <w:r w:rsidRPr="00173AAD">
        <w:rPr>
          <w:sz w:val="28"/>
          <w:szCs w:val="28"/>
        </w:rPr>
        <w:t xml:space="preserve">Технологическая зона «ООО «КОС д. Разметелево» обслуживает территории деревни Разметелево и производственной зоны "Рыжики-1" (частично). После 2025 года планируется закрыть КОС и бытовые сточные воды будут транспортировать в </w:t>
      </w:r>
      <w:proofErr w:type="spellStart"/>
      <w:r w:rsidRPr="00173AAD">
        <w:rPr>
          <w:sz w:val="28"/>
          <w:szCs w:val="28"/>
        </w:rPr>
        <w:t>технологическйю</w:t>
      </w:r>
      <w:proofErr w:type="spellEnd"/>
      <w:r w:rsidRPr="00173AAD">
        <w:rPr>
          <w:sz w:val="28"/>
          <w:szCs w:val="28"/>
        </w:rPr>
        <w:t xml:space="preserve"> зону «ООО «КНК»</w:t>
      </w:r>
    </w:p>
    <w:p w:rsidR="00173AAD" w:rsidRPr="00173AAD" w:rsidRDefault="00173AAD" w:rsidP="00173AAD">
      <w:pPr>
        <w:ind w:firstLine="709"/>
        <w:jc w:val="both"/>
        <w:rPr>
          <w:sz w:val="28"/>
          <w:szCs w:val="28"/>
        </w:rPr>
      </w:pPr>
      <w:r w:rsidRPr="00173AAD">
        <w:rPr>
          <w:sz w:val="28"/>
          <w:szCs w:val="28"/>
        </w:rPr>
        <w:t xml:space="preserve">Технологическая зона «ООО «КНК» обслуживает территории деревни Старая </w:t>
      </w:r>
      <w:proofErr w:type="spellStart"/>
      <w:r w:rsidRPr="00173AAD">
        <w:rPr>
          <w:sz w:val="28"/>
          <w:szCs w:val="28"/>
        </w:rPr>
        <w:t>Аро</w:t>
      </w:r>
      <w:proofErr w:type="spellEnd"/>
      <w:r w:rsidRPr="00173AAD">
        <w:rPr>
          <w:sz w:val="28"/>
          <w:szCs w:val="28"/>
        </w:rPr>
        <w:t xml:space="preserve">, деревни  </w:t>
      </w:r>
      <w:proofErr w:type="spellStart"/>
      <w:r w:rsidRPr="00173AAD">
        <w:rPr>
          <w:sz w:val="28"/>
          <w:szCs w:val="28"/>
        </w:rPr>
        <w:t>Канисты</w:t>
      </w:r>
      <w:proofErr w:type="spellEnd"/>
      <w:r w:rsidRPr="00173AAD">
        <w:rPr>
          <w:sz w:val="28"/>
          <w:szCs w:val="28"/>
        </w:rPr>
        <w:t xml:space="preserve">, деревни </w:t>
      </w:r>
      <w:proofErr w:type="spellStart"/>
      <w:r w:rsidRPr="00173AAD">
        <w:rPr>
          <w:sz w:val="28"/>
          <w:szCs w:val="28"/>
        </w:rPr>
        <w:t>Разметелево</w:t>
      </w:r>
      <w:proofErr w:type="spellEnd"/>
      <w:r w:rsidRPr="00173AAD">
        <w:rPr>
          <w:sz w:val="28"/>
          <w:szCs w:val="28"/>
        </w:rPr>
        <w:t xml:space="preserve">, деревни Рыжики, деревни </w:t>
      </w:r>
      <w:proofErr w:type="spellStart"/>
      <w:r w:rsidRPr="00173AAD">
        <w:rPr>
          <w:sz w:val="28"/>
          <w:szCs w:val="28"/>
        </w:rPr>
        <w:t>Тавры</w:t>
      </w:r>
      <w:proofErr w:type="spellEnd"/>
      <w:r w:rsidRPr="00173AAD">
        <w:rPr>
          <w:sz w:val="28"/>
          <w:szCs w:val="28"/>
        </w:rPr>
        <w:t xml:space="preserve">, деревни </w:t>
      </w:r>
      <w:proofErr w:type="spellStart"/>
      <w:r w:rsidRPr="00173AAD">
        <w:rPr>
          <w:sz w:val="28"/>
          <w:szCs w:val="28"/>
        </w:rPr>
        <w:t>Токкари</w:t>
      </w:r>
      <w:proofErr w:type="spellEnd"/>
      <w:r w:rsidRPr="00173AAD">
        <w:rPr>
          <w:sz w:val="28"/>
          <w:szCs w:val="28"/>
        </w:rPr>
        <w:t xml:space="preserve">, деревни </w:t>
      </w:r>
      <w:proofErr w:type="spellStart"/>
      <w:r w:rsidRPr="00173AAD">
        <w:rPr>
          <w:sz w:val="28"/>
          <w:szCs w:val="28"/>
        </w:rPr>
        <w:t>Хязельки</w:t>
      </w:r>
      <w:proofErr w:type="spellEnd"/>
      <w:r w:rsidRPr="00173AAD">
        <w:rPr>
          <w:sz w:val="28"/>
          <w:szCs w:val="28"/>
        </w:rPr>
        <w:t xml:space="preserve"> и производственной зоны "Рыжики-1"</w:t>
      </w:r>
    </w:p>
    <w:p w:rsidR="00173AAD" w:rsidRPr="00173AAD" w:rsidRDefault="00173AAD" w:rsidP="00173AAD">
      <w:pPr>
        <w:ind w:firstLine="709"/>
        <w:jc w:val="both"/>
        <w:rPr>
          <w:sz w:val="28"/>
          <w:szCs w:val="28"/>
        </w:rPr>
      </w:pPr>
      <w:r w:rsidRPr="00173AAD">
        <w:rPr>
          <w:sz w:val="28"/>
          <w:szCs w:val="28"/>
        </w:rPr>
        <w:t>Технологическая зона «КОС ИФ РАН» обслуживает территорию села Павлово, деревни Колтуши и деревни Старая</w:t>
      </w:r>
    </w:p>
    <w:p w:rsidR="00173AAD" w:rsidRPr="00173AAD" w:rsidRDefault="00173AAD" w:rsidP="00173AAD">
      <w:pPr>
        <w:ind w:firstLine="709"/>
        <w:jc w:val="both"/>
        <w:rPr>
          <w:sz w:val="28"/>
          <w:szCs w:val="28"/>
        </w:rPr>
      </w:pPr>
      <w:r w:rsidRPr="00173AAD">
        <w:rPr>
          <w:sz w:val="28"/>
          <w:szCs w:val="28"/>
        </w:rPr>
        <w:lastRenderedPageBreak/>
        <w:t xml:space="preserve">Технологическая зона «КОС д. </w:t>
      </w:r>
      <w:proofErr w:type="spellStart"/>
      <w:r w:rsidRPr="00173AAD">
        <w:rPr>
          <w:sz w:val="28"/>
          <w:szCs w:val="28"/>
        </w:rPr>
        <w:t>Хапо-Оэ</w:t>
      </w:r>
      <w:proofErr w:type="spellEnd"/>
      <w:r w:rsidRPr="00173AAD">
        <w:rPr>
          <w:sz w:val="28"/>
          <w:szCs w:val="28"/>
        </w:rPr>
        <w:t xml:space="preserve">» обслуживает территорию  деревни </w:t>
      </w:r>
      <w:proofErr w:type="spellStart"/>
      <w:r w:rsidRPr="00173AAD">
        <w:rPr>
          <w:sz w:val="28"/>
          <w:szCs w:val="28"/>
        </w:rPr>
        <w:t>Хапо-Ое</w:t>
      </w:r>
      <w:proofErr w:type="spellEnd"/>
      <w:r w:rsidRPr="00173AAD">
        <w:rPr>
          <w:sz w:val="28"/>
          <w:szCs w:val="28"/>
        </w:rPr>
        <w:t xml:space="preserve">, деревни </w:t>
      </w:r>
      <w:proofErr w:type="spellStart"/>
      <w:r w:rsidRPr="00173AAD">
        <w:rPr>
          <w:sz w:val="28"/>
          <w:szCs w:val="28"/>
        </w:rPr>
        <w:t>Ёксолово</w:t>
      </w:r>
      <w:proofErr w:type="spellEnd"/>
      <w:r w:rsidRPr="00173AAD">
        <w:rPr>
          <w:sz w:val="28"/>
          <w:szCs w:val="28"/>
        </w:rPr>
        <w:t>, местечка Карьер-</w:t>
      </w:r>
      <w:proofErr w:type="spellStart"/>
      <w:r w:rsidRPr="00173AAD">
        <w:rPr>
          <w:sz w:val="28"/>
          <w:szCs w:val="28"/>
        </w:rPr>
        <w:t>Мяглово</w:t>
      </w:r>
      <w:proofErr w:type="spellEnd"/>
      <w:r w:rsidRPr="00173AAD">
        <w:rPr>
          <w:sz w:val="28"/>
          <w:szCs w:val="28"/>
        </w:rPr>
        <w:t xml:space="preserve">, деревни </w:t>
      </w:r>
      <w:proofErr w:type="spellStart"/>
      <w:r w:rsidRPr="00173AAD">
        <w:rPr>
          <w:sz w:val="28"/>
          <w:szCs w:val="28"/>
        </w:rPr>
        <w:t>Манушкино</w:t>
      </w:r>
      <w:proofErr w:type="spellEnd"/>
      <w:r w:rsidRPr="00173AAD">
        <w:rPr>
          <w:sz w:val="28"/>
          <w:szCs w:val="28"/>
        </w:rPr>
        <w:t xml:space="preserve">, поселка </w:t>
      </w:r>
      <w:proofErr w:type="spellStart"/>
      <w:r w:rsidRPr="00173AAD">
        <w:rPr>
          <w:sz w:val="28"/>
          <w:szCs w:val="28"/>
        </w:rPr>
        <w:t>Манушкино</w:t>
      </w:r>
      <w:proofErr w:type="spellEnd"/>
      <w:r w:rsidRPr="00173AAD">
        <w:rPr>
          <w:sz w:val="28"/>
          <w:szCs w:val="28"/>
        </w:rPr>
        <w:t xml:space="preserve">, деревни </w:t>
      </w:r>
      <w:proofErr w:type="spellStart"/>
      <w:r w:rsidRPr="00173AAD">
        <w:rPr>
          <w:sz w:val="28"/>
          <w:szCs w:val="28"/>
        </w:rPr>
        <w:t>Мяглово</w:t>
      </w:r>
      <w:proofErr w:type="spellEnd"/>
      <w:r w:rsidRPr="00173AAD">
        <w:rPr>
          <w:sz w:val="28"/>
          <w:szCs w:val="28"/>
        </w:rPr>
        <w:t xml:space="preserve">, деревни  Новая Пустошь, деревни  Озерки, деревни  </w:t>
      </w:r>
      <w:proofErr w:type="spellStart"/>
      <w:r w:rsidRPr="00173AAD">
        <w:rPr>
          <w:sz w:val="28"/>
          <w:szCs w:val="28"/>
        </w:rPr>
        <w:t>Орово</w:t>
      </w:r>
      <w:proofErr w:type="spellEnd"/>
      <w:r w:rsidRPr="00173AAD">
        <w:rPr>
          <w:sz w:val="28"/>
          <w:szCs w:val="28"/>
        </w:rPr>
        <w:t>, посёлка при станции Шестнадцатый Километр и производственной зоны "Самарка"</w:t>
      </w:r>
    </w:p>
    <w:p w:rsidR="00173AAD" w:rsidRPr="00173AAD" w:rsidRDefault="00173AAD" w:rsidP="00173AAD">
      <w:pPr>
        <w:ind w:firstLine="709"/>
        <w:jc w:val="both"/>
        <w:rPr>
          <w:sz w:val="28"/>
          <w:szCs w:val="28"/>
        </w:rPr>
      </w:pPr>
      <w:r w:rsidRPr="00173AAD">
        <w:rPr>
          <w:sz w:val="28"/>
          <w:szCs w:val="28"/>
        </w:rPr>
        <w:t xml:space="preserve">Технологическая зона «КОС п. </w:t>
      </w:r>
      <w:proofErr w:type="spellStart"/>
      <w:r w:rsidRPr="00173AAD">
        <w:rPr>
          <w:sz w:val="28"/>
          <w:szCs w:val="28"/>
        </w:rPr>
        <w:t>Воейково</w:t>
      </w:r>
      <w:proofErr w:type="spellEnd"/>
      <w:r w:rsidRPr="00173AAD">
        <w:rPr>
          <w:sz w:val="28"/>
          <w:szCs w:val="28"/>
        </w:rPr>
        <w:t xml:space="preserve">» обслуживает территорию поселка </w:t>
      </w:r>
      <w:proofErr w:type="spellStart"/>
      <w:r w:rsidRPr="00173AAD">
        <w:rPr>
          <w:sz w:val="28"/>
          <w:szCs w:val="28"/>
        </w:rPr>
        <w:t>Воейково</w:t>
      </w:r>
      <w:proofErr w:type="spellEnd"/>
      <w:r w:rsidRPr="00173AAD">
        <w:rPr>
          <w:sz w:val="28"/>
          <w:szCs w:val="28"/>
        </w:rPr>
        <w:t xml:space="preserve">,  деревни Бор, деревни </w:t>
      </w:r>
      <w:proofErr w:type="spellStart"/>
      <w:r w:rsidRPr="00173AAD">
        <w:rPr>
          <w:sz w:val="28"/>
          <w:szCs w:val="28"/>
        </w:rPr>
        <w:t>Кирполье</w:t>
      </w:r>
      <w:proofErr w:type="spellEnd"/>
      <w:r w:rsidRPr="00173AAD">
        <w:rPr>
          <w:sz w:val="28"/>
          <w:szCs w:val="28"/>
        </w:rPr>
        <w:t xml:space="preserve">, деревни  </w:t>
      </w:r>
      <w:proofErr w:type="spellStart"/>
      <w:r w:rsidRPr="00173AAD">
        <w:rPr>
          <w:sz w:val="28"/>
          <w:szCs w:val="28"/>
        </w:rPr>
        <w:t>Колбино</w:t>
      </w:r>
      <w:proofErr w:type="spellEnd"/>
      <w:r w:rsidRPr="00173AAD">
        <w:rPr>
          <w:sz w:val="28"/>
          <w:szCs w:val="28"/>
        </w:rPr>
        <w:t xml:space="preserve"> и деревни  </w:t>
      </w:r>
      <w:proofErr w:type="spellStart"/>
      <w:r w:rsidRPr="00173AAD">
        <w:rPr>
          <w:sz w:val="28"/>
          <w:szCs w:val="28"/>
        </w:rPr>
        <w:t>иголамби</w:t>
      </w:r>
      <w:proofErr w:type="spellEnd"/>
      <w:r w:rsidRPr="00173AAD">
        <w:rPr>
          <w:sz w:val="28"/>
          <w:szCs w:val="28"/>
        </w:rPr>
        <w:t>.</w:t>
      </w:r>
    </w:p>
    <w:p w:rsidR="00173AAD" w:rsidRPr="00173AAD" w:rsidRDefault="00173AAD" w:rsidP="00653161">
      <w:pPr>
        <w:ind w:firstLine="709"/>
        <w:jc w:val="both"/>
        <w:rPr>
          <w:sz w:val="28"/>
          <w:szCs w:val="28"/>
        </w:rPr>
      </w:pPr>
      <w:r w:rsidRPr="00173AAD">
        <w:rPr>
          <w:sz w:val="28"/>
          <w:szCs w:val="28"/>
        </w:rPr>
        <w:t xml:space="preserve">Технологическая зона «КОС </w:t>
      </w:r>
      <w:proofErr w:type="spellStart"/>
      <w:r w:rsidRPr="00173AAD">
        <w:rPr>
          <w:sz w:val="28"/>
          <w:szCs w:val="28"/>
        </w:rPr>
        <w:t>п.Дубровка</w:t>
      </w:r>
      <w:proofErr w:type="spellEnd"/>
      <w:r w:rsidRPr="00173AAD">
        <w:rPr>
          <w:sz w:val="28"/>
          <w:szCs w:val="28"/>
        </w:rPr>
        <w:t xml:space="preserve">» обслуживает территорию вновь образуемой части деревни Манушкино в южной части Колтушского поселения на границе с Дубровским </w:t>
      </w:r>
      <w:proofErr w:type="spellStart"/>
      <w:r w:rsidRPr="00173AAD">
        <w:rPr>
          <w:sz w:val="28"/>
          <w:szCs w:val="28"/>
        </w:rPr>
        <w:t>слельским</w:t>
      </w:r>
      <w:proofErr w:type="spellEnd"/>
      <w:r w:rsidRPr="00173AAD">
        <w:rPr>
          <w:sz w:val="28"/>
          <w:szCs w:val="28"/>
        </w:rPr>
        <w:t xml:space="preserve"> поселением.</w:t>
      </w:r>
    </w:p>
    <w:p w:rsidR="00173AAD" w:rsidRPr="00173AAD" w:rsidRDefault="00173AAD" w:rsidP="00653161">
      <w:pPr>
        <w:ind w:firstLine="709"/>
        <w:jc w:val="both"/>
        <w:rPr>
          <w:sz w:val="28"/>
          <w:szCs w:val="28"/>
        </w:rPr>
      </w:pPr>
      <w:r w:rsidRPr="00173AAD">
        <w:rPr>
          <w:sz w:val="28"/>
          <w:szCs w:val="28"/>
        </w:rPr>
        <w:t xml:space="preserve">Технологическая зона «Система водоотведения </w:t>
      </w:r>
      <w:proofErr w:type="spellStart"/>
      <w:r w:rsidRPr="00173AAD">
        <w:rPr>
          <w:sz w:val="28"/>
          <w:szCs w:val="28"/>
        </w:rPr>
        <w:t>г.Всеволожска</w:t>
      </w:r>
      <w:proofErr w:type="spellEnd"/>
      <w:r w:rsidRPr="00173AAD">
        <w:rPr>
          <w:sz w:val="28"/>
          <w:szCs w:val="28"/>
        </w:rPr>
        <w:t xml:space="preserve">» обслуживает деревни </w:t>
      </w:r>
      <w:proofErr w:type="spellStart"/>
      <w:r w:rsidRPr="00173AAD">
        <w:rPr>
          <w:sz w:val="28"/>
          <w:szCs w:val="28"/>
        </w:rPr>
        <w:t>Кальтино</w:t>
      </w:r>
      <w:proofErr w:type="spellEnd"/>
      <w:r w:rsidRPr="00173AAD">
        <w:rPr>
          <w:sz w:val="28"/>
          <w:szCs w:val="28"/>
        </w:rPr>
        <w:t xml:space="preserve">, деревни Красная Горка, деревни </w:t>
      </w:r>
      <w:proofErr w:type="spellStart"/>
      <w:r w:rsidRPr="00173AAD">
        <w:rPr>
          <w:sz w:val="28"/>
          <w:szCs w:val="28"/>
        </w:rPr>
        <w:t>Куйворы</w:t>
      </w:r>
      <w:proofErr w:type="spellEnd"/>
      <w:r w:rsidRPr="00173AAD">
        <w:rPr>
          <w:sz w:val="28"/>
          <w:szCs w:val="28"/>
        </w:rPr>
        <w:t>, деревни Озерки-1 и деревни Старая Пустошь.</w:t>
      </w:r>
    </w:p>
    <w:p w:rsidR="00173AAD" w:rsidRPr="00653161" w:rsidRDefault="00173AAD" w:rsidP="00653161">
      <w:pPr>
        <w:widowControl w:val="0"/>
        <w:autoSpaceDE w:val="0"/>
        <w:autoSpaceDN w:val="0"/>
        <w:ind w:firstLine="540"/>
        <w:jc w:val="both"/>
        <w:rPr>
          <w:sz w:val="28"/>
          <w:szCs w:val="28"/>
        </w:rPr>
      </w:pPr>
      <w:r w:rsidRPr="00173AAD">
        <w:rPr>
          <w:sz w:val="28"/>
          <w:szCs w:val="28"/>
        </w:rPr>
        <w:t>3.3. Расчет требуемой мощности очистных сооружений общесплавной и раздельной хозяйственно-бытовой системы водоотведения с учетом данных о расчетном расходе сточных вод, дефицита (резерва) мощностей</w:t>
      </w:r>
      <w:r w:rsidR="00653161">
        <w:rPr>
          <w:sz w:val="28"/>
          <w:szCs w:val="28"/>
        </w:rPr>
        <w:t>.</w:t>
      </w:r>
    </w:p>
    <w:p w:rsidR="00173AAD" w:rsidRPr="00173AAD" w:rsidRDefault="00173AAD" w:rsidP="00173AAD">
      <w:pPr>
        <w:widowControl w:val="0"/>
        <w:autoSpaceDE w:val="0"/>
        <w:autoSpaceDN w:val="0"/>
        <w:ind w:firstLine="540"/>
        <w:jc w:val="both"/>
        <w:rPr>
          <w:sz w:val="28"/>
          <w:szCs w:val="28"/>
        </w:rPr>
      </w:pPr>
      <w:r w:rsidRPr="00173AAD">
        <w:rPr>
          <w:sz w:val="28"/>
          <w:szCs w:val="28"/>
        </w:rPr>
        <w:t xml:space="preserve">Расчет требуемой мощности очистных сооружений раздельной хозяйственно-бытовой системы водоотведения с учетом данных о расчетном расходе сточных вод, дефицита (резерва) мощностей приведен в </w:t>
      </w:r>
      <w:r w:rsidRPr="00173AAD">
        <w:rPr>
          <w:sz w:val="28"/>
          <w:szCs w:val="28"/>
        </w:rPr>
        <w:fldChar w:fldCharType="begin"/>
      </w:r>
      <w:r w:rsidRPr="00173AAD">
        <w:rPr>
          <w:sz w:val="28"/>
          <w:szCs w:val="28"/>
        </w:rPr>
        <w:instrText xml:space="preserve"> REF _Ref472329217 \h  \* MERGEFORMAT </w:instrText>
      </w:r>
      <w:r w:rsidRPr="00173AAD">
        <w:rPr>
          <w:sz w:val="28"/>
          <w:szCs w:val="28"/>
        </w:rPr>
      </w:r>
      <w:r w:rsidRPr="00173AAD">
        <w:rPr>
          <w:sz w:val="28"/>
          <w:szCs w:val="28"/>
        </w:rPr>
        <w:fldChar w:fldCharType="separate"/>
      </w:r>
      <w:r w:rsidR="00AA3916" w:rsidRPr="00AA3916">
        <w:rPr>
          <w:sz w:val="28"/>
          <w:szCs w:val="28"/>
        </w:rPr>
        <w:t xml:space="preserve">Таблица </w:t>
      </w:r>
      <w:r w:rsidR="00AA3916" w:rsidRPr="00AA3916">
        <w:rPr>
          <w:noProof/>
          <w:sz w:val="28"/>
          <w:szCs w:val="28"/>
        </w:rPr>
        <w:t>11</w:t>
      </w:r>
      <w:r w:rsidRPr="00173AAD">
        <w:rPr>
          <w:sz w:val="28"/>
          <w:szCs w:val="28"/>
        </w:rPr>
        <w:fldChar w:fldCharType="end"/>
      </w:r>
      <w:r w:rsidRPr="00173AAD">
        <w:rPr>
          <w:sz w:val="28"/>
          <w:szCs w:val="28"/>
        </w:rPr>
        <w:t xml:space="preserve">. Производительность КОС по годам </w:t>
      </w:r>
      <w:proofErr w:type="gramStart"/>
      <w:r w:rsidRPr="00173AAD">
        <w:rPr>
          <w:sz w:val="28"/>
          <w:szCs w:val="28"/>
        </w:rPr>
        <w:t>приведена  в</w:t>
      </w:r>
      <w:proofErr w:type="gramEnd"/>
      <w:r w:rsidRPr="00173AAD">
        <w:rPr>
          <w:sz w:val="28"/>
          <w:szCs w:val="28"/>
        </w:rPr>
        <w:t xml:space="preserve"> </w:t>
      </w:r>
      <w:r w:rsidRPr="00173AAD">
        <w:rPr>
          <w:sz w:val="28"/>
          <w:szCs w:val="28"/>
        </w:rPr>
        <w:fldChar w:fldCharType="begin"/>
      </w:r>
      <w:r w:rsidRPr="00173AAD">
        <w:rPr>
          <w:sz w:val="28"/>
          <w:szCs w:val="28"/>
        </w:rPr>
        <w:instrText xml:space="preserve"> REF _Ref472329239 \h  \* MERGEFORMAT </w:instrText>
      </w:r>
      <w:r w:rsidRPr="00173AAD">
        <w:rPr>
          <w:sz w:val="28"/>
          <w:szCs w:val="28"/>
        </w:rPr>
      </w:r>
      <w:r w:rsidRPr="00173AAD">
        <w:rPr>
          <w:sz w:val="28"/>
          <w:szCs w:val="28"/>
        </w:rPr>
        <w:fldChar w:fldCharType="separate"/>
      </w:r>
      <w:r w:rsidR="00AA3916" w:rsidRPr="00AA3916">
        <w:rPr>
          <w:sz w:val="28"/>
          <w:szCs w:val="28"/>
        </w:rPr>
        <w:t>Таблица 12</w:t>
      </w:r>
      <w:r w:rsidRPr="00173AAD">
        <w:rPr>
          <w:sz w:val="28"/>
          <w:szCs w:val="28"/>
        </w:rPr>
        <w:fldChar w:fldCharType="end"/>
      </w:r>
      <w:r w:rsidRPr="00173AAD">
        <w:rPr>
          <w:sz w:val="28"/>
          <w:szCs w:val="28"/>
        </w:rPr>
        <w:t xml:space="preserve">. </w:t>
      </w:r>
    </w:p>
    <w:p w:rsidR="00173AAD" w:rsidRPr="00173AAD" w:rsidRDefault="00173AAD" w:rsidP="00173AAD">
      <w:pPr>
        <w:widowControl w:val="0"/>
        <w:autoSpaceDE w:val="0"/>
        <w:autoSpaceDN w:val="0"/>
        <w:jc w:val="center"/>
        <w:rPr>
          <w:sz w:val="28"/>
          <w:szCs w:val="28"/>
        </w:rPr>
      </w:pPr>
      <w:bookmarkStart w:id="75" w:name="P3972"/>
      <w:bookmarkEnd w:id="75"/>
    </w:p>
    <w:p w:rsidR="00173AAD" w:rsidRPr="00173AAD" w:rsidRDefault="00173AAD" w:rsidP="00173AAD">
      <w:pPr>
        <w:widowControl w:val="0"/>
        <w:autoSpaceDE w:val="0"/>
        <w:autoSpaceDN w:val="0"/>
        <w:jc w:val="center"/>
        <w:rPr>
          <w:sz w:val="28"/>
          <w:szCs w:val="28"/>
        </w:rPr>
      </w:pPr>
      <w:r w:rsidRPr="00173AAD">
        <w:rPr>
          <w:sz w:val="28"/>
          <w:szCs w:val="28"/>
        </w:rPr>
        <w:t>Требуемая мощность канализационных очистных сооружений раздельной хозяйственно-бытовой системы водоотведения на 2035 г. тыс. куб. м/сутки</w:t>
      </w:r>
    </w:p>
    <w:p w:rsidR="00173AAD" w:rsidRPr="00173AAD" w:rsidRDefault="00173AAD" w:rsidP="00173AAD">
      <w:pPr>
        <w:spacing w:after="200"/>
        <w:jc w:val="right"/>
        <w:rPr>
          <w:bCs/>
          <w:sz w:val="28"/>
          <w:szCs w:val="28"/>
        </w:rPr>
      </w:pPr>
      <w:bookmarkStart w:id="76" w:name="_Ref472329217"/>
      <w:r w:rsidRPr="00173AAD">
        <w:rPr>
          <w:bCs/>
          <w:sz w:val="28"/>
          <w:szCs w:val="28"/>
        </w:rPr>
        <w:t xml:space="preserve">Таблица </w:t>
      </w:r>
      <w:r w:rsidRPr="00173AAD">
        <w:rPr>
          <w:bCs/>
          <w:sz w:val="28"/>
          <w:szCs w:val="28"/>
        </w:rPr>
        <w:fldChar w:fldCharType="begin"/>
      </w:r>
      <w:r w:rsidRPr="00173AAD">
        <w:rPr>
          <w:bCs/>
          <w:sz w:val="28"/>
          <w:szCs w:val="28"/>
        </w:rPr>
        <w:instrText xml:space="preserve"> SEQ Таблица \* ARABIC </w:instrText>
      </w:r>
      <w:r w:rsidRPr="00173AAD">
        <w:rPr>
          <w:bCs/>
          <w:sz w:val="28"/>
          <w:szCs w:val="28"/>
        </w:rPr>
        <w:fldChar w:fldCharType="separate"/>
      </w:r>
      <w:r w:rsidR="00AA3916">
        <w:rPr>
          <w:bCs/>
          <w:noProof/>
          <w:sz w:val="28"/>
          <w:szCs w:val="28"/>
        </w:rPr>
        <w:t>11</w:t>
      </w:r>
      <w:r w:rsidRPr="00173AAD">
        <w:rPr>
          <w:bCs/>
          <w:sz w:val="28"/>
          <w:szCs w:val="28"/>
        </w:rPr>
        <w:fldChar w:fldCharType="end"/>
      </w:r>
      <w:bookmarkEnd w:id="76"/>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2298"/>
        <w:gridCol w:w="1851"/>
        <w:gridCol w:w="2564"/>
        <w:gridCol w:w="1603"/>
      </w:tblGrid>
      <w:tr w:rsidR="00173AAD" w:rsidRPr="00173AAD" w:rsidTr="00621EF1">
        <w:trPr>
          <w:trHeight w:val="20"/>
          <w:tblHeader/>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621EF1">
            <w:pPr>
              <w:ind w:left="-255"/>
              <w:jc w:val="center"/>
              <w:rPr>
                <w:color w:val="000000"/>
                <w:sz w:val="24"/>
                <w:szCs w:val="24"/>
              </w:rPr>
            </w:pPr>
            <w:r w:rsidRPr="00173AAD">
              <w:rPr>
                <w:color w:val="000000"/>
                <w:sz w:val="24"/>
                <w:szCs w:val="24"/>
              </w:rPr>
              <w:t>N п/п</w:t>
            </w:r>
          </w:p>
        </w:tc>
        <w:tc>
          <w:tcPr>
            <w:tcW w:w="2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КОС</w:t>
            </w:r>
          </w:p>
        </w:tc>
        <w:tc>
          <w:tcPr>
            <w:tcW w:w="1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 xml:space="preserve">Перспективный </w:t>
            </w:r>
            <w:proofErr w:type="gramStart"/>
            <w:r w:rsidRPr="00173AAD">
              <w:rPr>
                <w:color w:val="000000"/>
                <w:sz w:val="24"/>
                <w:szCs w:val="24"/>
              </w:rPr>
              <w:t>приток ,</w:t>
            </w:r>
            <w:proofErr w:type="gramEnd"/>
            <w:r w:rsidRPr="00173AAD">
              <w:rPr>
                <w:color w:val="000000"/>
                <w:sz w:val="24"/>
                <w:szCs w:val="24"/>
              </w:rPr>
              <w:t xml:space="preserve"> </w:t>
            </w:r>
            <w:proofErr w:type="spellStart"/>
            <w:r w:rsidRPr="00173AAD">
              <w:rPr>
                <w:color w:val="000000"/>
                <w:sz w:val="24"/>
                <w:szCs w:val="24"/>
              </w:rPr>
              <w:t>тыс.куб</w:t>
            </w:r>
            <w:proofErr w:type="spellEnd"/>
            <w:r w:rsidRPr="00173AAD">
              <w:rPr>
                <w:color w:val="000000"/>
                <w:sz w:val="24"/>
                <w:szCs w:val="24"/>
              </w:rPr>
              <w:t>. м/сутки</w:t>
            </w:r>
          </w:p>
        </w:tc>
        <w:tc>
          <w:tcPr>
            <w:tcW w:w="2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Проектная перспективная производительность, тыс. куб. м/сутки</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Резерв (+) или дефицит (-) мощности, тыс. куб. м/сутки</w:t>
            </w:r>
          </w:p>
        </w:tc>
      </w:tr>
      <w:tr w:rsidR="00173AAD" w:rsidRPr="00173AAD" w:rsidTr="00621EF1">
        <w:trPr>
          <w:trHeight w:val="20"/>
          <w:tblHeader/>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1</w:t>
            </w:r>
          </w:p>
        </w:tc>
        <w:tc>
          <w:tcPr>
            <w:tcW w:w="2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rPr>
                <w:color w:val="000000"/>
                <w:sz w:val="24"/>
                <w:szCs w:val="24"/>
              </w:rPr>
            </w:pPr>
            <w:r w:rsidRPr="00173AAD">
              <w:rPr>
                <w:color w:val="000000"/>
                <w:sz w:val="24"/>
                <w:szCs w:val="24"/>
              </w:rPr>
              <w:t>КОС института физиологии РАН</w:t>
            </w:r>
          </w:p>
        </w:tc>
        <w:tc>
          <w:tcPr>
            <w:tcW w:w="1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2.42</w:t>
            </w:r>
          </w:p>
        </w:tc>
        <w:tc>
          <w:tcPr>
            <w:tcW w:w="2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2.6</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0.18</w:t>
            </w:r>
          </w:p>
        </w:tc>
      </w:tr>
      <w:tr w:rsidR="00173AAD" w:rsidRPr="00173AAD" w:rsidTr="00621EF1">
        <w:trPr>
          <w:trHeight w:val="20"/>
          <w:tblHeader/>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2</w:t>
            </w:r>
          </w:p>
        </w:tc>
        <w:tc>
          <w:tcPr>
            <w:tcW w:w="2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rPr>
                <w:color w:val="000000"/>
                <w:sz w:val="24"/>
                <w:szCs w:val="24"/>
              </w:rPr>
            </w:pPr>
            <w:r w:rsidRPr="00173AAD">
              <w:rPr>
                <w:color w:val="000000"/>
                <w:sz w:val="24"/>
                <w:szCs w:val="24"/>
              </w:rPr>
              <w:t xml:space="preserve">КОС дер. </w:t>
            </w:r>
            <w:proofErr w:type="spellStart"/>
            <w:r w:rsidRPr="00173AAD">
              <w:rPr>
                <w:color w:val="000000"/>
                <w:sz w:val="24"/>
                <w:szCs w:val="24"/>
              </w:rPr>
              <w:t>Хапо-Ое</w:t>
            </w:r>
            <w:proofErr w:type="spellEnd"/>
            <w:r w:rsidRPr="00173AAD">
              <w:rPr>
                <w:color w:val="000000"/>
                <w:sz w:val="24"/>
                <w:szCs w:val="24"/>
              </w:rPr>
              <w:t xml:space="preserve"> </w:t>
            </w:r>
          </w:p>
        </w:tc>
        <w:tc>
          <w:tcPr>
            <w:tcW w:w="1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5.41</w:t>
            </w:r>
          </w:p>
        </w:tc>
        <w:tc>
          <w:tcPr>
            <w:tcW w:w="2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6</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0.59</w:t>
            </w:r>
          </w:p>
        </w:tc>
      </w:tr>
      <w:tr w:rsidR="00173AAD" w:rsidRPr="00173AAD" w:rsidTr="00621EF1">
        <w:trPr>
          <w:trHeight w:val="20"/>
          <w:tblHeader/>
          <w:jc w:val="center"/>
        </w:trPr>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3</w:t>
            </w:r>
          </w:p>
        </w:tc>
        <w:tc>
          <w:tcPr>
            <w:tcW w:w="2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rPr>
                <w:color w:val="000000"/>
                <w:sz w:val="24"/>
                <w:szCs w:val="24"/>
              </w:rPr>
            </w:pPr>
            <w:r w:rsidRPr="00173AAD">
              <w:rPr>
                <w:color w:val="000000"/>
                <w:sz w:val="24"/>
                <w:szCs w:val="24"/>
              </w:rPr>
              <w:t xml:space="preserve">КОС пос. </w:t>
            </w:r>
            <w:proofErr w:type="spellStart"/>
            <w:r w:rsidRPr="00173AAD">
              <w:rPr>
                <w:color w:val="000000"/>
                <w:sz w:val="24"/>
                <w:szCs w:val="24"/>
              </w:rPr>
              <w:t>Воейково</w:t>
            </w:r>
            <w:proofErr w:type="spellEnd"/>
          </w:p>
        </w:tc>
        <w:tc>
          <w:tcPr>
            <w:tcW w:w="1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0.54</w:t>
            </w:r>
          </w:p>
        </w:tc>
        <w:tc>
          <w:tcPr>
            <w:tcW w:w="25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0.8</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0.26</w:t>
            </w:r>
          </w:p>
        </w:tc>
      </w:tr>
    </w:tbl>
    <w:p w:rsidR="00173AAD" w:rsidRPr="00173AAD" w:rsidRDefault="00173AAD" w:rsidP="00173AAD">
      <w:pPr>
        <w:rPr>
          <w:sz w:val="24"/>
          <w:szCs w:val="24"/>
        </w:rPr>
      </w:pPr>
    </w:p>
    <w:p w:rsidR="00173AAD" w:rsidRPr="00173AAD" w:rsidRDefault="00173AAD" w:rsidP="00653161">
      <w:pPr>
        <w:widowControl w:val="0"/>
        <w:autoSpaceDE w:val="0"/>
        <w:autoSpaceDN w:val="0"/>
        <w:ind w:firstLine="539"/>
        <w:jc w:val="both"/>
        <w:rPr>
          <w:sz w:val="28"/>
          <w:szCs w:val="28"/>
        </w:rPr>
      </w:pPr>
      <w:r w:rsidRPr="00173AAD">
        <w:rPr>
          <w:sz w:val="28"/>
          <w:szCs w:val="28"/>
        </w:rPr>
        <w:t>Прогнозный приток бытовых сточных вод в 2020 году на КОС д. Разметелево составит 1,9 тыс. куб. м в сутки, производительность КОС принимается 2,0 тыс. куб. м в сутки</w:t>
      </w:r>
    </w:p>
    <w:p w:rsidR="00173AAD" w:rsidRPr="00173AAD" w:rsidRDefault="00173AAD" w:rsidP="00653161">
      <w:pPr>
        <w:widowControl w:val="0"/>
        <w:autoSpaceDE w:val="0"/>
        <w:autoSpaceDN w:val="0"/>
        <w:ind w:firstLine="539"/>
        <w:jc w:val="both"/>
        <w:rPr>
          <w:sz w:val="28"/>
          <w:szCs w:val="28"/>
        </w:rPr>
      </w:pPr>
      <w:r w:rsidRPr="00173AAD">
        <w:rPr>
          <w:sz w:val="28"/>
          <w:szCs w:val="28"/>
        </w:rPr>
        <w:t xml:space="preserve">Проблема дефицита мощностей по очистке сточных вод с требуемым нормативным качество в раздельной хозяйственно-бытовой системе водоотведения решается в схеме путем КОС института физиологии РАН, КОС пос. </w:t>
      </w:r>
      <w:proofErr w:type="spellStart"/>
      <w:r w:rsidRPr="00173AAD">
        <w:rPr>
          <w:sz w:val="28"/>
          <w:szCs w:val="28"/>
        </w:rPr>
        <w:t>Воейково</w:t>
      </w:r>
      <w:proofErr w:type="spellEnd"/>
      <w:r w:rsidRPr="00173AAD">
        <w:rPr>
          <w:sz w:val="28"/>
          <w:szCs w:val="28"/>
        </w:rPr>
        <w:t xml:space="preserve"> и КОС  дер. </w:t>
      </w:r>
      <w:proofErr w:type="spellStart"/>
      <w:r w:rsidRPr="00173AAD">
        <w:rPr>
          <w:sz w:val="28"/>
          <w:szCs w:val="28"/>
        </w:rPr>
        <w:t>Хапо-Ое</w:t>
      </w:r>
      <w:proofErr w:type="spellEnd"/>
      <w:r w:rsidRPr="00173AAD">
        <w:rPr>
          <w:sz w:val="28"/>
          <w:szCs w:val="28"/>
        </w:rPr>
        <w:t>.</w:t>
      </w:r>
    </w:p>
    <w:p w:rsidR="00173AAD" w:rsidRPr="00173AAD" w:rsidRDefault="00173AAD" w:rsidP="00653161">
      <w:pPr>
        <w:widowControl w:val="0"/>
        <w:autoSpaceDE w:val="0"/>
        <w:autoSpaceDN w:val="0"/>
        <w:ind w:firstLine="539"/>
        <w:jc w:val="both"/>
        <w:rPr>
          <w:sz w:val="28"/>
          <w:szCs w:val="28"/>
        </w:rPr>
      </w:pPr>
      <w:r w:rsidRPr="00173AAD">
        <w:rPr>
          <w:sz w:val="28"/>
          <w:szCs w:val="28"/>
        </w:rPr>
        <w:t>К 2035 году суммарная производительность КОС, располагающихся на территории Колтушского сельского поселения составит 9,4 тыс. куб. м/сутки.</w:t>
      </w:r>
    </w:p>
    <w:p w:rsidR="00173AAD" w:rsidRPr="00173AAD" w:rsidRDefault="00173AAD" w:rsidP="00653161">
      <w:pPr>
        <w:widowControl w:val="0"/>
        <w:autoSpaceDE w:val="0"/>
        <w:autoSpaceDN w:val="0"/>
        <w:ind w:firstLine="540"/>
        <w:jc w:val="both"/>
        <w:rPr>
          <w:sz w:val="28"/>
          <w:szCs w:val="28"/>
        </w:rPr>
      </w:pPr>
      <w:r w:rsidRPr="00173AAD">
        <w:rPr>
          <w:sz w:val="28"/>
          <w:szCs w:val="28"/>
        </w:rPr>
        <w:t xml:space="preserve">3.4. Результаты анализа гидравлических режимов и режимов работы </w:t>
      </w:r>
      <w:r w:rsidRPr="00173AAD">
        <w:rPr>
          <w:sz w:val="28"/>
          <w:szCs w:val="28"/>
        </w:rPr>
        <w:lastRenderedPageBreak/>
        <w:t>элементов централизованных систем водоотведения</w:t>
      </w:r>
      <w:r w:rsidR="00653161">
        <w:rPr>
          <w:sz w:val="28"/>
          <w:szCs w:val="28"/>
        </w:rPr>
        <w:t>.</w:t>
      </w:r>
    </w:p>
    <w:p w:rsidR="00173AAD" w:rsidRPr="00173AAD" w:rsidRDefault="00173AAD" w:rsidP="00653161">
      <w:pPr>
        <w:widowControl w:val="0"/>
        <w:autoSpaceDE w:val="0"/>
        <w:autoSpaceDN w:val="0"/>
        <w:ind w:firstLine="539"/>
        <w:jc w:val="both"/>
        <w:rPr>
          <w:sz w:val="28"/>
          <w:szCs w:val="28"/>
        </w:rPr>
      </w:pPr>
      <w:r w:rsidRPr="00173AAD">
        <w:rPr>
          <w:sz w:val="28"/>
          <w:szCs w:val="28"/>
        </w:rPr>
        <w:t>Анализ гидравлических режимов работы системы водоотведения Колтушского сельского поселения и отдельных элементов централизованных систем водоотведения выполнен по технологическим зонам водоотведения с использованием модели системы водоотведения (модель основных магистральных сетей) и фактических данных по расходам</w:t>
      </w:r>
      <w:r w:rsidR="001C0F30">
        <w:rPr>
          <w:sz w:val="28"/>
          <w:szCs w:val="28"/>
        </w:rPr>
        <w:t>,</w:t>
      </w:r>
      <w:r w:rsidRPr="00173AAD">
        <w:rPr>
          <w:sz w:val="28"/>
          <w:szCs w:val="28"/>
        </w:rPr>
        <w:t xml:space="preserve"> поступающим на КОС и перекачиваемых КНС.</w:t>
      </w:r>
    </w:p>
    <w:p w:rsidR="00173AAD" w:rsidRPr="00173AAD" w:rsidRDefault="00173AAD" w:rsidP="00653161">
      <w:pPr>
        <w:widowControl w:val="0"/>
        <w:autoSpaceDE w:val="0"/>
        <w:autoSpaceDN w:val="0"/>
        <w:ind w:firstLine="539"/>
        <w:jc w:val="both"/>
        <w:rPr>
          <w:sz w:val="28"/>
          <w:szCs w:val="28"/>
        </w:rPr>
      </w:pPr>
      <w:r w:rsidRPr="00173AAD">
        <w:rPr>
          <w:sz w:val="28"/>
          <w:szCs w:val="28"/>
        </w:rPr>
        <w:t>Перспективная система водоотведения Колтушского сельского поселения обеспечивают прием и транспортировку расчетных перспективных объемов хозяйственно-бытовых сточных вод от районов существующей и перспективной застройки с соблюдением нормативных требований всем по технологическим зонам при условии выполнения мероприятий по строительству, реконструкции и модернизации (техническому перевооружению) объектов централизованных систем водоотведения сельского поселения, изложенным в разделе 4.</w:t>
      </w:r>
    </w:p>
    <w:p w:rsidR="00173AAD" w:rsidRPr="00653161" w:rsidRDefault="00173AAD" w:rsidP="00653161">
      <w:pPr>
        <w:widowControl w:val="0"/>
        <w:autoSpaceDE w:val="0"/>
        <w:autoSpaceDN w:val="0"/>
        <w:ind w:firstLine="540"/>
        <w:jc w:val="both"/>
        <w:rPr>
          <w:sz w:val="28"/>
          <w:szCs w:val="28"/>
        </w:rPr>
      </w:pPr>
      <w:r w:rsidRPr="00173AAD">
        <w:rPr>
          <w:sz w:val="28"/>
          <w:szCs w:val="28"/>
        </w:rPr>
        <w:t>3.5. Анализ резервов производственных мощностей очистных сооружений систем водоотведения и возможности расширения зоны их действия</w:t>
      </w:r>
      <w:r w:rsidR="00653161">
        <w:rPr>
          <w:sz w:val="28"/>
          <w:szCs w:val="28"/>
        </w:rPr>
        <w:t>.</w:t>
      </w:r>
    </w:p>
    <w:p w:rsidR="00173AAD" w:rsidRPr="00173AAD" w:rsidRDefault="00173AAD" w:rsidP="00653161">
      <w:pPr>
        <w:ind w:firstLine="709"/>
        <w:jc w:val="both"/>
        <w:rPr>
          <w:sz w:val="28"/>
          <w:szCs w:val="28"/>
        </w:rPr>
      </w:pPr>
      <w:r w:rsidRPr="00173AAD">
        <w:rPr>
          <w:sz w:val="28"/>
          <w:szCs w:val="28"/>
        </w:rPr>
        <w:t>С учетом перспективного баланса поступления сточных вод, перспективной мощности КОС возникает возможность перераспределения сточных вод между очистными сооружениями раздельной хозяйственно-бытовой систем водоотведения.</w:t>
      </w:r>
    </w:p>
    <w:p w:rsidR="00173AAD" w:rsidRPr="00173AAD" w:rsidRDefault="00173AAD" w:rsidP="00653161">
      <w:pPr>
        <w:ind w:firstLine="709"/>
        <w:jc w:val="both"/>
        <w:rPr>
          <w:sz w:val="28"/>
          <w:szCs w:val="28"/>
        </w:rPr>
      </w:pPr>
      <w:r w:rsidRPr="00173AAD">
        <w:rPr>
          <w:sz w:val="28"/>
          <w:szCs w:val="28"/>
        </w:rPr>
        <w:t xml:space="preserve">Расширение эксплуатационных зон в перспективной схеме предусматривается за счет строительство систем транспортировки СВ от существующих </w:t>
      </w:r>
      <w:proofErr w:type="spellStart"/>
      <w:r w:rsidRPr="00173AAD">
        <w:rPr>
          <w:sz w:val="28"/>
          <w:szCs w:val="28"/>
        </w:rPr>
        <w:t>неканализованных</w:t>
      </w:r>
      <w:proofErr w:type="spellEnd"/>
      <w:r w:rsidRPr="00173AAD">
        <w:rPr>
          <w:sz w:val="28"/>
          <w:szCs w:val="28"/>
        </w:rPr>
        <w:t xml:space="preserve"> поселений и перспективных районов застройки. В перспективе существенно будет расшир</w:t>
      </w:r>
      <w:r w:rsidR="001C0F30">
        <w:rPr>
          <w:sz w:val="28"/>
          <w:szCs w:val="28"/>
        </w:rPr>
        <w:t>е</w:t>
      </w:r>
      <w:r w:rsidRPr="00173AAD">
        <w:rPr>
          <w:sz w:val="28"/>
          <w:szCs w:val="28"/>
        </w:rPr>
        <w:t>ны следующие технологические зоны:</w:t>
      </w:r>
    </w:p>
    <w:p w:rsidR="00173AAD" w:rsidRPr="00173AAD" w:rsidRDefault="00173AAD" w:rsidP="00653161">
      <w:pPr>
        <w:ind w:firstLine="709"/>
        <w:jc w:val="both"/>
        <w:rPr>
          <w:sz w:val="28"/>
          <w:szCs w:val="28"/>
        </w:rPr>
      </w:pPr>
      <w:proofErr w:type="gramStart"/>
      <w:r w:rsidRPr="00173AAD">
        <w:rPr>
          <w:sz w:val="28"/>
          <w:szCs w:val="28"/>
        </w:rPr>
        <w:t>-  «</w:t>
      </w:r>
      <w:proofErr w:type="gramEnd"/>
      <w:r w:rsidRPr="00173AAD">
        <w:rPr>
          <w:sz w:val="28"/>
          <w:szCs w:val="28"/>
        </w:rPr>
        <w:t xml:space="preserve">ООО «КНК», в данную зону будут транспортироваться  бытовые сточные воды из существующих технологических зон «КОС </w:t>
      </w:r>
      <w:proofErr w:type="spellStart"/>
      <w:r w:rsidRPr="00173AAD">
        <w:rPr>
          <w:sz w:val="28"/>
          <w:szCs w:val="28"/>
        </w:rPr>
        <w:t>д.Аро</w:t>
      </w:r>
      <w:proofErr w:type="spellEnd"/>
      <w:r w:rsidRPr="00173AAD">
        <w:rPr>
          <w:sz w:val="28"/>
          <w:szCs w:val="28"/>
        </w:rPr>
        <w:t>» и «КОС дер. Разметелево»;</w:t>
      </w:r>
    </w:p>
    <w:p w:rsidR="00173AAD" w:rsidRPr="00173AAD" w:rsidRDefault="00173AAD" w:rsidP="00653161">
      <w:pPr>
        <w:ind w:firstLine="709"/>
        <w:jc w:val="both"/>
        <w:rPr>
          <w:sz w:val="28"/>
          <w:szCs w:val="28"/>
        </w:rPr>
      </w:pPr>
      <w:r w:rsidRPr="00173AAD">
        <w:rPr>
          <w:sz w:val="28"/>
          <w:szCs w:val="28"/>
        </w:rPr>
        <w:t xml:space="preserve">- «КОС д. </w:t>
      </w:r>
      <w:proofErr w:type="spellStart"/>
      <w:r w:rsidRPr="00173AAD">
        <w:rPr>
          <w:sz w:val="28"/>
          <w:szCs w:val="28"/>
        </w:rPr>
        <w:t>Хаппо-Ое</w:t>
      </w:r>
      <w:proofErr w:type="spellEnd"/>
      <w:r w:rsidRPr="00173AAD">
        <w:rPr>
          <w:sz w:val="28"/>
          <w:szCs w:val="28"/>
        </w:rPr>
        <w:t>», в данную зону будут транспортироваться бытовые сточные воды от близ лежащих сел подключаемых к централизованной системе водоотведения и производственные стоки от промышленной зоны Самарка;</w:t>
      </w:r>
    </w:p>
    <w:p w:rsidR="00173AAD" w:rsidRPr="007317FA" w:rsidRDefault="00173AAD" w:rsidP="00653161">
      <w:pPr>
        <w:ind w:firstLine="709"/>
        <w:rPr>
          <w:sz w:val="28"/>
          <w:szCs w:val="28"/>
        </w:rPr>
        <w:sectPr w:rsidR="00173AAD" w:rsidRPr="007317FA" w:rsidSect="002D7713">
          <w:pgSz w:w="11906" w:h="16838"/>
          <w:pgMar w:top="1134" w:right="851" w:bottom="993" w:left="1701" w:header="0" w:footer="0" w:gutter="0"/>
          <w:cols w:space="720"/>
          <w:docGrid w:linePitch="326"/>
        </w:sectPr>
      </w:pPr>
      <w:r w:rsidRPr="00173AAD">
        <w:rPr>
          <w:sz w:val="28"/>
          <w:szCs w:val="28"/>
        </w:rPr>
        <w:t xml:space="preserve">- «КОС </w:t>
      </w:r>
      <w:proofErr w:type="spellStart"/>
      <w:r w:rsidRPr="00173AAD">
        <w:rPr>
          <w:sz w:val="28"/>
          <w:szCs w:val="28"/>
        </w:rPr>
        <w:t>п.Воейко</w:t>
      </w:r>
      <w:proofErr w:type="spellEnd"/>
      <w:r w:rsidRPr="00173AAD">
        <w:rPr>
          <w:sz w:val="28"/>
          <w:szCs w:val="28"/>
        </w:rPr>
        <w:t>», за счет присоединения к централизованной системе во</w:t>
      </w:r>
      <w:r w:rsidR="007317FA">
        <w:rPr>
          <w:sz w:val="28"/>
          <w:szCs w:val="28"/>
        </w:rPr>
        <w:t>доотведения</w:t>
      </w:r>
      <w:r w:rsidR="002D7713">
        <w:rPr>
          <w:sz w:val="28"/>
          <w:szCs w:val="28"/>
        </w:rPr>
        <w:t xml:space="preserve"> </w:t>
      </w:r>
      <w:r w:rsidR="007317FA">
        <w:rPr>
          <w:sz w:val="28"/>
          <w:szCs w:val="28"/>
        </w:rPr>
        <w:t>от</w:t>
      </w:r>
      <w:r w:rsidR="002D7713">
        <w:rPr>
          <w:sz w:val="28"/>
          <w:szCs w:val="28"/>
        </w:rPr>
        <w:t xml:space="preserve"> </w:t>
      </w:r>
      <w:r w:rsidR="007317FA">
        <w:rPr>
          <w:sz w:val="28"/>
          <w:szCs w:val="28"/>
        </w:rPr>
        <w:t>близ</w:t>
      </w:r>
      <w:r w:rsidR="002D7713">
        <w:rPr>
          <w:sz w:val="28"/>
          <w:szCs w:val="28"/>
        </w:rPr>
        <w:t xml:space="preserve"> </w:t>
      </w:r>
      <w:r w:rsidR="007317FA">
        <w:rPr>
          <w:sz w:val="28"/>
          <w:szCs w:val="28"/>
        </w:rPr>
        <w:t>лежащих</w:t>
      </w:r>
      <w:r w:rsidR="002D7713">
        <w:rPr>
          <w:sz w:val="28"/>
          <w:szCs w:val="28"/>
        </w:rPr>
        <w:t xml:space="preserve"> </w:t>
      </w:r>
      <w:r w:rsidR="007317FA">
        <w:rPr>
          <w:sz w:val="28"/>
          <w:szCs w:val="28"/>
        </w:rPr>
        <w:t>сел</w:t>
      </w:r>
      <w:r w:rsidR="00653161">
        <w:rPr>
          <w:sz w:val="28"/>
          <w:szCs w:val="28"/>
        </w:rPr>
        <w:t>.</w:t>
      </w:r>
    </w:p>
    <w:p w:rsidR="00173AAD" w:rsidRPr="00173AAD" w:rsidRDefault="007317FA" w:rsidP="00173AAD">
      <w:pPr>
        <w:widowControl w:val="0"/>
        <w:autoSpaceDE w:val="0"/>
        <w:autoSpaceDN w:val="0"/>
        <w:jc w:val="center"/>
        <w:rPr>
          <w:sz w:val="28"/>
          <w:szCs w:val="28"/>
        </w:rPr>
      </w:pPr>
      <w:bookmarkStart w:id="77" w:name="P4081"/>
      <w:bookmarkEnd w:id="77"/>
      <w:r>
        <w:rPr>
          <w:sz w:val="28"/>
          <w:szCs w:val="28"/>
        </w:rPr>
        <w:lastRenderedPageBreak/>
        <w:t>Про</w:t>
      </w:r>
      <w:r w:rsidR="00173AAD" w:rsidRPr="00173AAD">
        <w:rPr>
          <w:sz w:val="28"/>
          <w:szCs w:val="28"/>
        </w:rPr>
        <w:t>изводительность КОС раздельной хозяйственно-бытовой системы водоотведения по годам, тыс. куб. м/сутки</w:t>
      </w:r>
    </w:p>
    <w:p w:rsidR="00173AAD" w:rsidRPr="00173AAD" w:rsidRDefault="00173AAD" w:rsidP="00173AAD">
      <w:pPr>
        <w:spacing w:after="200"/>
        <w:jc w:val="right"/>
        <w:rPr>
          <w:bCs/>
          <w:sz w:val="28"/>
          <w:szCs w:val="28"/>
        </w:rPr>
      </w:pPr>
      <w:bookmarkStart w:id="78" w:name="_Ref472329239"/>
      <w:r w:rsidRPr="00173AAD">
        <w:rPr>
          <w:bCs/>
          <w:sz w:val="28"/>
          <w:szCs w:val="28"/>
        </w:rPr>
        <w:t xml:space="preserve">Таблица </w:t>
      </w:r>
      <w:r w:rsidRPr="00173AAD">
        <w:rPr>
          <w:bCs/>
          <w:sz w:val="28"/>
          <w:szCs w:val="28"/>
        </w:rPr>
        <w:fldChar w:fldCharType="begin"/>
      </w:r>
      <w:r w:rsidRPr="00173AAD">
        <w:rPr>
          <w:bCs/>
          <w:sz w:val="28"/>
          <w:szCs w:val="28"/>
        </w:rPr>
        <w:instrText xml:space="preserve"> SEQ Таблица \* ARABIC </w:instrText>
      </w:r>
      <w:r w:rsidRPr="00173AAD">
        <w:rPr>
          <w:bCs/>
          <w:sz w:val="28"/>
          <w:szCs w:val="28"/>
        </w:rPr>
        <w:fldChar w:fldCharType="separate"/>
      </w:r>
      <w:r w:rsidR="00AA3916">
        <w:rPr>
          <w:bCs/>
          <w:noProof/>
          <w:sz w:val="28"/>
          <w:szCs w:val="28"/>
        </w:rPr>
        <w:t>12</w:t>
      </w:r>
      <w:r w:rsidRPr="00173AAD">
        <w:rPr>
          <w:bCs/>
          <w:sz w:val="28"/>
          <w:szCs w:val="28"/>
        </w:rPr>
        <w:fldChar w:fldCharType="end"/>
      </w:r>
      <w:bookmarkEnd w:id="78"/>
    </w:p>
    <w:tbl>
      <w:tblPr>
        <w:tblW w:w="13795" w:type="dxa"/>
        <w:jc w:val="center"/>
        <w:tblLook w:val="04A0" w:firstRow="1" w:lastRow="0" w:firstColumn="1" w:lastColumn="0" w:noHBand="0" w:noVBand="1"/>
      </w:tblPr>
      <w:tblGrid>
        <w:gridCol w:w="3460"/>
        <w:gridCol w:w="656"/>
        <w:gridCol w:w="636"/>
        <w:gridCol w:w="636"/>
        <w:gridCol w:w="636"/>
        <w:gridCol w:w="516"/>
        <w:gridCol w:w="516"/>
        <w:gridCol w:w="516"/>
        <w:gridCol w:w="516"/>
        <w:gridCol w:w="516"/>
        <w:gridCol w:w="516"/>
        <w:gridCol w:w="524"/>
        <w:gridCol w:w="516"/>
        <w:gridCol w:w="516"/>
        <w:gridCol w:w="528"/>
        <w:gridCol w:w="516"/>
        <w:gridCol w:w="516"/>
        <w:gridCol w:w="527"/>
        <w:gridCol w:w="516"/>
        <w:gridCol w:w="516"/>
      </w:tblGrid>
      <w:tr w:rsidR="00173AAD" w:rsidRPr="00173AAD" w:rsidTr="003E5106">
        <w:trPr>
          <w:cantSplit/>
          <w:trHeight w:val="1134"/>
          <w:jc w:val="center"/>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3AAD" w:rsidRPr="00173AAD" w:rsidRDefault="00173AAD" w:rsidP="00173AAD">
            <w:pPr>
              <w:rPr>
                <w:color w:val="000000"/>
                <w:sz w:val="24"/>
                <w:szCs w:val="24"/>
              </w:rPr>
            </w:pPr>
            <w:r w:rsidRPr="00173AAD">
              <w:rPr>
                <w:color w:val="000000"/>
                <w:sz w:val="24"/>
                <w:szCs w:val="24"/>
              </w:rPr>
              <w:t>Технологическая зона</w:t>
            </w:r>
          </w:p>
        </w:tc>
        <w:tc>
          <w:tcPr>
            <w:tcW w:w="65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73AAD" w:rsidRPr="00173AAD" w:rsidRDefault="00173AAD" w:rsidP="00173AAD">
            <w:pPr>
              <w:ind w:left="113" w:right="113"/>
              <w:jc w:val="center"/>
              <w:rPr>
                <w:color w:val="000000"/>
                <w:sz w:val="24"/>
                <w:szCs w:val="24"/>
              </w:rPr>
            </w:pPr>
            <w:r w:rsidRPr="00173AAD">
              <w:rPr>
                <w:color w:val="000000"/>
                <w:sz w:val="24"/>
                <w:szCs w:val="24"/>
              </w:rPr>
              <w:t>2017 г.</w:t>
            </w:r>
          </w:p>
        </w:tc>
        <w:tc>
          <w:tcPr>
            <w:tcW w:w="63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73AAD" w:rsidRPr="00173AAD" w:rsidRDefault="00173AAD" w:rsidP="00173AAD">
            <w:pPr>
              <w:ind w:left="113" w:right="113"/>
              <w:jc w:val="center"/>
              <w:rPr>
                <w:color w:val="000000"/>
                <w:sz w:val="24"/>
                <w:szCs w:val="24"/>
              </w:rPr>
            </w:pPr>
            <w:r w:rsidRPr="00173AAD">
              <w:rPr>
                <w:color w:val="000000"/>
                <w:sz w:val="24"/>
                <w:szCs w:val="24"/>
              </w:rPr>
              <w:t>2018 г.</w:t>
            </w:r>
          </w:p>
        </w:tc>
        <w:tc>
          <w:tcPr>
            <w:tcW w:w="63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73AAD" w:rsidRPr="00173AAD" w:rsidRDefault="00173AAD" w:rsidP="00173AAD">
            <w:pPr>
              <w:ind w:left="113" w:right="113"/>
              <w:jc w:val="center"/>
              <w:rPr>
                <w:color w:val="000000"/>
                <w:sz w:val="24"/>
                <w:szCs w:val="24"/>
              </w:rPr>
            </w:pPr>
            <w:r w:rsidRPr="00173AAD">
              <w:rPr>
                <w:color w:val="000000"/>
                <w:sz w:val="24"/>
                <w:szCs w:val="24"/>
              </w:rPr>
              <w:t>2019 г.</w:t>
            </w:r>
          </w:p>
        </w:tc>
        <w:tc>
          <w:tcPr>
            <w:tcW w:w="63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73AAD" w:rsidRPr="00173AAD" w:rsidRDefault="00173AAD" w:rsidP="00173AAD">
            <w:pPr>
              <w:ind w:left="113" w:right="113"/>
              <w:jc w:val="center"/>
              <w:rPr>
                <w:color w:val="000000"/>
                <w:sz w:val="24"/>
                <w:szCs w:val="24"/>
              </w:rPr>
            </w:pPr>
            <w:r w:rsidRPr="00173AAD">
              <w:rPr>
                <w:color w:val="000000"/>
                <w:sz w:val="24"/>
                <w:szCs w:val="24"/>
              </w:rPr>
              <w:t>2020 г.</w:t>
            </w:r>
          </w:p>
        </w:tc>
        <w:tc>
          <w:tcPr>
            <w:tcW w:w="51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73AAD" w:rsidRPr="00173AAD" w:rsidRDefault="00173AAD" w:rsidP="00173AAD">
            <w:pPr>
              <w:ind w:left="113" w:right="113"/>
              <w:jc w:val="center"/>
              <w:rPr>
                <w:color w:val="000000"/>
                <w:sz w:val="24"/>
                <w:szCs w:val="24"/>
              </w:rPr>
            </w:pPr>
            <w:r w:rsidRPr="00173AAD">
              <w:rPr>
                <w:color w:val="000000"/>
                <w:sz w:val="24"/>
                <w:szCs w:val="24"/>
              </w:rPr>
              <w:t>2021 г.</w:t>
            </w:r>
          </w:p>
        </w:tc>
        <w:tc>
          <w:tcPr>
            <w:tcW w:w="51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73AAD" w:rsidRPr="00173AAD" w:rsidRDefault="00173AAD" w:rsidP="00173AAD">
            <w:pPr>
              <w:ind w:left="113" w:right="113"/>
              <w:jc w:val="center"/>
              <w:rPr>
                <w:color w:val="000000"/>
                <w:sz w:val="24"/>
                <w:szCs w:val="24"/>
              </w:rPr>
            </w:pPr>
            <w:r w:rsidRPr="00173AAD">
              <w:rPr>
                <w:color w:val="000000"/>
                <w:sz w:val="24"/>
                <w:szCs w:val="24"/>
              </w:rPr>
              <w:t>2022 г.</w:t>
            </w:r>
          </w:p>
        </w:tc>
        <w:tc>
          <w:tcPr>
            <w:tcW w:w="51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73AAD" w:rsidRPr="00173AAD" w:rsidRDefault="00173AAD" w:rsidP="00173AAD">
            <w:pPr>
              <w:ind w:left="113" w:right="113"/>
              <w:jc w:val="center"/>
              <w:rPr>
                <w:color w:val="000000"/>
                <w:sz w:val="24"/>
                <w:szCs w:val="24"/>
              </w:rPr>
            </w:pPr>
            <w:r w:rsidRPr="00173AAD">
              <w:rPr>
                <w:color w:val="000000"/>
                <w:sz w:val="24"/>
                <w:szCs w:val="24"/>
              </w:rPr>
              <w:t>2023 г.</w:t>
            </w:r>
          </w:p>
        </w:tc>
        <w:tc>
          <w:tcPr>
            <w:tcW w:w="51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73AAD" w:rsidRPr="00173AAD" w:rsidRDefault="00173AAD" w:rsidP="00173AAD">
            <w:pPr>
              <w:ind w:left="113" w:right="113"/>
              <w:jc w:val="center"/>
              <w:rPr>
                <w:color w:val="000000"/>
                <w:sz w:val="24"/>
                <w:szCs w:val="24"/>
              </w:rPr>
            </w:pPr>
            <w:r w:rsidRPr="00173AAD">
              <w:rPr>
                <w:color w:val="000000"/>
                <w:sz w:val="24"/>
                <w:szCs w:val="24"/>
              </w:rPr>
              <w:t>2024 г.</w:t>
            </w:r>
          </w:p>
        </w:tc>
        <w:tc>
          <w:tcPr>
            <w:tcW w:w="51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73AAD" w:rsidRPr="00173AAD" w:rsidRDefault="00173AAD" w:rsidP="00173AAD">
            <w:pPr>
              <w:ind w:left="113" w:right="113"/>
              <w:jc w:val="center"/>
              <w:rPr>
                <w:color w:val="000000"/>
                <w:sz w:val="24"/>
                <w:szCs w:val="24"/>
              </w:rPr>
            </w:pPr>
            <w:r w:rsidRPr="00173AAD">
              <w:rPr>
                <w:color w:val="000000"/>
                <w:sz w:val="24"/>
                <w:szCs w:val="24"/>
              </w:rPr>
              <w:t>2025 г.</w:t>
            </w:r>
          </w:p>
        </w:tc>
        <w:tc>
          <w:tcPr>
            <w:tcW w:w="51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73AAD" w:rsidRPr="00173AAD" w:rsidRDefault="00173AAD" w:rsidP="00173AAD">
            <w:pPr>
              <w:ind w:left="113" w:right="113"/>
              <w:jc w:val="center"/>
              <w:rPr>
                <w:color w:val="000000"/>
                <w:sz w:val="24"/>
                <w:szCs w:val="24"/>
              </w:rPr>
            </w:pPr>
            <w:r w:rsidRPr="00173AAD">
              <w:rPr>
                <w:color w:val="000000"/>
                <w:sz w:val="24"/>
                <w:szCs w:val="24"/>
              </w:rPr>
              <w:t>2026 г.</w:t>
            </w:r>
          </w:p>
        </w:tc>
        <w:tc>
          <w:tcPr>
            <w:tcW w:w="5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73AAD" w:rsidRPr="00173AAD" w:rsidRDefault="00173AAD" w:rsidP="00173AAD">
            <w:pPr>
              <w:ind w:left="113" w:right="113"/>
              <w:jc w:val="center"/>
              <w:rPr>
                <w:color w:val="000000"/>
                <w:sz w:val="24"/>
                <w:szCs w:val="24"/>
              </w:rPr>
            </w:pPr>
            <w:r w:rsidRPr="00173AAD">
              <w:rPr>
                <w:color w:val="000000"/>
                <w:sz w:val="24"/>
                <w:szCs w:val="24"/>
              </w:rPr>
              <w:t>2027 г.</w:t>
            </w:r>
          </w:p>
        </w:tc>
        <w:tc>
          <w:tcPr>
            <w:tcW w:w="51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73AAD" w:rsidRPr="00173AAD" w:rsidRDefault="00173AAD" w:rsidP="00173AAD">
            <w:pPr>
              <w:ind w:left="113" w:right="113"/>
              <w:jc w:val="center"/>
              <w:rPr>
                <w:color w:val="000000"/>
                <w:sz w:val="24"/>
                <w:szCs w:val="24"/>
              </w:rPr>
            </w:pPr>
            <w:r w:rsidRPr="00173AAD">
              <w:rPr>
                <w:color w:val="000000"/>
                <w:sz w:val="24"/>
                <w:szCs w:val="24"/>
              </w:rPr>
              <w:t>2028 г.</w:t>
            </w:r>
          </w:p>
        </w:tc>
        <w:tc>
          <w:tcPr>
            <w:tcW w:w="51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73AAD" w:rsidRPr="00173AAD" w:rsidRDefault="00173AAD" w:rsidP="00173AAD">
            <w:pPr>
              <w:ind w:left="113" w:right="113"/>
              <w:jc w:val="center"/>
              <w:rPr>
                <w:color w:val="000000"/>
                <w:sz w:val="24"/>
                <w:szCs w:val="24"/>
              </w:rPr>
            </w:pPr>
            <w:r w:rsidRPr="00173AAD">
              <w:rPr>
                <w:color w:val="000000"/>
                <w:sz w:val="24"/>
                <w:szCs w:val="24"/>
              </w:rPr>
              <w:t>2029 г.</w:t>
            </w:r>
          </w:p>
        </w:tc>
        <w:tc>
          <w:tcPr>
            <w:tcW w:w="52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73AAD" w:rsidRPr="00173AAD" w:rsidRDefault="00173AAD" w:rsidP="00173AAD">
            <w:pPr>
              <w:ind w:left="113" w:right="113"/>
              <w:jc w:val="center"/>
              <w:rPr>
                <w:color w:val="000000"/>
                <w:sz w:val="24"/>
                <w:szCs w:val="24"/>
              </w:rPr>
            </w:pPr>
            <w:r w:rsidRPr="00173AAD">
              <w:rPr>
                <w:color w:val="000000"/>
                <w:sz w:val="24"/>
                <w:szCs w:val="24"/>
              </w:rPr>
              <w:t>2030 г.</w:t>
            </w:r>
          </w:p>
        </w:tc>
        <w:tc>
          <w:tcPr>
            <w:tcW w:w="51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73AAD" w:rsidRPr="00173AAD" w:rsidRDefault="00173AAD" w:rsidP="00173AAD">
            <w:pPr>
              <w:ind w:left="113" w:right="113"/>
              <w:jc w:val="center"/>
              <w:rPr>
                <w:color w:val="000000"/>
                <w:sz w:val="24"/>
                <w:szCs w:val="24"/>
              </w:rPr>
            </w:pPr>
            <w:r w:rsidRPr="00173AAD">
              <w:rPr>
                <w:color w:val="000000"/>
                <w:sz w:val="24"/>
                <w:szCs w:val="24"/>
              </w:rPr>
              <w:t>2031 г.</w:t>
            </w:r>
          </w:p>
        </w:tc>
        <w:tc>
          <w:tcPr>
            <w:tcW w:w="51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73AAD" w:rsidRPr="00173AAD" w:rsidRDefault="00173AAD" w:rsidP="00173AAD">
            <w:pPr>
              <w:ind w:left="113" w:right="113"/>
              <w:jc w:val="center"/>
              <w:rPr>
                <w:color w:val="000000"/>
                <w:sz w:val="24"/>
                <w:szCs w:val="24"/>
              </w:rPr>
            </w:pPr>
            <w:r w:rsidRPr="00173AAD">
              <w:rPr>
                <w:color w:val="000000"/>
                <w:sz w:val="24"/>
                <w:szCs w:val="24"/>
              </w:rPr>
              <w:t>2032 г.</w:t>
            </w:r>
          </w:p>
        </w:tc>
        <w:tc>
          <w:tcPr>
            <w:tcW w:w="52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73AAD" w:rsidRPr="00173AAD" w:rsidRDefault="00173AAD" w:rsidP="00173AAD">
            <w:pPr>
              <w:ind w:left="113" w:right="113"/>
              <w:jc w:val="center"/>
              <w:rPr>
                <w:color w:val="000000"/>
                <w:sz w:val="24"/>
                <w:szCs w:val="24"/>
              </w:rPr>
            </w:pPr>
            <w:r w:rsidRPr="00173AAD">
              <w:rPr>
                <w:color w:val="000000"/>
                <w:sz w:val="24"/>
                <w:szCs w:val="24"/>
              </w:rPr>
              <w:t>2033 г.</w:t>
            </w:r>
          </w:p>
        </w:tc>
        <w:tc>
          <w:tcPr>
            <w:tcW w:w="51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73AAD" w:rsidRPr="00173AAD" w:rsidRDefault="00173AAD" w:rsidP="00173AAD">
            <w:pPr>
              <w:ind w:left="113" w:right="113"/>
              <w:jc w:val="center"/>
              <w:rPr>
                <w:color w:val="000000"/>
                <w:sz w:val="24"/>
                <w:szCs w:val="24"/>
              </w:rPr>
            </w:pPr>
            <w:r w:rsidRPr="00173AAD">
              <w:rPr>
                <w:color w:val="000000"/>
                <w:sz w:val="24"/>
                <w:szCs w:val="24"/>
              </w:rPr>
              <w:t>2034 г.</w:t>
            </w:r>
          </w:p>
        </w:tc>
        <w:tc>
          <w:tcPr>
            <w:tcW w:w="51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173AAD" w:rsidRPr="00173AAD" w:rsidRDefault="00173AAD" w:rsidP="00173AAD">
            <w:pPr>
              <w:ind w:left="113" w:right="113"/>
              <w:jc w:val="center"/>
              <w:rPr>
                <w:color w:val="000000"/>
                <w:sz w:val="24"/>
                <w:szCs w:val="24"/>
              </w:rPr>
            </w:pPr>
            <w:r w:rsidRPr="00173AAD">
              <w:rPr>
                <w:color w:val="000000"/>
                <w:sz w:val="24"/>
                <w:szCs w:val="24"/>
              </w:rPr>
              <w:t>2035 г.</w:t>
            </w:r>
          </w:p>
        </w:tc>
      </w:tr>
      <w:tr w:rsidR="00173AAD" w:rsidRPr="00173AAD" w:rsidTr="003E5106">
        <w:trPr>
          <w:trHeight w:val="630"/>
          <w:jc w:val="center"/>
        </w:trPr>
        <w:tc>
          <w:tcPr>
            <w:tcW w:w="3460"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rPr>
                <w:color w:val="000000"/>
                <w:sz w:val="24"/>
                <w:szCs w:val="24"/>
              </w:rPr>
            </w:pPr>
            <w:r w:rsidRPr="00173AAD">
              <w:rPr>
                <w:color w:val="000000"/>
                <w:sz w:val="24"/>
                <w:szCs w:val="24"/>
              </w:rPr>
              <w:t>КОС института физиологии РАН</w:t>
            </w:r>
          </w:p>
        </w:tc>
        <w:tc>
          <w:tcPr>
            <w:tcW w:w="65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w:t>
            </w:r>
          </w:p>
        </w:tc>
        <w:tc>
          <w:tcPr>
            <w:tcW w:w="63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w:t>
            </w:r>
          </w:p>
        </w:tc>
        <w:tc>
          <w:tcPr>
            <w:tcW w:w="63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w:t>
            </w:r>
          </w:p>
        </w:tc>
        <w:tc>
          <w:tcPr>
            <w:tcW w:w="63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2.6</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2.6</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2.6</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2.6</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2.6</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2.6</w:t>
            </w:r>
          </w:p>
        </w:tc>
        <w:tc>
          <w:tcPr>
            <w:tcW w:w="524"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2.6</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2.6</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2.6</w:t>
            </w:r>
          </w:p>
        </w:tc>
        <w:tc>
          <w:tcPr>
            <w:tcW w:w="528"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2.6</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2.6</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2.6</w:t>
            </w:r>
          </w:p>
        </w:tc>
        <w:tc>
          <w:tcPr>
            <w:tcW w:w="527"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2.6</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2.6</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2.6</w:t>
            </w:r>
          </w:p>
        </w:tc>
      </w:tr>
      <w:tr w:rsidR="00173AAD" w:rsidRPr="00173AAD" w:rsidTr="003E5106">
        <w:trPr>
          <w:trHeight w:val="315"/>
          <w:jc w:val="center"/>
        </w:trPr>
        <w:tc>
          <w:tcPr>
            <w:tcW w:w="3460"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rPr>
                <w:color w:val="000000"/>
                <w:sz w:val="24"/>
                <w:szCs w:val="24"/>
              </w:rPr>
            </w:pPr>
            <w:r w:rsidRPr="00173AAD">
              <w:rPr>
                <w:color w:val="000000"/>
                <w:sz w:val="24"/>
                <w:szCs w:val="24"/>
              </w:rPr>
              <w:t xml:space="preserve">КОС пос. </w:t>
            </w:r>
            <w:proofErr w:type="spellStart"/>
            <w:r w:rsidRPr="00173AAD">
              <w:rPr>
                <w:color w:val="000000"/>
                <w:sz w:val="24"/>
                <w:szCs w:val="24"/>
              </w:rPr>
              <w:t>Хапо-Ое</w:t>
            </w:r>
            <w:proofErr w:type="spellEnd"/>
            <w:r w:rsidRPr="00173AAD">
              <w:rPr>
                <w:color w:val="000000"/>
                <w:sz w:val="24"/>
                <w:szCs w:val="24"/>
              </w:rPr>
              <w:t xml:space="preserve"> </w:t>
            </w:r>
          </w:p>
        </w:tc>
        <w:tc>
          <w:tcPr>
            <w:tcW w:w="65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0.4</w:t>
            </w:r>
          </w:p>
        </w:tc>
        <w:tc>
          <w:tcPr>
            <w:tcW w:w="63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0.4</w:t>
            </w:r>
          </w:p>
        </w:tc>
        <w:tc>
          <w:tcPr>
            <w:tcW w:w="63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0.4</w:t>
            </w:r>
          </w:p>
        </w:tc>
        <w:tc>
          <w:tcPr>
            <w:tcW w:w="63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0.4</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3</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3</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3</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3</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3</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3</w:t>
            </w:r>
          </w:p>
        </w:tc>
        <w:tc>
          <w:tcPr>
            <w:tcW w:w="524"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3</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3</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3</w:t>
            </w:r>
          </w:p>
        </w:tc>
        <w:tc>
          <w:tcPr>
            <w:tcW w:w="528"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3</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6</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6</w:t>
            </w:r>
          </w:p>
        </w:tc>
        <w:tc>
          <w:tcPr>
            <w:tcW w:w="527"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6</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6</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6</w:t>
            </w:r>
          </w:p>
        </w:tc>
      </w:tr>
      <w:tr w:rsidR="00173AAD" w:rsidRPr="00173AAD" w:rsidTr="003E5106">
        <w:trPr>
          <w:trHeight w:val="315"/>
          <w:jc w:val="center"/>
        </w:trPr>
        <w:tc>
          <w:tcPr>
            <w:tcW w:w="3460"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rPr>
                <w:color w:val="000000"/>
                <w:sz w:val="24"/>
                <w:szCs w:val="24"/>
              </w:rPr>
            </w:pPr>
            <w:r w:rsidRPr="00173AAD">
              <w:rPr>
                <w:color w:val="000000"/>
                <w:sz w:val="24"/>
                <w:szCs w:val="24"/>
              </w:rPr>
              <w:t xml:space="preserve">КОС пос. </w:t>
            </w:r>
            <w:proofErr w:type="spellStart"/>
            <w:r w:rsidRPr="00173AAD">
              <w:rPr>
                <w:color w:val="000000"/>
                <w:sz w:val="24"/>
                <w:szCs w:val="24"/>
              </w:rPr>
              <w:t>Воейково</w:t>
            </w:r>
            <w:proofErr w:type="spellEnd"/>
          </w:p>
        </w:tc>
        <w:tc>
          <w:tcPr>
            <w:tcW w:w="65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0.7</w:t>
            </w:r>
          </w:p>
        </w:tc>
        <w:tc>
          <w:tcPr>
            <w:tcW w:w="63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0.7</w:t>
            </w:r>
          </w:p>
        </w:tc>
        <w:tc>
          <w:tcPr>
            <w:tcW w:w="63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0.7</w:t>
            </w:r>
          </w:p>
        </w:tc>
        <w:tc>
          <w:tcPr>
            <w:tcW w:w="63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0.7</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0.8</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0.8</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0.8</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0.8</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0.8</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0.8</w:t>
            </w:r>
          </w:p>
        </w:tc>
        <w:tc>
          <w:tcPr>
            <w:tcW w:w="524"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0.8</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0.8</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0.8</w:t>
            </w:r>
          </w:p>
        </w:tc>
        <w:tc>
          <w:tcPr>
            <w:tcW w:w="528"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0.8</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0.8</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0.8</w:t>
            </w:r>
          </w:p>
        </w:tc>
        <w:tc>
          <w:tcPr>
            <w:tcW w:w="527"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0.8</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0.8</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0.8</w:t>
            </w:r>
          </w:p>
        </w:tc>
      </w:tr>
      <w:tr w:rsidR="00173AAD" w:rsidRPr="00173AAD" w:rsidTr="003E5106">
        <w:trPr>
          <w:trHeight w:val="315"/>
          <w:jc w:val="center"/>
        </w:trPr>
        <w:tc>
          <w:tcPr>
            <w:tcW w:w="3460"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rPr>
                <w:color w:val="000000"/>
                <w:sz w:val="24"/>
                <w:szCs w:val="24"/>
              </w:rPr>
            </w:pPr>
            <w:r w:rsidRPr="00173AAD">
              <w:rPr>
                <w:color w:val="000000"/>
                <w:sz w:val="24"/>
                <w:szCs w:val="24"/>
              </w:rPr>
              <w:t>КОС д. Разметелево</w:t>
            </w:r>
          </w:p>
        </w:tc>
        <w:tc>
          <w:tcPr>
            <w:tcW w:w="65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0.7</w:t>
            </w:r>
          </w:p>
        </w:tc>
        <w:tc>
          <w:tcPr>
            <w:tcW w:w="63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0.7</w:t>
            </w:r>
          </w:p>
        </w:tc>
        <w:tc>
          <w:tcPr>
            <w:tcW w:w="63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0.7</w:t>
            </w:r>
          </w:p>
        </w:tc>
        <w:tc>
          <w:tcPr>
            <w:tcW w:w="63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lang w:val="en-US"/>
              </w:rPr>
              <w:t>0.7</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2</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w:t>
            </w:r>
          </w:p>
        </w:tc>
        <w:tc>
          <w:tcPr>
            <w:tcW w:w="524"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w:t>
            </w:r>
          </w:p>
        </w:tc>
        <w:tc>
          <w:tcPr>
            <w:tcW w:w="528"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w:t>
            </w:r>
          </w:p>
        </w:tc>
        <w:tc>
          <w:tcPr>
            <w:tcW w:w="527"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w:t>
            </w:r>
          </w:p>
        </w:tc>
      </w:tr>
      <w:tr w:rsidR="00173AAD" w:rsidRPr="00173AAD" w:rsidTr="003E5106">
        <w:trPr>
          <w:trHeight w:val="315"/>
          <w:jc w:val="center"/>
        </w:trPr>
        <w:tc>
          <w:tcPr>
            <w:tcW w:w="3460"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rPr>
                <w:color w:val="000000"/>
                <w:sz w:val="24"/>
                <w:szCs w:val="24"/>
              </w:rPr>
            </w:pPr>
            <w:r w:rsidRPr="00173AAD">
              <w:rPr>
                <w:color w:val="000000"/>
                <w:sz w:val="24"/>
                <w:szCs w:val="24"/>
              </w:rPr>
              <w:t xml:space="preserve">КОС </w:t>
            </w:r>
            <w:proofErr w:type="spellStart"/>
            <w:r w:rsidRPr="00173AAD">
              <w:rPr>
                <w:color w:val="000000"/>
                <w:sz w:val="24"/>
                <w:szCs w:val="24"/>
              </w:rPr>
              <w:t>д.Аро</w:t>
            </w:r>
            <w:proofErr w:type="spellEnd"/>
          </w:p>
        </w:tc>
        <w:tc>
          <w:tcPr>
            <w:tcW w:w="65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0.35</w:t>
            </w:r>
          </w:p>
        </w:tc>
        <w:tc>
          <w:tcPr>
            <w:tcW w:w="63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0.35</w:t>
            </w:r>
          </w:p>
        </w:tc>
        <w:tc>
          <w:tcPr>
            <w:tcW w:w="63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0.35</w:t>
            </w:r>
          </w:p>
        </w:tc>
        <w:tc>
          <w:tcPr>
            <w:tcW w:w="63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0.35</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w:t>
            </w:r>
          </w:p>
        </w:tc>
        <w:tc>
          <w:tcPr>
            <w:tcW w:w="524"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w:t>
            </w:r>
          </w:p>
        </w:tc>
        <w:tc>
          <w:tcPr>
            <w:tcW w:w="528"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w:t>
            </w:r>
          </w:p>
        </w:tc>
        <w:tc>
          <w:tcPr>
            <w:tcW w:w="527"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w:t>
            </w:r>
          </w:p>
        </w:tc>
      </w:tr>
      <w:tr w:rsidR="00173AAD" w:rsidRPr="00173AAD" w:rsidTr="003E5106">
        <w:trPr>
          <w:trHeight w:val="315"/>
          <w:jc w:val="center"/>
        </w:trPr>
        <w:tc>
          <w:tcPr>
            <w:tcW w:w="3460"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rPr>
                <w:color w:val="000000"/>
                <w:sz w:val="24"/>
                <w:szCs w:val="24"/>
              </w:rPr>
            </w:pPr>
            <w:r w:rsidRPr="00173AAD">
              <w:rPr>
                <w:color w:val="000000"/>
                <w:sz w:val="24"/>
                <w:szCs w:val="24"/>
              </w:rPr>
              <w:t>Итого</w:t>
            </w:r>
          </w:p>
        </w:tc>
        <w:tc>
          <w:tcPr>
            <w:tcW w:w="65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4.15</w:t>
            </w:r>
          </w:p>
        </w:tc>
        <w:tc>
          <w:tcPr>
            <w:tcW w:w="63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4.15</w:t>
            </w:r>
          </w:p>
        </w:tc>
        <w:tc>
          <w:tcPr>
            <w:tcW w:w="63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4.15</w:t>
            </w:r>
          </w:p>
        </w:tc>
        <w:tc>
          <w:tcPr>
            <w:tcW w:w="63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4.15</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lang w:val="en-US"/>
              </w:rPr>
              <w:t>8</w:t>
            </w:r>
            <w:r w:rsidRPr="00173AAD">
              <w:rPr>
                <w:color w:val="000000"/>
                <w:sz w:val="24"/>
                <w:szCs w:val="24"/>
              </w:rPr>
              <w:t>.4</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lang w:val="en-US"/>
              </w:rPr>
              <w:t>8</w:t>
            </w:r>
            <w:r w:rsidRPr="00173AAD">
              <w:rPr>
                <w:color w:val="000000"/>
                <w:sz w:val="24"/>
                <w:szCs w:val="24"/>
              </w:rPr>
              <w:t>.4</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8.4</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8.4</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8.4</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6.4</w:t>
            </w:r>
          </w:p>
        </w:tc>
        <w:tc>
          <w:tcPr>
            <w:tcW w:w="524"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6.4</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6.4</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6.4</w:t>
            </w:r>
          </w:p>
        </w:tc>
        <w:tc>
          <w:tcPr>
            <w:tcW w:w="528"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6.4</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9.4</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9.4</w:t>
            </w:r>
          </w:p>
        </w:tc>
        <w:tc>
          <w:tcPr>
            <w:tcW w:w="527"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9.4</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9.4</w:t>
            </w:r>
          </w:p>
        </w:tc>
        <w:tc>
          <w:tcPr>
            <w:tcW w:w="51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9.4</w:t>
            </w:r>
          </w:p>
        </w:tc>
      </w:tr>
    </w:tbl>
    <w:p w:rsidR="00173AAD" w:rsidRPr="00173AAD" w:rsidRDefault="00173AAD" w:rsidP="00173AAD">
      <w:pPr>
        <w:widowControl w:val="0"/>
        <w:autoSpaceDE w:val="0"/>
        <w:autoSpaceDN w:val="0"/>
        <w:jc w:val="both"/>
        <w:rPr>
          <w:rFonts w:ascii="Calibri" w:hAnsi="Calibri" w:cs="Calibri"/>
          <w:sz w:val="22"/>
        </w:rPr>
      </w:pPr>
    </w:p>
    <w:p w:rsidR="00173AAD" w:rsidRPr="00173AAD" w:rsidRDefault="00173AAD" w:rsidP="00173AAD">
      <w:pPr>
        <w:widowControl w:val="0"/>
        <w:autoSpaceDE w:val="0"/>
        <w:autoSpaceDN w:val="0"/>
        <w:jc w:val="both"/>
        <w:rPr>
          <w:rFonts w:ascii="Calibri" w:hAnsi="Calibri" w:cs="Calibri"/>
          <w:sz w:val="22"/>
        </w:rPr>
        <w:sectPr w:rsidR="00173AAD" w:rsidRPr="00173AAD" w:rsidSect="007317FA">
          <w:pgSz w:w="16838" w:h="11906" w:orient="landscape"/>
          <w:pgMar w:top="851" w:right="1134" w:bottom="1701" w:left="1134" w:header="0" w:footer="0" w:gutter="0"/>
          <w:cols w:space="720"/>
          <w:docGrid w:linePitch="326"/>
        </w:sectPr>
      </w:pPr>
    </w:p>
    <w:p w:rsidR="00173AAD" w:rsidRPr="00653161" w:rsidRDefault="00173AAD" w:rsidP="00653161">
      <w:pPr>
        <w:widowControl w:val="0"/>
        <w:autoSpaceDE w:val="0"/>
        <w:autoSpaceDN w:val="0"/>
        <w:ind w:firstLine="540"/>
        <w:jc w:val="both"/>
        <w:rPr>
          <w:sz w:val="28"/>
          <w:szCs w:val="28"/>
        </w:rPr>
      </w:pPr>
      <w:r w:rsidRPr="00173AAD">
        <w:rPr>
          <w:sz w:val="28"/>
          <w:szCs w:val="28"/>
        </w:rPr>
        <w:lastRenderedPageBreak/>
        <w:t>4. Предложения по строительству, реконструкции и модернизации (техническому перевооружению) объектов централизованных систем водоотведения</w:t>
      </w:r>
      <w:r w:rsidR="00653161">
        <w:rPr>
          <w:sz w:val="28"/>
          <w:szCs w:val="28"/>
        </w:rPr>
        <w:t>.</w:t>
      </w:r>
    </w:p>
    <w:p w:rsidR="00173AAD" w:rsidRPr="00653161" w:rsidRDefault="00173AAD" w:rsidP="00653161">
      <w:pPr>
        <w:widowControl w:val="0"/>
        <w:autoSpaceDE w:val="0"/>
        <w:autoSpaceDN w:val="0"/>
        <w:ind w:firstLine="540"/>
        <w:jc w:val="both"/>
        <w:rPr>
          <w:sz w:val="28"/>
          <w:szCs w:val="28"/>
        </w:rPr>
      </w:pPr>
      <w:r w:rsidRPr="00173AAD">
        <w:rPr>
          <w:sz w:val="28"/>
          <w:szCs w:val="28"/>
        </w:rPr>
        <w:t>4.1. Основные направления, принципы, задачи и плановые значения показателей развития централизованных систем водоотведения</w:t>
      </w:r>
      <w:r w:rsidR="00653161">
        <w:rPr>
          <w:sz w:val="28"/>
          <w:szCs w:val="28"/>
        </w:rPr>
        <w:t>.</w:t>
      </w:r>
    </w:p>
    <w:p w:rsidR="00173AAD" w:rsidRPr="00173AAD" w:rsidRDefault="00173AAD" w:rsidP="00173AAD">
      <w:pPr>
        <w:ind w:firstLine="709"/>
        <w:jc w:val="both"/>
        <w:rPr>
          <w:sz w:val="28"/>
          <w:szCs w:val="28"/>
        </w:rPr>
      </w:pPr>
      <w:r w:rsidRPr="00173AAD">
        <w:rPr>
          <w:sz w:val="28"/>
          <w:szCs w:val="28"/>
        </w:rPr>
        <w:t>Раздел "Водоотведение" схемы водоснабжения и водоотведения Колтушского сельского поселения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173AAD" w:rsidRPr="00173AAD" w:rsidRDefault="00173AAD" w:rsidP="00173AAD">
      <w:pPr>
        <w:ind w:firstLine="709"/>
        <w:jc w:val="both"/>
        <w:rPr>
          <w:sz w:val="28"/>
          <w:szCs w:val="28"/>
        </w:rPr>
      </w:pPr>
      <w:r w:rsidRPr="00173AAD">
        <w:rPr>
          <w:sz w:val="28"/>
          <w:szCs w:val="28"/>
        </w:rPr>
        <w:t>Принципами развития централизованных систем водоотведения являются:</w:t>
      </w:r>
    </w:p>
    <w:p w:rsidR="00173AAD" w:rsidRPr="00173AAD" w:rsidRDefault="00173AAD" w:rsidP="00173AAD">
      <w:pPr>
        <w:ind w:firstLine="709"/>
        <w:jc w:val="both"/>
        <w:rPr>
          <w:sz w:val="28"/>
          <w:szCs w:val="28"/>
        </w:rPr>
      </w:pPr>
      <w:r w:rsidRPr="00173AAD">
        <w:rPr>
          <w:sz w:val="28"/>
          <w:szCs w:val="28"/>
        </w:rPr>
        <w:t>постоянное улучшение качества предоставления услуг водоотведения потребителям (абонентам);</w:t>
      </w:r>
    </w:p>
    <w:p w:rsidR="00173AAD" w:rsidRPr="00173AAD" w:rsidRDefault="00173AAD" w:rsidP="00173AAD">
      <w:pPr>
        <w:ind w:firstLine="709"/>
        <w:jc w:val="both"/>
        <w:rPr>
          <w:sz w:val="28"/>
          <w:szCs w:val="28"/>
        </w:rPr>
      </w:pPr>
      <w:r w:rsidRPr="00173AAD">
        <w:rPr>
          <w:sz w:val="28"/>
          <w:szCs w:val="28"/>
        </w:rPr>
        <w:t>удовлетворение потребности в обеспечении услугой водоотведения объектов капитального строительства;</w:t>
      </w:r>
    </w:p>
    <w:p w:rsidR="00173AAD" w:rsidRPr="00173AAD" w:rsidRDefault="00173AAD" w:rsidP="00173AAD">
      <w:pPr>
        <w:ind w:firstLine="709"/>
        <w:jc w:val="both"/>
        <w:rPr>
          <w:sz w:val="28"/>
          <w:szCs w:val="28"/>
        </w:rPr>
      </w:pPr>
      <w:r w:rsidRPr="00173AAD">
        <w:rPr>
          <w:sz w:val="28"/>
          <w:szCs w:val="28"/>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173AAD" w:rsidRPr="00173AAD" w:rsidRDefault="00173AAD" w:rsidP="00173AAD">
      <w:pPr>
        <w:ind w:firstLine="709"/>
        <w:jc w:val="both"/>
        <w:rPr>
          <w:sz w:val="28"/>
          <w:szCs w:val="28"/>
        </w:rPr>
      </w:pPr>
      <w:r w:rsidRPr="00173AAD">
        <w:rPr>
          <w:sz w:val="28"/>
          <w:szCs w:val="28"/>
        </w:rPr>
        <w:t>Основными задачами, решаемыми в разделе "Водоотведение" схемы водоснабжения и водоотведения Колтушского сельского поселения являются:</w:t>
      </w:r>
    </w:p>
    <w:p w:rsidR="00173AAD" w:rsidRPr="00173AAD" w:rsidRDefault="00173AAD" w:rsidP="00173AAD">
      <w:pPr>
        <w:ind w:firstLine="709"/>
        <w:jc w:val="both"/>
        <w:rPr>
          <w:sz w:val="28"/>
          <w:szCs w:val="28"/>
        </w:rPr>
      </w:pPr>
      <w:r w:rsidRPr="00173AAD">
        <w:rPr>
          <w:sz w:val="28"/>
          <w:szCs w:val="28"/>
        </w:rPr>
        <w:t>реконструкция существующих КОС с внедрением технологий глубокого удаления биогенных элементов, доочистки и обеззараживания сточных вод для исключения отрицательного воздействия на водоемы и выполнения требований нормативных документов законодательства РФ в целях снижения негативного воздействия на окружающую среду;</w:t>
      </w:r>
    </w:p>
    <w:p w:rsidR="00173AAD" w:rsidRPr="00173AAD" w:rsidRDefault="00173AAD" w:rsidP="00173AAD">
      <w:pPr>
        <w:ind w:firstLine="709"/>
        <w:jc w:val="both"/>
        <w:rPr>
          <w:sz w:val="28"/>
          <w:szCs w:val="28"/>
        </w:rPr>
      </w:pPr>
      <w:r w:rsidRPr="00173AAD">
        <w:rPr>
          <w:sz w:val="28"/>
          <w:szCs w:val="28"/>
        </w:rPr>
        <w:t>переработка осадка сточных вод до экологически безопасного состояния;</w:t>
      </w:r>
    </w:p>
    <w:p w:rsidR="00173AAD" w:rsidRPr="00173AAD" w:rsidRDefault="00173AAD" w:rsidP="00173AAD">
      <w:pPr>
        <w:ind w:firstLine="709"/>
        <w:jc w:val="both"/>
        <w:rPr>
          <w:sz w:val="28"/>
          <w:szCs w:val="28"/>
        </w:rPr>
      </w:pPr>
      <w:r w:rsidRPr="00173AAD">
        <w:rPr>
          <w:sz w:val="28"/>
          <w:szCs w:val="28"/>
        </w:rPr>
        <w:t>обновление канализационных сетей в целях повышения надежности и снижения количества засоров;</w:t>
      </w:r>
    </w:p>
    <w:p w:rsidR="00173AAD" w:rsidRPr="00173AAD" w:rsidRDefault="00173AAD" w:rsidP="00173AAD">
      <w:pPr>
        <w:ind w:firstLine="709"/>
        <w:jc w:val="both"/>
        <w:rPr>
          <w:sz w:val="28"/>
          <w:szCs w:val="28"/>
        </w:rPr>
      </w:pPr>
      <w:r w:rsidRPr="00173AAD">
        <w:rPr>
          <w:sz w:val="28"/>
          <w:szCs w:val="28"/>
        </w:rPr>
        <w:t>строительство сетей и сооружений для отведения сточных вод с отдельных территорий в границах сельского поселения не имеющих централизованного водоотведения;</w:t>
      </w:r>
    </w:p>
    <w:p w:rsidR="00173AAD" w:rsidRPr="00173AAD" w:rsidRDefault="00173AAD" w:rsidP="00173AAD">
      <w:pPr>
        <w:ind w:firstLine="709"/>
        <w:jc w:val="both"/>
        <w:rPr>
          <w:sz w:val="28"/>
          <w:szCs w:val="28"/>
        </w:rPr>
      </w:pPr>
      <w:r w:rsidRPr="00173AAD">
        <w:rPr>
          <w:sz w:val="28"/>
          <w:szCs w:val="28"/>
        </w:rPr>
        <w:t>обеспечение доступа к услугам водоотведения для новых потребителей, включая осваиваемые и преобразуемые территории сельского поселения.</w:t>
      </w:r>
    </w:p>
    <w:p w:rsidR="00173AAD" w:rsidRPr="00653161" w:rsidRDefault="00173AAD" w:rsidP="00653161">
      <w:pPr>
        <w:ind w:firstLine="709"/>
        <w:jc w:val="both"/>
        <w:rPr>
          <w:sz w:val="28"/>
          <w:szCs w:val="28"/>
        </w:rPr>
      </w:pPr>
      <w:r w:rsidRPr="00173AAD">
        <w:rPr>
          <w:sz w:val="28"/>
          <w:szCs w:val="28"/>
        </w:rPr>
        <w:t xml:space="preserve">Плановые значения показателей развития централизованной раздельной хозяйственно-бытовой системы водоотведения </w:t>
      </w:r>
      <w:proofErr w:type="spellStart"/>
      <w:r w:rsidRPr="00173AAD">
        <w:rPr>
          <w:sz w:val="28"/>
          <w:szCs w:val="28"/>
        </w:rPr>
        <w:t>водоотведения</w:t>
      </w:r>
      <w:proofErr w:type="spellEnd"/>
      <w:r w:rsidRPr="00173AAD">
        <w:rPr>
          <w:sz w:val="28"/>
          <w:szCs w:val="28"/>
        </w:rPr>
        <w:t xml:space="preserve"> представлены в пункте 7 настоящего Раздела.</w:t>
      </w:r>
    </w:p>
    <w:p w:rsidR="00173AAD" w:rsidRPr="00173AAD" w:rsidRDefault="00173AAD" w:rsidP="00653161">
      <w:pPr>
        <w:widowControl w:val="0"/>
        <w:autoSpaceDE w:val="0"/>
        <w:autoSpaceDN w:val="0"/>
        <w:ind w:firstLine="540"/>
        <w:jc w:val="both"/>
        <w:rPr>
          <w:sz w:val="28"/>
          <w:szCs w:val="28"/>
        </w:rPr>
      </w:pPr>
      <w:bookmarkStart w:id="79" w:name="P4894"/>
      <w:bookmarkEnd w:id="79"/>
      <w:r w:rsidRPr="00173AAD">
        <w:rPr>
          <w:sz w:val="28"/>
          <w:szCs w:val="28"/>
        </w:rPr>
        <w:t>4.2. Перечень основных мероприятий по реализации схем водоотведения с разбивкой по годам, включая технические обоснования этих мероприятий</w:t>
      </w:r>
    </w:p>
    <w:p w:rsidR="00173AAD" w:rsidRPr="00173AAD" w:rsidRDefault="00173AAD" w:rsidP="00173AAD">
      <w:pPr>
        <w:widowControl w:val="0"/>
        <w:autoSpaceDE w:val="0"/>
        <w:autoSpaceDN w:val="0"/>
        <w:ind w:firstLine="540"/>
        <w:jc w:val="both"/>
        <w:rPr>
          <w:rFonts w:ascii="Calibri" w:hAnsi="Calibri" w:cs="Calibri"/>
          <w:sz w:val="22"/>
        </w:rPr>
      </w:pPr>
      <w:r w:rsidRPr="00173AAD">
        <w:rPr>
          <w:sz w:val="28"/>
          <w:szCs w:val="28"/>
        </w:rPr>
        <w:t>4.2.1. Предложения по строительству, реконструкции и модернизации КОС.</w:t>
      </w:r>
    </w:p>
    <w:p w:rsidR="00173AAD" w:rsidRPr="00173AAD" w:rsidRDefault="00173AAD" w:rsidP="00653161">
      <w:pPr>
        <w:widowControl w:val="0"/>
        <w:autoSpaceDE w:val="0"/>
        <w:autoSpaceDN w:val="0"/>
        <w:spacing w:before="120"/>
        <w:ind w:firstLine="539"/>
        <w:jc w:val="both"/>
        <w:rPr>
          <w:sz w:val="28"/>
          <w:szCs w:val="28"/>
        </w:rPr>
      </w:pPr>
      <w:r w:rsidRPr="00173AAD">
        <w:rPr>
          <w:sz w:val="28"/>
          <w:szCs w:val="28"/>
        </w:rPr>
        <w:t xml:space="preserve">Целью мероприятий по реконструкции и модернизации КОС является обеспечение качества очистки сточных вод в соответствии с требованиями </w:t>
      </w:r>
      <w:r w:rsidRPr="00173AAD">
        <w:rPr>
          <w:sz w:val="28"/>
          <w:szCs w:val="28"/>
        </w:rPr>
        <w:lastRenderedPageBreak/>
        <w:t>российского законодательства. Мероприятия по реконструкции существующих КОС включают в себя увеличение производительности, строительство блоков доочистки и обеззараживания очищенных сточных вод.</w:t>
      </w:r>
    </w:p>
    <w:p w:rsidR="00173AAD" w:rsidRPr="00173AAD" w:rsidRDefault="00173AAD" w:rsidP="00653161">
      <w:pPr>
        <w:widowControl w:val="0"/>
        <w:autoSpaceDE w:val="0"/>
        <w:autoSpaceDN w:val="0"/>
        <w:spacing w:before="120"/>
        <w:jc w:val="center"/>
        <w:rPr>
          <w:sz w:val="28"/>
          <w:szCs w:val="28"/>
        </w:rPr>
      </w:pPr>
      <w:r w:rsidRPr="00173AAD">
        <w:rPr>
          <w:sz w:val="28"/>
          <w:szCs w:val="28"/>
        </w:rPr>
        <w:t>Перечень основных мероприятий по реконструкции КОС</w:t>
      </w:r>
    </w:p>
    <w:p w:rsidR="00173AAD" w:rsidRPr="00173AAD" w:rsidRDefault="00173AAD" w:rsidP="00173AAD">
      <w:pPr>
        <w:spacing w:after="200"/>
        <w:jc w:val="right"/>
        <w:rPr>
          <w:bCs/>
          <w:sz w:val="28"/>
          <w:szCs w:val="28"/>
        </w:rPr>
      </w:pPr>
      <w:r w:rsidRPr="00173AAD">
        <w:rPr>
          <w:bCs/>
          <w:sz w:val="28"/>
          <w:szCs w:val="28"/>
        </w:rPr>
        <w:t xml:space="preserve">Таблица </w:t>
      </w:r>
      <w:r w:rsidRPr="00173AAD">
        <w:rPr>
          <w:bCs/>
          <w:sz w:val="28"/>
          <w:szCs w:val="28"/>
        </w:rPr>
        <w:fldChar w:fldCharType="begin"/>
      </w:r>
      <w:r w:rsidRPr="00173AAD">
        <w:rPr>
          <w:bCs/>
          <w:sz w:val="28"/>
          <w:szCs w:val="28"/>
        </w:rPr>
        <w:instrText xml:space="preserve"> SEQ Таблица \* ARABIC </w:instrText>
      </w:r>
      <w:r w:rsidRPr="00173AAD">
        <w:rPr>
          <w:bCs/>
          <w:sz w:val="28"/>
          <w:szCs w:val="28"/>
        </w:rPr>
        <w:fldChar w:fldCharType="separate"/>
      </w:r>
      <w:r w:rsidR="00AA3916">
        <w:rPr>
          <w:bCs/>
          <w:noProof/>
          <w:sz w:val="28"/>
          <w:szCs w:val="28"/>
        </w:rPr>
        <w:t>13</w:t>
      </w:r>
      <w:r w:rsidRPr="00173AAD">
        <w:rPr>
          <w:bCs/>
          <w:sz w:val="28"/>
          <w:szCs w:val="28"/>
        </w:rPr>
        <w:fldChar w:fldCharType="end"/>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4"/>
        <w:gridCol w:w="5670"/>
        <w:gridCol w:w="992"/>
        <w:gridCol w:w="1560"/>
        <w:gridCol w:w="1049"/>
      </w:tblGrid>
      <w:tr w:rsidR="00173AAD" w:rsidRPr="00173AAD" w:rsidTr="005B2D55">
        <w:trPr>
          <w:trHeight w:val="20"/>
          <w:tblHeader/>
        </w:trPr>
        <w:tc>
          <w:tcPr>
            <w:tcW w:w="714" w:type="dxa"/>
            <w:vMerge w:val="restart"/>
          </w:tcPr>
          <w:p w:rsidR="00173AAD" w:rsidRPr="00173AAD" w:rsidRDefault="00173AAD" w:rsidP="00173AAD">
            <w:pPr>
              <w:widowControl w:val="0"/>
              <w:autoSpaceDE w:val="0"/>
              <w:autoSpaceDN w:val="0"/>
              <w:jc w:val="center"/>
              <w:rPr>
                <w:sz w:val="24"/>
                <w:szCs w:val="24"/>
              </w:rPr>
            </w:pPr>
            <w:r w:rsidRPr="00173AAD">
              <w:rPr>
                <w:sz w:val="24"/>
                <w:szCs w:val="24"/>
              </w:rPr>
              <w:t>N п/п</w:t>
            </w:r>
          </w:p>
        </w:tc>
        <w:tc>
          <w:tcPr>
            <w:tcW w:w="5670" w:type="dxa"/>
            <w:vMerge w:val="restart"/>
          </w:tcPr>
          <w:p w:rsidR="00173AAD" w:rsidRPr="00173AAD" w:rsidRDefault="00173AAD" w:rsidP="00173AAD">
            <w:pPr>
              <w:widowControl w:val="0"/>
              <w:autoSpaceDE w:val="0"/>
              <w:autoSpaceDN w:val="0"/>
              <w:jc w:val="center"/>
              <w:rPr>
                <w:sz w:val="24"/>
                <w:szCs w:val="24"/>
              </w:rPr>
            </w:pPr>
            <w:r w:rsidRPr="00173AAD">
              <w:rPr>
                <w:sz w:val="24"/>
                <w:szCs w:val="24"/>
              </w:rPr>
              <w:t>Наименование мероприятия</w:t>
            </w:r>
          </w:p>
        </w:tc>
        <w:tc>
          <w:tcPr>
            <w:tcW w:w="2552" w:type="dxa"/>
            <w:gridSpan w:val="2"/>
          </w:tcPr>
          <w:p w:rsidR="00173AAD" w:rsidRPr="00173AAD" w:rsidRDefault="00173AAD" w:rsidP="00173AAD">
            <w:pPr>
              <w:widowControl w:val="0"/>
              <w:autoSpaceDE w:val="0"/>
              <w:autoSpaceDN w:val="0"/>
              <w:jc w:val="center"/>
              <w:rPr>
                <w:sz w:val="24"/>
                <w:szCs w:val="24"/>
              </w:rPr>
            </w:pPr>
            <w:r w:rsidRPr="00173AAD">
              <w:rPr>
                <w:sz w:val="24"/>
                <w:szCs w:val="24"/>
              </w:rPr>
              <w:t>Примерные сроки работ</w:t>
            </w:r>
          </w:p>
        </w:tc>
        <w:tc>
          <w:tcPr>
            <w:tcW w:w="1049" w:type="dxa"/>
            <w:vMerge w:val="restart"/>
          </w:tcPr>
          <w:p w:rsidR="00173AAD" w:rsidRPr="00173AAD" w:rsidRDefault="00173AAD" w:rsidP="00173AAD">
            <w:pPr>
              <w:widowControl w:val="0"/>
              <w:autoSpaceDE w:val="0"/>
              <w:autoSpaceDN w:val="0"/>
              <w:jc w:val="center"/>
              <w:rPr>
                <w:sz w:val="24"/>
                <w:szCs w:val="24"/>
              </w:rPr>
            </w:pPr>
            <w:r w:rsidRPr="00173AAD">
              <w:rPr>
                <w:sz w:val="24"/>
                <w:szCs w:val="24"/>
              </w:rPr>
              <w:t>Производительность, тыс. куб. м/сутки</w:t>
            </w:r>
          </w:p>
        </w:tc>
      </w:tr>
      <w:tr w:rsidR="00173AAD" w:rsidRPr="00173AAD" w:rsidTr="005B2D55">
        <w:trPr>
          <w:trHeight w:val="192"/>
          <w:tblHeader/>
        </w:trPr>
        <w:tc>
          <w:tcPr>
            <w:tcW w:w="714" w:type="dxa"/>
            <w:vMerge/>
          </w:tcPr>
          <w:p w:rsidR="00173AAD" w:rsidRPr="00173AAD" w:rsidRDefault="00173AAD" w:rsidP="00173AAD">
            <w:pPr>
              <w:jc w:val="center"/>
              <w:rPr>
                <w:sz w:val="24"/>
                <w:szCs w:val="24"/>
              </w:rPr>
            </w:pPr>
          </w:p>
        </w:tc>
        <w:tc>
          <w:tcPr>
            <w:tcW w:w="5670" w:type="dxa"/>
            <w:vMerge/>
          </w:tcPr>
          <w:p w:rsidR="00173AAD" w:rsidRPr="00173AAD" w:rsidRDefault="00173AAD" w:rsidP="00173AAD">
            <w:pPr>
              <w:jc w:val="center"/>
              <w:rPr>
                <w:sz w:val="24"/>
                <w:szCs w:val="24"/>
              </w:rPr>
            </w:pPr>
          </w:p>
        </w:tc>
        <w:tc>
          <w:tcPr>
            <w:tcW w:w="992" w:type="dxa"/>
          </w:tcPr>
          <w:p w:rsidR="00173AAD" w:rsidRPr="00173AAD" w:rsidRDefault="00173AAD" w:rsidP="00173AAD">
            <w:pPr>
              <w:widowControl w:val="0"/>
              <w:autoSpaceDE w:val="0"/>
              <w:autoSpaceDN w:val="0"/>
              <w:jc w:val="center"/>
              <w:rPr>
                <w:sz w:val="24"/>
                <w:szCs w:val="24"/>
              </w:rPr>
            </w:pPr>
            <w:r w:rsidRPr="00173AAD">
              <w:rPr>
                <w:sz w:val="24"/>
                <w:szCs w:val="24"/>
              </w:rPr>
              <w:t>Начало</w:t>
            </w:r>
          </w:p>
        </w:tc>
        <w:tc>
          <w:tcPr>
            <w:tcW w:w="1560" w:type="dxa"/>
          </w:tcPr>
          <w:p w:rsidR="00173AAD" w:rsidRPr="00173AAD" w:rsidRDefault="00173AAD" w:rsidP="00173AAD">
            <w:pPr>
              <w:widowControl w:val="0"/>
              <w:autoSpaceDE w:val="0"/>
              <w:autoSpaceDN w:val="0"/>
              <w:jc w:val="center"/>
              <w:rPr>
                <w:sz w:val="24"/>
                <w:szCs w:val="24"/>
              </w:rPr>
            </w:pPr>
            <w:r w:rsidRPr="00173AAD">
              <w:rPr>
                <w:sz w:val="24"/>
                <w:szCs w:val="24"/>
              </w:rPr>
              <w:t>Окончание</w:t>
            </w:r>
          </w:p>
        </w:tc>
        <w:tc>
          <w:tcPr>
            <w:tcW w:w="1049" w:type="dxa"/>
            <w:vMerge/>
          </w:tcPr>
          <w:p w:rsidR="00173AAD" w:rsidRPr="00173AAD" w:rsidRDefault="00173AAD" w:rsidP="00173AAD">
            <w:pPr>
              <w:jc w:val="center"/>
              <w:rPr>
                <w:sz w:val="24"/>
                <w:szCs w:val="24"/>
              </w:rPr>
            </w:pPr>
          </w:p>
        </w:tc>
      </w:tr>
      <w:tr w:rsidR="00173AAD" w:rsidRPr="00173AAD" w:rsidTr="005B2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firstRow="1" w:lastRow="0" w:firstColumn="1" w:lastColumn="0" w:noHBand="0" w:noVBand="1"/>
        </w:tblPrEx>
        <w:trPr>
          <w:trHeight w:val="20"/>
          <w:tblHead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jc w:val="center"/>
              <w:rPr>
                <w:color w:val="000000"/>
                <w:sz w:val="24"/>
                <w:szCs w:val="24"/>
              </w:rPr>
            </w:pPr>
            <w:r w:rsidRPr="00173AAD">
              <w:rPr>
                <w:color w:val="000000"/>
                <w:sz w:val="24"/>
                <w:szCs w:val="24"/>
              </w:rPr>
              <w:t>1</w:t>
            </w:r>
          </w:p>
        </w:tc>
        <w:tc>
          <w:tcPr>
            <w:tcW w:w="5670" w:type="dxa"/>
            <w:tcBorders>
              <w:top w:val="single" w:sz="4" w:space="0" w:color="auto"/>
              <w:left w:val="nil"/>
              <w:bottom w:val="single" w:sz="4" w:space="0" w:color="auto"/>
              <w:right w:val="single" w:sz="4" w:space="0" w:color="auto"/>
            </w:tcBorders>
            <w:shd w:val="clear" w:color="auto" w:fill="auto"/>
            <w:vAlign w:val="center"/>
          </w:tcPr>
          <w:p w:rsidR="00173AAD" w:rsidRPr="00173AAD" w:rsidRDefault="00173AAD" w:rsidP="00173AAD">
            <w:pPr>
              <w:jc w:val="center"/>
              <w:rPr>
                <w:sz w:val="24"/>
                <w:szCs w:val="24"/>
              </w:rPr>
            </w:pPr>
            <w:r w:rsidRPr="00173AAD">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3</w:t>
            </w:r>
          </w:p>
        </w:tc>
        <w:tc>
          <w:tcPr>
            <w:tcW w:w="1560" w:type="dxa"/>
            <w:tcBorders>
              <w:top w:val="single" w:sz="4" w:space="0" w:color="auto"/>
              <w:left w:val="nil"/>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4</w:t>
            </w:r>
          </w:p>
        </w:tc>
        <w:tc>
          <w:tcPr>
            <w:tcW w:w="1049" w:type="dxa"/>
            <w:tcBorders>
              <w:top w:val="single" w:sz="4" w:space="0" w:color="auto"/>
              <w:left w:val="nil"/>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5</w:t>
            </w:r>
          </w:p>
        </w:tc>
      </w:tr>
      <w:tr w:rsidR="00173AAD" w:rsidRPr="00173AAD" w:rsidTr="005B2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firstRow="1" w:lastRow="0" w:firstColumn="1" w:lastColumn="0" w:noHBand="0" w:noVBand="1"/>
        </w:tblPrEx>
        <w:trPr>
          <w:trHeight w:val="20"/>
          <w:tblHead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jc w:val="center"/>
              <w:rPr>
                <w:color w:val="000000"/>
                <w:sz w:val="24"/>
                <w:szCs w:val="24"/>
              </w:rPr>
            </w:pPr>
            <w:r w:rsidRPr="00173AAD">
              <w:rPr>
                <w:color w:val="000000"/>
                <w:sz w:val="24"/>
                <w:szCs w:val="24"/>
              </w:rPr>
              <w:t>1</w:t>
            </w:r>
          </w:p>
        </w:tc>
        <w:tc>
          <w:tcPr>
            <w:tcW w:w="5670" w:type="dxa"/>
            <w:tcBorders>
              <w:top w:val="single" w:sz="4" w:space="0" w:color="auto"/>
              <w:left w:val="nil"/>
              <w:bottom w:val="single" w:sz="4" w:space="0" w:color="auto"/>
              <w:right w:val="single" w:sz="4" w:space="0" w:color="auto"/>
            </w:tcBorders>
            <w:shd w:val="clear" w:color="auto" w:fill="auto"/>
            <w:vAlign w:val="center"/>
          </w:tcPr>
          <w:p w:rsidR="00173AAD" w:rsidRPr="00173AAD" w:rsidRDefault="00173AAD" w:rsidP="00173AAD">
            <w:pPr>
              <w:rPr>
                <w:sz w:val="24"/>
                <w:szCs w:val="24"/>
              </w:rPr>
            </w:pPr>
            <w:r w:rsidRPr="00173AAD">
              <w:rPr>
                <w:sz w:val="24"/>
                <w:szCs w:val="24"/>
              </w:rPr>
              <w:t>Реконструкция КОС института физиологии РАН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2018</w:t>
            </w:r>
          </w:p>
        </w:tc>
        <w:tc>
          <w:tcPr>
            <w:tcW w:w="1560" w:type="dxa"/>
            <w:tcBorders>
              <w:top w:val="single" w:sz="4" w:space="0" w:color="auto"/>
              <w:left w:val="nil"/>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2020</w:t>
            </w:r>
          </w:p>
        </w:tc>
        <w:tc>
          <w:tcPr>
            <w:tcW w:w="1049" w:type="dxa"/>
            <w:tcBorders>
              <w:top w:val="single" w:sz="4" w:space="0" w:color="auto"/>
              <w:left w:val="nil"/>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2.60</w:t>
            </w:r>
          </w:p>
        </w:tc>
      </w:tr>
      <w:tr w:rsidR="00173AAD" w:rsidRPr="00173AAD" w:rsidTr="005B2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firstRow="1" w:lastRow="0" w:firstColumn="1" w:lastColumn="0" w:noHBand="0" w:noVBand="1"/>
        </w:tblPrEx>
        <w:trPr>
          <w:trHeight w:val="20"/>
          <w:tblHead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jc w:val="center"/>
              <w:rPr>
                <w:color w:val="000000"/>
                <w:sz w:val="24"/>
                <w:szCs w:val="24"/>
              </w:rPr>
            </w:pPr>
            <w:r w:rsidRPr="00173AAD">
              <w:rPr>
                <w:color w:val="000000"/>
                <w:sz w:val="24"/>
                <w:szCs w:val="24"/>
              </w:rPr>
              <w:t>2</w:t>
            </w:r>
          </w:p>
        </w:tc>
        <w:tc>
          <w:tcPr>
            <w:tcW w:w="5670" w:type="dxa"/>
            <w:tcBorders>
              <w:top w:val="single" w:sz="4" w:space="0" w:color="auto"/>
              <w:left w:val="nil"/>
              <w:bottom w:val="single" w:sz="4" w:space="0" w:color="auto"/>
              <w:right w:val="single" w:sz="4" w:space="0" w:color="auto"/>
            </w:tcBorders>
            <w:shd w:val="clear" w:color="auto" w:fill="auto"/>
            <w:vAlign w:val="center"/>
          </w:tcPr>
          <w:p w:rsidR="00173AAD" w:rsidRPr="00173AAD" w:rsidRDefault="00173AAD" w:rsidP="00173AAD">
            <w:pPr>
              <w:rPr>
                <w:sz w:val="24"/>
                <w:szCs w:val="24"/>
              </w:rPr>
            </w:pPr>
            <w:r w:rsidRPr="00173AAD">
              <w:rPr>
                <w:sz w:val="24"/>
                <w:szCs w:val="24"/>
              </w:rPr>
              <w:t xml:space="preserve">Реконструкция КОС пос. </w:t>
            </w:r>
            <w:proofErr w:type="spellStart"/>
            <w:r w:rsidRPr="00173AAD">
              <w:rPr>
                <w:sz w:val="24"/>
                <w:szCs w:val="24"/>
              </w:rPr>
              <w:t>Хапо-Ое</w:t>
            </w:r>
            <w:proofErr w:type="spellEnd"/>
            <w:r w:rsidRPr="00173AAD">
              <w:rPr>
                <w:sz w:val="24"/>
                <w:szCs w:val="24"/>
              </w:rPr>
              <w:t xml:space="preserve"> (1-я очередь 3 тыс. куб. м/сутки)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2018</w:t>
            </w:r>
          </w:p>
        </w:tc>
        <w:tc>
          <w:tcPr>
            <w:tcW w:w="1560" w:type="dxa"/>
            <w:tcBorders>
              <w:top w:val="single" w:sz="4" w:space="0" w:color="auto"/>
              <w:left w:val="nil"/>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2020</w:t>
            </w:r>
          </w:p>
        </w:tc>
        <w:tc>
          <w:tcPr>
            <w:tcW w:w="1049" w:type="dxa"/>
            <w:tcBorders>
              <w:top w:val="single" w:sz="4" w:space="0" w:color="auto"/>
              <w:left w:val="nil"/>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3.00</w:t>
            </w:r>
          </w:p>
        </w:tc>
      </w:tr>
      <w:tr w:rsidR="00173AAD" w:rsidRPr="00173AAD" w:rsidTr="005B2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firstRow="1" w:lastRow="0" w:firstColumn="1" w:lastColumn="0" w:noHBand="0" w:noVBand="1"/>
        </w:tblPrEx>
        <w:trPr>
          <w:trHeight w:val="20"/>
          <w:tblHead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jc w:val="center"/>
              <w:rPr>
                <w:color w:val="000000"/>
                <w:sz w:val="24"/>
                <w:szCs w:val="24"/>
              </w:rPr>
            </w:pPr>
            <w:r w:rsidRPr="00173AAD">
              <w:rPr>
                <w:color w:val="000000"/>
                <w:sz w:val="24"/>
                <w:szCs w:val="24"/>
              </w:rPr>
              <w:t>3</w:t>
            </w:r>
          </w:p>
        </w:tc>
        <w:tc>
          <w:tcPr>
            <w:tcW w:w="5670" w:type="dxa"/>
            <w:tcBorders>
              <w:top w:val="single" w:sz="4" w:space="0" w:color="auto"/>
              <w:left w:val="nil"/>
              <w:bottom w:val="single" w:sz="4" w:space="0" w:color="auto"/>
              <w:right w:val="single" w:sz="4" w:space="0" w:color="auto"/>
            </w:tcBorders>
            <w:shd w:val="clear" w:color="auto" w:fill="auto"/>
            <w:vAlign w:val="center"/>
          </w:tcPr>
          <w:p w:rsidR="00173AAD" w:rsidRPr="00173AAD" w:rsidRDefault="00173AAD" w:rsidP="00173AAD">
            <w:pPr>
              <w:rPr>
                <w:sz w:val="24"/>
                <w:szCs w:val="24"/>
              </w:rPr>
            </w:pPr>
            <w:r w:rsidRPr="00173AAD">
              <w:rPr>
                <w:sz w:val="24"/>
                <w:szCs w:val="24"/>
              </w:rPr>
              <w:t xml:space="preserve">Реконструкция КОС пос. </w:t>
            </w:r>
            <w:proofErr w:type="spellStart"/>
            <w:r w:rsidRPr="00173AAD">
              <w:rPr>
                <w:sz w:val="24"/>
                <w:szCs w:val="24"/>
              </w:rPr>
              <w:t>Хапо-Ое</w:t>
            </w:r>
            <w:proofErr w:type="spellEnd"/>
            <w:r w:rsidRPr="00173AAD">
              <w:rPr>
                <w:sz w:val="24"/>
                <w:szCs w:val="24"/>
              </w:rPr>
              <w:t xml:space="preserve"> (2-я очередь с доведением производительности до 6 тыс. куб. м/сутки)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2030</w:t>
            </w:r>
          </w:p>
        </w:tc>
        <w:tc>
          <w:tcPr>
            <w:tcW w:w="1560" w:type="dxa"/>
            <w:tcBorders>
              <w:top w:val="single" w:sz="4" w:space="0" w:color="auto"/>
              <w:left w:val="nil"/>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2031</w:t>
            </w:r>
          </w:p>
        </w:tc>
        <w:tc>
          <w:tcPr>
            <w:tcW w:w="1049" w:type="dxa"/>
            <w:tcBorders>
              <w:top w:val="single" w:sz="4" w:space="0" w:color="auto"/>
              <w:left w:val="nil"/>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6.00</w:t>
            </w:r>
          </w:p>
        </w:tc>
      </w:tr>
      <w:tr w:rsidR="00173AAD" w:rsidRPr="00173AAD" w:rsidTr="005B2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firstRow="1" w:lastRow="0" w:firstColumn="1" w:lastColumn="0" w:noHBand="0" w:noVBand="1"/>
        </w:tblPrEx>
        <w:trPr>
          <w:trHeight w:val="20"/>
          <w:tblHead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jc w:val="center"/>
              <w:rPr>
                <w:color w:val="000000"/>
                <w:sz w:val="24"/>
                <w:szCs w:val="24"/>
              </w:rPr>
            </w:pPr>
            <w:r w:rsidRPr="00173AAD">
              <w:rPr>
                <w:color w:val="000000"/>
                <w:sz w:val="24"/>
                <w:szCs w:val="24"/>
              </w:rPr>
              <w:t>4</w:t>
            </w:r>
          </w:p>
        </w:tc>
        <w:tc>
          <w:tcPr>
            <w:tcW w:w="5670" w:type="dxa"/>
            <w:tcBorders>
              <w:top w:val="single" w:sz="4" w:space="0" w:color="auto"/>
              <w:left w:val="nil"/>
              <w:bottom w:val="single" w:sz="4" w:space="0" w:color="auto"/>
              <w:right w:val="single" w:sz="4" w:space="0" w:color="auto"/>
            </w:tcBorders>
            <w:shd w:val="clear" w:color="auto" w:fill="auto"/>
            <w:vAlign w:val="center"/>
          </w:tcPr>
          <w:p w:rsidR="00173AAD" w:rsidRPr="00173AAD" w:rsidRDefault="00173AAD" w:rsidP="00173AAD">
            <w:pPr>
              <w:rPr>
                <w:sz w:val="24"/>
                <w:szCs w:val="24"/>
              </w:rPr>
            </w:pPr>
            <w:r w:rsidRPr="00173AAD">
              <w:rPr>
                <w:sz w:val="24"/>
                <w:szCs w:val="24"/>
              </w:rPr>
              <w:t xml:space="preserve">Реконструкция КОС пос. </w:t>
            </w:r>
            <w:proofErr w:type="spellStart"/>
            <w:r w:rsidRPr="00173AAD">
              <w:rPr>
                <w:sz w:val="24"/>
                <w:szCs w:val="24"/>
              </w:rPr>
              <w:t>Воейково</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2018</w:t>
            </w:r>
          </w:p>
        </w:tc>
        <w:tc>
          <w:tcPr>
            <w:tcW w:w="1560" w:type="dxa"/>
            <w:tcBorders>
              <w:top w:val="single" w:sz="4" w:space="0" w:color="auto"/>
              <w:left w:val="nil"/>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2020</w:t>
            </w:r>
          </w:p>
        </w:tc>
        <w:tc>
          <w:tcPr>
            <w:tcW w:w="1049" w:type="dxa"/>
            <w:tcBorders>
              <w:top w:val="single" w:sz="4" w:space="0" w:color="auto"/>
              <w:left w:val="nil"/>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0.80</w:t>
            </w:r>
          </w:p>
        </w:tc>
      </w:tr>
      <w:tr w:rsidR="00173AAD" w:rsidRPr="00173AAD" w:rsidTr="005B2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firstRow="1" w:lastRow="0" w:firstColumn="1" w:lastColumn="0" w:noHBand="0" w:noVBand="1"/>
        </w:tblPrEx>
        <w:trPr>
          <w:trHeight w:val="20"/>
          <w:tblHead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jc w:val="center"/>
              <w:rPr>
                <w:color w:val="000000"/>
                <w:sz w:val="24"/>
                <w:szCs w:val="24"/>
                <w:lang w:val="en-US"/>
              </w:rPr>
            </w:pPr>
            <w:r w:rsidRPr="00173AAD">
              <w:rPr>
                <w:color w:val="000000"/>
                <w:sz w:val="24"/>
                <w:szCs w:val="24"/>
                <w:lang w:val="en-US"/>
              </w:rPr>
              <w:t>5</w:t>
            </w:r>
          </w:p>
        </w:tc>
        <w:tc>
          <w:tcPr>
            <w:tcW w:w="5670" w:type="dxa"/>
            <w:tcBorders>
              <w:top w:val="single" w:sz="4" w:space="0" w:color="auto"/>
              <w:left w:val="nil"/>
              <w:bottom w:val="single" w:sz="4" w:space="0" w:color="auto"/>
              <w:right w:val="single" w:sz="4" w:space="0" w:color="auto"/>
            </w:tcBorders>
            <w:shd w:val="clear" w:color="auto" w:fill="auto"/>
            <w:vAlign w:val="center"/>
          </w:tcPr>
          <w:p w:rsidR="00173AAD" w:rsidRPr="00173AAD" w:rsidRDefault="00173AAD" w:rsidP="00173AAD">
            <w:pPr>
              <w:rPr>
                <w:sz w:val="24"/>
                <w:szCs w:val="24"/>
              </w:rPr>
            </w:pPr>
            <w:r w:rsidRPr="00173AAD">
              <w:rPr>
                <w:sz w:val="24"/>
                <w:szCs w:val="24"/>
              </w:rPr>
              <w:t>Реконструкция КОС д.</w:t>
            </w:r>
            <w:r w:rsidRPr="00173AAD">
              <w:rPr>
                <w:sz w:val="24"/>
                <w:szCs w:val="24"/>
                <w:lang w:val="en-US"/>
              </w:rPr>
              <w:t xml:space="preserve"> </w:t>
            </w:r>
            <w:r w:rsidRPr="00173AAD">
              <w:rPr>
                <w:sz w:val="24"/>
                <w:szCs w:val="24"/>
              </w:rPr>
              <w:t>Разметелево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2018</w:t>
            </w:r>
          </w:p>
        </w:tc>
        <w:tc>
          <w:tcPr>
            <w:tcW w:w="1560" w:type="dxa"/>
            <w:tcBorders>
              <w:top w:val="single" w:sz="4" w:space="0" w:color="auto"/>
              <w:left w:val="nil"/>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2020</w:t>
            </w:r>
          </w:p>
        </w:tc>
        <w:tc>
          <w:tcPr>
            <w:tcW w:w="1049" w:type="dxa"/>
            <w:tcBorders>
              <w:top w:val="single" w:sz="4" w:space="0" w:color="auto"/>
              <w:left w:val="nil"/>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2.00</w:t>
            </w:r>
          </w:p>
        </w:tc>
      </w:tr>
    </w:tbl>
    <w:p w:rsidR="00173AAD" w:rsidRPr="00173AAD" w:rsidRDefault="00173AAD" w:rsidP="00653161">
      <w:pPr>
        <w:widowControl w:val="0"/>
        <w:autoSpaceDE w:val="0"/>
        <w:autoSpaceDN w:val="0"/>
        <w:spacing w:before="120"/>
        <w:jc w:val="both"/>
        <w:rPr>
          <w:sz w:val="28"/>
          <w:szCs w:val="28"/>
        </w:rPr>
      </w:pPr>
      <w:bookmarkStart w:id="80" w:name="P5064"/>
      <w:bookmarkEnd w:id="80"/>
      <w:r w:rsidRPr="00173AAD">
        <w:rPr>
          <w:sz w:val="28"/>
          <w:szCs w:val="28"/>
        </w:rPr>
        <w:t>4.2.3. Предложения по строительству и реконструкции канализационных канализационной сети</w:t>
      </w:r>
    </w:p>
    <w:p w:rsidR="00173AAD" w:rsidRPr="00173AAD" w:rsidRDefault="00173AAD" w:rsidP="005B2D55">
      <w:pPr>
        <w:widowControl w:val="0"/>
        <w:autoSpaceDE w:val="0"/>
        <w:autoSpaceDN w:val="0"/>
        <w:spacing w:before="120"/>
        <w:jc w:val="both"/>
        <w:rPr>
          <w:sz w:val="28"/>
          <w:szCs w:val="28"/>
        </w:rPr>
      </w:pPr>
      <w:r w:rsidRPr="00173AAD">
        <w:rPr>
          <w:sz w:val="28"/>
          <w:szCs w:val="28"/>
        </w:rPr>
        <w:t>4.2.3.1. Бесперебойность предоставления услуг водоотведения</w:t>
      </w:r>
    </w:p>
    <w:p w:rsidR="00173AAD" w:rsidRPr="00173AAD" w:rsidRDefault="00173AAD" w:rsidP="00173AAD">
      <w:pPr>
        <w:widowControl w:val="0"/>
        <w:autoSpaceDE w:val="0"/>
        <w:autoSpaceDN w:val="0"/>
        <w:ind w:firstLine="540"/>
        <w:jc w:val="both"/>
        <w:rPr>
          <w:sz w:val="28"/>
          <w:szCs w:val="28"/>
        </w:rPr>
      </w:pPr>
      <w:bookmarkStart w:id="81" w:name="P5204"/>
      <w:bookmarkEnd w:id="81"/>
      <w:r w:rsidRPr="00173AAD">
        <w:rPr>
          <w:sz w:val="28"/>
          <w:szCs w:val="28"/>
        </w:rPr>
        <w:t xml:space="preserve">В целях повышения надежности и обеспечения бесперебойности предоставления услуг водоотведения предусматривается реконструкция 10 км канализационных сетей в период с 2021 по 2030 годы, а также реконструкция 1,3 км канализационных сетей в д. </w:t>
      </w:r>
      <w:proofErr w:type="spellStart"/>
      <w:r w:rsidRPr="00173AAD">
        <w:rPr>
          <w:sz w:val="28"/>
          <w:szCs w:val="28"/>
        </w:rPr>
        <w:t>Хапо-Ое</w:t>
      </w:r>
      <w:proofErr w:type="spellEnd"/>
      <w:r w:rsidRPr="00173AAD">
        <w:rPr>
          <w:sz w:val="28"/>
          <w:szCs w:val="28"/>
        </w:rPr>
        <w:t xml:space="preserve"> в период до 2020 года.</w:t>
      </w:r>
    </w:p>
    <w:p w:rsidR="00173AAD" w:rsidRPr="00173AAD" w:rsidRDefault="00173AAD" w:rsidP="005B2D55">
      <w:pPr>
        <w:widowControl w:val="0"/>
        <w:autoSpaceDE w:val="0"/>
        <w:autoSpaceDN w:val="0"/>
        <w:spacing w:before="120"/>
        <w:jc w:val="both"/>
        <w:rPr>
          <w:sz w:val="28"/>
          <w:szCs w:val="28"/>
        </w:rPr>
      </w:pPr>
      <w:r w:rsidRPr="00173AAD">
        <w:rPr>
          <w:sz w:val="28"/>
          <w:szCs w:val="28"/>
        </w:rPr>
        <w:t>4.2.3.2. Обеспечение доступа к услугам водоотведения для новых потребителей, в том числе на преобразуемых территориях</w:t>
      </w:r>
    </w:p>
    <w:p w:rsidR="00173AAD" w:rsidRPr="00173AAD" w:rsidRDefault="00173AAD" w:rsidP="00173AAD">
      <w:pPr>
        <w:widowControl w:val="0"/>
        <w:autoSpaceDE w:val="0"/>
        <w:autoSpaceDN w:val="0"/>
        <w:ind w:firstLine="540"/>
        <w:jc w:val="both"/>
        <w:rPr>
          <w:sz w:val="28"/>
          <w:szCs w:val="28"/>
        </w:rPr>
      </w:pPr>
      <w:r w:rsidRPr="00173AAD">
        <w:rPr>
          <w:sz w:val="28"/>
          <w:szCs w:val="28"/>
        </w:rPr>
        <w:t>Для подключения к централизованной системе водоотведения деревень и поселков Колтушского поселения предусматривается строительства 76 км сетей водоотведения</w:t>
      </w:r>
    </w:p>
    <w:p w:rsidR="005B2D55" w:rsidRDefault="005B2D55" w:rsidP="00173AAD">
      <w:pPr>
        <w:widowControl w:val="0"/>
        <w:autoSpaceDE w:val="0"/>
        <w:autoSpaceDN w:val="0"/>
        <w:spacing w:before="120"/>
        <w:ind w:firstLine="539"/>
        <w:jc w:val="center"/>
        <w:rPr>
          <w:sz w:val="28"/>
          <w:szCs w:val="28"/>
        </w:rPr>
      </w:pPr>
    </w:p>
    <w:p w:rsidR="005B2D55" w:rsidRDefault="005B2D55" w:rsidP="00173AAD">
      <w:pPr>
        <w:widowControl w:val="0"/>
        <w:autoSpaceDE w:val="0"/>
        <w:autoSpaceDN w:val="0"/>
        <w:spacing w:before="120"/>
        <w:ind w:firstLine="539"/>
        <w:jc w:val="center"/>
        <w:rPr>
          <w:sz w:val="28"/>
          <w:szCs w:val="28"/>
        </w:rPr>
      </w:pPr>
    </w:p>
    <w:p w:rsidR="005B2D55" w:rsidRDefault="005B2D55" w:rsidP="00173AAD">
      <w:pPr>
        <w:widowControl w:val="0"/>
        <w:autoSpaceDE w:val="0"/>
        <w:autoSpaceDN w:val="0"/>
        <w:spacing w:before="120"/>
        <w:ind w:firstLine="539"/>
        <w:jc w:val="center"/>
        <w:rPr>
          <w:sz w:val="28"/>
          <w:szCs w:val="28"/>
        </w:rPr>
      </w:pPr>
    </w:p>
    <w:p w:rsidR="005B2D55" w:rsidRDefault="005B2D55" w:rsidP="00173AAD">
      <w:pPr>
        <w:widowControl w:val="0"/>
        <w:autoSpaceDE w:val="0"/>
        <w:autoSpaceDN w:val="0"/>
        <w:spacing w:before="120"/>
        <w:ind w:firstLine="539"/>
        <w:jc w:val="center"/>
        <w:rPr>
          <w:sz w:val="28"/>
          <w:szCs w:val="28"/>
        </w:rPr>
      </w:pPr>
    </w:p>
    <w:p w:rsidR="005B2D55" w:rsidRDefault="005B2D55" w:rsidP="00173AAD">
      <w:pPr>
        <w:widowControl w:val="0"/>
        <w:autoSpaceDE w:val="0"/>
        <w:autoSpaceDN w:val="0"/>
        <w:spacing w:before="120"/>
        <w:ind w:firstLine="539"/>
        <w:jc w:val="center"/>
        <w:rPr>
          <w:sz w:val="28"/>
          <w:szCs w:val="28"/>
        </w:rPr>
      </w:pPr>
    </w:p>
    <w:p w:rsidR="00173AAD" w:rsidRPr="00173AAD" w:rsidRDefault="00173AAD" w:rsidP="00173AAD">
      <w:pPr>
        <w:widowControl w:val="0"/>
        <w:autoSpaceDE w:val="0"/>
        <w:autoSpaceDN w:val="0"/>
        <w:spacing w:before="120"/>
        <w:ind w:firstLine="539"/>
        <w:jc w:val="center"/>
        <w:rPr>
          <w:rFonts w:ascii="Calibri" w:hAnsi="Calibri" w:cs="Calibri"/>
          <w:sz w:val="28"/>
          <w:szCs w:val="28"/>
        </w:rPr>
      </w:pPr>
      <w:r w:rsidRPr="00173AAD">
        <w:rPr>
          <w:sz w:val="28"/>
          <w:szCs w:val="28"/>
        </w:rPr>
        <w:t>Перечень основных мероприятий  по строительству сетей и сооружений для подключения сельских населенных пунктов</w:t>
      </w:r>
    </w:p>
    <w:p w:rsidR="00173AAD" w:rsidRPr="00173AAD" w:rsidRDefault="00173AAD" w:rsidP="00173AAD">
      <w:pPr>
        <w:spacing w:after="200"/>
        <w:jc w:val="right"/>
        <w:rPr>
          <w:bCs/>
          <w:sz w:val="28"/>
          <w:szCs w:val="28"/>
        </w:rPr>
      </w:pPr>
      <w:r w:rsidRPr="00173AAD">
        <w:rPr>
          <w:bCs/>
          <w:sz w:val="28"/>
          <w:szCs w:val="28"/>
        </w:rPr>
        <w:t xml:space="preserve">Таблица </w:t>
      </w:r>
      <w:r w:rsidRPr="00173AAD">
        <w:rPr>
          <w:bCs/>
          <w:sz w:val="28"/>
          <w:szCs w:val="28"/>
        </w:rPr>
        <w:fldChar w:fldCharType="begin"/>
      </w:r>
      <w:r w:rsidRPr="00173AAD">
        <w:rPr>
          <w:bCs/>
          <w:sz w:val="28"/>
          <w:szCs w:val="28"/>
        </w:rPr>
        <w:instrText xml:space="preserve"> SEQ Таблица \* ARABIC </w:instrText>
      </w:r>
      <w:r w:rsidRPr="00173AAD">
        <w:rPr>
          <w:bCs/>
          <w:sz w:val="28"/>
          <w:szCs w:val="28"/>
        </w:rPr>
        <w:fldChar w:fldCharType="separate"/>
      </w:r>
      <w:r w:rsidR="00AA3916">
        <w:rPr>
          <w:bCs/>
          <w:noProof/>
          <w:sz w:val="28"/>
          <w:szCs w:val="28"/>
        </w:rPr>
        <w:t>14</w:t>
      </w:r>
      <w:r w:rsidRPr="00173AAD">
        <w:rPr>
          <w:bCs/>
          <w:sz w:val="28"/>
          <w:szCs w:val="28"/>
        </w:rPr>
        <w:fldChar w:fldCharType="end"/>
      </w:r>
    </w:p>
    <w:p w:rsidR="00173AAD" w:rsidRPr="00173AAD" w:rsidRDefault="00173AAD" w:rsidP="00173AAD">
      <w:pPr>
        <w:widowControl w:val="0"/>
        <w:autoSpaceDE w:val="0"/>
        <w:autoSpaceDN w:val="0"/>
        <w:jc w:val="right"/>
        <w:rPr>
          <w:rFonts w:ascii="Calibri" w:hAnsi="Calibri" w:cs="Calibri"/>
          <w:sz w:val="22"/>
        </w:rPr>
      </w:pPr>
    </w:p>
    <w:tbl>
      <w:tblPr>
        <w:tblW w:w="9669" w:type="dxa"/>
        <w:tblInd w:w="-318" w:type="dxa"/>
        <w:tblLayout w:type="fixed"/>
        <w:tblLook w:val="04A0" w:firstRow="1" w:lastRow="0" w:firstColumn="1" w:lastColumn="0" w:noHBand="0" w:noVBand="1"/>
      </w:tblPr>
      <w:tblGrid>
        <w:gridCol w:w="709"/>
        <w:gridCol w:w="5983"/>
        <w:gridCol w:w="1418"/>
        <w:gridCol w:w="1559"/>
      </w:tblGrid>
      <w:tr w:rsidR="00173AAD" w:rsidRPr="00173AAD" w:rsidTr="00621EF1">
        <w:trPr>
          <w:trHeight w:val="20"/>
          <w:tblHeader/>
        </w:trPr>
        <w:tc>
          <w:tcPr>
            <w:tcW w:w="709" w:type="dxa"/>
            <w:vMerge w:val="restart"/>
            <w:tcBorders>
              <w:top w:val="single" w:sz="4" w:space="0" w:color="auto"/>
              <w:left w:val="single" w:sz="4" w:space="0" w:color="auto"/>
              <w:right w:val="single" w:sz="4" w:space="0" w:color="auto"/>
            </w:tcBorders>
            <w:shd w:val="clear" w:color="auto" w:fill="auto"/>
            <w:noWrap/>
            <w:vAlign w:val="center"/>
          </w:tcPr>
          <w:p w:rsidR="00173AAD" w:rsidRPr="00173AAD" w:rsidRDefault="00173AAD" w:rsidP="00173AAD">
            <w:pPr>
              <w:jc w:val="center"/>
              <w:rPr>
                <w:color w:val="000000"/>
                <w:sz w:val="24"/>
                <w:szCs w:val="24"/>
              </w:rPr>
            </w:pPr>
            <w:r w:rsidRPr="00173AAD">
              <w:rPr>
                <w:sz w:val="24"/>
                <w:szCs w:val="24"/>
              </w:rPr>
              <w:lastRenderedPageBreak/>
              <w:t>N п/п</w:t>
            </w:r>
          </w:p>
        </w:tc>
        <w:tc>
          <w:tcPr>
            <w:tcW w:w="5983" w:type="dxa"/>
            <w:vMerge w:val="restart"/>
            <w:tcBorders>
              <w:top w:val="single" w:sz="4" w:space="0" w:color="auto"/>
              <w:left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 xml:space="preserve">Наименование объекта </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sz w:val="24"/>
                <w:szCs w:val="24"/>
              </w:rPr>
              <w:t>Примерные сроки работ</w:t>
            </w:r>
          </w:p>
        </w:tc>
      </w:tr>
      <w:tr w:rsidR="00173AAD" w:rsidRPr="00173AAD" w:rsidTr="00621EF1">
        <w:trPr>
          <w:trHeight w:val="20"/>
          <w:tblHeader/>
        </w:trPr>
        <w:tc>
          <w:tcPr>
            <w:tcW w:w="709" w:type="dxa"/>
            <w:vMerge/>
            <w:tcBorders>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jc w:val="center"/>
              <w:rPr>
                <w:color w:val="000000"/>
                <w:sz w:val="24"/>
                <w:szCs w:val="24"/>
              </w:rPr>
            </w:pPr>
          </w:p>
        </w:tc>
        <w:tc>
          <w:tcPr>
            <w:tcW w:w="5983" w:type="dxa"/>
            <w:vMerge/>
            <w:tcBorders>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Начало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Окончание</w:t>
            </w:r>
          </w:p>
        </w:tc>
      </w:tr>
      <w:tr w:rsidR="00173AAD" w:rsidRPr="00173AAD" w:rsidTr="00621EF1">
        <w:trPr>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jc w:val="center"/>
              <w:rPr>
                <w:color w:val="000000"/>
                <w:sz w:val="24"/>
                <w:szCs w:val="24"/>
              </w:rPr>
            </w:pPr>
            <w:r w:rsidRPr="00173AAD">
              <w:rPr>
                <w:color w:val="000000"/>
                <w:sz w:val="24"/>
                <w:szCs w:val="24"/>
              </w:rPr>
              <w:t>1</w:t>
            </w:r>
          </w:p>
        </w:tc>
        <w:tc>
          <w:tcPr>
            <w:tcW w:w="5983"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4</w:t>
            </w:r>
          </w:p>
        </w:tc>
      </w:tr>
      <w:tr w:rsidR="00173AAD" w:rsidRPr="00173AAD" w:rsidTr="00621EF1">
        <w:trPr>
          <w:cantSplit/>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numPr>
                <w:ilvl w:val="0"/>
                <w:numId w:val="15"/>
              </w:numPr>
              <w:autoSpaceDE w:val="0"/>
              <w:autoSpaceDN w:val="0"/>
              <w:spacing w:after="200" w:line="300" w:lineRule="auto"/>
              <w:ind w:hanging="545"/>
              <w:jc w:val="center"/>
              <w:rPr>
                <w:color w:val="000000"/>
                <w:sz w:val="24"/>
                <w:szCs w:val="24"/>
              </w:rPr>
            </w:pPr>
          </w:p>
        </w:tc>
        <w:tc>
          <w:tcPr>
            <w:tcW w:w="5983"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rPr>
                <w:color w:val="000000"/>
                <w:sz w:val="24"/>
                <w:szCs w:val="24"/>
              </w:rPr>
            </w:pPr>
            <w:r w:rsidRPr="00173AAD">
              <w:rPr>
                <w:color w:val="000000"/>
                <w:sz w:val="24"/>
                <w:szCs w:val="24"/>
              </w:rPr>
              <w:t xml:space="preserve">Строительство сетей внешнего водоотведения пос. при станции </w:t>
            </w:r>
            <w:proofErr w:type="spellStart"/>
            <w:r w:rsidRPr="00173AAD">
              <w:rPr>
                <w:color w:val="000000"/>
                <w:sz w:val="24"/>
                <w:szCs w:val="24"/>
              </w:rPr>
              <w:t>Шестадцатый</w:t>
            </w:r>
            <w:proofErr w:type="spellEnd"/>
            <w:r w:rsidRPr="00173AAD">
              <w:rPr>
                <w:color w:val="000000"/>
                <w:sz w:val="24"/>
                <w:szCs w:val="24"/>
              </w:rPr>
              <w:t xml:space="preserve"> километр и мест. Карьер-</w:t>
            </w:r>
            <w:proofErr w:type="spellStart"/>
            <w:r w:rsidRPr="00173AAD">
              <w:rPr>
                <w:color w:val="000000"/>
                <w:sz w:val="24"/>
                <w:szCs w:val="24"/>
              </w:rPr>
              <w:t>Мяглово</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2018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2020</w:t>
            </w:r>
          </w:p>
        </w:tc>
      </w:tr>
      <w:tr w:rsidR="00173AAD" w:rsidRPr="00173AAD" w:rsidTr="00621EF1">
        <w:trPr>
          <w:cantSplit/>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numPr>
                <w:ilvl w:val="0"/>
                <w:numId w:val="15"/>
              </w:numPr>
              <w:autoSpaceDE w:val="0"/>
              <w:autoSpaceDN w:val="0"/>
              <w:spacing w:after="200" w:line="300" w:lineRule="auto"/>
              <w:ind w:hanging="545"/>
              <w:jc w:val="center"/>
              <w:rPr>
                <w:color w:val="000000"/>
                <w:sz w:val="24"/>
                <w:szCs w:val="24"/>
              </w:rPr>
            </w:pPr>
          </w:p>
        </w:tc>
        <w:tc>
          <w:tcPr>
            <w:tcW w:w="5983"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rPr>
                <w:color w:val="000000"/>
                <w:sz w:val="24"/>
                <w:szCs w:val="24"/>
              </w:rPr>
            </w:pPr>
            <w:r w:rsidRPr="00173AAD">
              <w:rPr>
                <w:color w:val="000000"/>
                <w:sz w:val="24"/>
                <w:szCs w:val="24"/>
              </w:rPr>
              <w:t>Строительство сетей внешнего водоотведения пос. при станции Манушкино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2019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2020</w:t>
            </w:r>
          </w:p>
        </w:tc>
      </w:tr>
      <w:tr w:rsidR="00173AAD" w:rsidRPr="00173AAD" w:rsidTr="00621EF1">
        <w:trPr>
          <w:cantSplit/>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numPr>
                <w:ilvl w:val="0"/>
                <w:numId w:val="15"/>
              </w:numPr>
              <w:autoSpaceDE w:val="0"/>
              <w:autoSpaceDN w:val="0"/>
              <w:spacing w:after="200" w:line="300" w:lineRule="auto"/>
              <w:ind w:hanging="545"/>
              <w:jc w:val="center"/>
              <w:rPr>
                <w:color w:val="000000"/>
                <w:sz w:val="24"/>
                <w:szCs w:val="24"/>
              </w:rPr>
            </w:pPr>
          </w:p>
        </w:tc>
        <w:tc>
          <w:tcPr>
            <w:tcW w:w="5983"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rPr>
                <w:color w:val="000000"/>
                <w:sz w:val="24"/>
                <w:szCs w:val="24"/>
              </w:rPr>
            </w:pPr>
            <w:r w:rsidRPr="00173AAD">
              <w:rPr>
                <w:color w:val="000000"/>
                <w:sz w:val="24"/>
                <w:szCs w:val="24"/>
              </w:rPr>
              <w:t xml:space="preserve">Строительство КНС "Шестнадцатый километр" и 2-х напорных линий от КНС "Шестнадцатый километр" до КОС пос. </w:t>
            </w:r>
            <w:proofErr w:type="spellStart"/>
            <w:r w:rsidRPr="00173AAD">
              <w:rPr>
                <w:color w:val="000000"/>
                <w:sz w:val="24"/>
                <w:szCs w:val="24"/>
              </w:rPr>
              <w:t>Хапо-Ое</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2018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2020</w:t>
            </w:r>
          </w:p>
        </w:tc>
      </w:tr>
      <w:tr w:rsidR="00173AAD" w:rsidRPr="00173AAD" w:rsidTr="00621EF1">
        <w:trPr>
          <w:cantSplit/>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numPr>
                <w:ilvl w:val="0"/>
                <w:numId w:val="15"/>
              </w:numPr>
              <w:autoSpaceDE w:val="0"/>
              <w:autoSpaceDN w:val="0"/>
              <w:spacing w:after="200" w:line="300" w:lineRule="auto"/>
              <w:ind w:hanging="545"/>
              <w:jc w:val="center"/>
              <w:rPr>
                <w:color w:val="000000"/>
                <w:sz w:val="24"/>
                <w:szCs w:val="24"/>
              </w:rPr>
            </w:pPr>
          </w:p>
        </w:tc>
        <w:tc>
          <w:tcPr>
            <w:tcW w:w="5983"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rPr>
                <w:color w:val="000000"/>
                <w:sz w:val="24"/>
                <w:szCs w:val="24"/>
              </w:rPr>
            </w:pPr>
            <w:r w:rsidRPr="00173AAD">
              <w:rPr>
                <w:color w:val="000000"/>
                <w:sz w:val="24"/>
                <w:szCs w:val="24"/>
              </w:rPr>
              <w:t xml:space="preserve">Строительство сетей внешнего водоотведения  д. </w:t>
            </w:r>
            <w:proofErr w:type="spellStart"/>
            <w:r w:rsidRPr="00173AAD">
              <w:rPr>
                <w:color w:val="000000"/>
                <w:sz w:val="24"/>
                <w:szCs w:val="24"/>
              </w:rPr>
              <w:t>Хапо-Ое</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2018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2020</w:t>
            </w:r>
          </w:p>
        </w:tc>
      </w:tr>
      <w:tr w:rsidR="00173AAD" w:rsidRPr="00173AAD" w:rsidTr="00621EF1">
        <w:trPr>
          <w:cantSplit/>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numPr>
                <w:ilvl w:val="0"/>
                <w:numId w:val="15"/>
              </w:numPr>
              <w:autoSpaceDE w:val="0"/>
              <w:autoSpaceDN w:val="0"/>
              <w:spacing w:after="200" w:line="300" w:lineRule="auto"/>
              <w:ind w:hanging="545"/>
              <w:jc w:val="center"/>
              <w:rPr>
                <w:color w:val="000000"/>
                <w:sz w:val="24"/>
                <w:szCs w:val="24"/>
              </w:rPr>
            </w:pPr>
          </w:p>
        </w:tc>
        <w:tc>
          <w:tcPr>
            <w:tcW w:w="5983"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rPr>
                <w:color w:val="000000"/>
                <w:sz w:val="24"/>
                <w:szCs w:val="24"/>
              </w:rPr>
            </w:pPr>
            <w:r w:rsidRPr="00173AAD">
              <w:rPr>
                <w:color w:val="000000"/>
                <w:sz w:val="24"/>
                <w:szCs w:val="24"/>
              </w:rPr>
              <w:t xml:space="preserve">Строительство сетей внешнего водоотведения  д. </w:t>
            </w:r>
            <w:proofErr w:type="spellStart"/>
            <w:r w:rsidRPr="00173AAD">
              <w:rPr>
                <w:color w:val="000000"/>
                <w:sz w:val="24"/>
                <w:szCs w:val="24"/>
              </w:rPr>
              <w:t>Ёксолово</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2024</w:t>
            </w:r>
          </w:p>
        </w:tc>
      </w:tr>
      <w:tr w:rsidR="00173AAD" w:rsidRPr="00173AAD" w:rsidTr="00621EF1">
        <w:trPr>
          <w:cantSplit/>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numPr>
                <w:ilvl w:val="0"/>
                <w:numId w:val="15"/>
              </w:numPr>
              <w:autoSpaceDE w:val="0"/>
              <w:autoSpaceDN w:val="0"/>
              <w:spacing w:after="200" w:line="300" w:lineRule="auto"/>
              <w:ind w:hanging="545"/>
              <w:jc w:val="center"/>
              <w:rPr>
                <w:color w:val="000000"/>
                <w:sz w:val="24"/>
                <w:szCs w:val="24"/>
              </w:rPr>
            </w:pPr>
          </w:p>
        </w:tc>
        <w:tc>
          <w:tcPr>
            <w:tcW w:w="5983"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rPr>
                <w:color w:val="000000"/>
                <w:sz w:val="24"/>
                <w:szCs w:val="24"/>
              </w:rPr>
            </w:pPr>
            <w:r w:rsidRPr="00173AAD">
              <w:rPr>
                <w:color w:val="000000"/>
                <w:sz w:val="24"/>
                <w:szCs w:val="24"/>
              </w:rPr>
              <w:t xml:space="preserve">Строительство КНС "Манушкино" и 2-х напорных линий от КНС "Манушкино" до сетей водоотведения д. </w:t>
            </w:r>
            <w:proofErr w:type="spellStart"/>
            <w:r w:rsidRPr="00173AAD">
              <w:rPr>
                <w:color w:val="000000"/>
                <w:sz w:val="24"/>
                <w:szCs w:val="24"/>
              </w:rPr>
              <w:t>Хапо-Ое</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2025</w:t>
            </w:r>
          </w:p>
        </w:tc>
      </w:tr>
      <w:tr w:rsidR="00173AAD" w:rsidRPr="00173AAD" w:rsidTr="00621EF1">
        <w:trPr>
          <w:cantSplit/>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numPr>
                <w:ilvl w:val="0"/>
                <w:numId w:val="15"/>
              </w:numPr>
              <w:autoSpaceDE w:val="0"/>
              <w:autoSpaceDN w:val="0"/>
              <w:spacing w:after="200" w:line="300" w:lineRule="auto"/>
              <w:ind w:hanging="545"/>
              <w:jc w:val="center"/>
              <w:rPr>
                <w:color w:val="000000"/>
                <w:sz w:val="24"/>
                <w:szCs w:val="24"/>
              </w:rPr>
            </w:pPr>
          </w:p>
        </w:tc>
        <w:tc>
          <w:tcPr>
            <w:tcW w:w="5983"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rPr>
                <w:color w:val="000000"/>
                <w:sz w:val="24"/>
                <w:szCs w:val="24"/>
              </w:rPr>
            </w:pPr>
            <w:r w:rsidRPr="00173AAD">
              <w:rPr>
                <w:color w:val="000000"/>
                <w:sz w:val="24"/>
                <w:szCs w:val="24"/>
              </w:rPr>
              <w:t>Строительство КНС "</w:t>
            </w:r>
            <w:proofErr w:type="spellStart"/>
            <w:r w:rsidRPr="00173AAD">
              <w:rPr>
                <w:color w:val="000000"/>
                <w:sz w:val="24"/>
                <w:szCs w:val="24"/>
              </w:rPr>
              <w:t>Мяглово</w:t>
            </w:r>
            <w:proofErr w:type="spellEnd"/>
            <w:r w:rsidRPr="00173AAD">
              <w:rPr>
                <w:color w:val="000000"/>
                <w:sz w:val="24"/>
                <w:szCs w:val="24"/>
              </w:rPr>
              <w:t>" и 2-х напорных линий от КНС "</w:t>
            </w:r>
            <w:proofErr w:type="spellStart"/>
            <w:r w:rsidRPr="00173AAD">
              <w:rPr>
                <w:color w:val="000000"/>
                <w:sz w:val="24"/>
                <w:szCs w:val="24"/>
              </w:rPr>
              <w:t>Мяглово</w:t>
            </w:r>
            <w:proofErr w:type="spellEnd"/>
            <w:r w:rsidRPr="00173AAD">
              <w:rPr>
                <w:color w:val="000000"/>
                <w:sz w:val="24"/>
                <w:szCs w:val="24"/>
              </w:rPr>
              <w:t>" до сетей водоотведения д. Новая Пустошь</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2018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2020</w:t>
            </w:r>
          </w:p>
        </w:tc>
      </w:tr>
      <w:tr w:rsidR="00173AAD" w:rsidRPr="00173AAD" w:rsidTr="00621EF1">
        <w:trPr>
          <w:cantSplit/>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numPr>
                <w:ilvl w:val="0"/>
                <w:numId w:val="15"/>
              </w:numPr>
              <w:autoSpaceDE w:val="0"/>
              <w:autoSpaceDN w:val="0"/>
              <w:spacing w:after="200" w:line="300" w:lineRule="auto"/>
              <w:ind w:hanging="545"/>
              <w:jc w:val="center"/>
              <w:rPr>
                <w:color w:val="000000"/>
                <w:sz w:val="24"/>
                <w:szCs w:val="24"/>
              </w:rPr>
            </w:pPr>
          </w:p>
        </w:tc>
        <w:tc>
          <w:tcPr>
            <w:tcW w:w="5983"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rPr>
                <w:color w:val="000000"/>
                <w:sz w:val="24"/>
                <w:szCs w:val="24"/>
              </w:rPr>
            </w:pPr>
            <w:r w:rsidRPr="00173AAD">
              <w:rPr>
                <w:color w:val="000000"/>
                <w:sz w:val="24"/>
                <w:szCs w:val="24"/>
              </w:rPr>
              <w:t>Строительство КНС "Озерки" и 2-х напорных линий от КНС "Озерки" до сетей водоотведения д. Новая Пустошь</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2024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2026</w:t>
            </w:r>
          </w:p>
        </w:tc>
      </w:tr>
      <w:tr w:rsidR="00173AAD" w:rsidRPr="00173AAD" w:rsidTr="00621EF1">
        <w:trPr>
          <w:cantSplit/>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numPr>
                <w:ilvl w:val="0"/>
                <w:numId w:val="15"/>
              </w:numPr>
              <w:autoSpaceDE w:val="0"/>
              <w:autoSpaceDN w:val="0"/>
              <w:spacing w:after="200" w:line="300" w:lineRule="auto"/>
              <w:ind w:hanging="545"/>
              <w:jc w:val="center"/>
              <w:rPr>
                <w:color w:val="000000"/>
                <w:sz w:val="24"/>
                <w:szCs w:val="24"/>
              </w:rPr>
            </w:pPr>
          </w:p>
        </w:tc>
        <w:tc>
          <w:tcPr>
            <w:tcW w:w="5983"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rPr>
                <w:color w:val="000000"/>
                <w:sz w:val="24"/>
                <w:szCs w:val="24"/>
              </w:rPr>
            </w:pPr>
            <w:r w:rsidRPr="00173AAD">
              <w:rPr>
                <w:color w:val="000000"/>
                <w:sz w:val="24"/>
                <w:szCs w:val="24"/>
              </w:rPr>
              <w:t xml:space="preserve">Строительство сетей внешнего водоотведения д. </w:t>
            </w:r>
            <w:proofErr w:type="spellStart"/>
            <w:r w:rsidRPr="00173AAD">
              <w:rPr>
                <w:color w:val="000000"/>
                <w:sz w:val="24"/>
                <w:szCs w:val="24"/>
              </w:rPr>
              <w:t>Хязельки</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2018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2020</w:t>
            </w:r>
          </w:p>
        </w:tc>
      </w:tr>
      <w:tr w:rsidR="00173AAD" w:rsidRPr="00173AAD" w:rsidTr="00621EF1">
        <w:trPr>
          <w:cantSplit/>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numPr>
                <w:ilvl w:val="0"/>
                <w:numId w:val="15"/>
              </w:numPr>
              <w:autoSpaceDE w:val="0"/>
              <w:autoSpaceDN w:val="0"/>
              <w:spacing w:after="200" w:line="300" w:lineRule="auto"/>
              <w:ind w:hanging="545"/>
              <w:jc w:val="center"/>
              <w:rPr>
                <w:color w:val="000000"/>
                <w:sz w:val="24"/>
                <w:szCs w:val="24"/>
              </w:rPr>
            </w:pPr>
          </w:p>
        </w:tc>
        <w:tc>
          <w:tcPr>
            <w:tcW w:w="5983"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rPr>
                <w:color w:val="000000"/>
                <w:sz w:val="24"/>
                <w:szCs w:val="24"/>
              </w:rPr>
            </w:pPr>
            <w:r w:rsidRPr="00173AAD">
              <w:rPr>
                <w:color w:val="000000"/>
                <w:sz w:val="24"/>
                <w:szCs w:val="24"/>
              </w:rPr>
              <w:t xml:space="preserve">Строительство сетей внешнего водоотведения д. </w:t>
            </w:r>
            <w:proofErr w:type="spellStart"/>
            <w:r w:rsidRPr="00173AAD">
              <w:rPr>
                <w:color w:val="000000"/>
                <w:sz w:val="24"/>
                <w:szCs w:val="24"/>
              </w:rPr>
              <w:t>Канисты</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2018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2020</w:t>
            </w:r>
          </w:p>
        </w:tc>
      </w:tr>
      <w:tr w:rsidR="00173AAD" w:rsidRPr="00173AAD" w:rsidTr="00621EF1">
        <w:trPr>
          <w:cantSplit/>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numPr>
                <w:ilvl w:val="0"/>
                <w:numId w:val="15"/>
              </w:numPr>
              <w:autoSpaceDE w:val="0"/>
              <w:autoSpaceDN w:val="0"/>
              <w:spacing w:after="200" w:line="300" w:lineRule="auto"/>
              <w:ind w:hanging="545"/>
              <w:jc w:val="center"/>
              <w:rPr>
                <w:color w:val="000000"/>
                <w:sz w:val="24"/>
                <w:szCs w:val="24"/>
              </w:rPr>
            </w:pPr>
          </w:p>
        </w:tc>
        <w:tc>
          <w:tcPr>
            <w:tcW w:w="5983"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rPr>
                <w:color w:val="000000"/>
                <w:sz w:val="24"/>
                <w:szCs w:val="24"/>
              </w:rPr>
            </w:pPr>
            <w:r w:rsidRPr="00173AAD">
              <w:rPr>
                <w:color w:val="000000"/>
                <w:sz w:val="24"/>
                <w:szCs w:val="24"/>
              </w:rPr>
              <w:t xml:space="preserve">Реконструкция существующей КНС "Аро" и строительство 2-х напорных ниток до канализационного коллектора </w:t>
            </w:r>
            <w:proofErr w:type="spellStart"/>
            <w:r w:rsidRPr="00173AAD">
              <w:rPr>
                <w:color w:val="000000"/>
                <w:sz w:val="24"/>
                <w:szCs w:val="24"/>
              </w:rPr>
              <w:t>д.Аро</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2019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2020</w:t>
            </w:r>
          </w:p>
        </w:tc>
      </w:tr>
      <w:tr w:rsidR="00173AAD" w:rsidRPr="00173AAD" w:rsidTr="00621EF1">
        <w:trPr>
          <w:cantSplit/>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numPr>
                <w:ilvl w:val="0"/>
                <w:numId w:val="15"/>
              </w:numPr>
              <w:autoSpaceDE w:val="0"/>
              <w:autoSpaceDN w:val="0"/>
              <w:spacing w:after="200" w:line="300" w:lineRule="auto"/>
              <w:ind w:hanging="545"/>
              <w:jc w:val="center"/>
              <w:rPr>
                <w:color w:val="000000"/>
                <w:sz w:val="24"/>
                <w:szCs w:val="24"/>
              </w:rPr>
            </w:pPr>
          </w:p>
        </w:tc>
        <w:tc>
          <w:tcPr>
            <w:tcW w:w="5983"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rPr>
                <w:color w:val="000000"/>
                <w:sz w:val="24"/>
                <w:szCs w:val="24"/>
              </w:rPr>
            </w:pPr>
            <w:r w:rsidRPr="00173AAD">
              <w:rPr>
                <w:color w:val="000000"/>
                <w:sz w:val="24"/>
                <w:szCs w:val="24"/>
              </w:rPr>
              <w:t>Строительство сетей внешнего водоотведения д. Токкари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2024</w:t>
            </w:r>
          </w:p>
        </w:tc>
      </w:tr>
      <w:tr w:rsidR="00173AAD" w:rsidRPr="00173AAD" w:rsidTr="00621EF1">
        <w:trPr>
          <w:cantSplit/>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numPr>
                <w:ilvl w:val="0"/>
                <w:numId w:val="15"/>
              </w:numPr>
              <w:autoSpaceDE w:val="0"/>
              <w:autoSpaceDN w:val="0"/>
              <w:spacing w:after="200" w:line="300" w:lineRule="auto"/>
              <w:ind w:hanging="545"/>
              <w:jc w:val="center"/>
              <w:rPr>
                <w:color w:val="000000"/>
                <w:sz w:val="24"/>
                <w:szCs w:val="24"/>
              </w:rPr>
            </w:pPr>
          </w:p>
        </w:tc>
        <w:tc>
          <w:tcPr>
            <w:tcW w:w="5983"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rPr>
                <w:color w:val="000000"/>
                <w:sz w:val="24"/>
                <w:szCs w:val="24"/>
              </w:rPr>
            </w:pPr>
            <w:r w:rsidRPr="00173AAD">
              <w:rPr>
                <w:color w:val="000000"/>
                <w:sz w:val="24"/>
                <w:szCs w:val="24"/>
              </w:rPr>
              <w:t xml:space="preserve">Строительство сетей внешнего водоотведения д. </w:t>
            </w:r>
            <w:proofErr w:type="spellStart"/>
            <w:r w:rsidRPr="00173AAD">
              <w:rPr>
                <w:color w:val="000000"/>
                <w:sz w:val="24"/>
                <w:szCs w:val="24"/>
              </w:rPr>
              <w:t>Кирополье</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2019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2020</w:t>
            </w:r>
          </w:p>
        </w:tc>
      </w:tr>
      <w:tr w:rsidR="00173AAD" w:rsidRPr="00173AAD" w:rsidTr="00621EF1">
        <w:trPr>
          <w:cantSplit/>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numPr>
                <w:ilvl w:val="0"/>
                <w:numId w:val="15"/>
              </w:numPr>
              <w:autoSpaceDE w:val="0"/>
              <w:autoSpaceDN w:val="0"/>
              <w:spacing w:after="200" w:line="300" w:lineRule="auto"/>
              <w:ind w:hanging="545"/>
              <w:jc w:val="center"/>
              <w:rPr>
                <w:color w:val="000000"/>
                <w:sz w:val="24"/>
                <w:szCs w:val="24"/>
              </w:rPr>
            </w:pPr>
          </w:p>
        </w:tc>
        <w:tc>
          <w:tcPr>
            <w:tcW w:w="5983"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rPr>
                <w:color w:val="000000"/>
                <w:sz w:val="24"/>
                <w:szCs w:val="24"/>
              </w:rPr>
            </w:pPr>
            <w:r w:rsidRPr="00173AAD">
              <w:rPr>
                <w:color w:val="000000"/>
                <w:sz w:val="24"/>
                <w:szCs w:val="24"/>
              </w:rPr>
              <w:t xml:space="preserve">Строительство сетей внешнего водоотведения д. </w:t>
            </w:r>
            <w:proofErr w:type="spellStart"/>
            <w:r w:rsidRPr="00173AAD">
              <w:rPr>
                <w:color w:val="000000"/>
                <w:sz w:val="24"/>
                <w:szCs w:val="24"/>
              </w:rPr>
              <w:t>Лиголамби</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2026</w:t>
            </w:r>
          </w:p>
        </w:tc>
      </w:tr>
      <w:tr w:rsidR="00173AAD" w:rsidRPr="00173AAD" w:rsidTr="00621EF1">
        <w:trPr>
          <w:cantSplit/>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numPr>
                <w:ilvl w:val="0"/>
                <w:numId w:val="15"/>
              </w:numPr>
              <w:autoSpaceDE w:val="0"/>
              <w:autoSpaceDN w:val="0"/>
              <w:spacing w:after="200" w:line="300" w:lineRule="auto"/>
              <w:ind w:hanging="545"/>
              <w:jc w:val="center"/>
              <w:rPr>
                <w:color w:val="000000"/>
                <w:sz w:val="24"/>
                <w:szCs w:val="24"/>
              </w:rPr>
            </w:pPr>
          </w:p>
        </w:tc>
        <w:tc>
          <w:tcPr>
            <w:tcW w:w="5983"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rPr>
                <w:color w:val="000000"/>
                <w:sz w:val="24"/>
                <w:szCs w:val="24"/>
              </w:rPr>
            </w:pPr>
            <w:r w:rsidRPr="00173AAD">
              <w:rPr>
                <w:color w:val="000000"/>
                <w:sz w:val="24"/>
                <w:szCs w:val="24"/>
              </w:rPr>
              <w:t>Строительство КНС "</w:t>
            </w:r>
            <w:proofErr w:type="spellStart"/>
            <w:r w:rsidRPr="00173AAD">
              <w:rPr>
                <w:color w:val="000000"/>
                <w:sz w:val="24"/>
                <w:szCs w:val="24"/>
              </w:rPr>
              <w:t>Колбино</w:t>
            </w:r>
            <w:proofErr w:type="spellEnd"/>
            <w:r w:rsidRPr="00173AAD">
              <w:rPr>
                <w:color w:val="000000"/>
                <w:sz w:val="24"/>
                <w:szCs w:val="24"/>
              </w:rPr>
              <w:t xml:space="preserve">" и строительство 2-х напорных от КНС </w:t>
            </w:r>
            <w:proofErr w:type="spellStart"/>
            <w:r w:rsidRPr="00173AAD">
              <w:rPr>
                <w:color w:val="000000"/>
                <w:sz w:val="24"/>
                <w:szCs w:val="24"/>
              </w:rPr>
              <w:t>Колбино</w:t>
            </w:r>
            <w:proofErr w:type="spellEnd"/>
            <w:r w:rsidRPr="00173AAD">
              <w:rPr>
                <w:color w:val="000000"/>
                <w:sz w:val="24"/>
                <w:szCs w:val="24"/>
              </w:rPr>
              <w:t xml:space="preserve">  до сетей водоотведения д. Кирполье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2026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2027</w:t>
            </w:r>
          </w:p>
        </w:tc>
      </w:tr>
      <w:tr w:rsidR="00173AAD" w:rsidRPr="00173AAD" w:rsidTr="00621EF1">
        <w:trPr>
          <w:cantSplit/>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numPr>
                <w:ilvl w:val="0"/>
                <w:numId w:val="15"/>
              </w:numPr>
              <w:autoSpaceDE w:val="0"/>
              <w:autoSpaceDN w:val="0"/>
              <w:spacing w:after="200" w:line="300" w:lineRule="auto"/>
              <w:ind w:hanging="545"/>
              <w:jc w:val="center"/>
              <w:rPr>
                <w:color w:val="000000"/>
                <w:sz w:val="24"/>
                <w:szCs w:val="24"/>
              </w:rPr>
            </w:pPr>
          </w:p>
        </w:tc>
        <w:tc>
          <w:tcPr>
            <w:tcW w:w="5983"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rPr>
                <w:color w:val="000000"/>
                <w:sz w:val="24"/>
                <w:szCs w:val="24"/>
              </w:rPr>
            </w:pPr>
            <w:r w:rsidRPr="00173AAD">
              <w:rPr>
                <w:color w:val="000000"/>
                <w:sz w:val="24"/>
                <w:szCs w:val="24"/>
              </w:rPr>
              <w:t xml:space="preserve">Строительство межпоселкового канализационного коллектора для отведения бытовых сточных вод от д. Озерки-1, </w:t>
            </w:r>
            <w:proofErr w:type="spellStart"/>
            <w:r w:rsidRPr="00173AAD">
              <w:rPr>
                <w:color w:val="000000"/>
                <w:sz w:val="24"/>
                <w:szCs w:val="24"/>
              </w:rPr>
              <w:t>д.Куйвози</w:t>
            </w:r>
            <w:proofErr w:type="spellEnd"/>
            <w:r w:rsidRPr="00173AAD">
              <w:rPr>
                <w:color w:val="000000"/>
                <w:sz w:val="24"/>
                <w:szCs w:val="24"/>
              </w:rPr>
              <w:t xml:space="preserve">, </w:t>
            </w:r>
            <w:proofErr w:type="spellStart"/>
            <w:r w:rsidRPr="00173AAD">
              <w:rPr>
                <w:color w:val="000000"/>
                <w:sz w:val="24"/>
                <w:szCs w:val="24"/>
              </w:rPr>
              <w:t>д.Старая</w:t>
            </w:r>
            <w:proofErr w:type="spellEnd"/>
            <w:r w:rsidRPr="00173AAD">
              <w:rPr>
                <w:color w:val="000000"/>
                <w:sz w:val="24"/>
                <w:szCs w:val="24"/>
              </w:rPr>
              <w:t xml:space="preserve"> пустошь, </w:t>
            </w:r>
            <w:proofErr w:type="spellStart"/>
            <w:r w:rsidRPr="00173AAD">
              <w:rPr>
                <w:color w:val="000000"/>
                <w:sz w:val="24"/>
                <w:szCs w:val="24"/>
              </w:rPr>
              <w:t>д.Кальтино</w:t>
            </w:r>
            <w:proofErr w:type="spellEnd"/>
            <w:r w:rsidRPr="00173AAD">
              <w:rPr>
                <w:color w:val="000000"/>
                <w:sz w:val="24"/>
                <w:szCs w:val="24"/>
              </w:rPr>
              <w:t xml:space="preserve">, </w:t>
            </w:r>
            <w:proofErr w:type="spellStart"/>
            <w:r w:rsidRPr="00173AAD">
              <w:rPr>
                <w:color w:val="000000"/>
                <w:sz w:val="24"/>
                <w:szCs w:val="24"/>
              </w:rPr>
              <w:t>д.Орово</w:t>
            </w:r>
            <w:proofErr w:type="spellEnd"/>
            <w:r w:rsidRPr="00173AAD">
              <w:rPr>
                <w:color w:val="000000"/>
                <w:sz w:val="24"/>
                <w:szCs w:val="24"/>
              </w:rPr>
              <w:t xml:space="preserve"> и </w:t>
            </w:r>
            <w:proofErr w:type="spellStart"/>
            <w:r w:rsidRPr="00173AAD">
              <w:rPr>
                <w:color w:val="000000"/>
                <w:sz w:val="24"/>
                <w:szCs w:val="24"/>
              </w:rPr>
              <w:t>д.Красная</w:t>
            </w:r>
            <w:proofErr w:type="spellEnd"/>
            <w:r w:rsidRPr="00173AAD">
              <w:rPr>
                <w:color w:val="000000"/>
                <w:sz w:val="24"/>
                <w:szCs w:val="24"/>
              </w:rPr>
              <w:t xml:space="preserve"> </w:t>
            </w:r>
            <w:proofErr w:type="gramStart"/>
            <w:r w:rsidRPr="00173AAD">
              <w:rPr>
                <w:color w:val="000000"/>
                <w:sz w:val="24"/>
                <w:szCs w:val="24"/>
              </w:rPr>
              <w:t>Горка  в</w:t>
            </w:r>
            <w:proofErr w:type="gramEnd"/>
            <w:r w:rsidRPr="00173AAD">
              <w:rPr>
                <w:color w:val="000000"/>
                <w:sz w:val="24"/>
                <w:szCs w:val="24"/>
              </w:rPr>
              <w:t xml:space="preserve"> систему водоотведения </w:t>
            </w:r>
            <w:proofErr w:type="spellStart"/>
            <w:r w:rsidRPr="00173AAD">
              <w:rPr>
                <w:color w:val="000000"/>
                <w:sz w:val="24"/>
                <w:szCs w:val="24"/>
              </w:rPr>
              <w:t>г.Всеволожск</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jc w:val="center"/>
              <w:rPr>
                <w:color w:val="000000"/>
                <w:sz w:val="24"/>
                <w:szCs w:val="24"/>
              </w:rPr>
            </w:pPr>
            <w:r w:rsidRPr="00173AAD">
              <w:rPr>
                <w:color w:val="000000"/>
                <w:sz w:val="24"/>
                <w:szCs w:val="24"/>
              </w:rPr>
              <w:t>2031</w:t>
            </w:r>
          </w:p>
        </w:tc>
      </w:tr>
    </w:tbl>
    <w:p w:rsidR="00173AAD" w:rsidRDefault="00173AAD" w:rsidP="00173AAD">
      <w:pPr>
        <w:widowControl w:val="0"/>
        <w:autoSpaceDE w:val="0"/>
        <w:autoSpaceDN w:val="0"/>
        <w:spacing w:before="120"/>
        <w:ind w:firstLine="709"/>
        <w:jc w:val="both"/>
        <w:rPr>
          <w:rFonts w:eastAsia="Calibri"/>
          <w:sz w:val="28"/>
          <w:lang w:eastAsia="en-US"/>
        </w:rPr>
      </w:pPr>
      <w:r w:rsidRPr="00173AAD">
        <w:rPr>
          <w:sz w:val="28"/>
          <w:szCs w:val="28"/>
        </w:rPr>
        <w:t>Для подключения к системе водоотведения новых потребителей, в том числе на преобразуемых территориях, в соответствии с Генеральным планом предусматривается строительства 36,4  км сетей водоотведения</w:t>
      </w:r>
      <w:r w:rsidRPr="00173AAD">
        <w:rPr>
          <w:rFonts w:eastAsia="Calibri"/>
          <w:sz w:val="28"/>
          <w:lang w:eastAsia="en-US"/>
        </w:rPr>
        <w:t>.</w:t>
      </w:r>
    </w:p>
    <w:p w:rsidR="00621EF1" w:rsidRPr="00173AAD" w:rsidRDefault="00621EF1" w:rsidP="00173AAD">
      <w:pPr>
        <w:widowControl w:val="0"/>
        <w:autoSpaceDE w:val="0"/>
        <w:autoSpaceDN w:val="0"/>
        <w:spacing w:before="120"/>
        <w:ind w:firstLine="709"/>
        <w:jc w:val="both"/>
        <w:rPr>
          <w:rFonts w:eastAsia="Calibri"/>
          <w:sz w:val="28"/>
          <w:lang w:eastAsia="en-US"/>
        </w:rPr>
      </w:pPr>
    </w:p>
    <w:p w:rsidR="00173AAD" w:rsidRPr="00173AAD" w:rsidRDefault="00173AAD" w:rsidP="00173AAD">
      <w:pPr>
        <w:widowControl w:val="0"/>
        <w:autoSpaceDE w:val="0"/>
        <w:autoSpaceDN w:val="0"/>
        <w:spacing w:before="240"/>
        <w:jc w:val="center"/>
        <w:rPr>
          <w:sz w:val="28"/>
          <w:szCs w:val="28"/>
        </w:rPr>
      </w:pPr>
      <w:r w:rsidRPr="00173AAD">
        <w:rPr>
          <w:sz w:val="28"/>
          <w:szCs w:val="28"/>
        </w:rPr>
        <w:lastRenderedPageBreak/>
        <w:t>Перечень основных мероприятий  по строительству и реконструкции сетей водоотведения и сооружений для подключения новых потребителей, в том числе на преобразуемых территориях сельского поседения</w:t>
      </w:r>
    </w:p>
    <w:p w:rsidR="00173AAD" w:rsidRPr="00173AAD" w:rsidRDefault="00173AAD" w:rsidP="00173AAD">
      <w:pPr>
        <w:spacing w:after="200"/>
        <w:jc w:val="right"/>
        <w:rPr>
          <w:bCs/>
          <w:sz w:val="28"/>
          <w:szCs w:val="28"/>
        </w:rPr>
      </w:pPr>
      <w:r w:rsidRPr="00173AAD">
        <w:rPr>
          <w:bCs/>
          <w:sz w:val="28"/>
          <w:szCs w:val="28"/>
        </w:rPr>
        <w:t xml:space="preserve">Таблица </w:t>
      </w:r>
      <w:r w:rsidRPr="00173AAD">
        <w:rPr>
          <w:bCs/>
          <w:sz w:val="28"/>
          <w:szCs w:val="28"/>
        </w:rPr>
        <w:fldChar w:fldCharType="begin"/>
      </w:r>
      <w:r w:rsidRPr="00173AAD">
        <w:rPr>
          <w:bCs/>
          <w:sz w:val="28"/>
          <w:szCs w:val="28"/>
        </w:rPr>
        <w:instrText xml:space="preserve"> SEQ Таблица \* ARABIC </w:instrText>
      </w:r>
      <w:r w:rsidRPr="00173AAD">
        <w:rPr>
          <w:bCs/>
          <w:sz w:val="28"/>
          <w:szCs w:val="28"/>
        </w:rPr>
        <w:fldChar w:fldCharType="separate"/>
      </w:r>
      <w:r w:rsidR="00AA3916">
        <w:rPr>
          <w:bCs/>
          <w:noProof/>
          <w:sz w:val="28"/>
          <w:szCs w:val="28"/>
        </w:rPr>
        <w:t>15</w:t>
      </w:r>
      <w:r w:rsidRPr="00173AAD">
        <w:rPr>
          <w:bCs/>
          <w:sz w:val="28"/>
          <w:szCs w:val="28"/>
        </w:rPr>
        <w:fldChar w:fldCharType="end"/>
      </w:r>
    </w:p>
    <w:tbl>
      <w:tblPr>
        <w:tblW w:w="9072" w:type="dxa"/>
        <w:jc w:val="center"/>
        <w:tblLayout w:type="fixed"/>
        <w:tblLook w:val="04A0" w:firstRow="1" w:lastRow="0" w:firstColumn="1" w:lastColumn="0" w:noHBand="0" w:noVBand="1"/>
      </w:tblPr>
      <w:tblGrid>
        <w:gridCol w:w="851"/>
        <w:gridCol w:w="5811"/>
        <w:gridCol w:w="992"/>
        <w:gridCol w:w="1418"/>
      </w:tblGrid>
      <w:tr w:rsidR="00173AAD" w:rsidRPr="00173AAD" w:rsidTr="003E5106">
        <w:trPr>
          <w:cantSplit/>
          <w:trHeight w:val="20"/>
          <w:tblHeader/>
          <w:jc w:val="center"/>
        </w:trPr>
        <w:tc>
          <w:tcPr>
            <w:tcW w:w="851" w:type="dxa"/>
            <w:vMerge w:val="restart"/>
            <w:tcBorders>
              <w:top w:val="single" w:sz="4" w:space="0" w:color="auto"/>
              <w:left w:val="single" w:sz="4" w:space="0" w:color="auto"/>
              <w:right w:val="single" w:sz="4" w:space="0" w:color="auto"/>
            </w:tcBorders>
            <w:shd w:val="clear" w:color="auto" w:fill="auto"/>
            <w:noWrap/>
            <w:vAlign w:val="center"/>
          </w:tcPr>
          <w:p w:rsidR="00173AAD" w:rsidRPr="00173AAD" w:rsidRDefault="00173AAD" w:rsidP="00173AAD">
            <w:pPr>
              <w:widowControl w:val="0"/>
              <w:autoSpaceDE w:val="0"/>
              <w:autoSpaceDN w:val="0"/>
              <w:jc w:val="center"/>
              <w:rPr>
                <w:sz w:val="24"/>
                <w:szCs w:val="24"/>
              </w:rPr>
            </w:pPr>
            <w:r w:rsidRPr="00173AAD">
              <w:rPr>
                <w:sz w:val="24"/>
                <w:szCs w:val="24"/>
              </w:rPr>
              <w:t>N п/п</w:t>
            </w:r>
          </w:p>
        </w:tc>
        <w:tc>
          <w:tcPr>
            <w:tcW w:w="5811" w:type="dxa"/>
            <w:vMerge w:val="restart"/>
            <w:tcBorders>
              <w:top w:val="single" w:sz="4" w:space="0" w:color="auto"/>
              <w:left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 xml:space="preserve">Наименование объекта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Примерные сроки работ</w:t>
            </w:r>
          </w:p>
        </w:tc>
      </w:tr>
      <w:tr w:rsidR="00173AAD" w:rsidRPr="00173AAD" w:rsidTr="003E5106">
        <w:trPr>
          <w:cantSplit/>
          <w:trHeight w:val="20"/>
          <w:tblHeader/>
          <w:jc w:val="center"/>
        </w:trPr>
        <w:tc>
          <w:tcPr>
            <w:tcW w:w="851" w:type="dxa"/>
            <w:vMerge/>
            <w:tcBorders>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autoSpaceDE w:val="0"/>
              <w:autoSpaceDN w:val="0"/>
              <w:jc w:val="center"/>
              <w:rPr>
                <w:sz w:val="24"/>
                <w:szCs w:val="24"/>
              </w:rPr>
            </w:pPr>
          </w:p>
        </w:tc>
        <w:tc>
          <w:tcPr>
            <w:tcW w:w="5811" w:type="dxa"/>
            <w:vMerge/>
            <w:tcBorders>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Начало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Окончание</w:t>
            </w:r>
          </w:p>
        </w:tc>
      </w:tr>
      <w:tr w:rsidR="00173AAD" w:rsidRPr="00173AAD" w:rsidTr="003E5106">
        <w:trPr>
          <w:cantSplit/>
          <w:trHeight w:val="20"/>
          <w:tblHeader/>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autoSpaceDE w:val="0"/>
              <w:autoSpaceDN w:val="0"/>
              <w:jc w:val="center"/>
              <w:rPr>
                <w:sz w:val="24"/>
                <w:szCs w:val="24"/>
              </w:rPr>
            </w:pPr>
            <w:r w:rsidRPr="00173AAD">
              <w:rPr>
                <w:sz w:val="24"/>
                <w:szCs w:val="24"/>
              </w:rPr>
              <w:t>1</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4</w:t>
            </w:r>
          </w:p>
        </w:tc>
      </w:tr>
      <w:tr w:rsidR="00173AAD" w:rsidRPr="00173AAD" w:rsidTr="003E5106">
        <w:trPr>
          <w:cantSplit/>
          <w:trHeight w:val="20"/>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numPr>
                <w:ilvl w:val="0"/>
                <w:numId w:val="16"/>
              </w:numPr>
              <w:autoSpaceDE w:val="0"/>
              <w:autoSpaceDN w:val="0"/>
              <w:spacing w:after="200" w:line="300" w:lineRule="auto"/>
              <w:ind w:hanging="686"/>
              <w:jc w:val="center"/>
              <w:rPr>
                <w:sz w:val="24"/>
                <w:szCs w:val="24"/>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rPr>
                <w:sz w:val="24"/>
                <w:szCs w:val="24"/>
              </w:rPr>
            </w:pPr>
            <w:r w:rsidRPr="00173AAD">
              <w:rPr>
                <w:sz w:val="24"/>
                <w:szCs w:val="24"/>
              </w:rPr>
              <w:t>Строительство КНС "</w:t>
            </w:r>
            <w:proofErr w:type="spellStart"/>
            <w:r w:rsidRPr="00173AAD">
              <w:rPr>
                <w:sz w:val="24"/>
                <w:szCs w:val="24"/>
              </w:rPr>
              <w:t>Промзона</w:t>
            </w:r>
            <w:proofErr w:type="spellEnd"/>
            <w:r w:rsidRPr="00173AAD">
              <w:rPr>
                <w:sz w:val="24"/>
                <w:szCs w:val="24"/>
              </w:rPr>
              <w:t xml:space="preserve"> "Самарка" и 2-х напорных линий от КНС "</w:t>
            </w:r>
            <w:proofErr w:type="spellStart"/>
            <w:r w:rsidRPr="00173AAD">
              <w:rPr>
                <w:sz w:val="24"/>
                <w:szCs w:val="24"/>
              </w:rPr>
              <w:t>Промзона</w:t>
            </w:r>
            <w:proofErr w:type="spellEnd"/>
            <w:r w:rsidRPr="00173AAD">
              <w:rPr>
                <w:sz w:val="24"/>
                <w:szCs w:val="24"/>
              </w:rPr>
              <w:t xml:space="preserve"> "Самарка" до КНС "Шестнадцатый километр"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2018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2020</w:t>
            </w:r>
          </w:p>
        </w:tc>
      </w:tr>
      <w:tr w:rsidR="00173AAD" w:rsidRPr="00173AAD" w:rsidTr="003E5106">
        <w:trPr>
          <w:cantSplit/>
          <w:trHeight w:val="20"/>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numPr>
                <w:ilvl w:val="0"/>
                <w:numId w:val="16"/>
              </w:numPr>
              <w:autoSpaceDE w:val="0"/>
              <w:autoSpaceDN w:val="0"/>
              <w:spacing w:after="200" w:line="300" w:lineRule="auto"/>
              <w:ind w:hanging="686"/>
              <w:jc w:val="center"/>
              <w:rPr>
                <w:sz w:val="24"/>
                <w:szCs w:val="24"/>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rPr>
                <w:sz w:val="24"/>
                <w:szCs w:val="24"/>
              </w:rPr>
            </w:pPr>
            <w:r w:rsidRPr="00173AAD">
              <w:rPr>
                <w:sz w:val="24"/>
                <w:szCs w:val="24"/>
              </w:rPr>
              <w:t>Строительство КНС № 1 "</w:t>
            </w:r>
            <w:proofErr w:type="spellStart"/>
            <w:r w:rsidRPr="00173AAD">
              <w:rPr>
                <w:sz w:val="24"/>
                <w:szCs w:val="24"/>
              </w:rPr>
              <w:t>Промзона</w:t>
            </w:r>
            <w:proofErr w:type="spellEnd"/>
            <w:r w:rsidRPr="00173AAD">
              <w:rPr>
                <w:sz w:val="24"/>
                <w:szCs w:val="24"/>
              </w:rPr>
              <w:t xml:space="preserve"> "Рыжики-1" и 2-х напорных линий от КНС № 1"Промзона "Рыжики-1"  до КНС "</w:t>
            </w:r>
            <w:proofErr w:type="spellStart"/>
            <w:r w:rsidRPr="00173AAD">
              <w:rPr>
                <w:sz w:val="24"/>
                <w:szCs w:val="24"/>
              </w:rPr>
              <w:t>Мяглово</w:t>
            </w:r>
            <w:proofErr w:type="spellEnd"/>
            <w:r w:rsidRPr="00173AAD">
              <w:rPr>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2019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2020</w:t>
            </w:r>
          </w:p>
        </w:tc>
      </w:tr>
      <w:tr w:rsidR="00173AAD" w:rsidRPr="00173AAD" w:rsidTr="003E5106">
        <w:trPr>
          <w:cantSplit/>
          <w:trHeight w:val="20"/>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numPr>
                <w:ilvl w:val="0"/>
                <w:numId w:val="16"/>
              </w:numPr>
              <w:autoSpaceDE w:val="0"/>
              <w:autoSpaceDN w:val="0"/>
              <w:spacing w:after="200" w:line="300" w:lineRule="auto"/>
              <w:ind w:hanging="686"/>
              <w:jc w:val="center"/>
              <w:rPr>
                <w:sz w:val="24"/>
                <w:szCs w:val="24"/>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rPr>
                <w:sz w:val="24"/>
                <w:szCs w:val="24"/>
              </w:rPr>
            </w:pPr>
            <w:r w:rsidRPr="00173AAD">
              <w:rPr>
                <w:sz w:val="24"/>
                <w:szCs w:val="24"/>
              </w:rPr>
              <w:t>Строительство сетей внешнего водоотведения перспективной застройки д. Манушкино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2018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2020</w:t>
            </w:r>
          </w:p>
        </w:tc>
      </w:tr>
      <w:tr w:rsidR="00173AAD" w:rsidRPr="00173AAD" w:rsidTr="003E5106">
        <w:trPr>
          <w:cantSplit/>
          <w:trHeight w:val="20"/>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numPr>
                <w:ilvl w:val="0"/>
                <w:numId w:val="16"/>
              </w:numPr>
              <w:autoSpaceDE w:val="0"/>
              <w:autoSpaceDN w:val="0"/>
              <w:spacing w:after="200" w:line="300" w:lineRule="auto"/>
              <w:ind w:hanging="686"/>
              <w:jc w:val="center"/>
              <w:rPr>
                <w:sz w:val="24"/>
                <w:szCs w:val="24"/>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rPr>
                <w:sz w:val="24"/>
                <w:szCs w:val="24"/>
              </w:rPr>
            </w:pPr>
            <w:r w:rsidRPr="00173AAD">
              <w:rPr>
                <w:sz w:val="24"/>
                <w:szCs w:val="24"/>
              </w:rPr>
              <w:t xml:space="preserve">Строительство сетей внешнего водоотведения перспективной застройки д. </w:t>
            </w:r>
            <w:proofErr w:type="spellStart"/>
            <w:r w:rsidRPr="00173AAD">
              <w:rPr>
                <w:sz w:val="24"/>
                <w:szCs w:val="24"/>
              </w:rPr>
              <w:t>Хапо-Ое</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2018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2020</w:t>
            </w:r>
          </w:p>
        </w:tc>
      </w:tr>
      <w:tr w:rsidR="00173AAD" w:rsidRPr="00173AAD" w:rsidTr="003E5106">
        <w:trPr>
          <w:cantSplit/>
          <w:trHeight w:val="20"/>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numPr>
                <w:ilvl w:val="0"/>
                <w:numId w:val="16"/>
              </w:numPr>
              <w:autoSpaceDE w:val="0"/>
              <w:autoSpaceDN w:val="0"/>
              <w:spacing w:after="200" w:line="300" w:lineRule="auto"/>
              <w:ind w:hanging="686"/>
              <w:jc w:val="center"/>
              <w:rPr>
                <w:sz w:val="24"/>
                <w:szCs w:val="24"/>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rPr>
                <w:sz w:val="24"/>
                <w:szCs w:val="24"/>
              </w:rPr>
            </w:pPr>
            <w:r w:rsidRPr="00173AAD">
              <w:rPr>
                <w:sz w:val="24"/>
                <w:szCs w:val="24"/>
              </w:rPr>
              <w:t>Строительство 2 - х КНС и напорных линий от перспективной застройки д. Манушкино до КОС "Дубровка"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2030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2033</w:t>
            </w:r>
          </w:p>
        </w:tc>
      </w:tr>
      <w:tr w:rsidR="00173AAD" w:rsidRPr="00173AAD" w:rsidTr="003E5106">
        <w:trPr>
          <w:cantSplit/>
          <w:trHeight w:val="20"/>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numPr>
                <w:ilvl w:val="0"/>
                <w:numId w:val="16"/>
              </w:numPr>
              <w:autoSpaceDE w:val="0"/>
              <w:autoSpaceDN w:val="0"/>
              <w:spacing w:after="200" w:line="300" w:lineRule="auto"/>
              <w:ind w:hanging="686"/>
              <w:jc w:val="center"/>
              <w:rPr>
                <w:sz w:val="24"/>
                <w:szCs w:val="24"/>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rPr>
                <w:sz w:val="24"/>
                <w:szCs w:val="24"/>
              </w:rPr>
            </w:pPr>
            <w:r w:rsidRPr="00173AAD">
              <w:rPr>
                <w:sz w:val="24"/>
                <w:szCs w:val="24"/>
              </w:rPr>
              <w:t xml:space="preserve">Строительство КНС №2 "Разметелево" и 2-х напорных линий от КНС  №2 "Разметелево"  до ГКНС "Разметелево"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2018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2020</w:t>
            </w:r>
          </w:p>
        </w:tc>
      </w:tr>
      <w:tr w:rsidR="00173AAD" w:rsidRPr="00173AAD" w:rsidTr="003E5106">
        <w:trPr>
          <w:cantSplit/>
          <w:trHeight w:val="20"/>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numPr>
                <w:ilvl w:val="0"/>
                <w:numId w:val="16"/>
              </w:numPr>
              <w:autoSpaceDE w:val="0"/>
              <w:autoSpaceDN w:val="0"/>
              <w:spacing w:after="200" w:line="300" w:lineRule="auto"/>
              <w:ind w:hanging="686"/>
              <w:jc w:val="center"/>
              <w:rPr>
                <w:sz w:val="24"/>
                <w:szCs w:val="24"/>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rPr>
                <w:sz w:val="24"/>
                <w:szCs w:val="24"/>
              </w:rPr>
            </w:pPr>
            <w:r w:rsidRPr="00173AAD">
              <w:rPr>
                <w:sz w:val="24"/>
                <w:szCs w:val="24"/>
              </w:rPr>
              <w:t>Строительство КНС №2 "Аро" и 2-х напорных линий от КНС  №2 "Аро"  до коллектора от ГКНС "</w:t>
            </w:r>
            <w:proofErr w:type="spellStart"/>
            <w:r w:rsidRPr="00173AAD">
              <w:rPr>
                <w:sz w:val="24"/>
                <w:szCs w:val="24"/>
              </w:rPr>
              <w:t>Разменелево</w:t>
            </w:r>
            <w:proofErr w:type="spellEnd"/>
            <w:r w:rsidRPr="00173AAD">
              <w:rPr>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2019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2020</w:t>
            </w:r>
          </w:p>
        </w:tc>
      </w:tr>
      <w:tr w:rsidR="00173AAD" w:rsidRPr="00173AAD" w:rsidTr="003E5106">
        <w:trPr>
          <w:cantSplit/>
          <w:trHeight w:val="20"/>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numPr>
                <w:ilvl w:val="0"/>
                <w:numId w:val="16"/>
              </w:numPr>
              <w:autoSpaceDE w:val="0"/>
              <w:autoSpaceDN w:val="0"/>
              <w:spacing w:after="200" w:line="300" w:lineRule="auto"/>
              <w:ind w:hanging="686"/>
              <w:jc w:val="center"/>
              <w:rPr>
                <w:sz w:val="24"/>
                <w:szCs w:val="24"/>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rPr>
                <w:sz w:val="24"/>
                <w:szCs w:val="24"/>
              </w:rPr>
            </w:pPr>
            <w:r w:rsidRPr="00173AAD">
              <w:rPr>
                <w:sz w:val="24"/>
                <w:szCs w:val="24"/>
              </w:rPr>
              <w:t>Строительство ГКНС "Разметелево" и 2-х напорных линий от ГКНС "Разметелево"  до канализационного коллектора д. Аро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2023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2025</w:t>
            </w:r>
          </w:p>
        </w:tc>
      </w:tr>
      <w:tr w:rsidR="00173AAD" w:rsidRPr="00173AAD" w:rsidTr="003E5106">
        <w:trPr>
          <w:cantSplit/>
          <w:trHeight w:val="20"/>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numPr>
                <w:ilvl w:val="0"/>
                <w:numId w:val="16"/>
              </w:numPr>
              <w:autoSpaceDE w:val="0"/>
              <w:autoSpaceDN w:val="0"/>
              <w:spacing w:after="200" w:line="300" w:lineRule="auto"/>
              <w:ind w:hanging="686"/>
              <w:jc w:val="center"/>
              <w:rPr>
                <w:sz w:val="24"/>
                <w:szCs w:val="24"/>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rPr>
                <w:sz w:val="24"/>
                <w:szCs w:val="24"/>
              </w:rPr>
            </w:pPr>
            <w:r w:rsidRPr="00173AAD">
              <w:rPr>
                <w:sz w:val="24"/>
                <w:szCs w:val="24"/>
              </w:rPr>
              <w:t>Строительство канализационного коллектора д. Аро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2018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2020</w:t>
            </w:r>
          </w:p>
        </w:tc>
      </w:tr>
      <w:tr w:rsidR="00173AAD" w:rsidRPr="00173AAD" w:rsidTr="003E5106">
        <w:trPr>
          <w:cantSplit/>
          <w:trHeight w:val="20"/>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numPr>
                <w:ilvl w:val="0"/>
                <w:numId w:val="16"/>
              </w:numPr>
              <w:autoSpaceDE w:val="0"/>
              <w:autoSpaceDN w:val="0"/>
              <w:spacing w:after="200" w:line="300" w:lineRule="auto"/>
              <w:ind w:hanging="686"/>
              <w:jc w:val="center"/>
              <w:rPr>
                <w:sz w:val="24"/>
                <w:szCs w:val="24"/>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rPr>
                <w:sz w:val="24"/>
                <w:szCs w:val="24"/>
              </w:rPr>
            </w:pPr>
            <w:r w:rsidRPr="00173AAD">
              <w:rPr>
                <w:sz w:val="24"/>
                <w:szCs w:val="24"/>
              </w:rPr>
              <w:t>Строительство КНС №2 "</w:t>
            </w:r>
            <w:proofErr w:type="spellStart"/>
            <w:r w:rsidRPr="00173AAD">
              <w:rPr>
                <w:sz w:val="24"/>
                <w:szCs w:val="24"/>
              </w:rPr>
              <w:t>Промзона</w:t>
            </w:r>
            <w:proofErr w:type="spellEnd"/>
            <w:r w:rsidRPr="00173AAD">
              <w:rPr>
                <w:sz w:val="24"/>
                <w:szCs w:val="24"/>
              </w:rPr>
              <w:t xml:space="preserve"> "Рыжики-1" и 2-х напорных линий от КНС  №2 "</w:t>
            </w:r>
            <w:proofErr w:type="spellStart"/>
            <w:r w:rsidRPr="00173AAD">
              <w:rPr>
                <w:sz w:val="24"/>
                <w:szCs w:val="24"/>
              </w:rPr>
              <w:t>Промзона</w:t>
            </w:r>
            <w:proofErr w:type="spellEnd"/>
            <w:r w:rsidRPr="00173AAD">
              <w:rPr>
                <w:sz w:val="24"/>
                <w:szCs w:val="24"/>
              </w:rPr>
              <w:t xml:space="preserve"> "Рыжики-1"  до КНС № 2 "</w:t>
            </w:r>
            <w:proofErr w:type="spellStart"/>
            <w:r w:rsidRPr="00173AAD">
              <w:rPr>
                <w:sz w:val="24"/>
                <w:szCs w:val="24"/>
              </w:rPr>
              <w:t>Разменелево</w:t>
            </w:r>
            <w:proofErr w:type="spellEnd"/>
            <w:r w:rsidRPr="00173AAD">
              <w:rPr>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2019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2020</w:t>
            </w:r>
          </w:p>
        </w:tc>
      </w:tr>
      <w:tr w:rsidR="00173AAD" w:rsidRPr="00173AAD" w:rsidTr="003E5106">
        <w:trPr>
          <w:cantSplit/>
          <w:trHeight w:val="20"/>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numPr>
                <w:ilvl w:val="0"/>
                <w:numId w:val="16"/>
              </w:numPr>
              <w:autoSpaceDE w:val="0"/>
              <w:autoSpaceDN w:val="0"/>
              <w:spacing w:after="200" w:line="300" w:lineRule="auto"/>
              <w:ind w:hanging="686"/>
              <w:jc w:val="center"/>
              <w:rPr>
                <w:sz w:val="24"/>
                <w:szCs w:val="24"/>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rPr>
                <w:sz w:val="24"/>
                <w:szCs w:val="24"/>
              </w:rPr>
            </w:pPr>
            <w:r w:rsidRPr="00173AAD">
              <w:rPr>
                <w:sz w:val="24"/>
                <w:szCs w:val="24"/>
              </w:rPr>
              <w:t>Строительство сетей внешнего водоотведения д. Старая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2018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2020</w:t>
            </w:r>
          </w:p>
        </w:tc>
      </w:tr>
      <w:tr w:rsidR="00173AAD" w:rsidRPr="00173AAD" w:rsidTr="003E5106">
        <w:trPr>
          <w:cantSplit/>
          <w:trHeight w:val="20"/>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numPr>
                <w:ilvl w:val="0"/>
                <w:numId w:val="16"/>
              </w:numPr>
              <w:autoSpaceDE w:val="0"/>
              <w:autoSpaceDN w:val="0"/>
              <w:spacing w:after="200" w:line="300" w:lineRule="auto"/>
              <w:ind w:hanging="686"/>
              <w:jc w:val="center"/>
              <w:rPr>
                <w:sz w:val="24"/>
                <w:szCs w:val="24"/>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rPr>
                <w:sz w:val="24"/>
                <w:szCs w:val="24"/>
              </w:rPr>
            </w:pPr>
            <w:proofErr w:type="gramStart"/>
            <w:r w:rsidRPr="00173AAD">
              <w:rPr>
                <w:sz w:val="24"/>
                <w:szCs w:val="24"/>
              </w:rPr>
              <w:t>Строительство  КНС</w:t>
            </w:r>
            <w:proofErr w:type="gramEnd"/>
            <w:r w:rsidRPr="00173AAD">
              <w:rPr>
                <w:sz w:val="24"/>
                <w:szCs w:val="24"/>
              </w:rPr>
              <w:t xml:space="preserve"> "</w:t>
            </w:r>
            <w:proofErr w:type="spellStart"/>
            <w:r w:rsidRPr="00173AAD">
              <w:rPr>
                <w:sz w:val="24"/>
                <w:szCs w:val="24"/>
              </w:rPr>
              <w:t>Кальтино</w:t>
            </w:r>
            <w:proofErr w:type="spellEnd"/>
            <w:r w:rsidRPr="00173AAD">
              <w:rPr>
                <w:sz w:val="24"/>
                <w:szCs w:val="24"/>
              </w:rPr>
              <w:t>" на территории многоэтажной застройки  и строительство 2-х напорных ниток КНС "</w:t>
            </w:r>
            <w:proofErr w:type="spellStart"/>
            <w:r w:rsidRPr="00173AAD">
              <w:rPr>
                <w:sz w:val="24"/>
                <w:szCs w:val="24"/>
              </w:rPr>
              <w:t>Кальтино</w:t>
            </w:r>
            <w:proofErr w:type="spellEnd"/>
            <w:r w:rsidRPr="00173AAD">
              <w:rPr>
                <w:sz w:val="24"/>
                <w:szCs w:val="24"/>
              </w:rPr>
              <w:t xml:space="preserve">" до сетей канализации </w:t>
            </w:r>
            <w:proofErr w:type="spellStart"/>
            <w:r w:rsidRPr="00173AAD">
              <w:rPr>
                <w:sz w:val="24"/>
                <w:szCs w:val="24"/>
              </w:rPr>
              <w:t>г.Всеволожск</w:t>
            </w:r>
            <w:proofErr w:type="spellEnd"/>
            <w:r w:rsidRPr="00173AAD">
              <w:rPr>
                <w:sz w:val="24"/>
                <w:szCs w:val="24"/>
              </w:rPr>
              <w:t xml:space="preserve"> (коллектор вдоль Южного шоссе)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2019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2021</w:t>
            </w:r>
          </w:p>
        </w:tc>
      </w:tr>
      <w:tr w:rsidR="00173AAD" w:rsidRPr="00173AAD" w:rsidTr="003E5106">
        <w:trPr>
          <w:cantSplit/>
          <w:trHeight w:val="20"/>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numPr>
                <w:ilvl w:val="0"/>
                <w:numId w:val="16"/>
              </w:numPr>
              <w:autoSpaceDE w:val="0"/>
              <w:autoSpaceDN w:val="0"/>
              <w:spacing w:after="200" w:line="300" w:lineRule="auto"/>
              <w:ind w:hanging="686"/>
              <w:jc w:val="center"/>
              <w:rPr>
                <w:sz w:val="24"/>
                <w:szCs w:val="24"/>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rPr>
                <w:sz w:val="24"/>
                <w:szCs w:val="24"/>
              </w:rPr>
            </w:pPr>
            <w:r w:rsidRPr="00173AAD">
              <w:rPr>
                <w:sz w:val="24"/>
                <w:szCs w:val="24"/>
              </w:rPr>
              <w:t xml:space="preserve">Строительство сетей внешнего водоотведения пос. </w:t>
            </w:r>
            <w:proofErr w:type="spellStart"/>
            <w:r w:rsidRPr="00173AAD">
              <w:rPr>
                <w:sz w:val="24"/>
                <w:szCs w:val="24"/>
              </w:rPr>
              <w:t>Воейково</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2025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2027</w:t>
            </w:r>
          </w:p>
        </w:tc>
      </w:tr>
      <w:tr w:rsidR="00173AAD" w:rsidRPr="00173AAD" w:rsidTr="003E5106">
        <w:trPr>
          <w:cantSplit/>
          <w:trHeight w:val="20"/>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numPr>
                <w:ilvl w:val="0"/>
                <w:numId w:val="16"/>
              </w:numPr>
              <w:autoSpaceDE w:val="0"/>
              <w:autoSpaceDN w:val="0"/>
              <w:spacing w:after="200" w:line="300" w:lineRule="auto"/>
              <w:ind w:hanging="686"/>
              <w:jc w:val="center"/>
              <w:rPr>
                <w:sz w:val="24"/>
                <w:szCs w:val="24"/>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rPr>
                <w:sz w:val="24"/>
                <w:szCs w:val="24"/>
              </w:rPr>
            </w:pPr>
            <w:r w:rsidRPr="00173AAD">
              <w:rPr>
                <w:sz w:val="24"/>
                <w:szCs w:val="24"/>
              </w:rPr>
              <w:t>Строительство сетей внешнего водоотведения д. Новая Пустошь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2019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2020</w:t>
            </w:r>
          </w:p>
        </w:tc>
      </w:tr>
    </w:tbl>
    <w:p w:rsidR="00173AAD" w:rsidRPr="00173AAD" w:rsidRDefault="00173AAD" w:rsidP="00173AAD">
      <w:pPr>
        <w:widowControl w:val="0"/>
        <w:autoSpaceDE w:val="0"/>
        <w:autoSpaceDN w:val="0"/>
        <w:ind w:firstLine="540"/>
        <w:jc w:val="both"/>
        <w:rPr>
          <w:rFonts w:eastAsia="Calibri"/>
          <w:sz w:val="28"/>
          <w:lang w:eastAsia="en-US"/>
        </w:rPr>
      </w:pPr>
    </w:p>
    <w:p w:rsidR="00173AAD" w:rsidRPr="00173AAD" w:rsidRDefault="00173AAD" w:rsidP="005B2D55">
      <w:pPr>
        <w:widowControl w:val="0"/>
        <w:autoSpaceDE w:val="0"/>
        <w:autoSpaceDN w:val="0"/>
        <w:spacing w:after="120"/>
        <w:jc w:val="both"/>
        <w:rPr>
          <w:sz w:val="28"/>
          <w:szCs w:val="28"/>
        </w:rPr>
      </w:pPr>
      <w:r w:rsidRPr="00173AAD">
        <w:rPr>
          <w:sz w:val="28"/>
          <w:szCs w:val="28"/>
        </w:rPr>
        <w:t>4.2.3.3. Повышение энергетической эффективности и энергосбережения</w:t>
      </w:r>
    </w:p>
    <w:p w:rsidR="00173AAD" w:rsidRPr="00173AAD" w:rsidRDefault="00173AAD" w:rsidP="005B2D55">
      <w:pPr>
        <w:widowControl w:val="0"/>
        <w:autoSpaceDE w:val="0"/>
        <w:autoSpaceDN w:val="0"/>
        <w:ind w:firstLine="142"/>
        <w:jc w:val="both"/>
        <w:rPr>
          <w:sz w:val="28"/>
          <w:szCs w:val="28"/>
        </w:rPr>
      </w:pPr>
      <w:r w:rsidRPr="00173AAD">
        <w:rPr>
          <w:sz w:val="28"/>
          <w:szCs w:val="28"/>
        </w:rPr>
        <w:t>С цел</w:t>
      </w:r>
      <w:r w:rsidR="005B2D55">
        <w:rPr>
          <w:sz w:val="28"/>
          <w:szCs w:val="28"/>
        </w:rPr>
        <w:t>ь</w:t>
      </w:r>
      <w:r w:rsidRPr="00173AAD">
        <w:rPr>
          <w:sz w:val="28"/>
          <w:szCs w:val="28"/>
        </w:rPr>
        <w:t xml:space="preserve">ю повышения энергетической эффективности и энергосбережения при </w:t>
      </w:r>
      <w:r w:rsidRPr="00173AAD">
        <w:rPr>
          <w:sz w:val="28"/>
          <w:szCs w:val="28"/>
        </w:rPr>
        <w:lastRenderedPageBreak/>
        <w:t>реконструкции КОС, строительстве КНС на территориях перспективного развития планируется использовать современное оборудование и использовать энергосберегающие технологии.</w:t>
      </w:r>
    </w:p>
    <w:p w:rsidR="00173AAD" w:rsidRPr="00173AAD" w:rsidRDefault="00173AAD" w:rsidP="00173AAD">
      <w:pPr>
        <w:widowControl w:val="0"/>
        <w:autoSpaceDE w:val="0"/>
        <w:autoSpaceDN w:val="0"/>
        <w:spacing w:before="240" w:line="276" w:lineRule="auto"/>
        <w:rPr>
          <w:sz w:val="28"/>
          <w:szCs w:val="28"/>
        </w:rPr>
      </w:pPr>
      <w:r w:rsidRPr="00173AAD">
        <w:rPr>
          <w:sz w:val="28"/>
          <w:szCs w:val="28"/>
        </w:rPr>
        <w:t xml:space="preserve">Перечень основных мероприятий  энергетической эффективности и энергосбережения </w:t>
      </w:r>
    </w:p>
    <w:p w:rsidR="00173AAD" w:rsidRPr="00173AAD" w:rsidRDefault="00173AAD" w:rsidP="00173AAD">
      <w:pPr>
        <w:spacing w:after="200"/>
        <w:jc w:val="right"/>
        <w:rPr>
          <w:bCs/>
          <w:sz w:val="28"/>
          <w:szCs w:val="28"/>
        </w:rPr>
      </w:pPr>
      <w:r w:rsidRPr="00173AAD">
        <w:rPr>
          <w:bCs/>
          <w:sz w:val="28"/>
          <w:szCs w:val="28"/>
        </w:rPr>
        <w:t xml:space="preserve">Таблица </w:t>
      </w:r>
      <w:r w:rsidRPr="00173AAD">
        <w:rPr>
          <w:bCs/>
          <w:sz w:val="28"/>
          <w:szCs w:val="28"/>
        </w:rPr>
        <w:fldChar w:fldCharType="begin"/>
      </w:r>
      <w:r w:rsidRPr="00173AAD">
        <w:rPr>
          <w:bCs/>
          <w:sz w:val="28"/>
          <w:szCs w:val="28"/>
        </w:rPr>
        <w:instrText xml:space="preserve"> SEQ Таблица \* ARABIC </w:instrText>
      </w:r>
      <w:r w:rsidRPr="00173AAD">
        <w:rPr>
          <w:bCs/>
          <w:sz w:val="28"/>
          <w:szCs w:val="28"/>
        </w:rPr>
        <w:fldChar w:fldCharType="separate"/>
      </w:r>
      <w:r w:rsidR="00AA3916">
        <w:rPr>
          <w:bCs/>
          <w:noProof/>
          <w:sz w:val="28"/>
          <w:szCs w:val="28"/>
        </w:rPr>
        <w:t>16</w:t>
      </w:r>
      <w:r w:rsidRPr="00173AAD">
        <w:rPr>
          <w:bCs/>
          <w:sz w:val="28"/>
          <w:szCs w:val="28"/>
        </w:rPr>
        <w:fldChar w:fldCharType="end"/>
      </w:r>
    </w:p>
    <w:tbl>
      <w:tblPr>
        <w:tblW w:w="9072" w:type="dxa"/>
        <w:tblInd w:w="-5" w:type="dxa"/>
        <w:tblLayout w:type="fixed"/>
        <w:tblLook w:val="04A0" w:firstRow="1" w:lastRow="0" w:firstColumn="1" w:lastColumn="0" w:noHBand="0" w:noVBand="1"/>
      </w:tblPr>
      <w:tblGrid>
        <w:gridCol w:w="851"/>
        <w:gridCol w:w="5811"/>
        <w:gridCol w:w="992"/>
        <w:gridCol w:w="1418"/>
      </w:tblGrid>
      <w:tr w:rsidR="00173AAD" w:rsidRPr="00173AAD" w:rsidTr="00621EF1">
        <w:trPr>
          <w:cantSplit/>
          <w:trHeight w:val="20"/>
          <w:tblHeader/>
        </w:trPr>
        <w:tc>
          <w:tcPr>
            <w:tcW w:w="851" w:type="dxa"/>
            <w:vMerge w:val="restart"/>
            <w:tcBorders>
              <w:top w:val="single" w:sz="4" w:space="0" w:color="auto"/>
              <w:left w:val="single" w:sz="4" w:space="0" w:color="auto"/>
              <w:right w:val="single" w:sz="4" w:space="0" w:color="auto"/>
            </w:tcBorders>
            <w:shd w:val="clear" w:color="auto" w:fill="auto"/>
            <w:noWrap/>
            <w:vAlign w:val="center"/>
          </w:tcPr>
          <w:p w:rsidR="00173AAD" w:rsidRPr="00173AAD" w:rsidRDefault="00173AAD" w:rsidP="00173AAD">
            <w:pPr>
              <w:widowControl w:val="0"/>
              <w:autoSpaceDE w:val="0"/>
              <w:autoSpaceDN w:val="0"/>
              <w:jc w:val="center"/>
              <w:rPr>
                <w:sz w:val="24"/>
                <w:szCs w:val="24"/>
              </w:rPr>
            </w:pPr>
            <w:r w:rsidRPr="00173AAD">
              <w:rPr>
                <w:sz w:val="24"/>
                <w:szCs w:val="24"/>
              </w:rPr>
              <w:t>N п/п</w:t>
            </w:r>
          </w:p>
        </w:tc>
        <w:tc>
          <w:tcPr>
            <w:tcW w:w="5811" w:type="dxa"/>
            <w:vMerge w:val="restart"/>
            <w:tcBorders>
              <w:top w:val="single" w:sz="4" w:space="0" w:color="auto"/>
              <w:left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 xml:space="preserve">Наименование объекта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Примерные сроки работ</w:t>
            </w:r>
          </w:p>
        </w:tc>
      </w:tr>
      <w:tr w:rsidR="00173AAD" w:rsidRPr="00173AAD" w:rsidTr="00621EF1">
        <w:trPr>
          <w:cantSplit/>
          <w:trHeight w:val="20"/>
          <w:tblHeader/>
        </w:trPr>
        <w:tc>
          <w:tcPr>
            <w:tcW w:w="851" w:type="dxa"/>
            <w:vMerge/>
            <w:tcBorders>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autoSpaceDE w:val="0"/>
              <w:autoSpaceDN w:val="0"/>
              <w:jc w:val="center"/>
              <w:rPr>
                <w:sz w:val="24"/>
                <w:szCs w:val="24"/>
              </w:rPr>
            </w:pPr>
          </w:p>
        </w:tc>
        <w:tc>
          <w:tcPr>
            <w:tcW w:w="5811" w:type="dxa"/>
            <w:vMerge/>
            <w:tcBorders>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Начало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Окончание</w:t>
            </w:r>
          </w:p>
        </w:tc>
      </w:tr>
      <w:tr w:rsidR="00173AAD" w:rsidRPr="00173AAD" w:rsidTr="00621EF1">
        <w:trPr>
          <w:cantSplit/>
          <w:trHeight w:val="20"/>
          <w:tblHead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autoSpaceDE w:val="0"/>
              <w:autoSpaceDN w:val="0"/>
              <w:jc w:val="center"/>
              <w:rPr>
                <w:sz w:val="24"/>
                <w:szCs w:val="24"/>
              </w:rPr>
            </w:pPr>
            <w:r w:rsidRPr="00173AAD">
              <w:rPr>
                <w:sz w:val="24"/>
                <w:szCs w:val="24"/>
              </w:rPr>
              <w:t>1</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4</w:t>
            </w:r>
          </w:p>
        </w:tc>
      </w:tr>
      <w:tr w:rsidR="00173AAD" w:rsidRPr="00173AAD" w:rsidTr="00621EF1">
        <w:trPr>
          <w:cantSplit/>
          <w:trHeight w:val="20"/>
          <w:tblHead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numPr>
                <w:ilvl w:val="0"/>
                <w:numId w:val="17"/>
              </w:numPr>
              <w:autoSpaceDE w:val="0"/>
              <w:autoSpaceDN w:val="0"/>
              <w:spacing w:after="200" w:line="300" w:lineRule="auto"/>
              <w:ind w:hanging="686"/>
              <w:jc w:val="center"/>
              <w:rPr>
                <w:sz w:val="24"/>
                <w:szCs w:val="24"/>
              </w:rPr>
            </w:pP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rPr>
                <w:sz w:val="24"/>
                <w:szCs w:val="24"/>
              </w:rPr>
            </w:pPr>
            <w:r w:rsidRPr="00173AAD">
              <w:rPr>
                <w:sz w:val="24"/>
                <w:szCs w:val="24"/>
              </w:rPr>
              <w:t xml:space="preserve">Реконструкция КНС </w:t>
            </w:r>
            <w:proofErr w:type="spellStart"/>
            <w:r w:rsidRPr="00173AAD">
              <w:rPr>
                <w:sz w:val="24"/>
                <w:szCs w:val="24"/>
              </w:rPr>
              <w:t>д.Хапо-Ое</w:t>
            </w:r>
            <w:proofErr w:type="spellEnd"/>
            <w:r w:rsidRPr="00173AAD">
              <w:rPr>
                <w:sz w:val="24"/>
                <w:szCs w:val="24"/>
              </w:rPr>
              <w:t xml:space="preserve"> 1-я очередь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2019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2020</w:t>
            </w:r>
          </w:p>
        </w:tc>
      </w:tr>
      <w:tr w:rsidR="00173AAD" w:rsidRPr="00173AAD" w:rsidTr="00621EF1">
        <w:trPr>
          <w:cantSplit/>
          <w:trHeight w:val="20"/>
          <w:tblHead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AAD" w:rsidRPr="00173AAD" w:rsidRDefault="00173AAD" w:rsidP="00173AAD">
            <w:pPr>
              <w:widowControl w:val="0"/>
              <w:numPr>
                <w:ilvl w:val="0"/>
                <w:numId w:val="17"/>
              </w:numPr>
              <w:autoSpaceDE w:val="0"/>
              <w:autoSpaceDN w:val="0"/>
              <w:spacing w:after="200" w:line="300" w:lineRule="auto"/>
              <w:ind w:hanging="686"/>
              <w:jc w:val="center"/>
              <w:rPr>
                <w:sz w:val="24"/>
                <w:szCs w:val="24"/>
              </w:rPr>
            </w:pP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rPr>
                <w:sz w:val="24"/>
                <w:szCs w:val="24"/>
              </w:rPr>
            </w:pPr>
            <w:r w:rsidRPr="00173AAD">
              <w:rPr>
                <w:sz w:val="24"/>
                <w:szCs w:val="24"/>
              </w:rPr>
              <w:t xml:space="preserve">Реконструкция КНС </w:t>
            </w:r>
            <w:proofErr w:type="spellStart"/>
            <w:r w:rsidRPr="00173AAD">
              <w:rPr>
                <w:sz w:val="24"/>
                <w:szCs w:val="24"/>
              </w:rPr>
              <w:t>д.Хапо-Ое</w:t>
            </w:r>
            <w:proofErr w:type="spellEnd"/>
            <w:r w:rsidRPr="00173AAD">
              <w:rPr>
                <w:sz w:val="24"/>
                <w:szCs w:val="24"/>
              </w:rPr>
              <w:t xml:space="preserve"> 2-я очередь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2030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3AAD" w:rsidRPr="00173AAD" w:rsidRDefault="00173AAD" w:rsidP="00173AAD">
            <w:pPr>
              <w:widowControl w:val="0"/>
              <w:autoSpaceDE w:val="0"/>
              <w:autoSpaceDN w:val="0"/>
              <w:jc w:val="center"/>
              <w:rPr>
                <w:sz w:val="24"/>
                <w:szCs w:val="24"/>
              </w:rPr>
            </w:pPr>
            <w:r w:rsidRPr="00173AAD">
              <w:rPr>
                <w:sz w:val="24"/>
                <w:szCs w:val="24"/>
              </w:rPr>
              <w:t>2031</w:t>
            </w:r>
          </w:p>
        </w:tc>
      </w:tr>
    </w:tbl>
    <w:p w:rsidR="00173AAD" w:rsidRPr="00173AAD" w:rsidRDefault="00173AAD" w:rsidP="005B2D55">
      <w:pPr>
        <w:widowControl w:val="0"/>
        <w:autoSpaceDE w:val="0"/>
        <w:autoSpaceDN w:val="0"/>
        <w:spacing w:before="120"/>
        <w:ind w:firstLine="539"/>
        <w:jc w:val="both"/>
        <w:rPr>
          <w:sz w:val="28"/>
          <w:szCs w:val="28"/>
        </w:rPr>
      </w:pPr>
      <w:r w:rsidRPr="00173AAD">
        <w:rPr>
          <w:sz w:val="28"/>
          <w:szCs w:val="28"/>
        </w:rPr>
        <w:t>4.3. Сведения о вновь строящихся, реконструируемых и предлагаемых к выводу из эксплуатации объектах централизованных систем водоотведения</w:t>
      </w:r>
    </w:p>
    <w:p w:rsidR="00173AAD" w:rsidRPr="00173AAD" w:rsidRDefault="00173AAD" w:rsidP="005B2D55">
      <w:pPr>
        <w:widowControl w:val="0"/>
        <w:autoSpaceDE w:val="0"/>
        <w:autoSpaceDN w:val="0"/>
        <w:spacing w:before="120"/>
        <w:ind w:firstLine="709"/>
        <w:jc w:val="both"/>
        <w:rPr>
          <w:sz w:val="28"/>
          <w:szCs w:val="28"/>
        </w:rPr>
      </w:pPr>
      <w:r w:rsidRPr="00173AAD">
        <w:rPr>
          <w:sz w:val="28"/>
          <w:szCs w:val="28"/>
        </w:rPr>
        <w:t>Сведения о вновь строящихся и реконструируемых объектах централизованных систем водоотведения представлены в пункте 4.2 настоящего Раздела.</w:t>
      </w:r>
    </w:p>
    <w:p w:rsidR="00173AAD" w:rsidRPr="00173AAD" w:rsidRDefault="00173AAD" w:rsidP="005B2D55">
      <w:pPr>
        <w:widowControl w:val="0"/>
        <w:autoSpaceDE w:val="0"/>
        <w:autoSpaceDN w:val="0"/>
        <w:ind w:firstLine="709"/>
        <w:jc w:val="both"/>
        <w:rPr>
          <w:sz w:val="28"/>
          <w:szCs w:val="28"/>
        </w:rPr>
      </w:pPr>
      <w:r w:rsidRPr="00173AAD">
        <w:rPr>
          <w:sz w:val="28"/>
          <w:szCs w:val="28"/>
        </w:rPr>
        <w:t>Схемой планируется вывести из эксплуатации:</w:t>
      </w:r>
    </w:p>
    <w:p w:rsidR="00173AAD" w:rsidRPr="00173AAD" w:rsidRDefault="00173AAD" w:rsidP="005B2D55">
      <w:pPr>
        <w:ind w:firstLine="709"/>
        <w:jc w:val="both"/>
        <w:rPr>
          <w:sz w:val="28"/>
          <w:szCs w:val="28"/>
        </w:rPr>
      </w:pPr>
      <w:r w:rsidRPr="00173AAD">
        <w:rPr>
          <w:sz w:val="28"/>
          <w:szCs w:val="28"/>
        </w:rPr>
        <w:t>- КОС деревни Аро, сточные воды СВ будут транспортироваться в технологическую зону водоотведения «ООО «Колтушский напорный коллектор», после выполнения работ по строительству перспективного канализационного коллектора деревни Аро;</w:t>
      </w:r>
    </w:p>
    <w:p w:rsidR="00173AAD" w:rsidRPr="00173AAD" w:rsidRDefault="00173AAD" w:rsidP="005B2D55">
      <w:pPr>
        <w:ind w:firstLine="709"/>
        <w:jc w:val="both"/>
        <w:rPr>
          <w:sz w:val="28"/>
          <w:szCs w:val="28"/>
        </w:rPr>
      </w:pPr>
      <w:r w:rsidRPr="00173AAD">
        <w:rPr>
          <w:sz w:val="28"/>
          <w:szCs w:val="28"/>
        </w:rPr>
        <w:t>- КОС деревни Разметелево, после выполнения работ по строительству ГКНС «Разметелево» и напорных канализационных коллекторов от проектной ГКНС до канализационного коллектора деревни Аро (сточные воды будут транспортироваться технологическую зону водоотведения «ООО «Колтушский напорный коллектор»).</w:t>
      </w:r>
    </w:p>
    <w:p w:rsidR="00173AAD" w:rsidRPr="00173AAD" w:rsidRDefault="00173AAD" w:rsidP="005B2D55">
      <w:pPr>
        <w:widowControl w:val="0"/>
        <w:autoSpaceDE w:val="0"/>
        <w:autoSpaceDN w:val="0"/>
        <w:spacing w:before="120"/>
        <w:ind w:firstLine="539"/>
        <w:jc w:val="both"/>
        <w:rPr>
          <w:sz w:val="28"/>
          <w:szCs w:val="28"/>
        </w:rPr>
      </w:pPr>
      <w:r w:rsidRPr="00173AAD">
        <w:rPr>
          <w:sz w:val="28"/>
          <w:szCs w:val="28"/>
        </w:rPr>
        <w:t>4.4. Сведения о развитии систем диспетчеризации, телемеханизации и об автоматизированных системах управления режимами водоотведения</w:t>
      </w:r>
    </w:p>
    <w:p w:rsidR="00173AAD" w:rsidRPr="00173AAD" w:rsidRDefault="00173AAD" w:rsidP="005B2D55">
      <w:pPr>
        <w:widowControl w:val="0"/>
        <w:autoSpaceDE w:val="0"/>
        <w:autoSpaceDN w:val="0"/>
        <w:spacing w:before="120"/>
        <w:ind w:firstLine="709"/>
        <w:jc w:val="both"/>
        <w:rPr>
          <w:sz w:val="28"/>
          <w:szCs w:val="28"/>
        </w:rPr>
      </w:pPr>
      <w:r w:rsidRPr="00173AAD">
        <w:rPr>
          <w:sz w:val="28"/>
          <w:szCs w:val="28"/>
        </w:rPr>
        <w:t>В целях повышения энергетической эффективности и энергосбережения при реализации мероприятий</w:t>
      </w:r>
      <w:r w:rsidR="001C0F30">
        <w:rPr>
          <w:sz w:val="28"/>
          <w:szCs w:val="28"/>
        </w:rPr>
        <w:t>,</w:t>
      </w:r>
      <w:r w:rsidRPr="00173AAD">
        <w:rPr>
          <w:sz w:val="28"/>
          <w:szCs w:val="28"/>
        </w:rPr>
        <w:t xml:space="preserve"> запланированных в схеме водоотведения Колтушского сельского поселения</w:t>
      </w:r>
      <w:r w:rsidR="001C0F30">
        <w:rPr>
          <w:sz w:val="28"/>
          <w:szCs w:val="28"/>
        </w:rPr>
        <w:t>,</w:t>
      </w:r>
      <w:r w:rsidRPr="00173AAD">
        <w:rPr>
          <w:sz w:val="28"/>
          <w:szCs w:val="28"/>
        </w:rPr>
        <w:t xml:space="preserve"> планируется в составе проектов реконструкции КОС внедрение систем автоматизации технологических процессов очистки сточных, а при строительстве и реконструкции систем транспортировки сточных вод - установку узлов учета расхода сточных вод и систем контроля за работой насосного оборудования.</w:t>
      </w:r>
    </w:p>
    <w:p w:rsidR="00173AAD" w:rsidRPr="00173AAD" w:rsidRDefault="00173AAD" w:rsidP="005B2D55">
      <w:pPr>
        <w:widowControl w:val="0"/>
        <w:autoSpaceDE w:val="0"/>
        <w:autoSpaceDN w:val="0"/>
        <w:spacing w:before="120"/>
        <w:ind w:firstLine="709"/>
        <w:jc w:val="both"/>
        <w:rPr>
          <w:sz w:val="28"/>
          <w:szCs w:val="28"/>
        </w:rPr>
      </w:pPr>
      <w:r w:rsidRPr="00173AAD">
        <w:rPr>
          <w:sz w:val="28"/>
          <w:szCs w:val="28"/>
        </w:rPr>
        <w:t>В последующие периоды по мере развития и совершенствования технологических зон водоотведения целесообразно предусмотреть создание системы диспетчеризации верхнего уровня</w:t>
      </w:r>
    </w:p>
    <w:p w:rsidR="00173AAD" w:rsidRPr="00173AAD" w:rsidRDefault="00173AAD" w:rsidP="005B2D55">
      <w:pPr>
        <w:widowControl w:val="0"/>
        <w:autoSpaceDE w:val="0"/>
        <w:autoSpaceDN w:val="0"/>
        <w:spacing w:before="120"/>
        <w:ind w:firstLine="709"/>
        <w:jc w:val="both"/>
        <w:rPr>
          <w:sz w:val="28"/>
          <w:szCs w:val="28"/>
        </w:rPr>
      </w:pPr>
      <w:r w:rsidRPr="00173AAD">
        <w:rPr>
          <w:sz w:val="28"/>
          <w:szCs w:val="28"/>
        </w:rPr>
        <w:t xml:space="preserve">4.5. Описание вариантов маршрутов прохождения трубопроводов (трасс), </w:t>
      </w:r>
      <w:r w:rsidRPr="00173AAD">
        <w:rPr>
          <w:sz w:val="28"/>
          <w:szCs w:val="28"/>
        </w:rPr>
        <w:lastRenderedPageBreak/>
        <w:t>расположения намечаемых площадок под строительство сооружений водоотведения и их обоснование</w:t>
      </w:r>
    </w:p>
    <w:p w:rsidR="00173AAD" w:rsidRPr="00173AAD" w:rsidRDefault="00173AAD" w:rsidP="005B2D55">
      <w:pPr>
        <w:widowControl w:val="0"/>
        <w:autoSpaceDE w:val="0"/>
        <w:autoSpaceDN w:val="0"/>
        <w:spacing w:before="120"/>
        <w:ind w:firstLine="539"/>
        <w:jc w:val="both"/>
        <w:rPr>
          <w:sz w:val="28"/>
          <w:szCs w:val="28"/>
        </w:rPr>
      </w:pPr>
      <w:r w:rsidRPr="00173AAD">
        <w:rPr>
          <w:sz w:val="28"/>
          <w:szCs w:val="28"/>
        </w:rPr>
        <w:t>Варианты маршрутов прохождения трубопроводов (трасс), расположения намечаемых площадок под строительство сооружений водоотведения и их обоснование приведены в таблицах 13-16 настоящего раздела, графическое изображение приведено в Приложении 2 «Схема водоснабжения и водоотведения Колтушского сельского поселения Всеволожского муниципального района Ленинградской области. Раздел Водоотведение.</w:t>
      </w:r>
    </w:p>
    <w:p w:rsidR="00FA1EF7" w:rsidRDefault="00173AAD" w:rsidP="005B2D55">
      <w:pPr>
        <w:widowControl w:val="0"/>
        <w:autoSpaceDE w:val="0"/>
        <w:autoSpaceDN w:val="0"/>
        <w:ind w:firstLine="540"/>
        <w:jc w:val="both"/>
        <w:rPr>
          <w:sz w:val="28"/>
          <w:szCs w:val="28"/>
        </w:rPr>
      </w:pPr>
      <w:r w:rsidRPr="00173AAD">
        <w:rPr>
          <w:sz w:val="28"/>
          <w:szCs w:val="28"/>
        </w:rPr>
        <w:t>Трассы выбраны с учетом обеспечения кратчайшего расстояния до приемника сточных вод (канализационные сети), рельефа местности, искусственных и естественных преград и проложены преимущественно в границах красных линий (городская территория). Трассы подлежат уточнению и корректировке на стадии проектирования объектов схемы.</w:t>
      </w:r>
    </w:p>
    <w:p w:rsidR="00173AAD" w:rsidRPr="00173AAD" w:rsidRDefault="00FA1EF7" w:rsidP="005B2D55">
      <w:pPr>
        <w:widowControl w:val="0"/>
        <w:autoSpaceDE w:val="0"/>
        <w:autoSpaceDN w:val="0"/>
        <w:ind w:firstLine="540"/>
        <w:jc w:val="both"/>
        <w:rPr>
          <w:sz w:val="28"/>
          <w:szCs w:val="28"/>
        </w:rPr>
      </w:pPr>
      <w:r w:rsidRPr="00173AAD">
        <w:rPr>
          <w:sz w:val="28"/>
          <w:szCs w:val="28"/>
        </w:rPr>
        <w:t xml:space="preserve"> </w:t>
      </w:r>
      <w:r w:rsidR="00173AAD" w:rsidRPr="00173AAD">
        <w:rPr>
          <w:sz w:val="28"/>
          <w:szCs w:val="28"/>
        </w:rPr>
        <w:t>4.6. Границы и характеристики охранных зон сетей и сооружений централизованных систем водоотведения</w:t>
      </w:r>
    </w:p>
    <w:p w:rsidR="00173AAD" w:rsidRPr="00173AAD" w:rsidRDefault="00173AAD" w:rsidP="005B2D55">
      <w:pPr>
        <w:ind w:left="80" w:right="100" w:firstLine="600"/>
        <w:jc w:val="both"/>
        <w:rPr>
          <w:sz w:val="28"/>
          <w:szCs w:val="28"/>
        </w:rPr>
      </w:pPr>
      <w:r w:rsidRPr="00173AAD">
        <w:rPr>
          <w:sz w:val="28"/>
          <w:szCs w:val="28"/>
        </w:rPr>
        <w:t>Границы и характеристики охранных зон сетей и сооружений централизованной системы водоотведения должны соответствовать СНиП 2.07.01-89 «Градостроительство. Планировка и застройка городских и сельских поселений</w:t>
      </w:r>
      <w:proofErr w:type="gramStart"/>
      <w:r w:rsidRPr="00173AAD">
        <w:rPr>
          <w:sz w:val="28"/>
          <w:szCs w:val="28"/>
        </w:rPr>
        <w:t>».</w:t>
      </w:r>
      <w:proofErr w:type="spellStart"/>
      <w:r w:rsidRPr="00173AAD">
        <w:rPr>
          <w:sz w:val="28"/>
          <w:szCs w:val="28"/>
        </w:rPr>
        <w:t>Таб</w:t>
      </w:r>
      <w:proofErr w:type="spellEnd"/>
      <w:r w:rsidRPr="00173AAD">
        <w:rPr>
          <w:sz w:val="28"/>
          <w:szCs w:val="28"/>
        </w:rPr>
        <w:t>.</w:t>
      </w:r>
      <w:proofErr w:type="gramEnd"/>
      <w:r w:rsidRPr="00173AAD">
        <w:rPr>
          <w:sz w:val="28"/>
          <w:szCs w:val="28"/>
        </w:rPr>
        <w:t xml:space="preserve"> 3.4.7. Границы охранных зон</w:t>
      </w:r>
    </w:p>
    <w:p w:rsidR="00173AAD" w:rsidRPr="00173AAD" w:rsidRDefault="00173AAD" w:rsidP="00173AAD">
      <w:pPr>
        <w:widowControl w:val="0"/>
        <w:autoSpaceDE w:val="0"/>
        <w:autoSpaceDN w:val="0"/>
        <w:ind w:firstLine="540"/>
        <w:jc w:val="both"/>
        <w:rPr>
          <w:sz w:val="28"/>
          <w:szCs w:val="28"/>
        </w:rPr>
        <w:sectPr w:rsidR="00173AAD" w:rsidRPr="00173AAD" w:rsidSect="00FA1EF7">
          <w:pgSz w:w="11906" w:h="16838"/>
          <w:pgMar w:top="1134" w:right="851" w:bottom="1134" w:left="1418" w:header="0" w:footer="0" w:gutter="0"/>
          <w:cols w:space="720"/>
        </w:sectPr>
      </w:pPr>
    </w:p>
    <w:p w:rsidR="00173AAD" w:rsidRPr="00173AAD" w:rsidRDefault="00173AAD" w:rsidP="00173AAD">
      <w:pPr>
        <w:widowControl w:val="0"/>
        <w:autoSpaceDE w:val="0"/>
        <w:autoSpaceDN w:val="0"/>
        <w:ind w:firstLine="540"/>
        <w:jc w:val="both"/>
        <w:rPr>
          <w:sz w:val="28"/>
          <w:szCs w:val="28"/>
        </w:rPr>
      </w:pPr>
    </w:p>
    <w:p w:rsidR="00173AAD" w:rsidRPr="00173AAD" w:rsidRDefault="00173AAD" w:rsidP="00173AAD">
      <w:pPr>
        <w:spacing w:line="346" w:lineRule="exact"/>
        <w:ind w:left="80" w:right="100" w:firstLine="600"/>
        <w:jc w:val="center"/>
        <w:rPr>
          <w:sz w:val="28"/>
          <w:szCs w:val="28"/>
          <w:lang w:eastAsia="en-US"/>
        </w:rPr>
      </w:pPr>
      <w:r w:rsidRPr="00173AAD">
        <w:rPr>
          <w:sz w:val="28"/>
          <w:szCs w:val="28"/>
          <w:lang w:eastAsia="en-US"/>
        </w:rPr>
        <w:t>Границы охранных зон</w:t>
      </w:r>
    </w:p>
    <w:p w:rsidR="00173AAD" w:rsidRPr="00173AAD" w:rsidRDefault="00173AAD" w:rsidP="00173AAD">
      <w:pPr>
        <w:spacing w:after="200"/>
        <w:jc w:val="right"/>
        <w:rPr>
          <w:bCs/>
          <w:sz w:val="28"/>
          <w:szCs w:val="28"/>
          <w:lang w:val="en-US"/>
        </w:rPr>
      </w:pPr>
      <w:r w:rsidRPr="00173AAD">
        <w:rPr>
          <w:bCs/>
          <w:sz w:val="28"/>
          <w:szCs w:val="28"/>
        </w:rPr>
        <w:t xml:space="preserve">Таблица </w:t>
      </w:r>
      <w:r w:rsidRPr="00173AAD">
        <w:rPr>
          <w:bCs/>
          <w:sz w:val="28"/>
          <w:szCs w:val="28"/>
        </w:rPr>
        <w:fldChar w:fldCharType="begin"/>
      </w:r>
      <w:r w:rsidRPr="00173AAD">
        <w:rPr>
          <w:bCs/>
          <w:sz w:val="28"/>
          <w:szCs w:val="28"/>
        </w:rPr>
        <w:instrText xml:space="preserve"> SEQ Таблица \* ARABIC </w:instrText>
      </w:r>
      <w:r w:rsidRPr="00173AAD">
        <w:rPr>
          <w:bCs/>
          <w:sz w:val="28"/>
          <w:szCs w:val="28"/>
        </w:rPr>
        <w:fldChar w:fldCharType="separate"/>
      </w:r>
      <w:r w:rsidR="00AA3916">
        <w:rPr>
          <w:bCs/>
          <w:noProof/>
          <w:sz w:val="28"/>
          <w:szCs w:val="28"/>
        </w:rPr>
        <w:t>17</w:t>
      </w:r>
      <w:r w:rsidRPr="00173AAD">
        <w:rPr>
          <w:bCs/>
          <w:sz w:val="28"/>
          <w:szCs w:val="28"/>
        </w:rPr>
        <w:fldChar w:fldCharType="end"/>
      </w:r>
    </w:p>
    <w:tbl>
      <w:tblPr>
        <w:tblStyle w:val="72"/>
        <w:tblW w:w="15352" w:type="dxa"/>
        <w:tblInd w:w="-176" w:type="dxa"/>
        <w:tblLayout w:type="fixed"/>
        <w:tblLook w:val="04A0" w:firstRow="1" w:lastRow="0" w:firstColumn="1" w:lastColumn="0" w:noHBand="0" w:noVBand="1"/>
      </w:tblPr>
      <w:tblGrid>
        <w:gridCol w:w="1670"/>
        <w:gridCol w:w="1478"/>
        <w:gridCol w:w="1701"/>
        <w:gridCol w:w="2410"/>
        <w:gridCol w:w="1134"/>
        <w:gridCol w:w="1217"/>
        <w:gridCol w:w="1413"/>
        <w:gridCol w:w="1559"/>
        <w:gridCol w:w="1418"/>
        <w:gridCol w:w="1352"/>
      </w:tblGrid>
      <w:tr w:rsidR="00173AAD" w:rsidRPr="00FA1EF7" w:rsidTr="007317FA">
        <w:tc>
          <w:tcPr>
            <w:tcW w:w="1670" w:type="dxa"/>
            <w:vMerge w:val="restart"/>
          </w:tcPr>
          <w:p w:rsidR="00173AAD" w:rsidRPr="00FA1EF7" w:rsidRDefault="00173AAD" w:rsidP="00173AAD">
            <w:pPr>
              <w:jc w:val="center"/>
            </w:pPr>
            <w:r w:rsidRPr="00FA1EF7">
              <w:t>Инженерные сети</w:t>
            </w:r>
          </w:p>
        </w:tc>
        <w:tc>
          <w:tcPr>
            <w:tcW w:w="13682" w:type="dxa"/>
            <w:gridSpan w:val="9"/>
          </w:tcPr>
          <w:p w:rsidR="00173AAD" w:rsidRPr="00FA1EF7" w:rsidRDefault="00173AAD" w:rsidP="00173AAD">
            <w:pPr>
              <w:jc w:val="center"/>
            </w:pPr>
            <w:r w:rsidRPr="00FA1EF7">
              <w:t>Расстояние, м, от подземных сетей до</w:t>
            </w:r>
          </w:p>
        </w:tc>
      </w:tr>
      <w:tr w:rsidR="00173AAD" w:rsidRPr="00FA1EF7" w:rsidTr="00FA1EF7">
        <w:tc>
          <w:tcPr>
            <w:tcW w:w="1670" w:type="dxa"/>
            <w:vMerge/>
          </w:tcPr>
          <w:p w:rsidR="00173AAD" w:rsidRPr="00FA1EF7" w:rsidRDefault="00173AAD" w:rsidP="00173AAD">
            <w:pPr>
              <w:spacing w:after="200"/>
              <w:jc w:val="center"/>
              <w:rPr>
                <w:bCs/>
              </w:rPr>
            </w:pPr>
          </w:p>
        </w:tc>
        <w:tc>
          <w:tcPr>
            <w:tcW w:w="1478" w:type="dxa"/>
            <w:vMerge w:val="restart"/>
          </w:tcPr>
          <w:p w:rsidR="00173AAD" w:rsidRPr="00FA1EF7" w:rsidRDefault="00173AAD" w:rsidP="00173AAD">
            <w:pPr>
              <w:jc w:val="center"/>
            </w:pPr>
            <w:r w:rsidRPr="00FA1EF7">
              <w:t>Фундаментов зданий и сооружений</w:t>
            </w:r>
          </w:p>
        </w:tc>
        <w:tc>
          <w:tcPr>
            <w:tcW w:w="1701" w:type="dxa"/>
            <w:vMerge w:val="restart"/>
          </w:tcPr>
          <w:p w:rsidR="00173AAD" w:rsidRPr="00FA1EF7" w:rsidRDefault="00173AAD" w:rsidP="00173AAD">
            <w:pPr>
              <w:jc w:val="center"/>
            </w:pPr>
            <w:r w:rsidRPr="00FA1EF7">
              <w:t>Фундаментов ограждений предприятий эстакад, опор контактной сети и связи, железных дорог</w:t>
            </w:r>
          </w:p>
        </w:tc>
        <w:tc>
          <w:tcPr>
            <w:tcW w:w="3544" w:type="dxa"/>
            <w:gridSpan w:val="2"/>
          </w:tcPr>
          <w:p w:rsidR="00173AAD" w:rsidRPr="00FA1EF7" w:rsidRDefault="00173AAD" w:rsidP="00173AAD">
            <w:pPr>
              <w:jc w:val="center"/>
            </w:pPr>
            <w:r w:rsidRPr="00FA1EF7">
              <w:t>Оси крайнего пути</w:t>
            </w:r>
          </w:p>
        </w:tc>
        <w:tc>
          <w:tcPr>
            <w:tcW w:w="1217" w:type="dxa"/>
            <w:vMerge w:val="restart"/>
            <w:textDirection w:val="btLr"/>
          </w:tcPr>
          <w:p w:rsidR="00173AAD" w:rsidRPr="00FA1EF7" w:rsidRDefault="00173AAD" w:rsidP="00173AAD">
            <w:pPr>
              <w:ind w:left="113" w:right="113"/>
              <w:jc w:val="center"/>
            </w:pPr>
            <w:r w:rsidRPr="00FA1EF7">
              <w:t xml:space="preserve">Бортового камня </w:t>
            </w:r>
            <w:proofErr w:type="spellStart"/>
            <w:r w:rsidRPr="00FA1EF7">
              <w:t>ули</w:t>
            </w:r>
            <w:proofErr w:type="spellEnd"/>
            <w:r w:rsidRPr="00FA1EF7">
              <w:t xml:space="preserve"> </w:t>
            </w:r>
            <w:proofErr w:type="spellStart"/>
            <w:r w:rsidRPr="00FA1EF7">
              <w:t>цы</w:t>
            </w:r>
            <w:proofErr w:type="spellEnd"/>
            <w:r w:rsidRPr="00FA1EF7">
              <w:t>, дороги (</w:t>
            </w:r>
            <w:proofErr w:type="gramStart"/>
            <w:r w:rsidRPr="00FA1EF7">
              <w:t>кромки  проезжей</w:t>
            </w:r>
            <w:proofErr w:type="gramEnd"/>
            <w:r w:rsidRPr="00FA1EF7">
              <w:t xml:space="preserve"> части, укрепленной полосы обо чины)</w:t>
            </w:r>
            <w:r w:rsidRPr="00FA1EF7">
              <w:softHyphen/>
            </w:r>
            <w:r w:rsidRPr="00FA1EF7">
              <w:softHyphen/>
            </w:r>
          </w:p>
        </w:tc>
        <w:tc>
          <w:tcPr>
            <w:tcW w:w="1413" w:type="dxa"/>
            <w:vMerge w:val="restart"/>
            <w:textDirection w:val="btLr"/>
          </w:tcPr>
          <w:p w:rsidR="00173AAD" w:rsidRPr="00FA1EF7" w:rsidRDefault="00173AAD" w:rsidP="00173AAD">
            <w:pPr>
              <w:ind w:left="113" w:right="113"/>
              <w:jc w:val="center"/>
            </w:pPr>
            <w:r w:rsidRPr="00FA1EF7">
              <w:t>Наружной бровки кювета или подошвы насыпи дороги</w:t>
            </w:r>
          </w:p>
        </w:tc>
        <w:tc>
          <w:tcPr>
            <w:tcW w:w="4329" w:type="dxa"/>
            <w:gridSpan w:val="3"/>
          </w:tcPr>
          <w:p w:rsidR="00173AAD" w:rsidRPr="00FA1EF7" w:rsidRDefault="00173AAD" w:rsidP="00173AAD">
            <w:pPr>
              <w:jc w:val="center"/>
            </w:pPr>
            <w:r w:rsidRPr="00FA1EF7">
              <w:t>Фундаментов опор воздушных линий электропере</w:t>
            </w:r>
            <w:r w:rsidRPr="00FA1EF7">
              <w:softHyphen/>
              <w:t>дачи напряжением</w:t>
            </w:r>
          </w:p>
        </w:tc>
      </w:tr>
      <w:tr w:rsidR="00173AAD" w:rsidRPr="00FA1EF7" w:rsidTr="00FA1EF7">
        <w:trPr>
          <w:cantSplit/>
          <w:trHeight w:val="1935"/>
        </w:trPr>
        <w:tc>
          <w:tcPr>
            <w:tcW w:w="1670" w:type="dxa"/>
            <w:vMerge/>
          </w:tcPr>
          <w:p w:rsidR="00173AAD" w:rsidRPr="00FA1EF7" w:rsidRDefault="00173AAD" w:rsidP="00173AAD">
            <w:pPr>
              <w:spacing w:after="200"/>
              <w:jc w:val="center"/>
              <w:rPr>
                <w:bCs/>
              </w:rPr>
            </w:pPr>
          </w:p>
        </w:tc>
        <w:tc>
          <w:tcPr>
            <w:tcW w:w="1478" w:type="dxa"/>
            <w:vMerge/>
          </w:tcPr>
          <w:p w:rsidR="00173AAD" w:rsidRPr="00FA1EF7" w:rsidRDefault="00173AAD" w:rsidP="00173AAD">
            <w:pPr>
              <w:jc w:val="center"/>
            </w:pPr>
          </w:p>
        </w:tc>
        <w:tc>
          <w:tcPr>
            <w:tcW w:w="1701" w:type="dxa"/>
            <w:vMerge/>
          </w:tcPr>
          <w:p w:rsidR="00173AAD" w:rsidRPr="00FA1EF7" w:rsidRDefault="00173AAD" w:rsidP="00173AAD">
            <w:pPr>
              <w:jc w:val="center"/>
            </w:pPr>
          </w:p>
        </w:tc>
        <w:tc>
          <w:tcPr>
            <w:tcW w:w="2410" w:type="dxa"/>
            <w:textDirection w:val="btLr"/>
          </w:tcPr>
          <w:p w:rsidR="00173AAD" w:rsidRPr="00FA1EF7" w:rsidRDefault="00173AAD" w:rsidP="00173AAD">
            <w:pPr>
              <w:ind w:left="113" w:right="113"/>
              <w:jc w:val="center"/>
            </w:pPr>
            <w:r w:rsidRPr="00FA1EF7">
              <w:t xml:space="preserve">Железных дорог колеи 1520 мм, но не менее глубины траншеи до по </w:t>
            </w:r>
            <w:proofErr w:type="spellStart"/>
            <w:r w:rsidRPr="00FA1EF7">
              <w:t>дошвы</w:t>
            </w:r>
            <w:proofErr w:type="spellEnd"/>
            <w:r w:rsidRPr="00FA1EF7">
              <w:t xml:space="preserve"> насыпи и бровки выемки</w:t>
            </w:r>
          </w:p>
        </w:tc>
        <w:tc>
          <w:tcPr>
            <w:tcW w:w="1134" w:type="dxa"/>
            <w:textDirection w:val="btLr"/>
          </w:tcPr>
          <w:p w:rsidR="00173AAD" w:rsidRPr="00FA1EF7" w:rsidRDefault="00173AAD" w:rsidP="00173AAD">
            <w:pPr>
              <w:ind w:left="113" w:right="113"/>
              <w:jc w:val="center"/>
            </w:pPr>
            <w:r w:rsidRPr="00FA1EF7">
              <w:t>Железных дорог колеи 750 мм и трамвая</w:t>
            </w:r>
          </w:p>
        </w:tc>
        <w:tc>
          <w:tcPr>
            <w:tcW w:w="1217" w:type="dxa"/>
            <w:vMerge/>
          </w:tcPr>
          <w:p w:rsidR="00173AAD" w:rsidRPr="00FA1EF7" w:rsidRDefault="00173AAD" w:rsidP="00173AAD">
            <w:pPr>
              <w:jc w:val="center"/>
            </w:pPr>
          </w:p>
        </w:tc>
        <w:tc>
          <w:tcPr>
            <w:tcW w:w="1413" w:type="dxa"/>
            <w:vMerge/>
          </w:tcPr>
          <w:p w:rsidR="00173AAD" w:rsidRPr="00FA1EF7" w:rsidRDefault="00173AAD" w:rsidP="00173AAD">
            <w:pPr>
              <w:jc w:val="center"/>
            </w:pPr>
          </w:p>
        </w:tc>
        <w:tc>
          <w:tcPr>
            <w:tcW w:w="1559" w:type="dxa"/>
            <w:textDirection w:val="btLr"/>
          </w:tcPr>
          <w:p w:rsidR="00173AAD" w:rsidRPr="00FA1EF7" w:rsidRDefault="00173AAD" w:rsidP="00173AAD">
            <w:pPr>
              <w:ind w:left="113" w:right="113"/>
              <w:jc w:val="center"/>
            </w:pPr>
            <w:r w:rsidRPr="00FA1EF7">
              <w:t xml:space="preserve">До 1 </w:t>
            </w:r>
            <w:proofErr w:type="spellStart"/>
            <w:r w:rsidRPr="00FA1EF7">
              <w:t>кВ</w:t>
            </w:r>
            <w:proofErr w:type="spellEnd"/>
            <w:r w:rsidRPr="00FA1EF7">
              <w:t xml:space="preserve"> наружного освещения, контактной сети </w:t>
            </w:r>
            <w:proofErr w:type="spellStart"/>
            <w:r w:rsidRPr="00FA1EF7">
              <w:t>трамва</w:t>
            </w:r>
            <w:proofErr w:type="spellEnd"/>
            <w:r w:rsidRPr="00FA1EF7">
              <w:t xml:space="preserve"> ев и </w:t>
            </w:r>
            <w:proofErr w:type="spellStart"/>
            <w:r w:rsidRPr="00FA1EF7">
              <w:t>трол</w:t>
            </w:r>
            <w:proofErr w:type="spellEnd"/>
            <w:r w:rsidRPr="00FA1EF7">
              <w:t xml:space="preserve"> </w:t>
            </w:r>
            <w:proofErr w:type="spellStart"/>
            <w:r w:rsidRPr="00FA1EF7">
              <w:t>лейбусов</w:t>
            </w:r>
            <w:proofErr w:type="spellEnd"/>
          </w:p>
        </w:tc>
        <w:tc>
          <w:tcPr>
            <w:tcW w:w="1418" w:type="dxa"/>
            <w:textDirection w:val="btLr"/>
          </w:tcPr>
          <w:p w:rsidR="00173AAD" w:rsidRPr="00FA1EF7" w:rsidRDefault="00173AAD" w:rsidP="00173AAD">
            <w:pPr>
              <w:ind w:left="113" w:right="113"/>
              <w:jc w:val="center"/>
            </w:pPr>
            <w:r w:rsidRPr="00FA1EF7">
              <w:t xml:space="preserve">Св. 1 до 35 </w:t>
            </w:r>
            <w:proofErr w:type="spellStart"/>
            <w:r w:rsidRPr="00FA1EF7">
              <w:t>кВ</w:t>
            </w:r>
            <w:proofErr w:type="spellEnd"/>
          </w:p>
        </w:tc>
        <w:tc>
          <w:tcPr>
            <w:tcW w:w="1352" w:type="dxa"/>
            <w:textDirection w:val="btLr"/>
          </w:tcPr>
          <w:p w:rsidR="00173AAD" w:rsidRPr="00FA1EF7" w:rsidRDefault="00173AAD" w:rsidP="00173AAD">
            <w:pPr>
              <w:ind w:left="113" w:right="113"/>
              <w:jc w:val="center"/>
            </w:pPr>
            <w:r w:rsidRPr="00FA1EF7">
              <w:t xml:space="preserve">Св.35 до 110 </w:t>
            </w:r>
            <w:proofErr w:type="spellStart"/>
            <w:r w:rsidRPr="00FA1EF7">
              <w:t>кВ</w:t>
            </w:r>
            <w:proofErr w:type="spellEnd"/>
            <w:r w:rsidRPr="00FA1EF7">
              <w:t xml:space="preserve"> и выше</w:t>
            </w:r>
          </w:p>
        </w:tc>
      </w:tr>
      <w:tr w:rsidR="00173AAD" w:rsidRPr="00FA1EF7" w:rsidTr="00FA1EF7">
        <w:tc>
          <w:tcPr>
            <w:tcW w:w="1670" w:type="dxa"/>
          </w:tcPr>
          <w:p w:rsidR="00173AAD" w:rsidRPr="00FA1EF7" w:rsidRDefault="00173AAD" w:rsidP="00173AAD">
            <w:r w:rsidRPr="00FA1EF7">
              <w:t>Водопровод и канализация</w:t>
            </w:r>
          </w:p>
        </w:tc>
        <w:tc>
          <w:tcPr>
            <w:tcW w:w="1478" w:type="dxa"/>
          </w:tcPr>
          <w:p w:rsidR="00173AAD" w:rsidRPr="00FA1EF7" w:rsidRDefault="00173AAD" w:rsidP="00173AAD">
            <w:pPr>
              <w:jc w:val="center"/>
            </w:pPr>
            <w:r w:rsidRPr="00FA1EF7">
              <w:t>5</w:t>
            </w:r>
          </w:p>
        </w:tc>
        <w:tc>
          <w:tcPr>
            <w:tcW w:w="1701" w:type="dxa"/>
          </w:tcPr>
          <w:p w:rsidR="00173AAD" w:rsidRPr="00FA1EF7" w:rsidRDefault="00173AAD" w:rsidP="00173AAD">
            <w:pPr>
              <w:jc w:val="center"/>
            </w:pPr>
            <w:r w:rsidRPr="00FA1EF7">
              <w:t>3</w:t>
            </w:r>
          </w:p>
        </w:tc>
        <w:tc>
          <w:tcPr>
            <w:tcW w:w="2410" w:type="dxa"/>
          </w:tcPr>
          <w:p w:rsidR="00173AAD" w:rsidRPr="00FA1EF7" w:rsidRDefault="00173AAD" w:rsidP="00173AAD">
            <w:pPr>
              <w:jc w:val="center"/>
            </w:pPr>
            <w:r w:rsidRPr="00FA1EF7">
              <w:t>4</w:t>
            </w:r>
          </w:p>
        </w:tc>
        <w:tc>
          <w:tcPr>
            <w:tcW w:w="1134" w:type="dxa"/>
          </w:tcPr>
          <w:p w:rsidR="00173AAD" w:rsidRPr="00FA1EF7" w:rsidRDefault="00173AAD" w:rsidP="00173AAD">
            <w:pPr>
              <w:jc w:val="center"/>
            </w:pPr>
            <w:r w:rsidRPr="00FA1EF7">
              <w:t>2,8</w:t>
            </w:r>
          </w:p>
        </w:tc>
        <w:tc>
          <w:tcPr>
            <w:tcW w:w="1217" w:type="dxa"/>
          </w:tcPr>
          <w:p w:rsidR="00173AAD" w:rsidRPr="00FA1EF7" w:rsidRDefault="00173AAD" w:rsidP="00173AAD">
            <w:pPr>
              <w:jc w:val="center"/>
            </w:pPr>
            <w:r w:rsidRPr="00FA1EF7">
              <w:t>2</w:t>
            </w:r>
          </w:p>
        </w:tc>
        <w:tc>
          <w:tcPr>
            <w:tcW w:w="1413" w:type="dxa"/>
          </w:tcPr>
          <w:p w:rsidR="00173AAD" w:rsidRPr="00FA1EF7" w:rsidRDefault="00173AAD" w:rsidP="00173AAD">
            <w:pPr>
              <w:jc w:val="center"/>
            </w:pPr>
            <w:r w:rsidRPr="00FA1EF7">
              <w:t>1</w:t>
            </w:r>
          </w:p>
        </w:tc>
        <w:tc>
          <w:tcPr>
            <w:tcW w:w="1559" w:type="dxa"/>
          </w:tcPr>
          <w:p w:rsidR="00173AAD" w:rsidRPr="00FA1EF7" w:rsidRDefault="00173AAD" w:rsidP="00173AAD">
            <w:pPr>
              <w:jc w:val="center"/>
            </w:pPr>
            <w:r w:rsidRPr="00FA1EF7">
              <w:t>1</w:t>
            </w:r>
          </w:p>
        </w:tc>
        <w:tc>
          <w:tcPr>
            <w:tcW w:w="1418" w:type="dxa"/>
          </w:tcPr>
          <w:p w:rsidR="00173AAD" w:rsidRPr="00FA1EF7" w:rsidRDefault="00173AAD" w:rsidP="00173AAD">
            <w:pPr>
              <w:jc w:val="center"/>
            </w:pPr>
            <w:r w:rsidRPr="00FA1EF7">
              <w:t>2</w:t>
            </w:r>
          </w:p>
        </w:tc>
        <w:tc>
          <w:tcPr>
            <w:tcW w:w="1352" w:type="dxa"/>
          </w:tcPr>
          <w:p w:rsidR="00173AAD" w:rsidRPr="00FA1EF7" w:rsidRDefault="00173AAD" w:rsidP="00173AAD">
            <w:pPr>
              <w:spacing w:after="200"/>
              <w:jc w:val="center"/>
              <w:rPr>
                <w:bCs/>
              </w:rPr>
            </w:pPr>
            <w:r w:rsidRPr="00FA1EF7">
              <w:rPr>
                <w:bCs/>
              </w:rPr>
              <w:t>3</w:t>
            </w:r>
          </w:p>
        </w:tc>
      </w:tr>
      <w:tr w:rsidR="00173AAD" w:rsidRPr="00FA1EF7" w:rsidTr="00FA1EF7">
        <w:tc>
          <w:tcPr>
            <w:tcW w:w="1670" w:type="dxa"/>
          </w:tcPr>
          <w:p w:rsidR="00173AAD" w:rsidRPr="00FA1EF7" w:rsidRDefault="00173AAD" w:rsidP="00173AAD">
            <w:r w:rsidRPr="00FA1EF7">
              <w:t>Самотечная канализация (бытовая и дождевая)</w:t>
            </w:r>
          </w:p>
        </w:tc>
        <w:tc>
          <w:tcPr>
            <w:tcW w:w="1478" w:type="dxa"/>
          </w:tcPr>
          <w:p w:rsidR="00173AAD" w:rsidRPr="00FA1EF7" w:rsidRDefault="00173AAD" w:rsidP="00173AAD">
            <w:pPr>
              <w:spacing w:line="230" w:lineRule="exact"/>
              <w:jc w:val="center"/>
            </w:pPr>
            <w:r w:rsidRPr="00FA1EF7">
              <w:t>3</w:t>
            </w:r>
          </w:p>
        </w:tc>
        <w:tc>
          <w:tcPr>
            <w:tcW w:w="1701" w:type="dxa"/>
          </w:tcPr>
          <w:p w:rsidR="00173AAD" w:rsidRPr="00FA1EF7" w:rsidRDefault="00173AAD" w:rsidP="00173AAD">
            <w:pPr>
              <w:jc w:val="center"/>
            </w:pPr>
            <w:r w:rsidRPr="00FA1EF7">
              <w:t>1,5</w:t>
            </w:r>
          </w:p>
        </w:tc>
        <w:tc>
          <w:tcPr>
            <w:tcW w:w="2410" w:type="dxa"/>
          </w:tcPr>
          <w:p w:rsidR="00173AAD" w:rsidRPr="00FA1EF7" w:rsidRDefault="00173AAD" w:rsidP="00173AAD">
            <w:pPr>
              <w:jc w:val="center"/>
            </w:pPr>
            <w:r w:rsidRPr="00FA1EF7">
              <w:t>4</w:t>
            </w:r>
          </w:p>
        </w:tc>
        <w:tc>
          <w:tcPr>
            <w:tcW w:w="1134" w:type="dxa"/>
          </w:tcPr>
          <w:p w:rsidR="00173AAD" w:rsidRPr="00FA1EF7" w:rsidRDefault="00173AAD" w:rsidP="00173AAD">
            <w:pPr>
              <w:jc w:val="center"/>
            </w:pPr>
            <w:r w:rsidRPr="00FA1EF7">
              <w:t>2,8</w:t>
            </w:r>
          </w:p>
        </w:tc>
        <w:tc>
          <w:tcPr>
            <w:tcW w:w="1217" w:type="dxa"/>
          </w:tcPr>
          <w:p w:rsidR="00173AAD" w:rsidRPr="00FA1EF7" w:rsidRDefault="00173AAD" w:rsidP="00173AAD">
            <w:pPr>
              <w:jc w:val="center"/>
            </w:pPr>
            <w:r w:rsidRPr="00FA1EF7">
              <w:t>1,5</w:t>
            </w:r>
          </w:p>
        </w:tc>
        <w:tc>
          <w:tcPr>
            <w:tcW w:w="1413" w:type="dxa"/>
          </w:tcPr>
          <w:p w:rsidR="00173AAD" w:rsidRPr="00FA1EF7" w:rsidRDefault="00173AAD" w:rsidP="00173AAD">
            <w:pPr>
              <w:jc w:val="center"/>
            </w:pPr>
            <w:r w:rsidRPr="00FA1EF7">
              <w:t>1</w:t>
            </w:r>
          </w:p>
        </w:tc>
        <w:tc>
          <w:tcPr>
            <w:tcW w:w="1559" w:type="dxa"/>
          </w:tcPr>
          <w:p w:rsidR="00173AAD" w:rsidRPr="00FA1EF7" w:rsidRDefault="00173AAD" w:rsidP="00173AAD">
            <w:pPr>
              <w:jc w:val="center"/>
            </w:pPr>
            <w:r w:rsidRPr="00FA1EF7">
              <w:t>1</w:t>
            </w:r>
          </w:p>
        </w:tc>
        <w:tc>
          <w:tcPr>
            <w:tcW w:w="1418" w:type="dxa"/>
          </w:tcPr>
          <w:p w:rsidR="00173AAD" w:rsidRPr="00FA1EF7" w:rsidRDefault="00173AAD" w:rsidP="00173AAD">
            <w:pPr>
              <w:jc w:val="center"/>
            </w:pPr>
            <w:r w:rsidRPr="00FA1EF7">
              <w:t>2</w:t>
            </w:r>
          </w:p>
        </w:tc>
        <w:tc>
          <w:tcPr>
            <w:tcW w:w="1352" w:type="dxa"/>
          </w:tcPr>
          <w:p w:rsidR="00173AAD" w:rsidRPr="00FA1EF7" w:rsidRDefault="00173AAD" w:rsidP="00173AAD">
            <w:pPr>
              <w:jc w:val="center"/>
            </w:pPr>
            <w:r w:rsidRPr="00FA1EF7">
              <w:t>3</w:t>
            </w:r>
          </w:p>
        </w:tc>
      </w:tr>
      <w:tr w:rsidR="00173AAD" w:rsidRPr="00FA1EF7" w:rsidTr="00FA1EF7">
        <w:tc>
          <w:tcPr>
            <w:tcW w:w="1670" w:type="dxa"/>
          </w:tcPr>
          <w:p w:rsidR="00173AAD" w:rsidRPr="00FA1EF7" w:rsidRDefault="00173AAD" w:rsidP="00173AAD">
            <w:pPr>
              <w:spacing w:line="230" w:lineRule="exact"/>
            </w:pPr>
            <w:r w:rsidRPr="00FA1EF7">
              <w:t>Инженерные сети</w:t>
            </w:r>
          </w:p>
        </w:tc>
        <w:tc>
          <w:tcPr>
            <w:tcW w:w="1478" w:type="dxa"/>
          </w:tcPr>
          <w:p w:rsidR="00173AAD" w:rsidRPr="00FA1EF7" w:rsidRDefault="00173AAD" w:rsidP="00173AAD">
            <w:pPr>
              <w:spacing w:line="230" w:lineRule="exact"/>
              <w:jc w:val="center"/>
            </w:pPr>
            <w:r w:rsidRPr="00FA1EF7">
              <w:t>Водопровод</w:t>
            </w:r>
          </w:p>
        </w:tc>
        <w:tc>
          <w:tcPr>
            <w:tcW w:w="1701" w:type="dxa"/>
          </w:tcPr>
          <w:p w:rsidR="00173AAD" w:rsidRPr="00FA1EF7" w:rsidRDefault="00173AAD" w:rsidP="00173AAD">
            <w:pPr>
              <w:ind w:left="98"/>
              <w:jc w:val="center"/>
            </w:pPr>
            <w:r w:rsidRPr="00FA1EF7">
              <w:t>Канализация</w:t>
            </w:r>
          </w:p>
        </w:tc>
        <w:tc>
          <w:tcPr>
            <w:tcW w:w="2410" w:type="dxa"/>
          </w:tcPr>
          <w:p w:rsidR="00173AAD" w:rsidRPr="00FA1EF7" w:rsidRDefault="00173AAD" w:rsidP="00173AAD">
            <w:pPr>
              <w:jc w:val="center"/>
            </w:pPr>
            <w:r w:rsidRPr="00FA1EF7">
              <w:t>Дождевая канализация</w:t>
            </w:r>
          </w:p>
        </w:tc>
        <w:tc>
          <w:tcPr>
            <w:tcW w:w="1134" w:type="dxa"/>
          </w:tcPr>
          <w:p w:rsidR="00173AAD" w:rsidRPr="00FA1EF7" w:rsidRDefault="00173AAD" w:rsidP="00173AAD">
            <w:pPr>
              <w:jc w:val="center"/>
            </w:pPr>
            <w:r w:rsidRPr="00FA1EF7">
              <w:t>Газопровод</w:t>
            </w:r>
          </w:p>
        </w:tc>
        <w:tc>
          <w:tcPr>
            <w:tcW w:w="1217" w:type="dxa"/>
          </w:tcPr>
          <w:p w:rsidR="00173AAD" w:rsidRPr="00FA1EF7" w:rsidRDefault="00173AAD" w:rsidP="00173AAD">
            <w:pPr>
              <w:jc w:val="center"/>
            </w:pPr>
            <w:r w:rsidRPr="00FA1EF7">
              <w:t>Кабельные сети</w:t>
            </w:r>
          </w:p>
        </w:tc>
        <w:tc>
          <w:tcPr>
            <w:tcW w:w="1413" w:type="dxa"/>
          </w:tcPr>
          <w:p w:rsidR="00173AAD" w:rsidRPr="00FA1EF7" w:rsidRDefault="00173AAD" w:rsidP="00173AAD">
            <w:pPr>
              <w:jc w:val="center"/>
            </w:pPr>
            <w:r w:rsidRPr="00FA1EF7">
              <w:t>Кабели связи</w:t>
            </w:r>
          </w:p>
        </w:tc>
        <w:tc>
          <w:tcPr>
            <w:tcW w:w="1559" w:type="dxa"/>
          </w:tcPr>
          <w:p w:rsidR="00173AAD" w:rsidRPr="00FA1EF7" w:rsidRDefault="00173AAD" w:rsidP="00173AAD">
            <w:pPr>
              <w:jc w:val="center"/>
            </w:pPr>
            <w:r w:rsidRPr="00FA1EF7">
              <w:t>Тепловые сети</w:t>
            </w:r>
          </w:p>
        </w:tc>
        <w:tc>
          <w:tcPr>
            <w:tcW w:w="1418" w:type="dxa"/>
          </w:tcPr>
          <w:p w:rsidR="00173AAD" w:rsidRPr="00FA1EF7" w:rsidRDefault="00173AAD" w:rsidP="00173AAD">
            <w:pPr>
              <w:ind w:right="320"/>
              <w:jc w:val="center"/>
            </w:pPr>
            <w:r w:rsidRPr="00FA1EF7">
              <w:t>Каналы, тоннели</w:t>
            </w:r>
          </w:p>
        </w:tc>
        <w:tc>
          <w:tcPr>
            <w:tcW w:w="1352" w:type="dxa"/>
          </w:tcPr>
          <w:p w:rsidR="00173AAD" w:rsidRPr="00FA1EF7" w:rsidRDefault="00173AAD" w:rsidP="00173AAD">
            <w:pPr>
              <w:jc w:val="center"/>
            </w:pPr>
            <w:r w:rsidRPr="00FA1EF7">
              <w:t xml:space="preserve">Наружные </w:t>
            </w:r>
            <w:proofErr w:type="spellStart"/>
            <w:r w:rsidRPr="00FA1EF7">
              <w:t>пневмому</w:t>
            </w:r>
            <w:proofErr w:type="spellEnd"/>
            <w:r w:rsidRPr="00FA1EF7">
              <w:t xml:space="preserve"> </w:t>
            </w:r>
            <w:proofErr w:type="spellStart"/>
            <w:r w:rsidRPr="00FA1EF7">
              <w:t>соропроводы</w:t>
            </w:r>
            <w:proofErr w:type="spellEnd"/>
          </w:p>
        </w:tc>
      </w:tr>
      <w:tr w:rsidR="00173AAD" w:rsidRPr="00FA1EF7" w:rsidTr="00FA1EF7">
        <w:tc>
          <w:tcPr>
            <w:tcW w:w="1670" w:type="dxa"/>
          </w:tcPr>
          <w:p w:rsidR="00173AAD" w:rsidRPr="00FA1EF7" w:rsidRDefault="00173AAD" w:rsidP="00173AAD">
            <w:pPr>
              <w:spacing w:line="230" w:lineRule="exact"/>
              <w:jc w:val="center"/>
            </w:pPr>
            <w:r w:rsidRPr="00FA1EF7">
              <w:t>Водопровод</w:t>
            </w:r>
          </w:p>
        </w:tc>
        <w:tc>
          <w:tcPr>
            <w:tcW w:w="1478" w:type="dxa"/>
          </w:tcPr>
          <w:p w:rsidR="00173AAD" w:rsidRPr="00FA1EF7" w:rsidRDefault="00173AAD" w:rsidP="00173AAD">
            <w:pPr>
              <w:tabs>
                <w:tab w:val="left" w:pos="1025"/>
              </w:tabs>
              <w:spacing w:line="230" w:lineRule="exact"/>
            </w:pPr>
            <w:r w:rsidRPr="00FA1EF7">
              <w:t xml:space="preserve">См. </w:t>
            </w:r>
            <w:r w:rsidRPr="00FA1EF7">
              <w:tab/>
            </w:r>
          </w:p>
          <w:p w:rsidR="00173AAD" w:rsidRPr="00FA1EF7" w:rsidRDefault="00173AAD" w:rsidP="00173AAD">
            <w:pPr>
              <w:spacing w:line="230" w:lineRule="exact"/>
            </w:pPr>
            <w:r w:rsidRPr="00FA1EF7">
              <w:t>приме</w:t>
            </w:r>
            <w:r w:rsidRPr="00FA1EF7">
              <w:softHyphen/>
              <w:t>чание 1</w:t>
            </w:r>
          </w:p>
        </w:tc>
        <w:tc>
          <w:tcPr>
            <w:tcW w:w="1701" w:type="dxa"/>
          </w:tcPr>
          <w:p w:rsidR="00173AAD" w:rsidRPr="00FA1EF7" w:rsidRDefault="00173AAD" w:rsidP="00173AAD">
            <w:r w:rsidRPr="00FA1EF7">
              <w:t>См. примечание 2</w:t>
            </w:r>
          </w:p>
        </w:tc>
        <w:tc>
          <w:tcPr>
            <w:tcW w:w="2410" w:type="dxa"/>
          </w:tcPr>
          <w:p w:rsidR="00173AAD" w:rsidRPr="00FA1EF7" w:rsidRDefault="00173AAD" w:rsidP="00173AAD">
            <w:pPr>
              <w:ind w:left="600"/>
              <w:jc w:val="center"/>
            </w:pPr>
            <w:r w:rsidRPr="00FA1EF7">
              <w:t>1,5</w:t>
            </w:r>
          </w:p>
        </w:tc>
        <w:tc>
          <w:tcPr>
            <w:tcW w:w="1134" w:type="dxa"/>
          </w:tcPr>
          <w:p w:rsidR="00173AAD" w:rsidRPr="00FA1EF7" w:rsidRDefault="00173AAD" w:rsidP="00173AAD">
            <w:pPr>
              <w:ind w:left="520"/>
              <w:jc w:val="center"/>
            </w:pPr>
            <w:r w:rsidRPr="00FA1EF7">
              <w:t>1-2</w:t>
            </w:r>
          </w:p>
        </w:tc>
        <w:tc>
          <w:tcPr>
            <w:tcW w:w="1217" w:type="dxa"/>
          </w:tcPr>
          <w:p w:rsidR="00173AAD" w:rsidRPr="00FA1EF7" w:rsidRDefault="00173AAD" w:rsidP="00173AAD">
            <w:pPr>
              <w:ind w:left="540"/>
              <w:jc w:val="center"/>
            </w:pPr>
            <w:r w:rsidRPr="00FA1EF7">
              <w:t>0,5</w:t>
            </w:r>
          </w:p>
        </w:tc>
        <w:tc>
          <w:tcPr>
            <w:tcW w:w="1413" w:type="dxa"/>
          </w:tcPr>
          <w:p w:rsidR="00173AAD" w:rsidRPr="00FA1EF7" w:rsidRDefault="00173AAD" w:rsidP="00173AAD">
            <w:pPr>
              <w:jc w:val="center"/>
            </w:pPr>
            <w:r w:rsidRPr="00FA1EF7">
              <w:t>0,5</w:t>
            </w:r>
          </w:p>
        </w:tc>
        <w:tc>
          <w:tcPr>
            <w:tcW w:w="1559" w:type="dxa"/>
          </w:tcPr>
          <w:p w:rsidR="00173AAD" w:rsidRPr="00FA1EF7" w:rsidRDefault="00173AAD" w:rsidP="00173AAD">
            <w:pPr>
              <w:ind w:left="660"/>
              <w:jc w:val="center"/>
            </w:pPr>
            <w:r w:rsidRPr="00FA1EF7">
              <w:t>1,5</w:t>
            </w:r>
          </w:p>
        </w:tc>
        <w:tc>
          <w:tcPr>
            <w:tcW w:w="1418" w:type="dxa"/>
          </w:tcPr>
          <w:p w:rsidR="00173AAD" w:rsidRPr="00FA1EF7" w:rsidRDefault="00173AAD" w:rsidP="00173AAD">
            <w:pPr>
              <w:ind w:right="320"/>
              <w:jc w:val="center"/>
            </w:pPr>
            <w:r w:rsidRPr="00FA1EF7">
              <w:t>1,5</w:t>
            </w:r>
          </w:p>
        </w:tc>
        <w:tc>
          <w:tcPr>
            <w:tcW w:w="1352" w:type="dxa"/>
          </w:tcPr>
          <w:p w:rsidR="00173AAD" w:rsidRPr="00FA1EF7" w:rsidRDefault="00173AAD" w:rsidP="00173AAD">
            <w:pPr>
              <w:spacing w:line="230" w:lineRule="exact"/>
              <w:jc w:val="center"/>
            </w:pPr>
          </w:p>
        </w:tc>
      </w:tr>
      <w:tr w:rsidR="00173AAD" w:rsidRPr="00FA1EF7" w:rsidTr="00FA1EF7">
        <w:tc>
          <w:tcPr>
            <w:tcW w:w="1670" w:type="dxa"/>
          </w:tcPr>
          <w:p w:rsidR="00173AAD" w:rsidRPr="00FA1EF7" w:rsidRDefault="00173AAD" w:rsidP="00173AAD">
            <w:r w:rsidRPr="00FA1EF7">
              <w:t>Канализация</w:t>
            </w:r>
          </w:p>
        </w:tc>
        <w:tc>
          <w:tcPr>
            <w:tcW w:w="1478" w:type="dxa"/>
          </w:tcPr>
          <w:p w:rsidR="00173AAD" w:rsidRPr="00FA1EF7" w:rsidRDefault="00173AAD" w:rsidP="00173AAD">
            <w:pPr>
              <w:tabs>
                <w:tab w:val="left" w:pos="1025"/>
              </w:tabs>
              <w:spacing w:line="230" w:lineRule="exact"/>
            </w:pPr>
            <w:r w:rsidRPr="00FA1EF7">
              <w:t>См. примечание 2</w:t>
            </w:r>
          </w:p>
        </w:tc>
        <w:tc>
          <w:tcPr>
            <w:tcW w:w="1701" w:type="dxa"/>
          </w:tcPr>
          <w:p w:rsidR="00173AAD" w:rsidRPr="00FA1EF7" w:rsidRDefault="00173AAD" w:rsidP="00173AAD">
            <w:pPr>
              <w:ind w:left="700"/>
              <w:jc w:val="center"/>
            </w:pPr>
            <w:r w:rsidRPr="00FA1EF7">
              <w:t>0,4</w:t>
            </w:r>
          </w:p>
        </w:tc>
        <w:tc>
          <w:tcPr>
            <w:tcW w:w="2410" w:type="dxa"/>
          </w:tcPr>
          <w:p w:rsidR="00173AAD" w:rsidRPr="00FA1EF7" w:rsidRDefault="00173AAD" w:rsidP="00173AAD">
            <w:pPr>
              <w:ind w:left="600"/>
              <w:jc w:val="center"/>
            </w:pPr>
            <w:r w:rsidRPr="00FA1EF7">
              <w:t>0,4</w:t>
            </w:r>
          </w:p>
        </w:tc>
        <w:tc>
          <w:tcPr>
            <w:tcW w:w="1134" w:type="dxa"/>
          </w:tcPr>
          <w:p w:rsidR="00173AAD" w:rsidRPr="00FA1EF7" w:rsidRDefault="00173AAD" w:rsidP="00173AAD">
            <w:pPr>
              <w:ind w:left="520"/>
              <w:jc w:val="center"/>
            </w:pPr>
            <w:r w:rsidRPr="00FA1EF7">
              <w:t>1-5</w:t>
            </w:r>
          </w:p>
        </w:tc>
        <w:tc>
          <w:tcPr>
            <w:tcW w:w="1217" w:type="dxa"/>
          </w:tcPr>
          <w:p w:rsidR="00173AAD" w:rsidRPr="00FA1EF7" w:rsidRDefault="00173AAD" w:rsidP="00173AAD">
            <w:pPr>
              <w:ind w:left="540"/>
              <w:jc w:val="center"/>
            </w:pPr>
            <w:r w:rsidRPr="00FA1EF7">
              <w:t>0,5</w:t>
            </w:r>
          </w:p>
        </w:tc>
        <w:tc>
          <w:tcPr>
            <w:tcW w:w="1413" w:type="dxa"/>
          </w:tcPr>
          <w:p w:rsidR="00173AAD" w:rsidRPr="00FA1EF7" w:rsidRDefault="00173AAD" w:rsidP="00173AAD">
            <w:pPr>
              <w:jc w:val="center"/>
            </w:pPr>
            <w:r w:rsidRPr="00FA1EF7">
              <w:t>0,5</w:t>
            </w:r>
          </w:p>
        </w:tc>
        <w:tc>
          <w:tcPr>
            <w:tcW w:w="1559" w:type="dxa"/>
          </w:tcPr>
          <w:p w:rsidR="00173AAD" w:rsidRPr="00FA1EF7" w:rsidRDefault="00173AAD" w:rsidP="00173AAD">
            <w:pPr>
              <w:ind w:left="660"/>
              <w:jc w:val="center"/>
            </w:pPr>
            <w:r w:rsidRPr="00FA1EF7">
              <w:t>1</w:t>
            </w:r>
          </w:p>
        </w:tc>
        <w:tc>
          <w:tcPr>
            <w:tcW w:w="1418" w:type="dxa"/>
          </w:tcPr>
          <w:p w:rsidR="00173AAD" w:rsidRPr="00FA1EF7" w:rsidRDefault="00173AAD" w:rsidP="00173AAD">
            <w:pPr>
              <w:ind w:right="320"/>
              <w:jc w:val="center"/>
            </w:pPr>
            <w:r w:rsidRPr="00FA1EF7">
              <w:t>1</w:t>
            </w:r>
          </w:p>
        </w:tc>
        <w:tc>
          <w:tcPr>
            <w:tcW w:w="1352" w:type="dxa"/>
          </w:tcPr>
          <w:p w:rsidR="00173AAD" w:rsidRPr="00FA1EF7" w:rsidRDefault="00173AAD" w:rsidP="00173AAD">
            <w:pPr>
              <w:jc w:val="center"/>
            </w:pPr>
            <w:r w:rsidRPr="00FA1EF7">
              <w:t>1</w:t>
            </w:r>
          </w:p>
        </w:tc>
      </w:tr>
    </w:tbl>
    <w:p w:rsidR="007317FA" w:rsidRDefault="007317FA" w:rsidP="007317FA">
      <w:pPr>
        <w:spacing w:line="341" w:lineRule="exact"/>
        <w:jc w:val="both"/>
        <w:rPr>
          <w:sz w:val="28"/>
          <w:szCs w:val="28"/>
          <w:lang w:eastAsia="en-US"/>
        </w:rPr>
      </w:pPr>
    </w:p>
    <w:p w:rsidR="007317FA" w:rsidRDefault="007317FA" w:rsidP="00173AAD">
      <w:pPr>
        <w:spacing w:line="341" w:lineRule="exact"/>
        <w:ind w:left="20" w:firstLine="122"/>
        <w:jc w:val="both"/>
        <w:rPr>
          <w:sz w:val="28"/>
          <w:szCs w:val="28"/>
          <w:lang w:eastAsia="en-US"/>
        </w:rPr>
        <w:sectPr w:rsidR="007317FA" w:rsidSect="007317FA">
          <w:pgSz w:w="16838" w:h="11906" w:orient="landscape"/>
          <w:pgMar w:top="851" w:right="1134" w:bottom="1701" w:left="1134" w:header="0" w:footer="0" w:gutter="0"/>
          <w:cols w:space="720"/>
          <w:docGrid w:linePitch="326"/>
        </w:sectPr>
      </w:pPr>
    </w:p>
    <w:p w:rsidR="00173AAD" w:rsidRPr="005B2D55" w:rsidRDefault="00173AAD" w:rsidP="005B2D55">
      <w:pPr>
        <w:ind w:left="20" w:firstLine="122"/>
        <w:jc w:val="both"/>
        <w:rPr>
          <w:sz w:val="28"/>
          <w:szCs w:val="28"/>
          <w:lang w:eastAsia="en-US"/>
        </w:rPr>
      </w:pPr>
      <w:r w:rsidRPr="005B2D55">
        <w:rPr>
          <w:sz w:val="28"/>
          <w:szCs w:val="28"/>
          <w:lang w:eastAsia="en-US"/>
        </w:rPr>
        <w:lastRenderedPageBreak/>
        <w:t>Примечание:</w:t>
      </w:r>
    </w:p>
    <w:p w:rsidR="00173AAD" w:rsidRPr="005B2D55" w:rsidRDefault="005B2D55" w:rsidP="005B2D55">
      <w:pPr>
        <w:tabs>
          <w:tab w:val="left" w:pos="142"/>
        </w:tabs>
        <w:ind w:right="20"/>
        <w:jc w:val="both"/>
        <w:rPr>
          <w:sz w:val="28"/>
          <w:szCs w:val="28"/>
          <w:lang w:eastAsia="en-US"/>
        </w:rPr>
      </w:pPr>
      <w:r>
        <w:rPr>
          <w:sz w:val="28"/>
          <w:szCs w:val="28"/>
          <w:lang w:eastAsia="en-US"/>
        </w:rPr>
        <w:tab/>
      </w:r>
      <w:r>
        <w:rPr>
          <w:sz w:val="28"/>
          <w:szCs w:val="28"/>
          <w:lang w:eastAsia="en-US"/>
        </w:rPr>
        <w:tab/>
      </w:r>
      <w:r w:rsidR="00173AAD" w:rsidRPr="005B2D55">
        <w:rPr>
          <w:sz w:val="28"/>
          <w:szCs w:val="28"/>
          <w:lang w:eastAsia="en-US"/>
        </w:rPr>
        <w:t>1. При параллельной прокладке нескольких линий водопровода расстояние между ними следует принимать в зависимости от технических и инженерно- геологических условий в соответствии со СНиП 2.04.02-84.</w:t>
      </w:r>
    </w:p>
    <w:p w:rsidR="00173AAD" w:rsidRPr="005B2D55" w:rsidRDefault="005B2D55" w:rsidP="005B2D55">
      <w:pPr>
        <w:tabs>
          <w:tab w:val="left" w:pos="142"/>
        </w:tabs>
        <w:ind w:right="20"/>
        <w:jc w:val="both"/>
        <w:rPr>
          <w:sz w:val="28"/>
          <w:szCs w:val="28"/>
          <w:lang w:eastAsia="en-US"/>
        </w:rPr>
      </w:pPr>
      <w:r>
        <w:rPr>
          <w:sz w:val="28"/>
          <w:szCs w:val="28"/>
          <w:lang w:eastAsia="en-US"/>
        </w:rPr>
        <w:tab/>
      </w:r>
      <w:r>
        <w:rPr>
          <w:sz w:val="28"/>
          <w:szCs w:val="28"/>
          <w:lang w:eastAsia="en-US"/>
        </w:rPr>
        <w:tab/>
      </w:r>
      <w:r w:rsidR="00173AAD" w:rsidRPr="005B2D55">
        <w:rPr>
          <w:sz w:val="28"/>
          <w:szCs w:val="28"/>
          <w:lang w:eastAsia="en-US"/>
        </w:rPr>
        <w:t>2. Расстояние от бытовой канализации до 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w:t>
      </w:r>
      <w:r w:rsidR="00173AAD" w:rsidRPr="005B2D55">
        <w:rPr>
          <w:sz w:val="28"/>
          <w:szCs w:val="28"/>
          <w:lang w:eastAsia="en-US"/>
        </w:rPr>
        <w:softHyphen/>
        <w:t>стояние между сетями канализации и производственного водопровода в зависи</w:t>
      </w:r>
      <w:r w:rsidR="00173AAD" w:rsidRPr="005B2D55">
        <w:rPr>
          <w:sz w:val="28"/>
          <w:szCs w:val="28"/>
          <w:lang w:eastAsia="en-US"/>
        </w:rPr>
        <w:softHyphen/>
        <w:t>мости от материала и диаметра труб, а также номенклатуры и характеристики грунтов должно быть 1,5 м</w:t>
      </w:r>
    </w:p>
    <w:p w:rsidR="00173AAD" w:rsidRPr="00173AAD" w:rsidRDefault="00173AAD" w:rsidP="00173AAD">
      <w:pPr>
        <w:widowControl w:val="0"/>
        <w:autoSpaceDE w:val="0"/>
        <w:autoSpaceDN w:val="0"/>
        <w:ind w:firstLine="540"/>
        <w:jc w:val="both"/>
        <w:rPr>
          <w:sz w:val="28"/>
          <w:szCs w:val="28"/>
        </w:rPr>
      </w:pPr>
      <w:r w:rsidRPr="00173AAD">
        <w:rPr>
          <w:sz w:val="28"/>
          <w:szCs w:val="28"/>
        </w:rPr>
        <w:t>4.7. Границы планируемых зон размещения объектов централизованных систем водоотведения</w:t>
      </w:r>
    </w:p>
    <w:p w:rsidR="00173AAD" w:rsidRPr="005B2D55" w:rsidRDefault="00173AAD" w:rsidP="005B2D55">
      <w:pPr>
        <w:widowControl w:val="0"/>
        <w:autoSpaceDE w:val="0"/>
        <w:autoSpaceDN w:val="0"/>
        <w:ind w:firstLine="540"/>
        <w:jc w:val="both"/>
        <w:rPr>
          <w:sz w:val="28"/>
          <w:szCs w:val="28"/>
        </w:rPr>
      </w:pPr>
      <w:r w:rsidRPr="00173AAD">
        <w:rPr>
          <w:sz w:val="28"/>
          <w:szCs w:val="28"/>
        </w:rPr>
        <w:t>Границы планируемых зон размещения объектов централизованных систем водоотведения представлены в Приложени</w:t>
      </w:r>
      <w:r w:rsidR="001C0F30">
        <w:rPr>
          <w:sz w:val="28"/>
          <w:szCs w:val="28"/>
        </w:rPr>
        <w:t>и</w:t>
      </w:r>
      <w:r w:rsidRPr="00173AAD">
        <w:rPr>
          <w:sz w:val="28"/>
          <w:szCs w:val="28"/>
        </w:rPr>
        <w:t xml:space="preserve"> 2.</w:t>
      </w:r>
      <w:r w:rsidR="001C0F30">
        <w:rPr>
          <w:sz w:val="28"/>
          <w:szCs w:val="28"/>
        </w:rPr>
        <w:t xml:space="preserve"> </w:t>
      </w:r>
      <w:r w:rsidRPr="00173AAD">
        <w:rPr>
          <w:sz w:val="28"/>
          <w:szCs w:val="28"/>
        </w:rPr>
        <w:t>Уточнение планируемых зон размещения объектов централизованной системы водоотведения должно быть выполнено на стадии проектных работ в части урегулирования земельно-правовых вопросов</w:t>
      </w:r>
    </w:p>
    <w:p w:rsidR="00173AAD" w:rsidRPr="005B2D55" w:rsidRDefault="00173AAD" w:rsidP="005B2D55">
      <w:pPr>
        <w:widowControl w:val="0"/>
        <w:autoSpaceDE w:val="0"/>
        <w:autoSpaceDN w:val="0"/>
        <w:ind w:firstLine="540"/>
        <w:jc w:val="both"/>
        <w:rPr>
          <w:sz w:val="28"/>
          <w:szCs w:val="28"/>
        </w:rPr>
      </w:pPr>
      <w:r w:rsidRPr="00173AAD">
        <w:rPr>
          <w:sz w:val="28"/>
          <w:szCs w:val="28"/>
        </w:rPr>
        <w:t>5. Экологические аспекты мероприятий по строительству и реконструкции объектов централизованных систем водоотведения</w:t>
      </w:r>
    </w:p>
    <w:p w:rsidR="00173AAD" w:rsidRPr="00173AAD" w:rsidRDefault="00173AAD" w:rsidP="00173AAD">
      <w:pPr>
        <w:widowControl w:val="0"/>
        <w:autoSpaceDE w:val="0"/>
        <w:autoSpaceDN w:val="0"/>
        <w:ind w:firstLine="540"/>
        <w:jc w:val="both"/>
        <w:rPr>
          <w:sz w:val="28"/>
          <w:szCs w:val="28"/>
        </w:rPr>
      </w:pPr>
      <w:r w:rsidRPr="00173AAD">
        <w:rPr>
          <w:sz w:val="28"/>
          <w:szCs w:val="28"/>
        </w:rPr>
        <w:t xml:space="preserve">Модернизация существующих схем очистки сточных вод,  внедрение технологий глубокого удаления </w:t>
      </w:r>
      <w:proofErr w:type="spellStart"/>
      <w:r w:rsidRPr="00173AAD">
        <w:rPr>
          <w:sz w:val="28"/>
          <w:szCs w:val="28"/>
        </w:rPr>
        <w:t>биогенов</w:t>
      </w:r>
      <w:proofErr w:type="spellEnd"/>
      <w:r w:rsidRPr="00173AAD">
        <w:rPr>
          <w:sz w:val="28"/>
          <w:szCs w:val="28"/>
        </w:rPr>
        <w:t xml:space="preserve"> и блоков доочистки, на реконструируемых КОС «Южные» позволит к 2035 году суммарную массу сброса загрязняющих веществ (</w:t>
      </w:r>
      <w:r w:rsidRPr="00173AAD">
        <w:rPr>
          <w:sz w:val="28"/>
          <w:szCs w:val="28"/>
        </w:rPr>
        <w:fldChar w:fldCharType="begin"/>
      </w:r>
      <w:r w:rsidRPr="00173AAD">
        <w:rPr>
          <w:sz w:val="28"/>
          <w:szCs w:val="28"/>
        </w:rPr>
        <w:instrText xml:space="preserve"> REF _Ref472064687 \h  \* MERGEFORMAT </w:instrText>
      </w:r>
      <w:r w:rsidRPr="00173AAD">
        <w:rPr>
          <w:sz w:val="28"/>
          <w:szCs w:val="28"/>
        </w:rPr>
      </w:r>
      <w:r w:rsidRPr="00173AAD">
        <w:rPr>
          <w:sz w:val="28"/>
          <w:szCs w:val="28"/>
        </w:rPr>
        <w:fldChar w:fldCharType="separate"/>
      </w:r>
      <w:r w:rsidR="00AA3916" w:rsidRPr="00AA3916">
        <w:rPr>
          <w:sz w:val="28"/>
          <w:szCs w:val="28"/>
        </w:rPr>
        <w:t>Таблица 18</w:t>
      </w:r>
      <w:r w:rsidRPr="00173AAD">
        <w:rPr>
          <w:sz w:val="28"/>
          <w:szCs w:val="28"/>
        </w:rPr>
        <w:fldChar w:fldCharType="end"/>
      </w:r>
      <w:r w:rsidRPr="00173AAD">
        <w:rPr>
          <w:sz w:val="28"/>
          <w:szCs w:val="28"/>
        </w:rPr>
        <w:t>) через выпуски КОС, расположенных на территории сельского поселения, в водные объекты практически на существующем уровне, несмотря на увеличение объемов сброса очищенных сточных вод в 5,56  раза (среднесуточный приток на КОС в 2015 году – 1,5 тыс. куб. м, в 2035 году – 8,37 тыс. куб. м).</w:t>
      </w:r>
    </w:p>
    <w:p w:rsidR="00173AAD" w:rsidRPr="00173AAD" w:rsidRDefault="00173AAD" w:rsidP="00173AAD">
      <w:pPr>
        <w:widowControl w:val="0"/>
        <w:autoSpaceDE w:val="0"/>
        <w:autoSpaceDN w:val="0"/>
        <w:jc w:val="both"/>
        <w:rPr>
          <w:rFonts w:ascii="Calibri" w:hAnsi="Calibri" w:cs="Calibri"/>
          <w:sz w:val="22"/>
        </w:rPr>
      </w:pPr>
    </w:p>
    <w:p w:rsidR="00173AAD" w:rsidRPr="00173AAD" w:rsidRDefault="00173AAD" w:rsidP="00173AAD">
      <w:pPr>
        <w:widowControl w:val="0"/>
        <w:autoSpaceDE w:val="0"/>
        <w:autoSpaceDN w:val="0"/>
        <w:jc w:val="center"/>
        <w:rPr>
          <w:sz w:val="28"/>
          <w:szCs w:val="28"/>
        </w:rPr>
      </w:pPr>
      <w:r w:rsidRPr="00173AAD">
        <w:rPr>
          <w:sz w:val="28"/>
          <w:szCs w:val="28"/>
        </w:rPr>
        <w:t>Сведения по основным загрязняющим веществам</w:t>
      </w:r>
    </w:p>
    <w:p w:rsidR="00173AAD" w:rsidRPr="00173AAD" w:rsidRDefault="00173AAD" w:rsidP="00173AAD">
      <w:pPr>
        <w:rPr>
          <w:sz w:val="24"/>
          <w:szCs w:val="24"/>
        </w:rPr>
      </w:pPr>
    </w:p>
    <w:p w:rsidR="00173AAD" w:rsidRPr="00173AAD" w:rsidRDefault="00173AAD" w:rsidP="00173AAD">
      <w:pPr>
        <w:spacing w:after="200"/>
        <w:jc w:val="right"/>
        <w:rPr>
          <w:bCs/>
          <w:sz w:val="28"/>
          <w:szCs w:val="28"/>
        </w:rPr>
      </w:pPr>
      <w:bookmarkStart w:id="82" w:name="_Ref472064687"/>
      <w:r w:rsidRPr="00173AAD">
        <w:rPr>
          <w:bCs/>
          <w:sz w:val="28"/>
          <w:szCs w:val="28"/>
        </w:rPr>
        <w:t xml:space="preserve">Таблица </w:t>
      </w:r>
      <w:r w:rsidRPr="00173AAD">
        <w:rPr>
          <w:bCs/>
          <w:sz w:val="28"/>
          <w:szCs w:val="28"/>
        </w:rPr>
        <w:fldChar w:fldCharType="begin"/>
      </w:r>
      <w:r w:rsidRPr="00173AAD">
        <w:rPr>
          <w:bCs/>
          <w:sz w:val="28"/>
          <w:szCs w:val="28"/>
        </w:rPr>
        <w:instrText xml:space="preserve"> SEQ Таблица \* ARABIC </w:instrText>
      </w:r>
      <w:r w:rsidRPr="00173AAD">
        <w:rPr>
          <w:bCs/>
          <w:sz w:val="28"/>
          <w:szCs w:val="28"/>
        </w:rPr>
        <w:fldChar w:fldCharType="separate"/>
      </w:r>
      <w:r w:rsidR="00AA3916">
        <w:rPr>
          <w:bCs/>
          <w:noProof/>
          <w:sz w:val="28"/>
          <w:szCs w:val="28"/>
        </w:rPr>
        <w:t>18</w:t>
      </w:r>
      <w:r w:rsidRPr="00173AAD">
        <w:rPr>
          <w:bCs/>
          <w:sz w:val="28"/>
          <w:szCs w:val="28"/>
        </w:rPr>
        <w:fldChar w:fldCharType="end"/>
      </w:r>
      <w:bookmarkEnd w:id="82"/>
    </w:p>
    <w:tbl>
      <w:tblPr>
        <w:tblW w:w="10363" w:type="dxa"/>
        <w:tblInd w:w="-601" w:type="dxa"/>
        <w:tblLook w:val="04A0" w:firstRow="1" w:lastRow="0" w:firstColumn="1" w:lastColumn="0" w:noHBand="0" w:noVBand="1"/>
      </w:tblPr>
      <w:tblGrid>
        <w:gridCol w:w="567"/>
        <w:gridCol w:w="1857"/>
        <w:gridCol w:w="1419"/>
        <w:gridCol w:w="946"/>
        <w:gridCol w:w="876"/>
        <w:gridCol w:w="1296"/>
        <w:gridCol w:w="800"/>
        <w:gridCol w:w="996"/>
        <w:gridCol w:w="756"/>
        <w:gridCol w:w="850"/>
      </w:tblGrid>
      <w:tr w:rsidR="00173AAD" w:rsidRPr="00173AAD" w:rsidTr="007317FA">
        <w:trPr>
          <w:trHeight w:val="52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N п/п</w:t>
            </w:r>
          </w:p>
        </w:tc>
        <w:tc>
          <w:tcPr>
            <w:tcW w:w="18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Загрязняющие вещества</w:t>
            </w:r>
          </w:p>
        </w:tc>
        <w:tc>
          <w:tcPr>
            <w:tcW w:w="3241" w:type="dxa"/>
            <w:gridSpan w:val="3"/>
            <w:tcBorders>
              <w:top w:val="single" w:sz="4" w:space="0" w:color="auto"/>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На 01.01.2016 масса, т/год</w:t>
            </w:r>
          </w:p>
        </w:tc>
        <w:tc>
          <w:tcPr>
            <w:tcW w:w="3092" w:type="dxa"/>
            <w:gridSpan w:val="3"/>
            <w:tcBorders>
              <w:top w:val="single" w:sz="4" w:space="0" w:color="auto"/>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На 01.01.2036 масса, т/год</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73AAD" w:rsidRPr="00173AAD" w:rsidRDefault="00173AAD" w:rsidP="00173AAD">
            <w:pPr>
              <w:ind w:left="113" w:right="113"/>
              <w:jc w:val="center"/>
              <w:rPr>
                <w:color w:val="000000"/>
                <w:sz w:val="24"/>
                <w:szCs w:val="24"/>
              </w:rPr>
            </w:pPr>
            <w:r w:rsidRPr="00173AAD">
              <w:rPr>
                <w:color w:val="000000"/>
                <w:sz w:val="24"/>
                <w:szCs w:val="24"/>
              </w:rPr>
              <w:t>% сокращения сбросов относительно 2015 г.</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73AAD" w:rsidRPr="00173AAD" w:rsidRDefault="00173AAD" w:rsidP="00173AAD">
            <w:pPr>
              <w:ind w:left="113" w:right="113"/>
              <w:jc w:val="center"/>
              <w:rPr>
                <w:color w:val="000000"/>
                <w:sz w:val="24"/>
                <w:szCs w:val="24"/>
              </w:rPr>
            </w:pPr>
            <w:r w:rsidRPr="00173AAD">
              <w:rPr>
                <w:color w:val="000000"/>
                <w:sz w:val="24"/>
                <w:szCs w:val="24"/>
              </w:rPr>
              <w:t>% увеличения изъятия относительно 2015 г.</w:t>
            </w:r>
          </w:p>
        </w:tc>
      </w:tr>
      <w:tr w:rsidR="00173AAD" w:rsidRPr="00173AAD" w:rsidTr="007317FA">
        <w:trPr>
          <w:cantSplit/>
          <w:trHeight w:val="2243"/>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rPr>
                <w:color w:val="000000"/>
                <w:sz w:val="24"/>
                <w:szCs w:val="24"/>
              </w:rPr>
            </w:pPr>
          </w:p>
        </w:tc>
        <w:tc>
          <w:tcPr>
            <w:tcW w:w="18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rPr>
                <w:color w:val="000000"/>
                <w:sz w:val="24"/>
                <w:szCs w:val="24"/>
              </w:rPr>
            </w:pPr>
          </w:p>
        </w:tc>
        <w:tc>
          <w:tcPr>
            <w:tcW w:w="1419"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173AAD">
            <w:pPr>
              <w:ind w:left="113" w:right="113"/>
              <w:jc w:val="center"/>
              <w:rPr>
                <w:color w:val="000000"/>
                <w:sz w:val="24"/>
                <w:szCs w:val="24"/>
              </w:rPr>
            </w:pPr>
            <w:r w:rsidRPr="00173AAD">
              <w:rPr>
                <w:color w:val="000000"/>
                <w:sz w:val="24"/>
                <w:szCs w:val="24"/>
              </w:rPr>
              <w:t>Поступление</w:t>
            </w:r>
          </w:p>
        </w:tc>
        <w:tc>
          <w:tcPr>
            <w:tcW w:w="946"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173AAD">
            <w:pPr>
              <w:ind w:left="113" w:right="113"/>
              <w:jc w:val="center"/>
              <w:rPr>
                <w:color w:val="000000"/>
                <w:sz w:val="24"/>
                <w:szCs w:val="24"/>
              </w:rPr>
            </w:pPr>
            <w:r w:rsidRPr="00173AAD">
              <w:rPr>
                <w:color w:val="000000"/>
                <w:sz w:val="24"/>
                <w:szCs w:val="24"/>
              </w:rPr>
              <w:t>Сброс</w:t>
            </w:r>
          </w:p>
        </w:tc>
        <w:tc>
          <w:tcPr>
            <w:tcW w:w="876"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173AAD">
            <w:pPr>
              <w:ind w:left="113" w:right="113"/>
              <w:jc w:val="center"/>
              <w:rPr>
                <w:color w:val="000000"/>
                <w:sz w:val="24"/>
                <w:szCs w:val="24"/>
              </w:rPr>
            </w:pPr>
            <w:r w:rsidRPr="00173AAD">
              <w:rPr>
                <w:color w:val="000000"/>
                <w:sz w:val="24"/>
                <w:szCs w:val="24"/>
              </w:rPr>
              <w:t>Удаление</w:t>
            </w:r>
          </w:p>
        </w:tc>
        <w:tc>
          <w:tcPr>
            <w:tcW w:w="1296"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173AAD">
            <w:pPr>
              <w:ind w:left="113" w:right="113"/>
              <w:jc w:val="center"/>
              <w:rPr>
                <w:color w:val="000000"/>
                <w:sz w:val="24"/>
                <w:szCs w:val="24"/>
              </w:rPr>
            </w:pPr>
            <w:r w:rsidRPr="00173AAD">
              <w:rPr>
                <w:color w:val="000000"/>
                <w:sz w:val="24"/>
                <w:szCs w:val="24"/>
              </w:rPr>
              <w:t>Поступление</w:t>
            </w:r>
          </w:p>
        </w:tc>
        <w:tc>
          <w:tcPr>
            <w:tcW w:w="800"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173AAD">
            <w:pPr>
              <w:ind w:left="113" w:right="113"/>
              <w:jc w:val="center"/>
              <w:rPr>
                <w:color w:val="000000"/>
                <w:sz w:val="24"/>
                <w:szCs w:val="24"/>
              </w:rPr>
            </w:pPr>
            <w:r w:rsidRPr="00173AAD">
              <w:rPr>
                <w:color w:val="000000"/>
                <w:sz w:val="24"/>
                <w:szCs w:val="24"/>
              </w:rPr>
              <w:t>Сброс</w:t>
            </w:r>
          </w:p>
        </w:tc>
        <w:tc>
          <w:tcPr>
            <w:tcW w:w="996"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173AAD">
            <w:pPr>
              <w:ind w:left="113" w:right="113"/>
              <w:jc w:val="center"/>
              <w:rPr>
                <w:color w:val="000000"/>
                <w:sz w:val="24"/>
                <w:szCs w:val="24"/>
              </w:rPr>
            </w:pPr>
            <w:r w:rsidRPr="00173AAD">
              <w:rPr>
                <w:color w:val="000000"/>
                <w:sz w:val="24"/>
                <w:szCs w:val="24"/>
              </w:rPr>
              <w:t>Удаление</w:t>
            </w:r>
          </w:p>
        </w:tc>
        <w:tc>
          <w:tcPr>
            <w:tcW w:w="7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rPr>
                <w:color w:val="000000"/>
                <w:sz w:val="24"/>
                <w:szCs w:val="24"/>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rPr>
                <w:color w:val="000000"/>
                <w:sz w:val="24"/>
                <w:szCs w:val="24"/>
              </w:rPr>
            </w:pPr>
          </w:p>
        </w:tc>
      </w:tr>
      <w:tr w:rsidR="00173AAD" w:rsidRPr="00173AAD" w:rsidTr="007317FA">
        <w:trPr>
          <w:trHeight w:val="3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1</w:t>
            </w:r>
          </w:p>
        </w:tc>
        <w:tc>
          <w:tcPr>
            <w:tcW w:w="185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2</w:t>
            </w:r>
          </w:p>
        </w:tc>
        <w:tc>
          <w:tcPr>
            <w:tcW w:w="1419"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3</w:t>
            </w:r>
          </w:p>
        </w:tc>
        <w:tc>
          <w:tcPr>
            <w:tcW w:w="946"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4</w:t>
            </w:r>
          </w:p>
        </w:tc>
        <w:tc>
          <w:tcPr>
            <w:tcW w:w="876"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5</w:t>
            </w:r>
          </w:p>
        </w:tc>
        <w:tc>
          <w:tcPr>
            <w:tcW w:w="1296"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6</w:t>
            </w:r>
          </w:p>
        </w:tc>
        <w:tc>
          <w:tcPr>
            <w:tcW w:w="800"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7</w:t>
            </w:r>
          </w:p>
        </w:tc>
        <w:tc>
          <w:tcPr>
            <w:tcW w:w="996"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8</w:t>
            </w:r>
          </w:p>
        </w:tc>
        <w:tc>
          <w:tcPr>
            <w:tcW w:w="756"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9</w:t>
            </w:r>
          </w:p>
        </w:tc>
        <w:tc>
          <w:tcPr>
            <w:tcW w:w="850"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10</w:t>
            </w:r>
          </w:p>
        </w:tc>
      </w:tr>
      <w:tr w:rsidR="00173AAD" w:rsidRPr="00173AAD" w:rsidTr="007317FA">
        <w:trPr>
          <w:trHeight w:val="3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1</w:t>
            </w:r>
          </w:p>
        </w:tc>
        <w:tc>
          <w:tcPr>
            <w:tcW w:w="185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rPr>
                <w:color w:val="000000"/>
                <w:sz w:val="24"/>
                <w:szCs w:val="24"/>
              </w:rPr>
            </w:pPr>
            <w:r w:rsidRPr="00173AAD">
              <w:rPr>
                <w:color w:val="000000"/>
                <w:sz w:val="24"/>
                <w:szCs w:val="24"/>
              </w:rPr>
              <w:t>Взвешенные вещества</w:t>
            </w:r>
          </w:p>
        </w:tc>
        <w:tc>
          <w:tcPr>
            <w:tcW w:w="1419"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178.56</w:t>
            </w:r>
          </w:p>
        </w:tc>
        <w:tc>
          <w:tcPr>
            <w:tcW w:w="94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7.97</w:t>
            </w:r>
          </w:p>
        </w:tc>
        <w:tc>
          <w:tcPr>
            <w:tcW w:w="876"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170.59</w:t>
            </w:r>
          </w:p>
        </w:tc>
        <w:tc>
          <w:tcPr>
            <w:tcW w:w="1296"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993.2</w:t>
            </w:r>
          </w:p>
        </w:tc>
        <w:tc>
          <w:tcPr>
            <w:tcW w:w="800"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9.17</w:t>
            </w:r>
          </w:p>
        </w:tc>
        <w:tc>
          <w:tcPr>
            <w:tcW w:w="996"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984.03</w:t>
            </w:r>
          </w:p>
        </w:tc>
        <w:tc>
          <w:tcPr>
            <w:tcW w:w="756"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95.54</w:t>
            </w:r>
          </w:p>
        </w:tc>
        <w:tc>
          <w:tcPr>
            <w:tcW w:w="850"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99.08</w:t>
            </w:r>
          </w:p>
        </w:tc>
      </w:tr>
      <w:tr w:rsidR="00173AAD" w:rsidRPr="00173AAD" w:rsidTr="005B2D55">
        <w:trPr>
          <w:trHeight w:val="3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2</w:t>
            </w:r>
          </w:p>
        </w:tc>
        <w:tc>
          <w:tcPr>
            <w:tcW w:w="185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rPr>
                <w:color w:val="000000"/>
                <w:sz w:val="24"/>
                <w:szCs w:val="24"/>
              </w:rPr>
            </w:pPr>
            <w:r w:rsidRPr="00173AAD">
              <w:rPr>
                <w:color w:val="000000"/>
                <w:sz w:val="24"/>
                <w:szCs w:val="24"/>
              </w:rPr>
              <w:t>БПК</w:t>
            </w:r>
          </w:p>
        </w:tc>
        <w:tc>
          <w:tcPr>
            <w:tcW w:w="1419"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206.03</w:t>
            </w:r>
          </w:p>
        </w:tc>
        <w:tc>
          <w:tcPr>
            <w:tcW w:w="94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13.35</w:t>
            </w:r>
          </w:p>
        </w:tc>
        <w:tc>
          <w:tcPr>
            <w:tcW w:w="876"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192.68</w:t>
            </w:r>
          </w:p>
        </w:tc>
        <w:tc>
          <w:tcPr>
            <w:tcW w:w="1296"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1146</w:t>
            </w:r>
          </w:p>
        </w:tc>
        <w:tc>
          <w:tcPr>
            <w:tcW w:w="800"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9.17</w:t>
            </w:r>
          </w:p>
        </w:tc>
        <w:tc>
          <w:tcPr>
            <w:tcW w:w="996"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1136.83</w:t>
            </w:r>
          </w:p>
        </w:tc>
        <w:tc>
          <w:tcPr>
            <w:tcW w:w="756"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93.52</w:t>
            </w:r>
          </w:p>
        </w:tc>
        <w:tc>
          <w:tcPr>
            <w:tcW w:w="850"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99.20</w:t>
            </w:r>
          </w:p>
        </w:tc>
      </w:tr>
      <w:tr w:rsidR="00173AAD" w:rsidRPr="00173AAD" w:rsidTr="005B2D55">
        <w:trPr>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lastRenderedPageBreak/>
              <w:t>3</w:t>
            </w:r>
          </w:p>
        </w:tc>
        <w:tc>
          <w:tcPr>
            <w:tcW w:w="1857" w:type="dxa"/>
            <w:tcBorders>
              <w:top w:val="single" w:sz="4" w:space="0" w:color="auto"/>
              <w:left w:val="nil"/>
              <w:bottom w:val="single" w:sz="4" w:space="0" w:color="auto"/>
              <w:right w:val="single" w:sz="4" w:space="0" w:color="auto"/>
            </w:tcBorders>
            <w:shd w:val="clear" w:color="auto" w:fill="auto"/>
            <w:vAlign w:val="center"/>
            <w:hideMark/>
          </w:tcPr>
          <w:p w:rsidR="00173AAD" w:rsidRPr="00173AAD" w:rsidRDefault="00173AAD" w:rsidP="00173AAD">
            <w:pPr>
              <w:rPr>
                <w:color w:val="000000"/>
                <w:sz w:val="24"/>
                <w:szCs w:val="24"/>
              </w:rPr>
            </w:pPr>
            <w:r w:rsidRPr="00173AAD">
              <w:rPr>
                <w:color w:val="000000"/>
                <w:sz w:val="24"/>
                <w:szCs w:val="24"/>
              </w:rPr>
              <w:t>Нефтепродукты</w:t>
            </w:r>
          </w:p>
        </w:tc>
        <w:tc>
          <w:tcPr>
            <w:tcW w:w="1419" w:type="dxa"/>
            <w:tcBorders>
              <w:top w:val="single" w:sz="4" w:space="0" w:color="auto"/>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0.82</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0.051</w:t>
            </w:r>
          </w:p>
        </w:tc>
        <w:tc>
          <w:tcPr>
            <w:tcW w:w="876" w:type="dxa"/>
            <w:tcBorders>
              <w:top w:val="single" w:sz="4" w:space="0" w:color="auto"/>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0.77</w:t>
            </w:r>
          </w:p>
        </w:tc>
        <w:tc>
          <w:tcPr>
            <w:tcW w:w="1296" w:type="dxa"/>
            <w:tcBorders>
              <w:top w:val="single" w:sz="4" w:space="0" w:color="auto"/>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4.584</w:t>
            </w:r>
          </w:p>
        </w:tc>
        <w:tc>
          <w:tcPr>
            <w:tcW w:w="800" w:type="dxa"/>
            <w:tcBorders>
              <w:top w:val="single" w:sz="4" w:space="0" w:color="auto"/>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0.15</w:t>
            </w:r>
          </w:p>
        </w:tc>
        <w:tc>
          <w:tcPr>
            <w:tcW w:w="996" w:type="dxa"/>
            <w:tcBorders>
              <w:top w:val="single" w:sz="4" w:space="0" w:color="auto"/>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4.43</w:t>
            </w:r>
          </w:p>
        </w:tc>
        <w:tc>
          <w:tcPr>
            <w:tcW w:w="756" w:type="dxa"/>
            <w:tcBorders>
              <w:top w:val="single" w:sz="4" w:space="0" w:color="auto"/>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93.81</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96.67</w:t>
            </w:r>
          </w:p>
        </w:tc>
      </w:tr>
      <w:tr w:rsidR="00173AAD" w:rsidRPr="00173AAD" w:rsidTr="007317FA">
        <w:trPr>
          <w:trHeight w:val="37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4</w:t>
            </w:r>
          </w:p>
        </w:tc>
        <w:tc>
          <w:tcPr>
            <w:tcW w:w="185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rPr>
                <w:color w:val="000000"/>
                <w:sz w:val="24"/>
                <w:szCs w:val="24"/>
              </w:rPr>
            </w:pPr>
            <w:r w:rsidRPr="00173AAD">
              <w:rPr>
                <w:color w:val="000000"/>
                <w:sz w:val="24"/>
                <w:szCs w:val="24"/>
              </w:rPr>
              <w:t>Азот аммонийный</w:t>
            </w:r>
          </w:p>
        </w:tc>
        <w:tc>
          <w:tcPr>
            <w:tcW w:w="1419"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21.98</w:t>
            </w:r>
          </w:p>
        </w:tc>
        <w:tc>
          <w:tcPr>
            <w:tcW w:w="94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1.81</w:t>
            </w:r>
          </w:p>
        </w:tc>
        <w:tc>
          <w:tcPr>
            <w:tcW w:w="876"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20.17</w:t>
            </w:r>
          </w:p>
        </w:tc>
        <w:tc>
          <w:tcPr>
            <w:tcW w:w="1296"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122.24</w:t>
            </w:r>
          </w:p>
        </w:tc>
        <w:tc>
          <w:tcPr>
            <w:tcW w:w="800"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1.19</w:t>
            </w:r>
          </w:p>
        </w:tc>
        <w:tc>
          <w:tcPr>
            <w:tcW w:w="996"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121.05</w:t>
            </w:r>
          </w:p>
        </w:tc>
        <w:tc>
          <w:tcPr>
            <w:tcW w:w="756"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91.76</w:t>
            </w:r>
          </w:p>
        </w:tc>
        <w:tc>
          <w:tcPr>
            <w:tcW w:w="850"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99.03</w:t>
            </w:r>
          </w:p>
        </w:tc>
      </w:tr>
      <w:tr w:rsidR="00173AAD" w:rsidRPr="00173AAD" w:rsidTr="007317FA">
        <w:trPr>
          <w:trHeight w:val="3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5</w:t>
            </w:r>
          </w:p>
        </w:tc>
        <w:tc>
          <w:tcPr>
            <w:tcW w:w="185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rPr>
                <w:color w:val="000000"/>
                <w:sz w:val="24"/>
                <w:szCs w:val="24"/>
              </w:rPr>
            </w:pPr>
            <w:r w:rsidRPr="00173AAD">
              <w:rPr>
                <w:color w:val="000000"/>
                <w:sz w:val="24"/>
                <w:szCs w:val="24"/>
              </w:rPr>
              <w:t>Фосфаты</w:t>
            </w:r>
          </w:p>
        </w:tc>
        <w:tc>
          <w:tcPr>
            <w:tcW w:w="1419"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3.96</w:t>
            </w:r>
          </w:p>
        </w:tc>
        <w:tc>
          <w:tcPr>
            <w:tcW w:w="946"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jc w:val="center"/>
              <w:rPr>
                <w:color w:val="000000"/>
                <w:sz w:val="24"/>
                <w:szCs w:val="24"/>
              </w:rPr>
            </w:pPr>
            <w:r w:rsidRPr="00173AAD">
              <w:rPr>
                <w:color w:val="000000"/>
                <w:sz w:val="24"/>
                <w:szCs w:val="24"/>
              </w:rPr>
              <w:t>0.7</w:t>
            </w:r>
          </w:p>
        </w:tc>
        <w:tc>
          <w:tcPr>
            <w:tcW w:w="876"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3.26</w:t>
            </w:r>
          </w:p>
        </w:tc>
        <w:tc>
          <w:tcPr>
            <w:tcW w:w="1296"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22.0032</w:t>
            </w:r>
          </w:p>
        </w:tc>
        <w:tc>
          <w:tcPr>
            <w:tcW w:w="800"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0.61</w:t>
            </w:r>
          </w:p>
        </w:tc>
        <w:tc>
          <w:tcPr>
            <w:tcW w:w="996"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21.39</w:t>
            </w:r>
          </w:p>
        </w:tc>
        <w:tc>
          <w:tcPr>
            <w:tcW w:w="756"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82.30</w:t>
            </w:r>
          </w:p>
        </w:tc>
        <w:tc>
          <w:tcPr>
            <w:tcW w:w="850"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97.22</w:t>
            </w:r>
          </w:p>
        </w:tc>
      </w:tr>
      <w:tr w:rsidR="00173AAD" w:rsidRPr="00173AAD" w:rsidTr="007317FA">
        <w:trPr>
          <w:trHeight w:val="3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rPr>
                <w:color w:val="000000"/>
                <w:sz w:val="24"/>
                <w:szCs w:val="24"/>
              </w:rPr>
            </w:pPr>
            <w:r w:rsidRPr="00173AAD">
              <w:rPr>
                <w:color w:val="000000"/>
                <w:sz w:val="24"/>
                <w:szCs w:val="24"/>
              </w:rPr>
              <w:t> </w:t>
            </w:r>
          </w:p>
        </w:tc>
        <w:tc>
          <w:tcPr>
            <w:tcW w:w="185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rPr>
                <w:color w:val="000000"/>
                <w:sz w:val="24"/>
                <w:szCs w:val="24"/>
              </w:rPr>
            </w:pPr>
            <w:r w:rsidRPr="00173AAD">
              <w:rPr>
                <w:color w:val="000000"/>
                <w:sz w:val="24"/>
                <w:szCs w:val="24"/>
              </w:rPr>
              <w:t>ИТОГО</w:t>
            </w:r>
          </w:p>
        </w:tc>
        <w:tc>
          <w:tcPr>
            <w:tcW w:w="1419"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414.34</w:t>
            </w:r>
          </w:p>
        </w:tc>
        <w:tc>
          <w:tcPr>
            <w:tcW w:w="946"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27.88</w:t>
            </w:r>
          </w:p>
        </w:tc>
        <w:tc>
          <w:tcPr>
            <w:tcW w:w="876"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386.45</w:t>
            </w:r>
          </w:p>
        </w:tc>
        <w:tc>
          <w:tcPr>
            <w:tcW w:w="1296"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2294.027</w:t>
            </w:r>
          </w:p>
        </w:tc>
        <w:tc>
          <w:tcPr>
            <w:tcW w:w="800"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27.29</w:t>
            </w:r>
          </w:p>
        </w:tc>
        <w:tc>
          <w:tcPr>
            <w:tcW w:w="996" w:type="dxa"/>
            <w:tcBorders>
              <w:top w:val="nil"/>
              <w:left w:val="nil"/>
              <w:bottom w:val="single" w:sz="4" w:space="0" w:color="auto"/>
              <w:right w:val="single" w:sz="4" w:space="0" w:color="auto"/>
            </w:tcBorders>
            <w:shd w:val="clear" w:color="auto" w:fill="auto"/>
            <w:vAlign w:val="bottom"/>
            <w:hideMark/>
          </w:tcPr>
          <w:p w:rsidR="00173AAD" w:rsidRPr="00173AAD" w:rsidRDefault="00173AAD" w:rsidP="00173AAD">
            <w:pPr>
              <w:jc w:val="center"/>
              <w:rPr>
                <w:color w:val="000000"/>
                <w:sz w:val="24"/>
                <w:szCs w:val="24"/>
              </w:rPr>
            </w:pPr>
            <w:r w:rsidRPr="00173AAD">
              <w:rPr>
                <w:color w:val="000000"/>
                <w:sz w:val="24"/>
                <w:szCs w:val="24"/>
              </w:rPr>
              <w:t>2266.74</w:t>
            </w:r>
          </w:p>
        </w:tc>
        <w:tc>
          <w:tcPr>
            <w:tcW w:w="756" w:type="dxa"/>
            <w:tcBorders>
              <w:top w:val="nil"/>
              <w:left w:val="nil"/>
              <w:bottom w:val="single" w:sz="4" w:space="0" w:color="auto"/>
              <w:right w:val="single" w:sz="4" w:space="0" w:color="auto"/>
            </w:tcBorders>
            <w:shd w:val="clear" w:color="auto" w:fill="auto"/>
            <w:vAlign w:val="bottom"/>
          </w:tcPr>
          <w:p w:rsidR="00173AAD" w:rsidRPr="00173AAD" w:rsidRDefault="00173AAD" w:rsidP="00173AAD">
            <w:pPr>
              <w:jc w:val="center"/>
              <w:rPr>
                <w:color w:val="000000"/>
                <w:sz w:val="24"/>
                <w:szCs w:val="24"/>
              </w:rPr>
            </w:pPr>
          </w:p>
        </w:tc>
        <w:tc>
          <w:tcPr>
            <w:tcW w:w="850" w:type="dxa"/>
            <w:tcBorders>
              <w:top w:val="nil"/>
              <w:left w:val="nil"/>
              <w:bottom w:val="single" w:sz="4" w:space="0" w:color="auto"/>
              <w:right w:val="single" w:sz="4" w:space="0" w:color="auto"/>
            </w:tcBorders>
            <w:shd w:val="clear" w:color="auto" w:fill="auto"/>
            <w:vAlign w:val="bottom"/>
          </w:tcPr>
          <w:p w:rsidR="00173AAD" w:rsidRPr="00173AAD" w:rsidRDefault="00173AAD" w:rsidP="00173AAD">
            <w:pPr>
              <w:jc w:val="center"/>
              <w:rPr>
                <w:color w:val="000000"/>
                <w:sz w:val="24"/>
                <w:szCs w:val="24"/>
              </w:rPr>
            </w:pPr>
          </w:p>
        </w:tc>
      </w:tr>
    </w:tbl>
    <w:p w:rsidR="005B2D55" w:rsidRDefault="005B2D55" w:rsidP="005B2D55">
      <w:pPr>
        <w:widowControl w:val="0"/>
        <w:autoSpaceDE w:val="0"/>
        <w:autoSpaceDN w:val="0"/>
        <w:jc w:val="both"/>
        <w:rPr>
          <w:sz w:val="28"/>
          <w:szCs w:val="28"/>
        </w:rPr>
      </w:pPr>
    </w:p>
    <w:p w:rsidR="00173AAD" w:rsidRPr="00173AAD" w:rsidRDefault="00173AAD" w:rsidP="005B2D55">
      <w:pPr>
        <w:widowControl w:val="0"/>
        <w:autoSpaceDE w:val="0"/>
        <w:autoSpaceDN w:val="0"/>
        <w:ind w:firstLine="540"/>
        <w:jc w:val="both"/>
        <w:rPr>
          <w:sz w:val="28"/>
          <w:szCs w:val="28"/>
        </w:rPr>
      </w:pPr>
      <w:r w:rsidRPr="00173AAD">
        <w:rPr>
          <w:sz w:val="28"/>
          <w:szCs w:val="28"/>
        </w:rPr>
        <w:t xml:space="preserve">Для снижения вредного воздействия на окружающую среду при хранении осадка сточных вод на иловых картах КОС, в составе КОС </w:t>
      </w:r>
      <w:proofErr w:type="spellStart"/>
      <w:r w:rsidRPr="00173AAD">
        <w:rPr>
          <w:sz w:val="28"/>
          <w:szCs w:val="28"/>
        </w:rPr>
        <w:t>д.Хапо-Ое</w:t>
      </w:r>
      <w:proofErr w:type="spellEnd"/>
      <w:r w:rsidRPr="00173AAD">
        <w:rPr>
          <w:sz w:val="28"/>
          <w:szCs w:val="28"/>
        </w:rPr>
        <w:t xml:space="preserve"> предусматривается строительство цеха сушки осадка. Использование технологии </w:t>
      </w:r>
      <w:proofErr w:type="spellStart"/>
      <w:r w:rsidRPr="00173AAD">
        <w:rPr>
          <w:sz w:val="28"/>
          <w:szCs w:val="28"/>
        </w:rPr>
        <w:t>термоутилизации</w:t>
      </w:r>
      <w:proofErr w:type="spellEnd"/>
      <w:r w:rsidRPr="00173AAD">
        <w:rPr>
          <w:sz w:val="28"/>
          <w:szCs w:val="28"/>
        </w:rPr>
        <w:t xml:space="preserve"> (сушки) позволяет сократить массу осадка в 4.56 раза.</w:t>
      </w:r>
    </w:p>
    <w:p w:rsidR="00173AAD" w:rsidRPr="00173AAD" w:rsidRDefault="00173AAD" w:rsidP="005B2D55">
      <w:pPr>
        <w:widowControl w:val="0"/>
        <w:autoSpaceDE w:val="0"/>
        <w:autoSpaceDN w:val="0"/>
        <w:ind w:firstLine="540"/>
        <w:jc w:val="both"/>
        <w:rPr>
          <w:sz w:val="28"/>
          <w:szCs w:val="28"/>
        </w:rPr>
      </w:pPr>
      <w:r w:rsidRPr="00173AAD">
        <w:rPr>
          <w:sz w:val="28"/>
          <w:szCs w:val="28"/>
        </w:rPr>
        <w:t>Высушенный осадок (</w:t>
      </w:r>
      <w:proofErr w:type="spellStart"/>
      <w:r w:rsidRPr="00173AAD">
        <w:rPr>
          <w:sz w:val="28"/>
          <w:szCs w:val="28"/>
        </w:rPr>
        <w:t>гранулят</w:t>
      </w:r>
      <w:proofErr w:type="spellEnd"/>
      <w:r w:rsidRPr="00173AAD">
        <w:rPr>
          <w:sz w:val="28"/>
          <w:szCs w:val="28"/>
        </w:rPr>
        <w:t>) транспортируется автотранспортом на полигон ТБО</w:t>
      </w:r>
    </w:p>
    <w:p w:rsidR="00173AAD" w:rsidRPr="00173AAD" w:rsidRDefault="00173AAD" w:rsidP="005B2D55">
      <w:pPr>
        <w:widowControl w:val="0"/>
        <w:autoSpaceDE w:val="0"/>
        <w:autoSpaceDN w:val="0"/>
        <w:jc w:val="center"/>
        <w:rPr>
          <w:sz w:val="28"/>
          <w:szCs w:val="28"/>
        </w:rPr>
      </w:pPr>
    </w:p>
    <w:p w:rsidR="00173AAD" w:rsidRPr="00173AAD" w:rsidRDefault="00173AAD" w:rsidP="005B2D55">
      <w:pPr>
        <w:widowControl w:val="0"/>
        <w:autoSpaceDE w:val="0"/>
        <w:autoSpaceDN w:val="0"/>
        <w:jc w:val="center"/>
        <w:rPr>
          <w:sz w:val="28"/>
          <w:szCs w:val="28"/>
        </w:rPr>
      </w:pPr>
      <w:r w:rsidRPr="00173AAD">
        <w:rPr>
          <w:sz w:val="28"/>
          <w:szCs w:val="28"/>
        </w:rPr>
        <w:t xml:space="preserve">Характеристика осадка сточных вод, обрабатываемого в цехе сушки осадка КОС д. </w:t>
      </w:r>
      <w:proofErr w:type="spellStart"/>
      <w:r w:rsidRPr="00173AAD">
        <w:rPr>
          <w:sz w:val="28"/>
          <w:szCs w:val="28"/>
        </w:rPr>
        <w:t>Хапо-Ое</w:t>
      </w:r>
      <w:proofErr w:type="spellEnd"/>
    </w:p>
    <w:p w:rsidR="00173AAD" w:rsidRPr="00173AAD" w:rsidRDefault="00173AAD" w:rsidP="00173AAD">
      <w:pPr>
        <w:rPr>
          <w:sz w:val="24"/>
          <w:szCs w:val="24"/>
        </w:rPr>
      </w:pPr>
    </w:p>
    <w:p w:rsidR="00173AAD" w:rsidRPr="00173AAD" w:rsidRDefault="00173AAD" w:rsidP="00173AAD">
      <w:pPr>
        <w:spacing w:after="200"/>
        <w:jc w:val="right"/>
        <w:rPr>
          <w:bCs/>
          <w:sz w:val="28"/>
          <w:szCs w:val="28"/>
        </w:rPr>
      </w:pPr>
      <w:r w:rsidRPr="00173AAD">
        <w:rPr>
          <w:bCs/>
          <w:sz w:val="28"/>
          <w:szCs w:val="28"/>
        </w:rPr>
        <w:t xml:space="preserve">Таблица </w:t>
      </w:r>
      <w:r w:rsidRPr="00173AAD">
        <w:rPr>
          <w:bCs/>
          <w:sz w:val="28"/>
          <w:szCs w:val="28"/>
        </w:rPr>
        <w:fldChar w:fldCharType="begin"/>
      </w:r>
      <w:r w:rsidRPr="00173AAD">
        <w:rPr>
          <w:bCs/>
          <w:sz w:val="28"/>
          <w:szCs w:val="28"/>
        </w:rPr>
        <w:instrText xml:space="preserve"> SEQ Таблица \* ARABIC </w:instrText>
      </w:r>
      <w:r w:rsidRPr="00173AAD">
        <w:rPr>
          <w:bCs/>
          <w:sz w:val="28"/>
          <w:szCs w:val="28"/>
        </w:rPr>
        <w:fldChar w:fldCharType="separate"/>
      </w:r>
      <w:r w:rsidR="00AA3916">
        <w:rPr>
          <w:bCs/>
          <w:noProof/>
          <w:sz w:val="28"/>
          <w:szCs w:val="28"/>
        </w:rPr>
        <w:t>19</w:t>
      </w:r>
      <w:r w:rsidRPr="00173AAD">
        <w:rPr>
          <w:bCs/>
          <w:sz w:val="28"/>
          <w:szCs w:val="28"/>
        </w:rPr>
        <w:fldChar w:fldCharType="end"/>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3"/>
        <w:gridCol w:w="1580"/>
        <w:gridCol w:w="1480"/>
        <w:gridCol w:w="1360"/>
      </w:tblGrid>
      <w:tr w:rsidR="00173AAD" w:rsidRPr="00173AAD" w:rsidTr="00AA3916">
        <w:trPr>
          <w:trHeight w:val="960"/>
          <w:jc w:val="center"/>
        </w:trPr>
        <w:tc>
          <w:tcPr>
            <w:tcW w:w="3933" w:type="dxa"/>
            <w:shd w:val="clear" w:color="auto" w:fill="auto"/>
            <w:hideMark/>
          </w:tcPr>
          <w:p w:rsidR="00173AAD" w:rsidRPr="00173AAD" w:rsidRDefault="00173AAD" w:rsidP="00173AAD">
            <w:pPr>
              <w:jc w:val="both"/>
              <w:rPr>
                <w:sz w:val="24"/>
                <w:szCs w:val="24"/>
              </w:rPr>
            </w:pPr>
            <w:r w:rsidRPr="00173AAD">
              <w:rPr>
                <w:sz w:val="24"/>
                <w:szCs w:val="24"/>
              </w:rPr>
              <w:t>Вид обрабатываемого осадка</w:t>
            </w:r>
          </w:p>
        </w:tc>
        <w:tc>
          <w:tcPr>
            <w:tcW w:w="1580" w:type="dxa"/>
            <w:shd w:val="clear" w:color="auto" w:fill="auto"/>
            <w:hideMark/>
          </w:tcPr>
          <w:p w:rsidR="00173AAD" w:rsidRPr="00173AAD" w:rsidRDefault="00173AAD" w:rsidP="00173AAD">
            <w:pPr>
              <w:jc w:val="center"/>
              <w:rPr>
                <w:sz w:val="24"/>
                <w:szCs w:val="24"/>
              </w:rPr>
            </w:pPr>
            <w:r w:rsidRPr="00173AAD">
              <w:rPr>
                <w:sz w:val="24"/>
                <w:szCs w:val="24"/>
              </w:rPr>
              <w:t>Влажность %</w:t>
            </w:r>
          </w:p>
        </w:tc>
        <w:tc>
          <w:tcPr>
            <w:tcW w:w="1480" w:type="dxa"/>
            <w:shd w:val="clear" w:color="auto" w:fill="auto"/>
            <w:hideMark/>
          </w:tcPr>
          <w:p w:rsidR="00173AAD" w:rsidRPr="00173AAD" w:rsidRDefault="00173AAD" w:rsidP="00173AAD">
            <w:pPr>
              <w:jc w:val="center"/>
              <w:rPr>
                <w:sz w:val="24"/>
                <w:szCs w:val="24"/>
              </w:rPr>
            </w:pPr>
            <w:r w:rsidRPr="00173AAD">
              <w:rPr>
                <w:sz w:val="24"/>
                <w:szCs w:val="24"/>
              </w:rPr>
              <w:t xml:space="preserve">Зольность </w:t>
            </w:r>
            <w:proofErr w:type="spellStart"/>
            <w:r w:rsidRPr="00173AAD">
              <w:rPr>
                <w:sz w:val="24"/>
                <w:szCs w:val="24"/>
              </w:rPr>
              <w:t>кека</w:t>
            </w:r>
            <w:proofErr w:type="spellEnd"/>
            <w:r w:rsidRPr="00173AAD">
              <w:rPr>
                <w:sz w:val="24"/>
                <w:szCs w:val="24"/>
              </w:rPr>
              <w:t>, %</w:t>
            </w:r>
          </w:p>
        </w:tc>
        <w:tc>
          <w:tcPr>
            <w:tcW w:w="1360" w:type="dxa"/>
            <w:shd w:val="clear" w:color="auto" w:fill="auto"/>
            <w:hideMark/>
          </w:tcPr>
          <w:p w:rsidR="00173AAD" w:rsidRPr="00173AAD" w:rsidRDefault="00173AAD" w:rsidP="00173AAD">
            <w:pPr>
              <w:jc w:val="center"/>
              <w:rPr>
                <w:sz w:val="24"/>
                <w:szCs w:val="24"/>
              </w:rPr>
            </w:pPr>
            <w:r w:rsidRPr="00173AAD">
              <w:rPr>
                <w:sz w:val="24"/>
                <w:szCs w:val="24"/>
              </w:rPr>
              <w:t>Масса осадка, т/</w:t>
            </w:r>
            <w:proofErr w:type="spellStart"/>
            <w:r w:rsidRPr="00173AAD">
              <w:rPr>
                <w:sz w:val="24"/>
                <w:szCs w:val="24"/>
              </w:rPr>
              <w:t>сут</w:t>
            </w:r>
            <w:proofErr w:type="spellEnd"/>
          </w:p>
        </w:tc>
      </w:tr>
      <w:tr w:rsidR="00173AAD" w:rsidRPr="00173AAD" w:rsidTr="00AA3916">
        <w:trPr>
          <w:trHeight w:val="960"/>
          <w:jc w:val="center"/>
        </w:trPr>
        <w:tc>
          <w:tcPr>
            <w:tcW w:w="3933" w:type="dxa"/>
            <w:shd w:val="clear" w:color="auto" w:fill="auto"/>
            <w:hideMark/>
          </w:tcPr>
          <w:p w:rsidR="00173AAD" w:rsidRPr="00173AAD" w:rsidRDefault="00173AAD" w:rsidP="00173AAD">
            <w:pPr>
              <w:jc w:val="both"/>
              <w:rPr>
                <w:sz w:val="24"/>
                <w:szCs w:val="24"/>
              </w:rPr>
            </w:pPr>
            <w:proofErr w:type="spellStart"/>
            <w:r w:rsidRPr="00173AAD">
              <w:rPr>
                <w:sz w:val="24"/>
                <w:szCs w:val="24"/>
              </w:rPr>
              <w:t>Кек</w:t>
            </w:r>
            <w:proofErr w:type="spellEnd"/>
            <w:r w:rsidRPr="00173AAD">
              <w:rPr>
                <w:sz w:val="24"/>
                <w:szCs w:val="24"/>
              </w:rPr>
              <w:t xml:space="preserve"> (обезвоженный осадок)</w:t>
            </w:r>
          </w:p>
        </w:tc>
        <w:tc>
          <w:tcPr>
            <w:tcW w:w="1580" w:type="dxa"/>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80</w:t>
            </w:r>
          </w:p>
        </w:tc>
        <w:tc>
          <w:tcPr>
            <w:tcW w:w="1480" w:type="dxa"/>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36</w:t>
            </w:r>
          </w:p>
        </w:tc>
        <w:tc>
          <w:tcPr>
            <w:tcW w:w="1360" w:type="dxa"/>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2920</w:t>
            </w:r>
          </w:p>
        </w:tc>
      </w:tr>
      <w:tr w:rsidR="00173AAD" w:rsidRPr="00173AAD" w:rsidTr="00AA3916">
        <w:trPr>
          <w:trHeight w:val="645"/>
          <w:jc w:val="center"/>
        </w:trPr>
        <w:tc>
          <w:tcPr>
            <w:tcW w:w="3933" w:type="dxa"/>
            <w:shd w:val="clear" w:color="auto" w:fill="auto"/>
            <w:hideMark/>
          </w:tcPr>
          <w:p w:rsidR="00173AAD" w:rsidRPr="00173AAD" w:rsidRDefault="00173AAD" w:rsidP="00173AAD">
            <w:pPr>
              <w:jc w:val="both"/>
              <w:rPr>
                <w:sz w:val="24"/>
                <w:szCs w:val="24"/>
              </w:rPr>
            </w:pPr>
            <w:r w:rsidRPr="00173AAD">
              <w:rPr>
                <w:sz w:val="24"/>
                <w:szCs w:val="24"/>
              </w:rPr>
              <w:t>Высушенный осадок (</w:t>
            </w:r>
            <w:proofErr w:type="spellStart"/>
            <w:r w:rsidRPr="00173AAD">
              <w:rPr>
                <w:sz w:val="24"/>
                <w:szCs w:val="24"/>
              </w:rPr>
              <w:t>гранулят</w:t>
            </w:r>
            <w:proofErr w:type="spellEnd"/>
            <w:r w:rsidRPr="00173AAD">
              <w:rPr>
                <w:sz w:val="24"/>
                <w:szCs w:val="24"/>
              </w:rPr>
              <w:t>)</w:t>
            </w:r>
          </w:p>
        </w:tc>
        <w:tc>
          <w:tcPr>
            <w:tcW w:w="1580" w:type="dxa"/>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10</w:t>
            </w:r>
          </w:p>
        </w:tc>
        <w:tc>
          <w:tcPr>
            <w:tcW w:w="1480" w:type="dxa"/>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36</w:t>
            </w:r>
          </w:p>
        </w:tc>
        <w:tc>
          <w:tcPr>
            <w:tcW w:w="1360" w:type="dxa"/>
            <w:shd w:val="clear" w:color="auto" w:fill="auto"/>
            <w:vAlign w:val="center"/>
            <w:hideMark/>
          </w:tcPr>
          <w:p w:rsidR="00173AAD" w:rsidRPr="00173AAD" w:rsidRDefault="00173AAD" w:rsidP="00173AAD">
            <w:pPr>
              <w:jc w:val="center"/>
              <w:rPr>
                <w:color w:val="000000"/>
                <w:sz w:val="24"/>
                <w:szCs w:val="24"/>
              </w:rPr>
            </w:pPr>
            <w:r w:rsidRPr="00173AAD">
              <w:rPr>
                <w:color w:val="000000"/>
                <w:sz w:val="24"/>
                <w:szCs w:val="24"/>
              </w:rPr>
              <w:t>640</w:t>
            </w:r>
          </w:p>
        </w:tc>
      </w:tr>
    </w:tbl>
    <w:p w:rsidR="005B2D55" w:rsidRDefault="005B2D55" w:rsidP="000155DD">
      <w:pPr>
        <w:widowControl w:val="0"/>
        <w:autoSpaceDE w:val="0"/>
        <w:autoSpaceDN w:val="0"/>
        <w:jc w:val="both"/>
        <w:rPr>
          <w:sz w:val="28"/>
          <w:szCs w:val="28"/>
        </w:rPr>
      </w:pPr>
      <w:r>
        <w:rPr>
          <w:sz w:val="28"/>
          <w:szCs w:val="28"/>
        </w:rPr>
        <w:t xml:space="preserve">      </w:t>
      </w:r>
    </w:p>
    <w:p w:rsidR="00173AAD" w:rsidRPr="005B2D55" w:rsidRDefault="00173AAD" w:rsidP="005B2D55">
      <w:pPr>
        <w:widowControl w:val="0"/>
        <w:autoSpaceDE w:val="0"/>
        <w:autoSpaceDN w:val="0"/>
        <w:ind w:firstLine="540"/>
        <w:jc w:val="both"/>
        <w:rPr>
          <w:sz w:val="28"/>
          <w:szCs w:val="28"/>
        </w:rPr>
      </w:pPr>
      <w:r w:rsidRPr="00173AAD">
        <w:rPr>
          <w:sz w:val="28"/>
          <w:szCs w:val="28"/>
        </w:rPr>
        <w:t>6.</w:t>
      </w:r>
      <w:r w:rsidRPr="00173AAD">
        <w:rPr>
          <w:sz w:val="24"/>
          <w:szCs w:val="24"/>
        </w:rPr>
        <w:t xml:space="preserve"> </w:t>
      </w:r>
      <w:r w:rsidRPr="00173AAD">
        <w:rPr>
          <w:sz w:val="28"/>
          <w:szCs w:val="28"/>
        </w:rPr>
        <w:t>Оценка потребности в капитальных вложениях в строительство, реконструкцию и модернизацию объектов централизованных систем водоотведения</w:t>
      </w:r>
    </w:p>
    <w:p w:rsidR="00173AAD" w:rsidRPr="00173AAD" w:rsidRDefault="00173AAD" w:rsidP="00173AAD">
      <w:pPr>
        <w:widowControl w:val="0"/>
        <w:autoSpaceDE w:val="0"/>
        <w:autoSpaceDN w:val="0"/>
        <w:ind w:firstLine="540"/>
        <w:jc w:val="both"/>
        <w:rPr>
          <w:sz w:val="28"/>
          <w:szCs w:val="28"/>
        </w:rPr>
      </w:pPr>
      <w:r w:rsidRPr="00173AAD">
        <w:rPr>
          <w:sz w:val="28"/>
          <w:szCs w:val="28"/>
        </w:rPr>
        <w:t>Объемы капитальных вложений в строительство, реконструкцию и модернизацию централизованной раздельной хозяйственно-бытовой системы водоотведения определены на основе выполненных сводных сметных расчетов удельной стоимости для сетей водоотведения и объектов-аналогов для КНС и КОС.</w:t>
      </w:r>
    </w:p>
    <w:p w:rsidR="00173AAD" w:rsidRPr="00173AAD" w:rsidRDefault="00173AAD" w:rsidP="00173AAD">
      <w:pPr>
        <w:widowControl w:val="0"/>
        <w:autoSpaceDE w:val="0"/>
        <w:autoSpaceDN w:val="0"/>
        <w:ind w:firstLine="540"/>
        <w:jc w:val="both"/>
        <w:rPr>
          <w:sz w:val="28"/>
          <w:szCs w:val="28"/>
        </w:rPr>
      </w:pPr>
      <w:r w:rsidRPr="00173AAD">
        <w:rPr>
          <w:sz w:val="28"/>
          <w:szCs w:val="28"/>
        </w:rPr>
        <w:t xml:space="preserve">Общий объем финансирования мероприятий реализации раздела "Водоотведение" схемы водоснабжения и водоотведения период до 2035 года составляет 4 606.62 млн. руб. (в ценах 2016 года), в том числе на период до 2020 года 3 531.47 млн. руб. </w:t>
      </w:r>
    </w:p>
    <w:p w:rsidR="00FA1EF7" w:rsidRDefault="00FA1EF7" w:rsidP="00173AAD">
      <w:pPr>
        <w:widowControl w:val="0"/>
        <w:autoSpaceDE w:val="0"/>
        <w:autoSpaceDN w:val="0"/>
        <w:jc w:val="center"/>
        <w:rPr>
          <w:sz w:val="28"/>
          <w:szCs w:val="28"/>
        </w:rPr>
      </w:pPr>
    </w:p>
    <w:p w:rsidR="00FA1EF7" w:rsidRDefault="00FA1EF7" w:rsidP="00173AAD">
      <w:pPr>
        <w:widowControl w:val="0"/>
        <w:autoSpaceDE w:val="0"/>
        <w:autoSpaceDN w:val="0"/>
        <w:jc w:val="center"/>
        <w:rPr>
          <w:sz w:val="28"/>
          <w:szCs w:val="28"/>
        </w:rPr>
      </w:pPr>
    </w:p>
    <w:p w:rsidR="00FA1EF7" w:rsidRDefault="00FA1EF7" w:rsidP="00173AAD">
      <w:pPr>
        <w:widowControl w:val="0"/>
        <w:autoSpaceDE w:val="0"/>
        <w:autoSpaceDN w:val="0"/>
        <w:jc w:val="center"/>
        <w:rPr>
          <w:sz w:val="28"/>
          <w:szCs w:val="28"/>
        </w:rPr>
      </w:pPr>
    </w:p>
    <w:p w:rsidR="005B2D55" w:rsidRDefault="005B2D55" w:rsidP="00173AAD">
      <w:pPr>
        <w:widowControl w:val="0"/>
        <w:autoSpaceDE w:val="0"/>
        <w:autoSpaceDN w:val="0"/>
        <w:jc w:val="center"/>
        <w:rPr>
          <w:sz w:val="28"/>
          <w:szCs w:val="28"/>
        </w:rPr>
      </w:pPr>
    </w:p>
    <w:p w:rsidR="005B2D55" w:rsidRDefault="005B2D55" w:rsidP="00173AAD">
      <w:pPr>
        <w:widowControl w:val="0"/>
        <w:autoSpaceDE w:val="0"/>
        <w:autoSpaceDN w:val="0"/>
        <w:jc w:val="center"/>
        <w:rPr>
          <w:sz w:val="28"/>
          <w:szCs w:val="28"/>
        </w:rPr>
      </w:pPr>
    </w:p>
    <w:p w:rsidR="00173AAD" w:rsidRPr="00173AAD" w:rsidRDefault="00173AAD" w:rsidP="00173AAD">
      <w:pPr>
        <w:widowControl w:val="0"/>
        <w:autoSpaceDE w:val="0"/>
        <w:autoSpaceDN w:val="0"/>
        <w:jc w:val="center"/>
        <w:rPr>
          <w:sz w:val="28"/>
          <w:szCs w:val="28"/>
        </w:rPr>
      </w:pPr>
      <w:r w:rsidRPr="00173AAD">
        <w:rPr>
          <w:sz w:val="28"/>
          <w:szCs w:val="28"/>
        </w:rPr>
        <w:lastRenderedPageBreak/>
        <w:t>Примерная стоимость мероприятий по разделам</w:t>
      </w:r>
    </w:p>
    <w:p w:rsidR="00173AAD" w:rsidRPr="00173AAD" w:rsidRDefault="00173AAD" w:rsidP="00173AAD">
      <w:pPr>
        <w:spacing w:after="200"/>
        <w:jc w:val="right"/>
        <w:rPr>
          <w:bCs/>
          <w:sz w:val="28"/>
          <w:szCs w:val="28"/>
        </w:rPr>
      </w:pPr>
      <w:r w:rsidRPr="00173AAD">
        <w:rPr>
          <w:bCs/>
          <w:sz w:val="28"/>
          <w:szCs w:val="28"/>
        </w:rPr>
        <w:t xml:space="preserve">Таблица </w:t>
      </w:r>
      <w:r w:rsidRPr="00173AAD">
        <w:rPr>
          <w:bCs/>
          <w:sz w:val="28"/>
          <w:szCs w:val="28"/>
        </w:rPr>
        <w:fldChar w:fldCharType="begin"/>
      </w:r>
      <w:r w:rsidRPr="00173AAD">
        <w:rPr>
          <w:bCs/>
          <w:sz w:val="28"/>
          <w:szCs w:val="28"/>
        </w:rPr>
        <w:instrText xml:space="preserve"> SEQ Таблица \* ARABIC </w:instrText>
      </w:r>
      <w:r w:rsidRPr="00173AAD">
        <w:rPr>
          <w:bCs/>
          <w:sz w:val="28"/>
          <w:szCs w:val="28"/>
        </w:rPr>
        <w:fldChar w:fldCharType="separate"/>
      </w:r>
      <w:r w:rsidR="00AA3916">
        <w:rPr>
          <w:bCs/>
          <w:noProof/>
          <w:sz w:val="28"/>
          <w:szCs w:val="28"/>
        </w:rPr>
        <w:t>20</w:t>
      </w:r>
      <w:r w:rsidRPr="00173AAD">
        <w:rPr>
          <w:bCs/>
          <w:sz w:val="28"/>
          <w:szCs w:val="28"/>
        </w:rPr>
        <w:fldChar w:fldCharType="end"/>
      </w:r>
    </w:p>
    <w:tbl>
      <w:tblPr>
        <w:tblW w:w="8997" w:type="dxa"/>
        <w:jc w:val="center"/>
        <w:tblLook w:val="04A0" w:firstRow="1" w:lastRow="0" w:firstColumn="1" w:lastColumn="0" w:noHBand="0" w:noVBand="1"/>
      </w:tblPr>
      <w:tblGrid>
        <w:gridCol w:w="960"/>
        <w:gridCol w:w="5437"/>
        <w:gridCol w:w="1300"/>
        <w:gridCol w:w="1300"/>
      </w:tblGrid>
      <w:tr w:rsidR="00173AAD" w:rsidRPr="00173AAD" w:rsidTr="003E5106">
        <w:trPr>
          <w:trHeight w:val="312"/>
          <w:tblHeader/>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color w:val="000000"/>
                <w:sz w:val="24"/>
                <w:szCs w:val="24"/>
              </w:rPr>
            </w:pPr>
            <w:r w:rsidRPr="00173AAD">
              <w:rPr>
                <w:color w:val="000000"/>
                <w:sz w:val="24"/>
                <w:szCs w:val="24"/>
              </w:rPr>
              <w:t>N п/п</w:t>
            </w:r>
          </w:p>
        </w:tc>
        <w:tc>
          <w:tcPr>
            <w:tcW w:w="54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color w:val="000000"/>
                <w:sz w:val="24"/>
                <w:szCs w:val="24"/>
              </w:rPr>
            </w:pPr>
            <w:r w:rsidRPr="00173AAD">
              <w:rPr>
                <w:color w:val="000000"/>
                <w:sz w:val="24"/>
                <w:szCs w:val="24"/>
              </w:rPr>
              <w:t>Наименование мероприятия</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color w:val="000000"/>
                <w:sz w:val="24"/>
                <w:szCs w:val="24"/>
              </w:rPr>
            </w:pPr>
            <w:r w:rsidRPr="00173AAD">
              <w:rPr>
                <w:color w:val="000000"/>
                <w:sz w:val="24"/>
                <w:szCs w:val="24"/>
              </w:rPr>
              <w:t>Примерные объемы инвестиций</w:t>
            </w:r>
          </w:p>
        </w:tc>
      </w:tr>
      <w:tr w:rsidR="00173AAD" w:rsidRPr="00173AAD" w:rsidTr="003E5106">
        <w:trPr>
          <w:trHeight w:val="1248"/>
          <w:tblHeader/>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173AAD" w:rsidRPr="00173AAD" w:rsidRDefault="00173AAD" w:rsidP="00173AAD">
            <w:pPr>
              <w:ind w:hanging="21"/>
              <w:rPr>
                <w:color w:val="000000"/>
                <w:sz w:val="24"/>
                <w:szCs w:val="24"/>
              </w:rPr>
            </w:pPr>
          </w:p>
        </w:tc>
        <w:tc>
          <w:tcPr>
            <w:tcW w:w="5437" w:type="dxa"/>
            <w:vMerge/>
            <w:tcBorders>
              <w:top w:val="single" w:sz="4" w:space="0" w:color="auto"/>
              <w:left w:val="single" w:sz="4" w:space="0" w:color="auto"/>
              <w:bottom w:val="single" w:sz="4" w:space="0" w:color="auto"/>
              <w:right w:val="single" w:sz="4" w:space="0" w:color="auto"/>
            </w:tcBorders>
            <w:vAlign w:val="center"/>
            <w:hideMark/>
          </w:tcPr>
          <w:p w:rsidR="00173AAD" w:rsidRPr="00173AAD" w:rsidRDefault="00173AAD" w:rsidP="00173AAD">
            <w:pPr>
              <w:ind w:hanging="21"/>
              <w:rPr>
                <w:color w:val="000000"/>
                <w:sz w:val="24"/>
                <w:szCs w:val="24"/>
              </w:rPr>
            </w:pPr>
          </w:p>
        </w:tc>
        <w:tc>
          <w:tcPr>
            <w:tcW w:w="1300"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color w:val="000000"/>
                <w:sz w:val="24"/>
                <w:szCs w:val="24"/>
              </w:rPr>
            </w:pPr>
            <w:r w:rsidRPr="00173AAD">
              <w:rPr>
                <w:color w:val="000000"/>
                <w:sz w:val="24"/>
                <w:szCs w:val="24"/>
              </w:rPr>
              <w:t>ИТОГО на 2017-2020 гг., млн руб.</w:t>
            </w:r>
          </w:p>
        </w:tc>
        <w:tc>
          <w:tcPr>
            <w:tcW w:w="1300"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color w:val="000000"/>
                <w:sz w:val="24"/>
                <w:szCs w:val="24"/>
              </w:rPr>
            </w:pPr>
            <w:r w:rsidRPr="00173AAD">
              <w:rPr>
                <w:color w:val="000000"/>
                <w:sz w:val="24"/>
                <w:szCs w:val="24"/>
              </w:rPr>
              <w:t>ИТОГО на 2017-2035 гг., млн руб.</w:t>
            </w:r>
          </w:p>
        </w:tc>
      </w:tr>
      <w:tr w:rsidR="00173AAD" w:rsidRPr="00173AAD" w:rsidTr="003E5106">
        <w:trPr>
          <w:trHeight w:val="312"/>
          <w:tblHeader/>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color w:val="000000"/>
                <w:sz w:val="24"/>
                <w:szCs w:val="24"/>
              </w:rPr>
            </w:pPr>
            <w:r w:rsidRPr="00173AAD">
              <w:rPr>
                <w:color w:val="000000"/>
                <w:sz w:val="24"/>
                <w:szCs w:val="24"/>
              </w:rPr>
              <w:t xml:space="preserve">1 </w:t>
            </w:r>
          </w:p>
        </w:tc>
        <w:tc>
          <w:tcPr>
            <w:tcW w:w="543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color w:val="000000"/>
                <w:sz w:val="24"/>
                <w:szCs w:val="24"/>
              </w:rPr>
            </w:pPr>
            <w:r w:rsidRPr="00173AAD">
              <w:rPr>
                <w:color w:val="000000"/>
                <w:sz w:val="24"/>
                <w:szCs w:val="24"/>
              </w:rPr>
              <w:t xml:space="preserve">2 </w:t>
            </w:r>
          </w:p>
        </w:tc>
        <w:tc>
          <w:tcPr>
            <w:tcW w:w="1300"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color w:val="000000"/>
                <w:sz w:val="24"/>
                <w:szCs w:val="24"/>
              </w:rPr>
            </w:pPr>
            <w:r w:rsidRPr="00173AAD">
              <w:rPr>
                <w:color w:val="000000"/>
                <w:sz w:val="24"/>
                <w:szCs w:val="24"/>
              </w:rPr>
              <w:t xml:space="preserve">3 </w:t>
            </w:r>
          </w:p>
        </w:tc>
        <w:tc>
          <w:tcPr>
            <w:tcW w:w="1300"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color w:val="000000"/>
                <w:sz w:val="24"/>
                <w:szCs w:val="24"/>
              </w:rPr>
            </w:pPr>
            <w:r w:rsidRPr="00173AAD">
              <w:rPr>
                <w:color w:val="000000"/>
                <w:sz w:val="24"/>
                <w:szCs w:val="24"/>
              </w:rPr>
              <w:t xml:space="preserve">4 </w:t>
            </w:r>
          </w:p>
        </w:tc>
      </w:tr>
      <w:tr w:rsidR="00173AAD" w:rsidRPr="00173AAD" w:rsidTr="003E5106">
        <w:trPr>
          <w:trHeight w:val="312"/>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ind w:hanging="21"/>
              <w:rPr>
                <w:color w:val="000000"/>
                <w:sz w:val="24"/>
                <w:szCs w:val="24"/>
              </w:rPr>
            </w:pPr>
            <w:r w:rsidRPr="00173AAD">
              <w:rPr>
                <w:color w:val="000000"/>
                <w:sz w:val="24"/>
                <w:szCs w:val="24"/>
              </w:rPr>
              <w:t> </w:t>
            </w:r>
          </w:p>
        </w:tc>
        <w:tc>
          <w:tcPr>
            <w:tcW w:w="543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bCs/>
                <w:color w:val="000000"/>
                <w:sz w:val="24"/>
                <w:szCs w:val="24"/>
              </w:rPr>
            </w:pPr>
            <w:r w:rsidRPr="00173AAD">
              <w:rPr>
                <w:bCs/>
                <w:color w:val="000000"/>
                <w:sz w:val="24"/>
                <w:szCs w:val="24"/>
              </w:rPr>
              <w:t>ВОДООТВЕДЕНИЕ</w:t>
            </w:r>
          </w:p>
        </w:tc>
        <w:tc>
          <w:tcPr>
            <w:tcW w:w="1300"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bCs/>
                <w:color w:val="000000"/>
                <w:sz w:val="24"/>
                <w:szCs w:val="24"/>
              </w:rPr>
            </w:pPr>
            <w:r w:rsidRPr="00173AAD">
              <w:rPr>
                <w:bCs/>
                <w:color w:val="000000"/>
                <w:sz w:val="24"/>
                <w:szCs w:val="24"/>
              </w:rPr>
              <w:t>3 531.47</w:t>
            </w:r>
          </w:p>
        </w:tc>
        <w:tc>
          <w:tcPr>
            <w:tcW w:w="1300"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bCs/>
                <w:color w:val="000000"/>
                <w:sz w:val="24"/>
                <w:szCs w:val="24"/>
              </w:rPr>
            </w:pPr>
            <w:r w:rsidRPr="00173AAD">
              <w:rPr>
                <w:bCs/>
                <w:color w:val="000000"/>
                <w:sz w:val="24"/>
                <w:szCs w:val="24"/>
              </w:rPr>
              <w:t>4 606.62</w:t>
            </w:r>
          </w:p>
        </w:tc>
      </w:tr>
      <w:tr w:rsidR="00173AAD" w:rsidRPr="00173AAD" w:rsidTr="003E5106">
        <w:trPr>
          <w:trHeight w:val="312"/>
          <w:jc w:val="center"/>
        </w:trPr>
        <w:tc>
          <w:tcPr>
            <w:tcW w:w="63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ind w:hanging="21"/>
              <w:rPr>
                <w:bCs/>
                <w:color w:val="000000"/>
                <w:sz w:val="24"/>
                <w:szCs w:val="24"/>
              </w:rPr>
            </w:pPr>
            <w:r w:rsidRPr="00173AAD">
              <w:rPr>
                <w:bCs/>
                <w:color w:val="000000"/>
                <w:sz w:val="24"/>
                <w:szCs w:val="24"/>
              </w:rPr>
              <w:t>1. Мероприятия, выполняемые на КОС</w:t>
            </w:r>
          </w:p>
        </w:tc>
        <w:tc>
          <w:tcPr>
            <w:tcW w:w="1300"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bCs/>
                <w:color w:val="000000"/>
                <w:sz w:val="24"/>
                <w:szCs w:val="24"/>
              </w:rPr>
            </w:pPr>
            <w:r w:rsidRPr="00173AAD">
              <w:rPr>
                <w:bCs/>
                <w:color w:val="000000"/>
                <w:sz w:val="24"/>
                <w:szCs w:val="24"/>
              </w:rPr>
              <w:t xml:space="preserve">2 434.60 </w:t>
            </w:r>
          </w:p>
        </w:tc>
        <w:tc>
          <w:tcPr>
            <w:tcW w:w="1300"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bCs/>
                <w:color w:val="000000"/>
                <w:sz w:val="24"/>
                <w:szCs w:val="24"/>
              </w:rPr>
            </w:pPr>
            <w:r w:rsidRPr="00173AAD">
              <w:rPr>
                <w:bCs/>
                <w:color w:val="000000"/>
                <w:sz w:val="24"/>
                <w:szCs w:val="24"/>
              </w:rPr>
              <w:t xml:space="preserve">2 503.43 </w:t>
            </w:r>
          </w:p>
        </w:tc>
      </w:tr>
      <w:tr w:rsidR="00173AAD" w:rsidRPr="00173AAD" w:rsidTr="003E5106">
        <w:trPr>
          <w:trHeight w:val="624"/>
          <w:jc w:val="center"/>
        </w:trPr>
        <w:tc>
          <w:tcPr>
            <w:tcW w:w="63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ind w:hanging="21"/>
              <w:rPr>
                <w:bCs/>
                <w:iCs/>
                <w:color w:val="000000"/>
                <w:sz w:val="24"/>
                <w:szCs w:val="24"/>
              </w:rPr>
            </w:pPr>
            <w:r w:rsidRPr="00173AAD">
              <w:rPr>
                <w:bCs/>
                <w:iCs/>
                <w:color w:val="000000"/>
                <w:sz w:val="24"/>
                <w:szCs w:val="24"/>
              </w:rPr>
              <w:t>1.1. Снижение негативного воздействия на окружающую среду</w:t>
            </w:r>
          </w:p>
        </w:tc>
        <w:tc>
          <w:tcPr>
            <w:tcW w:w="1300"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bCs/>
                <w:color w:val="000000"/>
                <w:sz w:val="24"/>
                <w:szCs w:val="24"/>
              </w:rPr>
            </w:pPr>
            <w:r w:rsidRPr="00173AAD">
              <w:rPr>
                <w:bCs/>
                <w:color w:val="000000"/>
                <w:sz w:val="24"/>
                <w:szCs w:val="24"/>
              </w:rPr>
              <w:t xml:space="preserve">2 434.60 </w:t>
            </w:r>
          </w:p>
        </w:tc>
        <w:tc>
          <w:tcPr>
            <w:tcW w:w="1300"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bCs/>
                <w:color w:val="000000"/>
                <w:sz w:val="24"/>
                <w:szCs w:val="24"/>
              </w:rPr>
            </w:pPr>
            <w:r w:rsidRPr="00173AAD">
              <w:rPr>
                <w:bCs/>
                <w:color w:val="000000"/>
                <w:sz w:val="24"/>
                <w:szCs w:val="24"/>
              </w:rPr>
              <w:t xml:space="preserve">2 503.43 </w:t>
            </w:r>
          </w:p>
        </w:tc>
      </w:tr>
      <w:tr w:rsidR="00173AAD" w:rsidRPr="00173AAD" w:rsidTr="003E5106">
        <w:trPr>
          <w:trHeight w:val="617"/>
          <w:jc w:val="center"/>
        </w:trPr>
        <w:tc>
          <w:tcPr>
            <w:tcW w:w="63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ind w:hanging="21"/>
              <w:rPr>
                <w:bCs/>
                <w:color w:val="000000"/>
                <w:sz w:val="24"/>
                <w:szCs w:val="24"/>
              </w:rPr>
            </w:pPr>
            <w:r w:rsidRPr="00173AAD">
              <w:rPr>
                <w:bCs/>
                <w:color w:val="000000"/>
                <w:sz w:val="24"/>
                <w:szCs w:val="24"/>
              </w:rPr>
              <w:t xml:space="preserve">2. </w:t>
            </w:r>
            <w:proofErr w:type="gramStart"/>
            <w:r w:rsidRPr="00173AAD">
              <w:rPr>
                <w:bCs/>
                <w:color w:val="000000"/>
                <w:sz w:val="24"/>
                <w:szCs w:val="24"/>
              </w:rPr>
              <w:t>Мероприятия</w:t>
            </w:r>
            <w:proofErr w:type="gramEnd"/>
            <w:r w:rsidRPr="00173AAD">
              <w:rPr>
                <w:bCs/>
                <w:color w:val="000000"/>
                <w:sz w:val="24"/>
                <w:szCs w:val="24"/>
              </w:rPr>
              <w:t xml:space="preserve"> выполняемые на канализационной сети </w:t>
            </w:r>
          </w:p>
        </w:tc>
        <w:tc>
          <w:tcPr>
            <w:tcW w:w="1300"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bCs/>
                <w:color w:val="000000"/>
                <w:sz w:val="24"/>
                <w:szCs w:val="24"/>
              </w:rPr>
            </w:pPr>
            <w:r w:rsidRPr="00173AAD">
              <w:rPr>
                <w:bCs/>
                <w:color w:val="000000"/>
                <w:sz w:val="24"/>
                <w:szCs w:val="24"/>
              </w:rPr>
              <w:t xml:space="preserve">1 096.87 </w:t>
            </w:r>
          </w:p>
        </w:tc>
        <w:tc>
          <w:tcPr>
            <w:tcW w:w="1300"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bCs/>
                <w:color w:val="000000"/>
                <w:sz w:val="24"/>
                <w:szCs w:val="24"/>
              </w:rPr>
            </w:pPr>
            <w:r w:rsidRPr="00173AAD">
              <w:rPr>
                <w:bCs/>
                <w:color w:val="000000"/>
                <w:sz w:val="24"/>
                <w:szCs w:val="24"/>
              </w:rPr>
              <w:t xml:space="preserve">2 103.19 </w:t>
            </w:r>
          </w:p>
        </w:tc>
      </w:tr>
      <w:tr w:rsidR="00173AAD" w:rsidRPr="00173AAD" w:rsidTr="003E5106">
        <w:trPr>
          <w:trHeight w:val="324"/>
          <w:jc w:val="center"/>
        </w:trPr>
        <w:tc>
          <w:tcPr>
            <w:tcW w:w="63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ind w:hanging="21"/>
              <w:rPr>
                <w:bCs/>
                <w:iCs/>
                <w:color w:val="000000"/>
                <w:sz w:val="24"/>
                <w:szCs w:val="24"/>
              </w:rPr>
            </w:pPr>
            <w:r w:rsidRPr="00173AAD">
              <w:rPr>
                <w:bCs/>
                <w:iCs/>
                <w:color w:val="000000"/>
                <w:sz w:val="24"/>
                <w:szCs w:val="24"/>
              </w:rPr>
              <w:t>2.1. Бесперебойность предоставления услуг водоотведения</w:t>
            </w:r>
          </w:p>
        </w:tc>
        <w:tc>
          <w:tcPr>
            <w:tcW w:w="1300"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bCs/>
                <w:color w:val="000000"/>
                <w:sz w:val="24"/>
                <w:szCs w:val="24"/>
              </w:rPr>
            </w:pPr>
            <w:r w:rsidRPr="00173AAD">
              <w:rPr>
                <w:bCs/>
                <w:color w:val="000000"/>
                <w:sz w:val="24"/>
                <w:szCs w:val="24"/>
              </w:rPr>
              <w:t xml:space="preserve">34.72 </w:t>
            </w:r>
          </w:p>
        </w:tc>
        <w:tc>
          <w:tcPr>
            <w:tcW w:w="1300"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bCs/>
                <w:color w:val="000000"/>
                <w:sz w:val="24"/>
                <w:szCs w:val="24"/>
              </w:rPr>
            </w:pPr>
            <w:r w:rsidRPr="00173AAD">
              <w:rPr>
                <w:bCs/>
                <w:color w:val="000000"/>
                <w:sz w:val="24"/>
                <w:szCs w:val="24"/>
              </w:rPr>
              <w:t xml:space="preserve">330.97 </w:t>
            </w:r>
          </w:p>
        </w:tc>
      </w:tr>
      <w:tr w:rsidR="00173AAD" w:rsidRPr="00173AAD" w:rsidTr="003E5106">
        <w:trPr>
          <w:trHeight w:val="312"/>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color w:val="000000"/>
                <w:sz w:val="24"/>
                <w:szCs w:val="24"/>
              </w:rPr>
            </w:pPr>
            <w:r w:rsidRPr="00173AAD">
              <w:rPr>
                <w:color w:val="000000"/>
                <w:sz w:val="24"/>
                <w:szCs w:val="24"/>
              </w:rPr>
              <w:t>2.1.1</w:t>
            </w:r>
          </w:p>
        </w:tc>
        <w:tc>
          <w:tcPr>
            <w:tcW w:w="5437" w:type="dxa"/>
            <w:tcBorders>
              <w:top w:val="single" w:sz="4" w:space="0" w:color="auto"/>
              <w:left w:val="single" w:sz="4" w:space="0" w:color="auto"/>
              <w:bottom w:val="single" w:sz="4" w:space="0" w:color="auto"/>
              <w:right w:val="single" w:sz="4" w:space="0" w:color="auto"/>
            </w:tcBorders>
            <w:shd w:val="clear" w:color="auto" w:fill="auto"/>
            <w:noWrap/>
            <w:hideMark/>
          </w:tcPr>
          <w:p w:rsidR="00173AAD" w:rsidRPr="00173AAD" w:rsidRDefault="00173AAD" w:rsidP="00173AAD">
            <w:pPr>
              <w:ind w:hanging="21"/>
              <w:rPr>
                <w:color w:val="000000"/>
                <w:sz w:val="24"/>
                <w:szCs w:val="24"/>
              </w:rPr>
            </w:pPr>
            <w:r w:rsidRPr="00173AAD">
              <w:rPr>
                <w:color w:val="000000"/>
                <w:sz w:val="24"/>
                <w:szCs w:val="24"/>
              </w:rPr>
              <w:t>Реконструкция канализационной сети</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bCs/>
                <w:color w:val="000000"/>
                <w:sz w:val="24"/>
                <w:szCs w:val="24"/>
              </w:rPr>
            </w:pPr>
            <w:r w:rsidRPr="00173AAD">
              <w:rPr>
                <w:bCs/>
                <w:color w:val="000000"/>
                <w:sz w:val="24"/>
                <w:szCs w:val="24"/>
              </w:rPr>
              <w:t xml:space="preserve">33.92 </w:t>
            </w:r>
          </w:p>
        </w:tc>
        <w:tc>
          <w:tcPr>
            <w:tcW w:w="1300"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bCs/>
                <w:color w:val="000000"/>
                <w:sz w:val="24"/>
                <w:szCs w:val="24"/>
              </w:rPr>
            </w:pPr>
            <w:r w:rsidRPr="00173AAD">
              <w:rPr>
                <w:bCs/>
                <w:color w:val="000000"/>
                <w:sz w:val="24"/>
                <w:szCs w:val="24"/>
              </w:rPr>
              <w:t xml:space="preserve">300.97 </w:t>
            </w:r>
          </w:p>
        </w:tc>
      </w:tr>
      <w:tr w:rsidR="00173AAD" w:rsidRPr="00173AAD" w:rsidTr="003E5106">
        <w:trPr>
          <w:trHeight w:val="13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color w:val="000000"/>
                <w:sz w:val="24"/>
                <w:szCs w:val="24"/>
              </w:rPr>
            </w:pPr>
            <w:r w:rsidRPr="00173AAD">
              <w:rPr>
                <w:color w:val="000000"/>
                <w:sz w:val="24"/>
                <w:szCs w:val="24"/>
              </w:rPr>
              <w:t>2.1.2</w:t>
            </w:r>
          </w:p>
        </w:tc>
        <w:tc>
          <w:tcPr>
            <w:tcW w:w="5437" w:type="dxa"/>
            <w:tcBorders>
              <w:top w:val="nil"/>
              <w:left w:val="single" w:sz="4" w:space="0" w:color="auto"/>
              <w:bottom w:val="single" w:sz="4" w:space="0" w:color="auto"/>
              <w:right w:val="single" w:sz="4" w:space="0" w:color="auto"/>
            </w:tcBorders>
            <w:shd w:val="clear" w:color="auto" w:fill="auto"/>
            <w:hideMark/>
          </w:tcPr>
          <w:p w:rsidR="00173AAD" w:rsidRPr="00173AAD" w:rsidRDefault="00173AAD" w:rsidP="00173AAD">
            <w:pPr>
              <w:ind w:hanging="21"/>
              <w:rPr>
                <w:color w:val="000000"/>
                <w:sz w:val="24"/>
                <w:szCs w:val="24"/>
              </w:rPr>
            </w:pPr>
            <w:r w:rsidRPr="00173AAD">
              <w:rPr>
                <w:color w:val="000000"/>
                <w:sz w:val="24"/>
                <w:szCs w:val="24"/>
              </w:rPr>
              <w:t>Мероприятия, направленные на развитие производственных баз, систем безопасности и связи, закупку оборудования, обеспечивающие бесперебойность предоставления услуг водоотведения</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bCs/>
                <w:color w:val="000000"/>
                <w:sz w:val="24"/>
                <w:szCs w:val="24"/>
              </w:rPr>
            </w:pPr>
            <w:r w:rsidRPr="00173AAD">
              <w:rPr>
                <w:bCs/>
                <w:color w:val="000000"/>
                <w:sz w:val="24"/>
                <w:szCs w:val="24"/>
              </w:rPr>
              <w:t xml:space="preserve">0.80 </w:t>
            </w:r>
          </w:p>
        </w:tc>
        <w:tc>
          <w:tcPr>
            <w:tcW w:w="1300"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bCs/>
                <w:color w:val="000000"/>
                <w:sz w:val="24"/>
                <w:szCs w:val="24"/>
              </w:rPr>
            </w:pPr>
            <w:r w:rsidRPr="00173AAD">
              <w:rPr>
                <w:bCs/>
                <w:color w:val="000000"/>
                <w:sz w:val="24"/>
                <w:szCs w:val="24"/>
              </w:rPr>
              <w:t xml:space="preserve">30.00 </w:t>
            </w:r>
          </w:p>
        </w:tc>
      </w:tr>
      <w:tr w:rsidR="00173AAD" w:rsidRPr="00173AAD" w:rsidTr="003E5106">
        <w:trPr>
          <w:trHeight w:val="324"/>
          <w:jc w:val="center"/>
        </w:trPr>
        <w:tc>
          <w:tcPr>
            <w:tcW w:w="63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ind w:hanging="21"/>
              <w:rPr>
                <w:bCs/>
                <w:iCs/>
                <w:color w:val="000000"/>
                <w:sz w:val="24"/>
                <w:szCs w:val="24"/>
              </w:rPr>
            </w:pPr>
            <w:r w:rsidRPr="00173AAD">
              <w:rPr>
                <w:bCs/>
                <w:iCs/>
                <w:color w:val="000000"/>
                <w:sz w:val="24"/>
                <w:szCs w:val="24"/>
              </w:rPr>
              <w:t>2.2. Обеспечение доступа к услугам водоотведения</w:t>
            </w:r>
          </w:p>
        </w:tc>
        <w:tc>
          <w:tcPr>
            <w:tcW w:w="1300"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bCs/>
                <w:color w:val="000000"/>
                <w:sz w:val="24"/>
                <w:szCs w:val="24"/>
              </w:rPr>
            </w:pPr>
            <w:r w:rsidRPr="00173AAD">
              <w:rPr>
                <w:bCs/>
                <w:color w:val="000000"/>
                <w:sz w:val="24"/>
                <w:szCs w:val="24"/>
              </w:rPr>
              <w:t xml:space="preserve">1 057.73 </w:t>
            </w:r>
          </w:p>
        </w:tc>
        <w:tc>
          <w:tcPr>
            <w:tcW w:w="1300"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bCs/>
                <w:color w:val="000000"/>
                <w:sz w:val="24"/>
                <w:szCs w:val="24"/>
              </w:rPr>
            </w:pPr>
            <w:r w:rsidRPr="00173AAD">
              <w:rPr>
                <w:bCs/>
                <w:color w:val="000000"/>
                <w:sz w:val="24"/>
                <w:szCs w:val="24"/>
              </w:rPr>
              <w:t xml:space="preserve">1 763.36 </w:t>
            </w:r>
          </w:p>
        </w:tc>
      </w:tr>
      <w:tr w:rsidR="00173AAD" w:rsidRPr="00173AAD" w:rsidTr="003E5106">
        <w:trPr>
          <w:trHeight w:val="792"/>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AAD" w:rsidRPr="00173AAD" w:rsidRDefault="00173AAD" w:rsidP="00173AAD">
            <w:pPr>
              <w:ind w:hanging="21"/>
              <w:jc w:val="center"/>
              <w:rPr>
                <w:color w:val="000000"/>
                <w:sz w:val="24"/>
                <w:szCs w:val="24"/>
              </w:rPr>
            </w:pPr>
            <w:r w:rsidRPr="00173AAD">
              <w:rPr>
                <w:color w:val="000000"/>
                <w:sz w:val="24"/>
                <w:szCs w:val="24"/>
              </w:rPr>
              <w:t>2.2.1</w:t>
            </w:r>
          </w:p>
        </w:tc>
        <w:tc>
          <w:tcPr>
            <w:tcW w:w="5437" w:type="dxa"/>
            <w:tcBorders>
              <w:top w:val="single" w:sz="4" w:space="0" w:color="auto"/>
              <w:left w:val="nil"/>
              <w:bottom w:val="single" w:sz="4" w:space="0" w:color="auto"/>
              <w:right w:val="single" w:sz="4" w:space="0" w:color="auto"/>
            </w:tcBorders>
            <w:shd w:val="clear" w:color="auto" w:fill="auto"/>
            <w:hideMark/>
          </w:tcPr>
          <w:p w:rsidR="00173AAD" w:rsidRPr="00173AAD" w:rsidRDefault="00173AAD" w:rsidP="00173AAD">
            <w:pPr>
              <w:ind w:hanging="21"/>
              <w:rPr>
                <w:color w:val="000000"/>
                <w:sz w:val="24"/>
                <w:szCs w:val="24"/>
              </w:rPr>
            </w:pPr>
            <w:r w:rsidRPr="00173AAD">
              <w:rPr>
                <w:color w:val="000000"/>
                <w:sz w:val="24"/>
                <w:szCs w:val="24"/>
              </w:rPr>
              <w:t>Строительство и реконструкция сетей и сооружений для подключения к централизованной системе водоотведения</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bCs/>
                <w:color w:val="000000"/>
                <w:sz w:val="24"/>
                <w:szCs w:val="24"/>
              </w:rPr>
            </w:pPr>
            <w:r w:rsidRPr="00173AAD">
              <w:rPr>
                <w:bCs/>
                <w:color w:val="000000"/>
                <w:sz w:val="24"/>
                <w:szCs w:val="24"/>
              </w:rPr>
              <w:t xml:space="preserve">431.67 </w:t>
            </w:r>
          </w:p>
        </w:tc>
        <w:tc>
          <w:tcPr>
            <w:tcW w:w="1300"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bCs/>
                <w:color w:val="000000"/>
                <w:sz w:val="24"/>
                <w:szCs w:val="24"/>
              </w:rPr>
            </w:pPr>
            <w:r w:rsidRPr="00173AAD">
              <w:rPr>
                <w:bCs/>
                <w:color w:val="000000"/>
                <w:sz w:val="24"/>
                <w:szCs w:val="24"/>
              </w:rPr>
              <w:t xml:space="preserve">909.73 </w:t>
            </w:r>
          </w:p>
        </w:tc>
      </w:tr>
      <w:tr w:rsidR="00173AAD" w:rsidRPr="00173AAD" w:rsidTr="003E5106">
        <w:trPr>
          <w:trHeight w:val="1056"/>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3AAD" w:rsidRPr="00173AAD" w:rsidRDefault="00173AAD" w:rsidP="00173AAD">
            <w:pPr>
              <w:ind w:hanging="21"/>
              <w:jc w:val="center"/>
              <w:rPr>
                <w:color w:val="000000"/>
                <w:sz w:val="24"/>
                <w:szCs w:val="24"/>
              </w:rPr>
            </w:pPr>
            <w:r w:rsidRPr="00173AAD">
              <w:rPr>
                <w:color w:val="000000"/>
                <w:sz w:val="24"/>
                <w:szCs w:val="24"/>
              </w:rPr>
              <w:t>2.2.2</w:t>
            </w:r>
          </w:p>
        </w:tc>
        <w:tc>
          <w:tcPr>
            <w:tcW w:w="5437" w:type="dxa"/>
            <w:tcBorders>
              <w:top w:val="nil"/>
              <w:left w:val="nil"/>
              <w:bottom w:val="single" w:sz="4" w:space="0" w:color="auto"/>
              <w:right w:val="single" w:sz="4" w:space="0" w:color="auto"/>
            </w:tcBorders>
            <w:shd w:val="clear" w:color="auto" w:fill="auto"/>
            <w:hideMark/>
          </w:tcPr>
          <w:p w:rsidR="00173AAD" w:rsidRPr="00173AAD" w:rsidRDefault="00173AAD" w:rsidP="00173AAD">
            <w:pPr>
              <w:ind w:hanging="21"/>
              <w:rPr>
                <w:color w:val="000000"/>
                <w:sz w:val="24"/>
                <w:szCs w:val="24"/>
              </w:rPr>
            </w:pPr>
            <w:r w:rsidRPr="00173AAD">
              <w:rPr>
                <w:color w:val="000000"/>
                <w:sz w:val="24"/>
                <w:szCs w:val="24"/>
              </w:rPr>
              <w:t>Строительство и реконструкция  сетей канализации и КНС для подключения новых потребителей, в том числе на преобразуемых территориях</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bCs/>
                <w:color w:val="000000"/>
                <w:sz w:val="24"/>
                <w:szCs w:val="24"/>
              </w:rPr>
            </w:pPr>
            <w:r w:rsidRPr="00173AAD">
              <w:rPr>
                <w:bCs/>
                <w:color w:val="000000"/>
                <w:sz w:val="24"/>
                <w:szCs w:val="24"/>
              </w:rPr>
              <w:t xml:space="preserve">626.05 </w:t>
            </w:r>
          </w:p>
        </w:tc>
        <w:tc>
          <w:tcPr>
            <w:tcW w:w="1300"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bCs/>
                <w:color w:val="000000"/>
                <w:sz w:val="24"/>
                <w:szCs w:val="24"/>
              </w:rPr>
            </w:pPr>
            <w:r w:rsidRPr="00173AAD">
              <w:rPr>
                <w:bCs/>
                <w:color w:val="000000"/>
                <w:sz w:val="24"/>
                <w:szCs w:val="24"/>
              </w:rPr>
              <w:t xml:space="preserve">853.63 </w:t>
            </w:r>
          </w:p>
        </w:tc>
      </w:tr>
      <w:tr w:rsidR="00173AAD" w:rsidRPr="00173AAD" w:rsidTr="003E5106">
        <w:trPr>
          <w:trHeight w:val="52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73AAD" w:rsidRPr="00173AAD" w:rsidRDefault="00173AAD" w:rsidP="00173AAD">
            <w:pPr>
              <w:ind w:hanging="21"/>
              <w:jc w:val="center"/>
              <w:rPr>
                <w:color w:val="000000"/>
                <w:sz w:val="24"/>
                <w:szCs w:val="24"/>
              </w:rPr>
            </w:pPr>
            <w:r w:rsidRPr="00173AAD">
              <w:rPr>
                <w:color w:val="000000"/>
                <w:sz w:val="24"/>
                <w:szCs w:val="24"/>
              </w:rPr>
              <w:t>2.3</w:t>
            </w:r>
          </w:p>
        </w:tc>
        <w:tc>
          <w:tcPr>
            <w:tcW w:w="5437"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ind w:hanging="21"/>
              <w:rPr>
                <w:bCs/>
                <w:color w:val="000000"/>
                <w:sz w:val="24"/>
                <w:szCs w:val="24"/>
              </w:rPr>
            </w:pPr>
            <w:r w:rsidRPr="00173AAD">
              <w:rPr>
                <w:bCs/>
                <w:color w:val="000000"/>
                <w:sz w:val="24"/>
                <w:szCs w:val="24"/>
              </w:rPr>
              <w:t>Повышение энергетической эффективности и энергосбережения</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bCs/>
                <w:color w:val="000000"/>
                <w:sz w:val="24"/>
                <w:szCs w:val="24"/>
              </w:rPr>
            </w:pPr>
            <w:r w:rsidRPr="00173AAD">
              <w:rPr>
                <w:bCs/>
                <w:color w:val="000000"/>
                <w:sz w:val="24"/>
                <w:szCs w:val="24"/>
              </w:rPr>
              <w:t xml:space="preserve">4.43 </w:t>
            </w:r>
          </w:p>
        </w:tc>
        <w:tc>
          <w:tcPr>
            <w:tcW w:w="1300"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ind w:hanging="21"/>
              <w:jc w:val="center"/>
              <w:rPr>
                <w:bCs/>
                <w:color w:val="000000"/>
                <w:sz w:val="24"/>
                <w:szCs w:val="24"/>
              </w:rPr>
            </w:pPr>
            <w:r w:rsidRPr="00173AAD">
              <w:rPr>
                <w:bCs/>
                <w:color w:val="000000"/>
                <w:sz w:val="24"/>
                <w:szCs w:val="24"/>
              </w:rPr>
              <w:t xml:space="preserve">8.86 </w:t>
            </w:r>
          </w:p>
        </w:tc>
      </w:tr>
    </w:tbl>
    <w:p w:rsidR="00173AAD" w:rsidRPr="00173AAD" w:rsidRDefault="00173AAD" w:rsidP="00173AAD">
      <w:pPr>
        <w:widowControl w:val="0"/>
        <w:autoSpaceDE w:val="0"/>
        <w:autoSpaceDN w:val="0"/>
        <w:ind w:firstLine="540"/>
        <w:jc w:val="both"/>
        <w:rPr>
          <w:sz w:val="28"/>
          <w:szCs w:val="28"/>
          <w:highlight w:val="green"/>
        </w:rPr>
      </w:pPr>
    </w:p>
    <w:p w:rsidR="00173AAD" w:rsidRPr="00173AAD" w:rsidRDefault="00173AAD" w:rsidP="005B2D55">
      <w:pPr>
        <w:widowControl w:val="0"/>
        <w:autoSpaceDE w:val="0"/>
        <w:autoSpaceDN w:val="0"/>
        <w:ind w:firstLine="540"/>
        <w:jc w:val="both"/>
        <w:rPr>
          <w:bCs/>
          <w:sz w:val="28"/>
          <w:szCs w:val="28"/>
        </w:rPr>
      </w:pPr>
      <w:r w:rsidRPr="00173AAD">
        <w:rPr>
          <w:sz w:val="28"/>
          <w:szCs w:val="28"/>
        </w:rPr>
        <w:t xml:space="preserve">В примерные объемы инвестиций включена стоимость работ по инженерным изысканиям, проектированию, строительству, реконструкции и техническому перевооружению объектов централизованной раздельной хозяйственно-бытовой системы водоотведения </w:t>
      </w:r>
      <w:r w:rsidR="005B2D55">
        <w:rPr>
          <w:sz w:val="28"/>
          <w:szCs w:val="28"/>
        </w:rPr>
        <w:t>МО Колтушское СП.</w:t>
      </w:r>
    </w:p>
    <w:p w:rsidR="00173AAD" w:rsidRPr="00173AAD" w:rsidRDefault="00173AAD" w:rsidP="005B2D55">
      <w:pPr>
        <w:widowControl w:val="0"/>
        <w:autoSpaceDE w:val="0"/>
        <w:autoSpaceDN w:val="0"/>
        <w:ind w:firstLine="540"/>
        <w:jc w:val="both"/>
        <w:rPr>
          <w:sz w:val="28"/>
          <w:szCs w:val="28"/>
        </w:rPr>
      </w:pPr>
      <w:bookmarkStart w:id="83" w:name="P5988"/>
      <w:bookmarkEnd w:id="83"/>
      <w:r w:rsidRPr="00173AAD">
        <w:rPr>
          <w:sz w:val="28"/>
          <w:szCs w:val="28"/>
        </w:rPr>
        <w:t>7. Плановые значения показателей развития централизованной системы водоотведения</w:t>
      </w:r>
      <w:r w:rsidR="005B2D55">
        <w:rPr>
          <w:sz w:val="28"/>
          <w:szCs w:val="28"/>
        </w:rPr>
        <w:t>.</w:t>
      </w:r>
    </w:p>
    <w:p w:rsidR="00173AAD" w:rsidRPr="00173AAD" w:rsidRDefault="00173AAD" w:rsidP="005B2D55">
      <w:pPr>
        <w:widowControl w:val="0"/>
        <w:autoSpaceDE w:val="0"/>
        <w:autoSpaceDN w:val="0"/>
        <w:jc w:val="both"/>
        <w:rPr>
          <w:rFonts w:ascii="Calibri" w:hAnsi="Calibri" w:cs="Calibri"/>
          <w:sz w:val="22"/>
        </w:rPr>
      </w:pPr>
    </w:p>
    <w:p w:rsidR="00173AAD" w:rsidRPr="00173AAD" w:rsidRDefault="00173AAD" w:rsidP="005B2D55">
      <w:pPr>
        <w:widowControl w:val="0"/>
        <w:autoSpaceDE w:val="0"/>
        <w:autoSpaceDN w:val="0"/>
        <w:ind w:firstLine="540"/>
        <w:jc w:val="both"/>
        <w:rPr>
          <w:sz w:val="28"/>
          <w:szCs w:val="28"/>
        </w:rPr>
      </w:pPr>
      <w:r w:rsidRPr="00173AAD">
        <w:rPr>
          <w:sz w:val="28"/>
          <w:szCs w:val="28"/>
        </w:rPr>
        <w:t>Достижение плановых значений показателей развития централизованной системы водоотведения обеспечивается при условии выполнения в полном объеме и в соответствующие сроки мероприятий раздела "Водоотведение" схемы водоснабжения и водоотведения Колтушского сельского поселения.</w:t>
      </w:r>
    </w:p>
    <w:p w:rsidR="00173AAD" w:rsidRPr="00173AAD" w:rsidRDefault="00173AAD" w:rsidP="005B2D55">
      <w:pPr>
        <w:widowControl w:val="0"/>
        <w:autoSpaceDE w:val="0"/>
        <w:autoSpaceDN w:val="0"/>
        <w:jc w:val="both"/>
        <w:rPr>
          <w:rFonts w:ascii="Calibri" w:hAnsi="Calibri" w:cs="Calibri"/>
          <w:sz w:val="22"/>
        </w:rPr>
        <w:sectPr w:rsidR="00173AAD" w:rsidRPr="00173AAD" w:rsidSect="007317FA">
          <w:pgSz w:w="11906" w:h="16838"/>
          <w:pgMar w:top="1134" w:right="851" w:bottom="1134" w:left="1701" w:header="0" w:footer="0" w:gutter="0"/>
          <w:cols w:space="720"/>
          <w:docGrid w:linePitch="326"/>
        </w:sectPr>
      </w:pPr>
    </w:p>
    <w:p w:rsidR="00173AAD" w:rsidRPr="00173AAD" w:rsidRDefault="00173AAD" w:rsidP="00173AAD">
      <w:pPr>
        <w:widowControl w:val="0"/>
        <w:autoSpaceDE w:val="0"/>
        <w:autoSpaceDN w:val="0"/>
        <w:jc w:val="both"/>
        <w:rPr>
          <w:rFonts w:ascii="Calibri" w:hAnsi="Calibri" w:cs="Calibri"/>
          <w:sz w:val="22"/>
        </w:rPr>
      </w:pPr>
    </w:p>
    <w:p w:rsidR="00173AAD" w:rsidRPr="00173AAD" w:rsidRDefault="00173AAD" w:rsidP="00173AAD">
      <w:pPr>
        <w:widowControl w:val="0"/>
        <w:autoSpaceDE w:val="0"/>
        <w:autoSpaceDN w:val="0"/>
        <w:jc w:val="center"/>
        <w:rPr>
          <w:sz w:val="28"/>
          <w:szCs w:val="28"/>
        </w:rPr>
      </w:pPr>
      <w:r w:rsidRPr="00173AAD">
        <w:rPr>
          <w:sz w:val="28"/>
          <w:szCs w:val="28"/>
        </w:rPr>
        <w:t>Плановые значения показателей развития системы водоотведения и их значения по годам</w:t>
      </w:r>
    </w:p>
    <w:p w:rsidR="00173AAD" w:rsidRPr="00173AAD" w:rsidRDefault="00173AAD" w:rsidP="00173AAD">
      <w:pPr>
        <w:widowControl w:val="0"/>
        <w:autoSpaceDE w:val="0"/>
        <w:autoSpaceDN w:val="0"/>
        <w:jc w:val="right"/>
        <w:rPr>
          <w:sz w:val="28"/>
          <w:szCs w:val="28"/>
        </w:rPr>
      </w:pPr>
      <w:r w:rsidRPr="00173AAD">
        <w:rPr>
          <w:sz w:val="28"/>
          <w:szCs w:val="28"/>
        </w:rPr>
        <w:t xml:space="preserve">Таблица </w:t>
      </w:r>
      <w:r w:rsidRPr="00173AAD">
        <w:rPr>
          <w:sz w:val="28"/>
          <w:szCs w:val="28"/>
        </w:rPr>
        <w:fldChar w:fldCharType="begin"/>
      </w:r>
      <w:r w:rsidRPr="00173AAD">
        <w:rPr>
          <w:sz w:val="28"/>
          <w:szCs w:val="28"/>
        </w:rPr>
        <w:instrText xml:space="preserve"> SEQ Таблица \* ARABIC </w:instrText>
      </w:r>
      <w:r w:rsidRPr="00173AAD">
        <w:rPr>
          <w:sz w:val="28"/>
          <w:szCs w:val="28"/>
        </w:rPr>
        <w:fldChar w:fldCharType="separate"/>
      </w:r>
      <w:r w:rsidR="00AA3916">
        <w:rPr>
          <w:noProof/>
          <w:sz w:val="28"/>
          <w:szCs w:val="28"/>
        </w:rPr>
        <w:t>21</w:t>
      </w:r>
      <w:r w:rsidRPr="00173AAD">
        <w:rPr>
          <w:sz w:val="28"/>
          <w:szCs w:val="28"/>
        </w:rPr>
        <w:fldChar w:fldCharType="end"/>
      </w:r>
    </w:p>
    <w:tbl>
      <w:tblPr>
        <w:tblW w:w="15111" w:type="dxa"/>
        <w:tblInd w:w="-431" w:type="dxa"/>
        <w:tblLayout w:type="fixed"/>
        <w:tblLook w:val="04A0" w:firstRow="1" w:lastRow="0" w:firstColumn="1" w:lastColumn="0" w:noHBand="0" w:noVBand="1"/>
      </w:tblPr>
      <w:tblGrid>
        <w:gridCol w:w="568"/>
        <w:gridCol w:w="4649"/>
        <w:gridCol w:w="851"/>
        <w:gridCol w:w="963"/>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tblGrid>
      <w:tr w:rsidR="00FA1EF7" w:rsidRPr="00173AAD" w:rsidTr="00AA3916">
        <w:trPr>
          <w:cantSplit/>
          <w:trHeight w:val="1134"/>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bCs/>
                <w:color w:val="000000"/>
              </w:rPr>
              <w:t>№ п/п</w:t>
            </w:r>
          </w:p>
        </w:tc>
        <w:tc>
          <w:tcPr>
            <w:tcW w:w="4649" w:type="dxa"/>
            <w:tcBorders>
              <w:top w:val="single" w:sz="4" w:space="0" w:color="auto"/>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Наименование показателя</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bCs/>
                <w:color w:val="000000"/>
              </w:rPr>
              <w:t>Ед. изм.</w:t>
            </w:r>
          </w:p>
        </w:tc>
        <w:tc>
          <w:tcPr>
            <w:tcW w:w="963" w:type="dxa"/>
            <w:tcBorders>
              <w:top w:val="single" w:sz="4" w:space="0" w:color="auto"/>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bCs/>
                <w:color w:val="000000"/>
              </w:rPr>
              <w:t>Базовый показатель на 2016</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rsidR="00173AAD" w:rsidRPr="00173AAD" w:rsidRDefault="00173AAD" w:rsidP="00FA1EF7">
            <w:pPr>
              <w:ind w:left="113" w:right="113"/>
              <w:jc w:val="center"/>
              <w:rPr>
                <w:color w:val="000000"/>
              </w:rPr>
            </w:pPr>
            <w:r w:rsidRPr="00173AAD">
              <w:rPr>
                <w:bCs/>
                <w:color w:val="000000"/>
              </w:rPr>
              <w:t>2017</w:t>
            </w:r>
          </w:p>
        </w:tc>
        <w:tc>
          <w:tcPr>
            <w:tcW w:w="426" w:type="dxa"/>
            <w:tcBorders>
              <w:top w:val="single" w:sz="4" w:space="0" w:color="auto"/>
              <w:left w:val="nil"/>
              <w:bottom w:val="single" w:sz="4" w:space="0" w:color="auto"/>
              <w:right w:val="single" w:sz="4" w:space="0" w:color="auto"/>
            </w:tcBorders>
            <w:shd w:val="clear" w:color="auto" w:fill="auto"/>
            <w:textDirection w:val="btLr"/>
            <w:vAlign w:val="center"/>
            <w:hideMark/>
          </w:tcPr>
          <w:p w:rsidR="00173AAD" w:rsidRPr="00173AAD" w:rsidRDefault="00173AAD" w:rsidP="00FA1EF7">
            <w:pPr>
              <w:ind w:left="113" w:right="113"/>
              <w:jc w:val="center"/>
              <w:rPr>
                <w:color w:val="000000"/>
              </w:rPr>
            </w:pPr>
            <w:r w:rsidRPr="00173AAD">
              <w:rPr>
                <w:bCs/>
                <w:color w:val="000000"/>
              </w:rPr>
              <w:t>2018</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rsidR="00173AAD" w:rsidRPr="00173AAD" w:rsidRDefault="00173AAD" w:rsidP="00FA1EF7">
            <w:pPr>
              <w:ind w:left="113" w:right="113"/>
              <w:jc w:val="center"/>
              <w:rPr>
                <w:color w:val="000000"/>
              </w:rPr>
            </w:pPr>
            <w:r w:rsidRPr="00173AAD">
              <w:rPr>
                <w:bCs/>
                <w:color w:val="000000"/>
              </w:rPr>
              <w:t>2019</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rsidR="00173AAD" w:rsidRPr="00173AAD" w:rsidRDefault="00173AAD" w:rsidP="00FA1EF7">
            <w:pPr>
              <w:ind w:left="113" w:right="113"/>
              <w:jc w:val="center"/>
              <w:rPr>
                <w:color w:val="000000"/>
              </w:rPr>
            </w:pPr>
            <w:r w:rsidRPr="00173AAD">
              <w:rPr>
                <w:bCs/>
                <w:color w:val="000000"/>
              </w:rPr>
              <w:t>2020</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rsidR="00173AAD" w:rsidRPr="00173AAD" w:rsidRDefault="00173AAD" w:rsidP="00FA1EF7">
            <w:pPr>
              <w:ind w:left="113" w:right="113"/>
              <w:jc w:val="center"/>
              <w:rPr>
                <w:color w:val="000000"/>
              </w:rPr>
            </w:pPr>
            <w:r w:rsidRPr="00173AAD">
              <w:rPr>
                <w:bCs/>
                <w:color w:val="000000"/>
              </w:rPr>
              <w:t>2021</w:t>
            </w:r>
          </w:p>
        </w:tc>
        <w:tc>
          <w:tcPr>
            <w:tcW w:w="426" w:type="dxa"/>
            <w:tcBorders>
              <w:top w:val="single" w:sz="4" w:space="0" w:color="auto"/>
              <w:left w:val="nil"/>
              <w:bottom w:val="single" w:sz="4" w:space="0" w:color="auto"/>
              <w:right w:val="single" w:sz="4" w:space="0" w:color="auto"/>
            </w:tcBorders>
            <w:shd w:val="clear" w:color="auto" w:fill="auto"/>
            <w:textDirection w:val="btLr"/>
            <w:vAlign w:val="center"/>
            <w:hideMark/>
          </w:tcPr>
          <w:p w:rsidR="00173AAD" w:rsidRPr="00173AAD" w:rsidRDefault="00173AAD" w:rsidP="00FA1EF7">
            <w:pPr>
              <w:ind w:left="113" w:right="113"/>
              <w:jc w:val="center"/>
              <w:rPr>
                <w:color w:val="000000"/>
              </w:rPr>
            </w:pPr>
            <w:r w:rsidRPr="00173AAD">
              <w:rPr>
                <w:bCs/>
                <w:color w:val="000000"/>
              </w:rPr>
              <w:t>2022</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rsidR="00173AAD" w:rsidRPr="00173AAD" w:rsidRDefault="00173AAD" w:rsidP="00FA1EF7">
            <w:pPr>
              <w:ind w:left="113" w:right="113"/>
              <w:jc w:val="center"/>
              <w:rPr>
                <w:color w:val="000000"/>
              </w:rPr>
            </w:pPr>
            <w:r w:rsidRPr="00173AAD">
              <w:rPr>
                <w:bCs/>
                <w:color w:val="000000"/>
              </w:rPr>
              <w:t>2023</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rsidR="00173AAD" w:rsidRPr="00173AAD" w:rsidRDefault="00173AAD" w:rsidP="00FA1EF7">
            <w:pPr>
              <w:ind w:left="113" w:right="113"/>
              <w:jc w:val="center"/>
              <w:rPr>
                <w:color w:val="000000"/>
              </w:rPr>
            </w:pPr>
            <w:r w:rsidRPr="00173AAD">
              <w:rPr>
                <w:bCs/>
                <w:color w:val="000000"/>
              </w:rPr>
              <w:t>2024</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rsidR="00173AAD" w:rsidRPr="00173AAD" w:rsidRDefault="00173AAD" w:rsidP="00FA1EF7">
            <w:pPr>
              <w:ind w:left="113" w:right="113"/>
              <w:jc w:val="center"/>
              <w:rPr>
                <w:color w:val="000000"/>
              </w:rPr>
            </w:pPr>
            <w:r w:rsidRPr="00173AAD">
              <w:rPr>
                <w:bCs/>
                <w:color w:val="000000"/>
              </w:rPr>
              <w:t>2025</w:t>
            </w:r>
          </w:p>
        </w:tc>
        <w:tc>
          <w:tcPr>
            <w:tcW w:w="426" w:type="dxa"/>
            <w:tcBorders>
              <w:top w:val="single" w:sz="4" w:space="0" w:color="auto"/>
              <w:left w:val="nil"/>
              <w:bottom w:val="single" w:sz="4" w:space="0" w:color="auto"/>
              <w:right w:val="single" w:sz="4" w:space="0" w:color="auto"/>
            </w:tcBorders>
            <w:shd w:val="clear" w:color="auto" w:fill="auto"/>
            <w:textDirection w:val="btLr"/>
            <w:vAlign w:val="center"/>
            <w:hideMark/>
          </w:tcPr>
          <w:p w:rsidR="00173AAD" w:rsidRPr="00173AAD" w:rsidRDefault="00173AAD" w:rsidP="00FA1EF7">
            <w:pPr>
              <w:ind w:left="113" w:right="113"/>
              <w:jc w:val="center"/>
              <w:rPr>
                <w:color w:val="000000"/>
              </w:rPr>
            </w:pPr>
            <w:r w:rsidRPr="00173AAD">
              <w:rPr>
                <w:bCs/>
                <w:color w:val="000000"/>
              </w:rPr>
              <w:t>2026</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rsidR="00173AAD" w:rsidRPr="00173AAD" w:rsidRDefault="00173AAD" w:rsidP="00FA1EF7">
            <w:pPr>
              <w:ind w:left="113" w:right="113"/>
              <w:jc w:val="center"/>
              <w:rPr>
                <w:color w:val="000000"/>
              </w:rPr>
            </w:pPr>
            <w:r w:rsidRPr="00173AAD">
              <w:rPr>
                <w:bCs/>
                <w:color w:val="000000"/>
              </w:rPr>
              <w:t>2027</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rsidR="00173AAD" w:rsidRPr="00173AAD" w:rsidRDefault="00173AAD" w:rsidP="00FA1EF7">
            <w:pPr>
              <w:ind w:left="113" w:right="113"/>
              <w:jc w:val="center"/>
              <w:rPr>
                <w:color w:val="000000"/>
              </w:rPr>
            </w:pPr>
            <w:r w:rsidRPr="00173AAD">
              <w:rPr>
                <w:bCs/>
                <w:color w:val="000000"/>
              </w:rPr>
              <w:t>2028</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rsidR="00173AAD" w:rsidRPr="00173AAD" w:rsidRDefault="00173AAD" w:rsidP="00FA1EF7">
            <w:pPr>
              <w:ind w:left="113" w:right="113"/>
              <w:jc w:val="center"/>
              <w:rPr>
                <w:color w:val="000000"/>
              </w:rPr>
            </w:pPr>
            <w:r w:rsidRPr="00173AAD">
              <w:rPr>
                <w:bCs/>
                <w:color w:val="000000"/>
              </w:rPr>
              <w:t>2029</w:t>
            </w:r>
          </w:p>
        </w:tc>
        <w:tc>
          <w:tcPr>
            <w:tcW w:w="426" w:type="dxa"/>
            <w:tcBorders>
              <w:top w:val="single" w:sz="4" w:space="0" w:color="auto"/>
              <w:left w:val="nil"/>
              <w:bottom w:val="single" w:sz="4" w:space="0" w:color="auto"/>
              <w:right w:val="single" w:sz="4" w:space="0" w:color="auto"/>
            </w:tcBorders>
            <w:shd w:val="clear" w:color="auto" w:fill="auto"/>
            <w:textDirection w:val="btLr"/>
            <w:vAlign w:val="center"/>
            <w:hideMark/>
          </w:tcPr>
          <w:p w:rsidR="00173AAD" w:rsidRPr="00173AAD" w:rsidRDefault="00173AAD" w:rsidP="00FA1EF7">
            <w:pPr>
              <w:ind w:left="113" w:right="113"/>
              <w:jc w:val="center"/>
              <w:rPr>
                <w:color w:val="000000"/>
              </w:rPr>
            </w:pPr>
            <w:r w:rsidRPr="00173AAD">
              <w:rPr>
                <w:bCs/>
                <w:color w:val="000000"/>
              </w:rPr>
              <w:t>2030</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rsidR="00173AAD" w:rsidRPr="00173AAD" w:rsidRDefault="00173AAD" w:rsidP="00FA1EF7">
            <w:pPr>
              <w:ind w:left="113" w:right="113"/>
              <w:jc w:val="center"/>
              <w:rPr>
                <w:color w:val="000000"/>
              </w:rPr>
            </w:pPr>
            <w:r w:rsidRPr="00173AAD">
              <w:rPr>
                <w:bCs/>
                <w:color w:val="000000"/>
              </w:rPr>
              <w:t>2031</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rsidR="00173AAD" w:rsidRPr="00173AAD" w:rsidRDefault="00173AAD" w:rsidP="00FA1EF7">
            <w:pPr>
              <w:ind w:left="113" w:right="113"/>
              <w:jc w:val="center"/>
              <w:rPr>
                <w:color w:val="000000"/>
              </w:rPr>
            </w:pPr>
            <w:r w:rsidRPr="00173AAD">
              <w:rPr>
                <w:bCs/>
                <w:color w:val="000000"/>
              </w:rPr>
              <w:t>2032</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rsidR="00173AAD" w:rsidRPr="00173AAD" w:rsidRDefault="00173AAD" w:rsidP="00FA1EF7">
            <w:pPr>
              <w:ind w:left="113" w:right="113"/>
              <w:jc w:val="center"/>
              <w:rPr>
                <w:color w:val="000000"/>
              </w:rPr>
            </w:pPr>
            <w:r w:rsidRPr="00173AAD">
              <w:rPr>
                <w:bCs/>
                <w:color w:val="000000"/>
              </w:rPr>
              <w:t>2033</w:t>
            </w:r>
          </w:p>
        </w:tc>
        <w:tc>
          <w:tcPr>
            <w:tcW w:w="426" w:type="dxa"/>
            <w:tcBorders>
              <w:top w:val="single" w:sz="4" w:space="0" w:color="auto"/>
              <w:left w:val="nil"/>
              <w:bottom w:val="single" w:sz="4" w:space="0" w:color="auto"/>
              <w:right w:val="single" w:sz="4" w:space="0" w:color="auto"/>
            </w:tcBorders>
            <w:shd w:val="clear" w:color="auto" w:fill="auto"/>
            <w:textDirection w:val="btLr"/>
            <w:vAlign w:val="center"/>
            <w:hideMark/>
          </w:tcPr>
          <w:p w:rsidR="00173AAD" w:rsidRPr="00173AAD" w:rsidRDefault="00173AAD" w:rsidP="00FA1EF7">
            <w:pPr>
              <w:ind w:left="113" w:right="113"/>
              <w:jc w:val="center"/>
              <w:rPr>
                <w:color w:val="000000"/>
              </w:rPr>
            </w:pPr>
            <w:r w:rsidRPr="00173AAD">
              <w:rPr>
                <w:bCs/>
                <w:color w:val="000000"/>
              </w:rPr>
              <w:t>2034</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rsidR="00173AAD" w:rsidRPr="00173AAD" w:rsidRDefault="00173AAD" w:rsidP="00FA1EF7">
            <w:pPr>
              <w:ind w:left="113" w:right="113"/>
              <w:jc w:val="center"/>
              <w:rPr>
                <w:color w:val="000000"/>
              </w:rPr>
            </w:pPr>
            <w:r w:rsidRPr="00173AAD">
              <w:rPr>
                <w:bCs/>
                <w:color w:val="000000"/>
              </w:rPr>
              <w:t>2035</w:t>
            </w:r>
          </w:p>
        </w:tc>
      </w:tr>
      <w:tr w:rsidR="00FA1EF7" w:rsidRPr="00173AAD" w:rsidTr="00AA3916">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1</w:t>
            </w:r>
          </w:p>
        </w:tc>
        <w:tc>
          <w:tcPr>
            <w:tcW w:w="4649"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rPr>
                <w:color w:val="000000"/>
              </w:rPr>
            </w:pPr>
            <w:r w:rsidRPr="00173AAD">
              <w:rPr>
                <w:bCs/>
                <w:color w:val="000000"/>
              </w:rPr>
              <w:t>Показатели надежности и бесперебойности</w:t>
            </w:r>
          </w:p>
        </w:tc>
        <w:tc>
          <w:tcPr>
            <w:tcW w:w="851"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963"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rPr>
                <w:color w:val="000000"/>
              </w:rPr>
            </w:pPr>
            <w:r w:rsidRPr="00173AAD">
              <w:rPr>
                <w:color w:val="000000"/>
              </w:rPr>
              <w:t> </w:t>
            </w:r>
          </w:p>
        </w:tc>
        <w:tc>
          <w:tcPr>
            <w:tcW w:w="426"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6"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6"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6"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6"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r>
      <w:tr w:rsidR="00FA1EF7" w:rsidRPr="00173AAD" w:rsidTr="00AA3916">
        <w:trPr>
          <w:cantSplit/>
          <w:trHeight w:val="592"/>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1.1 </w:t>
            </w:r>
          </w:p>
        </w:tc>
        <w:tc>
          <w:tcPr>
            <w:tcW w:w="4649"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rPr>
                <w:color w:val="000000"/>
              </w:rPr>
            </w:pPr>
            <w:r w:rsidRPr="00173AAD">
              <w:rPr>
                <w:color w:val="000000"/>
              </w:rPr>
              <w:t>Удельное количество аварий и засоров в расчете на протяженность    сетей  в год</w:t>
            </w:r>
          </w:p>
        </w:tc>
        <w:tc>
          <w:tcPr>
            <w:tcW w:w="851"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rPr>
                <w:color w:val="000000"/>
              </w:rPr>
            </w:pPr>
            <w:r w:rsidRPr="00173AAD">
              <w:rPr>
                <w:color w:val="000000"/>
              </w:rPr>
              <w:t xml:space="preserve">ед./км </w:t>
            </w:r>
          </w:p>
        </w:tc>
        <w:tc>
          <w:tcPr>
            <w:tcW w:w="963"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4.2</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4.77</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4.78</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4.78</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1.64</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1.54</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1.54</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1.45</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1.38</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1.31</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1.25</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1.16</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1.10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1.04</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0.98</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0.86</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0.80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0.67</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0.62</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0.52</w:t>
            </w:r>
          </w:p>
        </w:tc>
      </w:tr>
      <w:tr w:rsidR="00FA1EF7" w:rsidRPr="00173AAD" w:rsidTr="00AA3916">
        <w:trPr>
          <w:cantSplit/>
          <w:trHeight w:val="27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2 </w:t>
            </w:r>
          </w:p>
        </w:tc>
        <w:tc>
          <w:tcPr>
            <w:tcW w:w="4649"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rPr>
                <w:color w:val="000000"/>
              </w:rPr>
            </w:pPr>
            <w:r w:rsidRPr="00173AAD">
              <w:rPr>
                <w:color w:val="000000"/>
              </w:rPr>
              <w:t>Показатели очистки сточных вод</w:t>
            </w:r>
          </w:p>
        </w:tc>
        <w:tc>
          <w:tcPr>
            <w:tcW w:w="851"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963"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 </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 </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 </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 </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 </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 </w:t>
            </w:r>
          </w:p>
        </w:tc>
      </w:tr>
      <w:tr w:rsidR="00FA1EF7" w:rsidRPr="00173AAD" w:rsidTr="00AA3916">
        <w:trPr>
          <w:cantSplit/>
          <w:trHeight w:val="846"/>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2.1</w:t>
            </w:r>
          </w:p>
        </w:tc>
        <w:tc>
          <w:tcPr>
            <w:tcW w:w="4649"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rPr>
                <w:color w:val="000000"/>
              </w:rPr>
            </w:pPr>
            <w:r w:rsidRPr="00173AAD">
              <w:rPr>
                <w:color w:val="000000"/>
              </w:rPr>
              <w:t xml:space="preserve">Доля хозяйственно-бытовых сточных вод в общем объеме хозяйственно-бытовых сточных вод, поступивших в  систему водоотведения, не подвергающихся очистке. </w:t>
            </w:r>
          </w:p>
        </w:tc>
        <w:tc>
          <w:tcPr>
            <w:tcW w:w="851"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w:t>
            </w:r>
          </w:p>
        </w:tc>
        <w:tc>
          <w:tcPr>
            <w:tcW w:w="963"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0</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0</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0</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0</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0</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0</w:t>
            </w:r>
          </w:p>
        </w:tc>
      </w:tr>
      <w:tr w:rsidR="00FA1EF7" w:rsidRPr="00173AAD" w:rsidTr="00AA3916">
        <w:trPr>
          <w:cantSplit/>
          <w:trHeight w:val="1134"/>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2.2</w:t>
            </w:r>
          </w:p>
        </w:tc>
        <w:tc>
          <w:tcPr>
            <w:tcW w:w="4649"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rPr>
                <w:color w:val="000000"/>
              </w:rPr>
            </w:pPr>
            <w:r w:rsidRPr="00173AAD">
              <w:rPr>
                <w:color w:val="000000"/>
              </w:rPr>
              <w:t>Доля проб сточных вод, не соответствующих установленным нормативам допустимых сбросов, лимитам на сбросы, рассчитанная применительно к видам ЦС ВО раздельно для централизованной</w:t>
            </w:r>
          </w:p>
        </w:tc>
        <w:tc>
          <w:tcPr>
            <w:tcW w:w="851"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w:t>
            </w:r>
          </w:p>
        </w:tc>
        <w:tc>
          <w:tcPr>
            <w:tcW w:w="963"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20</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20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20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20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18</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17</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16</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15</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14</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13</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12</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10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8</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5</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1</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1</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1</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1</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173AAD" w:rsidRDefault="00173AAD" w:rsidP="00AA3916">
            <w:pPr>
              <w:ind w:left="113" w:right="113"/>
              <w:jc w:val="center"/>
              <w:rPr>
                <w:color w:val="000000"/>
              </w:rPr>
            </w:pPr>
            <w:r w:rsidRPr="00173AAD">
              <w:rPr>
                <w:color w:val="000000"/>
              </w:rPr>
              <w:t>1</w:t>
            </w:r>
          </w:p>
        </w:tc>
      </w:tr>
      <w:tr w:rsidR="00FA1EF7" w:rsidRPr="00173AAD" w:rsidTr="00AA3916">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3</w:t>
            </w:r>
          </w:p>
        </w:tc>
        <w:tc>
          <w:tcPr>
            <w:tcW w:w="4649"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rPr>
                <w:color w:val="000000"/>
              </w:rPr>
            </w:pPr>
            <w:r w:rsidRPr="00173AAD">
              <w:rPr>
                <w:color w:val="000000"/>
              </w:rPr>
              <w:t>Показатели эффективности использования ресурсов при транспортировке сточных вод</w:t>
            </w:r>
          </w:p>
        </w:tc>
        <w:tc>
          <w:tcPr>
            <w:tcW w:w="851"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963"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6"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6"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6"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6"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6"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25"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r>
      <w:tr w:rsidR="00FA1EF7" w:rsidRPr="00173AAD" w:rsidTr="00AA3916">
        <w:trPr>
          <w:cantSplit/>
          <w:trHeight w:val="1134"/>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3.1</w:t>
            </w:r>
          </w:p>
        </w:tc>
        <w:tc>
          <w:tcPr>
            <w:tcW w:w="4649"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rPr>
                <w:color w:val="000000"/>
              </w:rPr>
            </w:pPr>
            <w:r w:rsidRPr="00173AAD">
              <w:rPr>
                <w:color w:val="000000"/>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851" w:type="dxa"/>
            <w:tcBorders>
              <w:top w:val="nil"/>
              <w:left w:val="nil"/>
              <w:bottom w:val="single" w:sz="4" w:space="0" w:color="auto"/>
              <w:right w:val="single" w:sz="4" w:space="0" w:color="auto"/>
            </w:tcBorders>
            <w:shd w:val="clear" w:color="auto" w:fill="auto"/>
            <w:vAlign w:val="center"/>
            <w:hideMark/>
          </w:tcPr>
          <w:p w:rsidR="00173AAD" w:rsidRPr="00FA1EF7" w:rsidRDefault="00173AAD" w:rsidP="00173AAD">
            <w:pPr>
              <w:jc w:val="center"/>
              <w:rPr>
                <w:color w:val="000000"/>
              </w:rPr>
            </w:pPr>
            <w:r w:rsidRPr="00FA1EF7">
              <w:rPr>
                <w:color w:val="000000"/>
              </w:rPr>
              <w:t xml:space="preserve">кВт*ч/ </w:t>
            </w:r>
            <w:proofErr w:type="spellStart"/>
            <w:r w:rsidRPr="00FA1EF7">
              <w:rPr>
                <w:color w:val="000000"/>
              </w:rPr>
              <w:t>куб.м</w:t>
            </w:r>
            <w:proofErr w:type="spellEnd"/>
          </w:p>
        </w:tc>
        <w:tc>
          <w:tcPr>
            <w:tcW w:w="963"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0.070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0.070</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0.070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0.070</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0.069</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0.068</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0.068</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0.067</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0.067</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0.067</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0.067</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0.066</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0.066</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0.066</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0.066</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0.065</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0.065</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0.064</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0.064</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0.064</w:t>
            </w:r>
          </w:p>
        </w:tc>
      </w:tr>
      <w:tr w:rsidR="00FA1EF7" w:rsidRPr="00173AAD" w:rsidTr="00AA3916">
        <w:trPr>
          <w:cantSplit/>
          <w:trHeight w:val="289"/>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w:t>
            </w:r>
          </w:p>
        </w:tc>
        <w:tc>
          <w:tcPr>
            <w:tcW w:w="4649" w:type="dxa"/>
            <w:tcBorders>
              <w:top w:val="nil"/>
              <w:left w:val="nil"/>
              <w:bottom w:val="single" w:sz="4" w:space="0" w:color="auto"/>
              <w:right w:val="single" w:sz="4" w:space="0" w:color="auto"/>
            </w:tcBorders>
            <w:shd w:val="clear" w:color="auto" w:fill="auto"/>
            <w:noWrap/>
            <w:vAlign w:val="bottom"/>
            <w:hideMark/>
          </w:tcPr>
          <w:p w:rsidR="00173AAD" w:rsidRPr="00173AAD" w:rsidRDefault="00173AAD" w:rsidP="00173AAD">
            <w:pPr>
              <w:rPr>
                <w:color w:val="000000"/>
              </w:rPr>
            </w:pPr>
            <w:r w:rsidRPr="00173AAD">
              <w:rPr>
                <w:color w:val="000000"/>
              </w:rPr>
              <w:t>Показатели качества обслуживания абонентов</w:t>
            </w:r>
          </w:p>
        </w:tc>
        <w:tc>
          <w:tcPr>
            <w:tcW w:w="851" w:type="dxa"/>
            <w:tcBorders>
              <w:top w:val="nil"/>
              <w:left w:val="nil"/>
              <w:bottom w:val="single" w:sz="4" w:space="0" w:color="auto"/>
              <w:right w:val="single" w:sz="4" w:space="0" w:color="auto"/>
            </w:tcBorders>
            <w:shd w:val="clear" w:color="auto" w:fill="auto"/>
            <w:vAlign w:val="center"/>
            <w:hideMark/>
          </w:tcPr>
          <w:p w:rsidR="00173AAD" w:rsidRPr="00FA1EF7" w:rsidRDefault="00173AAD" w:rsidP="00173AAD">
            <w:pPr>
              <w:jc w:val="center"/>
              <w:rPr>
                <w:color w:val="000000"/>
              </w:rPr>
            </w:pPr>
            <w:r w:rsidRPr="00FA1EF7">
              <w:rPr>
                <w:color w:val="000000"/>
              </w:rPr>
              <w:t> </w:t>
            </w:r>
          </w:p>
        </w:tc>
        <w:tc>
          <w:tcPr>
            <w:tcW w:w="963"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 </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 </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 </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 </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 </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 </w:t>
            </w:r>
          </w:p>
        </w:tc>
      </w:tr>
      <w:tr w:rsidR="00FA1EF7" w:rsidRPr="00173AAD" w:rsidTr="00AA3916">
        <w:trPr>
          <w:cantSplit/>
          <w:trHeight w:val="69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173AAD" w:rsidRPr="00173AAD" w:rsidRDefault="00173AAD" w:rsidP="00173AAD">
            <w:pPr>
              <w:jc w:val="center"/>
              <w:rPr>
                <w:color w:val="000000"/>
              </w:rPr>
            </w:pPr>
            <w:r w:rsidRPr="00173AAD">
              <w:rPr>
                <w:color w:val="000000"/>
              </w:rPr>
              <w:t> 4.1</w:t>
            </w:r>
          </w:p>
        </w:tc>
        <w:tc>
          <w:tcPr>
            <w:tcW w:w="4649" w:type="dxa"/>
            <w:tcBorders>
              <w:top w:val="nil"/>
              <w:left w:val="nil"/>
              <w:bottom w:val="single" w:sz="4" w:space="0" w:color="auto"/>
              <w:right w:val="single" w:sz="4" w:space="0" w:color="auto"/>
            </w:tcBorders>
            <w:shd w:val="clear" w:color="auto" w:fill="auto"/>
            <w:vAlign w:val="center"/>
            <w:hideMark/>
          </w:tcPr>
          <w:p w:rsidR="00173AAD" w:rsidRPr="00173AAD" w:rsidRDefault="00173AAD" w:rsidP="00173AAD">
            <w:pPr>
              <w:rPr>
                <w:color w:val="000000"/>
              </w:rPr>
            </w:pPr>
            <w:r w:rsidRPr="00173AAD">
              <w:rPr>
                <w:color w:val="000000"/>
              </w:rPr>
              <w:t>Уровень охвата населения услугами централизованного водоотведения</w:t>
            </w:r>
          </w:p>
        </w:tc>
        <w:tc>
          <w:tcPr>
            <w:tcW w:w="851" w:type="dxa"/>
            <w:tcBorders>
              <w:top w:val="nil"/>
              <w:left w:val="nil"/>
              <w:bottom w:val="single" w:sz="4" w:space="0" w:color="auto"/>
              <w:right w:val="single" w:sz="4" w:space="0" w:color="auto"/>
            </w:tcBorders>
            <w:shd w:val="clear" w:color="auto" w:fill="auto"/>
            <w:vAlign w:val="center"/>
            <w:hideMark/>
          </w:tcPr>
          <w:p w:rsidR="00173AAD" w:rsidRPr="00FA1EF7" w:rsidRDefault="00173AAD" w:rsidP="00173AAD">
            <w:pPr>
              <w:jc w:val="center"/>
              <w:rPr>
                <w:color w:val="000000"/>
              </w:rPr>
            </w:pPr>
            <w:r w:rsidRPr="00FA1EF7">
              <w:rPr>
                <w:color w:val="000000"/>
              </w:rPr>
              <w:t>%</w:t>
            </w:r>
          </w:p>
        </w:tc>
        <w:tc>
          <w:tcPr>
            <w:tcW w:w="963"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45.04</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45.04</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45.04</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45.04</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88.06</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88.06</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88.06</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88.06</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89.01</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89.08</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90.23</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93.23</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93.46</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93.46</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93.46</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99.53</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99.53</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99.53</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99.53</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173AAD" w:rsidRPr="00FA1EF7" w:rsidRDefault="00173AAD" w:rsidP="00FA1EF7">
            <w:pPr>
              <w:ind w:left="113" w:right="113"/>
              <w:jc w:val="center"/>
              <w:rPr>
                <w:color w:val="000000"/>
              </w:rPr>
            </w:pPr>
            <w:r w:rsidRPr="00FA1EF7">
              <w:rPr>
                <w:color w:val="000000"/>
              </w:rPr>
              <w:t>99.53</w:t>
            </w:r>
          </w:p>
        </w:tc>
      </w:tr>
    </w:tbl>
    <w:p w:rsidR="00173AAD" w:rsidRPr="00173AAD" w:rsidRDefault="00173AAD" w:rsidP="00173AAD">
      <w:pPr>
        <w:widowControl w:val="0"/>
        <w:autoSpaceDE w:val="0"/>
        <w:autoSpaceDN w:val="0"/>
        <w:jc w:val="both"/>
        <w:rPr>
          <w:sz w:val="24"/>
          <w:szCs w:val="24"/>
        </w:rPr>
      </w:pPr>
    </w:p>
    <w:p w:rsidR="00173AAD" w:rsidRPr="00173AAD" w:rsidRDefault="00173AAD" w:rsidP="00173AAD">
      <w:pPr>
        <w:spacing w:after="200"/>
        <w:jc w:val="right"/>
        <w:rPr>
          <w:bCs/>
          <w:sz w:val="28"/>
          <w:szCs w:val="28"/>
        </w:rPr>
      </w:pPr>
    </w:p>
    <w:p w:rsidR="00173AAD" w:rsidRPr="00173AAD" w:rsidRDefault="00173AAD" w:rsidP="00173AAD">
      <w:pPr>
        <w:rPr>
          <w:sz w:val="24"/>
          <w:szCs w:val="24"/>
        </w:rPr>
      </w:pPr>
    </w:p>
    <w:p w:rsidR="00173AAD" w:rsidRPr="00173AAD" w:rsidRDefault="00173AAD" w:rsidP="00173AAD">
      <w:pPr>
        <w:spacing w:after="200"/>
        <w:jc w:val="right"/>
        <w:rPr>
          <w:b/>
          <w:bCs/>
          <w:color w:val="4F81BD"/>
          <w:sz w:val="18"/>
          <w:szCs w:val="18"/>
        </w:rPr>
        <w:sectPr w:rsidR="00173AAD" w:rsidRPr="00173AAD" w:rsidSect="000155DD">
          <w:pgSz w:w="16838" w:h="11906" w:orient="landscape"/>
          <w:pgMar w:top="851" w:right="1134" w:bottom="1701" w:left="1134" w:header="0" w:footer="0" w:gutter="0"/>
          <w:cols w:space="720"/>
          <w:docGrid w:linePitch="326"/>
        </w:sectPr>
      </w:pPr>
      <w:r w:rsidRPr="00173AAD">
        <w:rPr>
          <w:b/>
          <w:bCs/>
          <w:color w:val="4F81BD"/>
          <w:sz w:val="18"/>
          <w:szCs w:val="18"/>
        </w:rPr>
        <w:tab/>
      </w:r>
    </w:p>
    <w:p w:rsidR="00173AAD" w:rsidRPr="00173AAD" w:rsidRDefault="00173AAD" w:rsidP="005B2D55">
      <w:pPr>
        <w:widowControl w:val="0"/>
        <w:autoSpaceDE w:val="0"/>
        <w:autoSpaceDN w:val="0"/>
        <w:ind w:firstLine="540"/>
        <w:jc w:val="both"/>
        <w:rPr>
          <w:sz w:val="28"/>
          <w:szCs w:val="28"/>
        </w:rPr>
      </w:pPr>
      <w:r w:rsidRPr="00173AAD">
        <w:rPr>
          <w:sz w:val="28"/>
          <w:szCs w:val="28"/>
        </w:rPr>
        <w:lastRenderedPageBreak/>
        <w:t>8. Перечень выявленных бесхозяйных объектов централизованной системы водоотведения.</w:t>
      </w:r>
    </w:p>
    <w:p w:rsidR="00173AAD" w:rsidRPr="00173AAD" w:rsidRDefault="00173AAD" w:rsidP="005B2D55">
      <w:pPr>
        <w:widowControl w:val="0"/>
        <w:autoSpaceDE w:val="0"/>
        <w:autoSpaceDN w:val="0"/>
        <w:ind w:firstLine="540"/>
        <w:jc w:val="both"/>
        <w:rPr>
          <w:sz w:val="28"/>
          <w:szCs w:val="28"/>
        </w:rPr>
      </w:pPr>
      <w:r w:rsidRPr="00173AAD">
        <w:rPr>
          <w:sz w:val="28"/>
          <w:szCs w:val="28"/>
        </w:rPr>
        <w:t>В случае выявления бесхозяйных сетей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w:t>
      </w:r>
      <w:r w:rsidRPr="00173AAD">
        <w:rPr>
          <w:sz w:val="28"/>
          <w:szCs w:val="28"/>
        </w:rPr>
        <w:softHyphen/>
        <w:t xml:space="preserve">ственно соединены с указанными бесхозяйными сетями, или единую </w:t>
      </w:r>
      <w:proofErr w:type="spellStart"/>
      <w:r w:rsidRPr="00173AAD">
        <w:rPr>
          <w:sz w:val="28"/>
          <w:szCs w:val="28"/>
        </w:rPr>
        <w:t>ресурсоснаб</w:t>
      </w:r>
      <w:proofErr w:type="spellEnd"/>
      <w:r w:rsidRPr="00173AAD">
        <w:rPr>
          <w:sz w:val="28"/>
          <w:szCs w:val="28"/>
        </w:rPr>
        <w:t xml:space="preserve">- </w:t>
      </w:r>
      <w:proofErr w:type="spellStart"/>
      <w:r w:rsidRPr="00173AAD">
        <w:rPr>
          <w:sz w:val="28"/>
          <w:szCs w:val="28"/>
        </w:rPr>
        <w:t>жающую</w:t>
      </w:r>
      <w:proofErr w:type="spellEnd"/>
      <w:r w:rsidRPr="00173AAD">
        <w:rPr>
          <w:sz w:val="28"/>
          <w:szCs w:val="28"/>
        </w:rPr>
        <w:t xml:space="preserve"> организацию, в которую входят указанные бесхозяйные сети и которая осуществляет содержание и обслуживание указанных бесхозяйных сетей. Орган регулирования обязан включить затраты на содержание и обслуживание бесхозяй</w:t>
      </w:r>
      <w:r w:rsidRPr="00173AAD">
        <w:rPr>
          <w:sz w:val="28"/>
          <w:szCs w:val="28"/>
        </w:rPr>
        <w:softHyphen/>
        <w:t>ных сетей в тарифы соответствующей организации на следующий период регули</w:t>
      </w:r>
      <w:r w:rsidRPr="00173AAD">
        <w:rPr>
          <w:sz w:val="28"/>
          <w:szCs w:val="28"/>
        </w:rPr>
        <w:softHyphen/>
        <w:t>рования.</w:t>
      </w:r>
    </w:p>
    <w:p w:rsidR="00173AAD" w:rsidRPr="00173AAD" w:rsidRDefault="00173AAD" w:rsidP="005B2D55">
      <w:pPr>
        <w:widowControl w:val="0"/>
        <w:autoSpaceDE w:val="0"/>
        <w:autoSpaceDN w:val="0"/>
        <w:ind w:firstLine="540"/>
        <w:jc w:val="both"/>
        <w:rPr>
          <w:sz w:val="28"/>
          <w:szCs w:val="28"/>
        </w:rPr>
      </w:pPr>
      <w:r w:rsidRPr="00173AAD">
        <w:rPr>
          <w:sz w:val="28"/>
          <w:szCs w:val="28"/>
        </w:rPr>
        <w:t>Проведенный анализ позволил сделать вывод, что решение по бесхозяйным сетям в муниципальном образовании не является актуальным вопросом, так как бесхозяйные сети по данным администрации в муниципальном образовании отсут</w:t>
      </w:r>
      <w:r w:rsidRPr="00173AAD">
        <w:rPr>
          <w:sz w:val="28"/>
          <w:szCs w:val="28"/>
        </w:rPr>
        <w:softHyphen/>
        <w:t>ствуют.</w:t>
      </w:r>
    </w:p>
    <w:p w:rsidR="00173AAD" w:rsidRDefault="00173AAD" w:rsidP="005B2D55">
      <w:pPr>
        <w:widowControl w:val="0"/>
        <w:autoSpaceDE w:val="0"/>
        <w:autoSpaceDN w:val="0"/>
        <w:jc w:val="both"/>
        <w:rPr>
          <w:sz w:val="28"/>
          <w:szCs w:val="28"/>
        </w:rPr>
      </w:pPr>
    </w:p>
    <w:p w:rsidR="003E5106" w:rsidRDefault="003E5106" w:rsidP="005B2D55">
      <w:pPr>
        <w:widowControl w:val="0"/>
        <w:autoSpaceDE w:val="0"/>
        <w:autoSpaceDN w:val="0"/>
        <w:jc w:val="both"/>
        <w:rPr>
          <w:sz w:val="28"/>
          <w:szCs w:val="28"/>
        </w:rPr>
      </w:pPr>
    </w:p>
    <w:p w:rsidR="003E5106" w:rsidRDefault="003E5106" w:rsidP="00173AAD">
      <w:pPr>
        <w:widowControl w:val="0"/>
        <w:autoSpaceDE w:val="0"/>
        <w:autoSpaceDN w:val="0"/>
        <w:jc w:val="both"/>
        <w:rPr>
          <w:sz w:val="28"/>
          <w:szCs w:val="28"/>
        </w:rPr>
      </w:pPr>
    </w:p>
    <w:p w:rsidR="003E5106" w:rsidRDefault="003E5106" w:rsidP="00173AAD">
      <w:pPr>
        <w:widowControl w:val="0"/>
        <w:autoSpaceDE w:val="0"/>
        <w:autoSpaceDN w:val="0"/>
        <w:jc w:val="both"/>
        <w:rPr>
          <w:sz w:val="28"/>
          <w:szCs w:val="28"/>
        </w:rPr>
      </w:pPr>
    </w:p>
    <w:p w:rsidR="003E5106" w:rsidRDefault="003E5106" w:rsidP="00173AAD">
      <w:pPr>
        <w:widowControl w:val="0"/>
        <w:autoSpaceDE w:val="0"/>
        <w:autoSpaceDN w:val="0"/>
        <w:jc w:val="both"/>
        <w:rPr>
          <w:sz w:val="28"/>
          <w:szCs w:val="28"/>
        </w:rPr>
      </w:pPr>
    </w:p>
    <w:p w:rsidR="003E5106" w:rsidRDefault="003E5106" w:rsidP="00173AAD">
      <w:pPr>
        <w:widowControl w:val="0"/>
        <w:autoSpaceDE w:val="0"/>
        <w:autoSpaceDN w:val="0"/>
        <w:jc w:val="both"/>
        <w:rPr>
          <w:sz w:val="28"/>
          <w:szCs w:val="28"/>
        </w:rPr>
      </w:pPr>
    </w:p>
    <w:p w:rsidR="003E5106" w:rsidRDefault="003E5106" w:rsidP="00173AAD">
      <w:pPr>
        <w:widowControl w:val="0"/>
        <w:autoSpaceDE w:val="0"/>
        <w:autoSpaceDN w:val="0"/>
        <w:jc w:val="both"/>
        <w:rPr>
          <w:sz w:val="28"/>
          <w:szCs w:val="28"/>
        </w:rPr>
      </w:pPr>
    </w:p>
    <w:p w:rsidR="003E5106" w:rsidRDefault="003E5106" w:rsidP="00173AAD">
      <w:pPr>
        <w:widowControl w:val="0"/>
        <w:autoSpaceDE w:val="0"/>
        <w:autoSpaceDN w:val="0"/>
        <w:jc w:val="both"/>
        <w:rPr>
          <w:sz w:val="28"/>
          <w:szCs w:val="28"/>
        </w:rPr>
      </w:pPr>
    </w:p>
    <w:p w:rsidR="003E5106" w:rsidRDefault="003E5106" w:rsidP="00173AAD">
      <w:pPr>
        <w:widowControl w:val="0"/>
        <w:autoSpaceDE w:val="0"/>
        <w:autoSpaceDN w:val="0"/>
        <w:jc w:val="both"/>
        <w:rPr>
          <w:sz w:val="28"/>
          <w:szCs w:val="28"/>
        </w:rPr>
      </w:pPr>
    </w:p>
    <w:p w:rsidR="003E5106" w:rsidRDefault="003E5106" w:rsidP="00173AAD">
      <w:pPr>
        <w:widowControl w:val="0"/>
        <w:autoSpaceDE w:val="0"/>
        <w:autoSpaceDN w:val="0"/>
        <w:jc w:val="both"/>
        <w:rPr>
          <w:sz w:val="28"/>
          <w:szCs w:val="28"/>
        </w:rPr>
      </w:pPr>
    </w:p>
    <w:p w:rsidR="003E5106" w:rsidRDefault="003E5106" w:rsidP="00173AAD">
      <w:pPr>
        <w:widowControl w:val="0"/>
        <w:autoSpaceDE w:val="0"/>
        <w:autoSpaceDN w:val="0"/>
        <w:jc w:val="both"/>
        <w:rPr>
          <w:sz w:val="28"/>
          <w:szCs w:val="28"/>
        </w:rPr>
      </w:pPr>
    </w:p>
    <w:p w:rsidR="000155DD" w:rsidRDefault="000155DD" w:rsidP="00173AAD">
      <w:pPr>
        <w:widowControl w:val="0"/>
        <w:autoSpaceDE w:val="0"/>
        <w:autoSpaceDN w:val="0"/>
        <w:jc w:val="both"/>
        <w:rPr>
          <w:sz w:val="28"/>
          <w:szCs w:val="28"/>
        </w:rPr>
      </w:pPr>
    </w:p>
    <w:p w:rsidR="000155DD" w:rsidRDefault="000155DD" w:rsidP="00173AAD">
      <w:pPr>
        <w:widowControl w:val="0"/>
        <w:autoSpaceDE w:val="0"/>
        <w:autoSpaceDN w:val="0"/>
        <w:jc w:val="both"/>
        <w:rPr>
          <w:sz w:val="28"/>
          <w:szCs w:val="28"/>
        </w:rPr>
      </w:pPr>
    </w:p>
    <w:p w:rsidR="000155DD" w:rsidRDefault="000155DD" w:rsidP="00173AAD">
      <w:pPr>
        <w:widowControl w:val="0"/>
        <w:autoSpaceDE w:val="0"/>
        <w:autoSpaceDN w:val="0"/>
        <w:jc w:val="both"/>
        <w:rPr>
          <w:sz w:val="28"/>
          <w:szCs w:val="28"/>
        </w:rPr>
      </w:pPr>
    </w:p>
    <w:p w:rsidR="000155DD" w:rsidRDefault="000155DD" w:rsidP="00173AAD">
      <w:pPr>
        <w:widowControl w:val="0"/>
        <w:autoSpaceDE w:val="0"/>
        <w:autoSpaceDN w:val="0"/>
        <w:jc w:val="both"/>
        <w:rPr>
          <w:sz w:val="28"/>
          <w:szCs w:val="28"/>
        </w:rPr>
      </w:pPr>
    </w:p>
    <w:p w:rsidR="000155DD" w:rsidRDefault="000155DD" w:rsidP="00173AAD">
      <w:pPr>
        <w:widowControl w:val="0"/>
        <w:autoSpaceDE w:val="0"/>
        <w:autoSpaceDN w:val="0"/>
        <w:jc w:val="both"/>
        <w:rPr>
          <w:sz w:val="28"/>
          <w:szCs w:val="28"/>
        </w:rPr>
      </w:pPr>
    </w:p>
    <w:p w:rsidR="000155DD" w:rsidRDefault="000155DD" w:rsidP="00173AAD">
      <w:pPr>
        <w:widowControl w:val="0"/>
        <w:autoSpaceDE w:val="0"/>
        <w:autoSpaceDN w:val="0"/>
        <w:jc w:val="both"/>
        <w:rPr>
          <w:sz w:val="28"/>
          <w:szCs w:val="28"/>
        </w:rPr>
      </w:pPr>
    </w:p>
    <w:p w:rsidR="000155DD" w:rsidRDefault="000155DD" w:rsidP="00173AAD">
      <w:pPr>
        <w:widowControl w:val="0"/>
        <w:autoSpaceDE w:val="0"/>
        <w:autoSpaceDN w:val="0"/>
        <w:jc w:val="both"/>
        <w:rPr>
          <w:sz w:val="28"/>
          <w:szCs w:val="28"/>
        </w:rPr>
        <w:sectPr w:rsidR="000155DD" w:rsidSect="000155DD">
          <w:pgSz w:w="11906" w:h="16838"/>
          <w:pgMar w:top="1134" w:right="851" w:bottom="1134" w:left="1701" w:header="0" w:footer="0" w:gutter="0"/>
          <w:cols w:space="720"/>
          <w:docGrid w:linePitch="272"/>
        </w:sectPr>
      </w:pPr>
    </w:p>
    <w:p w:rsidR="003E5106" w:rsidRPr="00173AAD" w:rsidRDefault="003E5106" w:rsidP="000155DD">
      <w:pPr>
        <w:widowControl w:val="0"/>
        <w:autoSpaceDE w:val="0"/>
        <w:autoSpaceDN w:val="0"/>
        <w:jc w:val="both"/>
        <w:rPr>
          <w:sz w:val="28"/>
          <w:szCs w:val="28"/>
        </w:rPr>
        <w:sectPr w:rsidR="003E5106" w:rsidRPr="00173AAD" w:rsidSect="000155DD">
          <w:pgSz w:w="16838" w:h="11906" w:orient="landscape"/>
          <w:pgMar w:top="851" w:right="1134" w:bottom="1701" w:left="1134" w:header="0" w:footer="0" w:gutter="0"/>
          <w:cols w:space="720"/>
          <w:docGrid w:linePitch="272"/>
        </w:sectPr>
      </w:pPr>
      <w:bookmarkStart w:id="84" w:name="_GoBack"/>
      <w:r>
        <w:rPr>
          <w:noProof/>
        </w:rPr>
        <w:lastRenderedPageBreak/>
        <w:drawing>
          <wp:inline distT="0" distB="0" distL="0" distR="0" wp14:anchorId="52E0CB47" wp14:editId="14E35596">
            <wp:extent cx="9583387" cy="677010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9605494" cy="6785724"/>
                    </a:xfrm>
                    <a:prstGeom prst="rect">
                      <a:avLst/>
                    </a:prstGeom>
                  </pic:spPr>
                </pic:pic>
              </a:graphicData>
            </a:graphic>
          </wp:inline>
        </w:drawing>
      </w:r>
      <w:bookmarkEnd w:id="84"/>
    </w:p>
    <w:p w:rsidR="00173AAD" w:rsidRPr="00173AAD" w:rsidRDefault="00173AAD" w:rsidP="00173AAD">
      <w:pPr>
        <w:widowControl w:val="0"/>
        <w:autoSpaceDE w:val="0"/>
        <w:autoSpaceDN w:val="0"/>
        <w:jc w:val="both"/>
        <w:rPr>
          <w:sz w:val="28"/>
          <w:szCs w:val="28"/>
        </w:rPr>
      </w:pPr>
      <w:r w:rsidRPr="00173AAD">
        <w:rPr>
          <w:sz w:val="28"/>
          <w:szCs w:val="28"/>
        </w:rPr>
        <w:lastRenderedPageBreak/>
        <w:t>Принятые сокращения:</w:t>
      </w:r>
    </w:p>
    <w:p w:rsidR="00173AAD" w:rsidRPr="00173AAD" w:rsidRDefault="00173AAD" w:rsidP="00173AAD">
      <w:pPr>
        <w:widowControl w:val="0"/>
        <w:autoSpaceDE w:val="0"/>
        <w:autoSpaceDN w:val="0"/>
        <w:jc w:val="both"/>
        <w:rPr>
          <w:sz w:val="28"/>
          <w:szCs w:val="28"/>
        </w:rPr>
      </w:pPr>
      <w:r w:rsidRPr="00173AAD">
        <w:rPr>
          <w:sz w:val="28"/>
          <w:szCs w:val="28"/>
        </w:rPr>
        <w:t>БПК - биологическая потребность в кислороде</w:t>
      </w:r>
    </w:p>
    <w:p w:rsidR="00173AAD" w:rsidRPr="00173AAD" w:rsidRDefault="00173AAD" w:rsidP="00173AAD">
      <w:pPr>
        <w:widowControl w:val="0"/>
        <w:autoSpaceDE w:val="0"/>
        <w:autoSpaceDN w:val="0"/>
        <w:jc w:val="both"/>
        <w:rPr>
          <w:sz w:val="28"/>
          <w:szCs w:val="28"/>
        </w:rPr>
      </w:pPr>
      <w:r w:rsidRPr="00173AAD">
        <w:rPr>
          <w:sz w:val="28"/>
          <w:szCs w:val="28"/>
        </w:rPr>
        <w:t>ЗАО – Закрытое акционерное общество</w:t>
      </w:r>
    </w:p>
    <w:p w:rsidR="00173AAD" w:rsidRPr="00173AAD" w:rsidRDefault="00173AAD" w:rsidP="00173AAD">
      <w:pPr>
        <w:widowControl w:val="0"/>
        <w:autoSpaceDE w:val="0"/>
        <w:autoSpaceDN w:val="0"/>
        <w:jc w:val="both"/>
        <w:rPr>
          <w:sz w:val="28"/>
          <w:szCs w:val="28"/>
        </w:rPr>
      </w:pPr>
      <w:r w:rsidRPr="00173AAD">
        <w:rPr>
          <w:sz w:val="28"/>
          <w:szCs w:val="28"/>
        </w:rPr>
        <w:t>Завод МПБО – Завод по механизированной переработке бытовых отходов</w:t>
      </w:r>
    </w:p>
    <w:p w:rsidR="00173AAD" w:rsidRPr="00173AAD" w:rsidRDefault="00173AAD" w:rsidP="00173AAD">
      <w:pPr>
        <w:widowControl w:val="0"/>
        <w:autoSpaceDE w:val="0"/>
        <w:autoSpaceDN w:val="0"/>
        <w:jc w:val="both"/>
        <w:rPr>
          <w:sz w:val="28"/>
          <w:szCs w:val="28"/>
        </w:rPr>
      </w:pPr>
      <w:r w:rsidRPr="00173AAD">
        <w:rPr>
          <w:sz w:val="28"/>
          <w:szCs w:val="28"/>
        </w:rPr>
        <w:t>ГУП – Государственное унитарное предприятие</w:t>
      </w:r>
    </w:p>
    <w:p w:rsidR="00173AAD" w:rsidRPr="00173AAD" w:rsidRDefault="00173AAD" w:rsidP="00173AAD">
      <w:pPr>
        <w:widowControl w:val="0"/>
        <w:autoSpaceDE w:val="0"/>
        <w:autoSpaceDN w:val="0"/>
        <w:jc w:val="both"/>
        <w:rPr>
          <w:sz w:val="28"/>
          <w:szCs w:val="28"/>
        </w:rPr>
      </w:pPr>
      <w:r w:rsidRPr="00173AAD">
        <w:rPr>
          <w:sz w:val="28"/>
          <w:szCs w:val="28"/>
        </w:rPr>
        <w:t>КНС - канализационная насосная станция</w:t>
      </w:r>
    </w:p>
    <w:p w:rsidR="00173AAD" w:rsidRPr="00173AAD" w:rsidRDefault="00173AAD" w:rsidP="00173AAD">
      <w:pPr>
        <w:widowControl w:val="0"/>
        <w:autoSpaceDE w:val="0"/>
        <w:autoSpaceDN w:val="0"/>
        <w:jc w:val="both"/>
        <w:rPr>
          <w:sz w:val="28"/>
          <w:szCs w:val="28"/>
        </w:rPr>
      </w:pPr>
      <w:r w:rsidRPr="00173AAD">
        <w:rPr>
          <w:sz w:val="28"/>
          <w:szCs w:val="28"/>
        </w:rPr>
        <w:t>КОС - канализационные очистные сооружения</w:t>
      </w:r>
    </w:p>
    <w:p w:rsidR="00173AAD" w:rsidRPr="00173AAD" w:rsidRDefault="00173AAD" w:rsidP="00173AAD">
      <w:pPr>
        <w:widowControl w:val="0"/>
        <w:autoSpaceDE w:val="0"/>
        <w:autoSpaceDN w:val="0"/>
        <w:jc w:val="both"/>
        <w:rPr>
          <w:sz w:val="28"/>
          <w:szCs w:val="28"/>
        </w:rPr>
      </w:pPr>
      <w:r w:rsidRPr="00173AAD">
        <w:rPr>
          <w:sz w:val="28"/>
          <w:szCs w:val="28"/>
        </w:rPr>
        <w:t>МО – муниципальное образование</w:t>
      </w:r>
    </w:p>
    <w:p w:rsidR="00173AAD" w:rsidRPr="00173AAD" w:rsidRDefault="00173AAD" w:rsidP="00173AAD">
      <w:pPr>
        <w:widowControl w:val="0"/>
        <w:autoSpaceDE w:val="0"/>
        <w:autoSpaceDN w:val="0"/>
        <w:jc w:val="both"/>
        <w:rPr>
          <w:sz w:val="28"/>
          <w:szCs w:val="28"/>
        </w:rPr>
      </w:pPr>
      <w:r w:rsidRPr="00173AAD">
        <w:rPr>
          <w:sz w:val="28"/>
          <w:szCs w:val="28"/>
        </w:rPr>
        <w:t>ООО – Общество с ограниченной ответственностью</w:t>
      </w:r>
    </w:p>
    <w:p w:rsidR="00173AAD" w:rsidRPr="00173AAD" w:rsidRDefault="00173AAD" w:rsidP="00173AAD">
      <w:pPr>
        <w:widowControl w:val="0"/>
        <w:autoSpaceDE w:val="0"/>
        <w:autoSpaceDN w:val="0"/>
        <w:jc w:val="both"/>
        <w:rPr>
          <w:sz w:val="28"/>
          <w:szCs w:val="28"/>
        </w:rPr>
      </w:pPr>
      <w:r w:rsidRPr="00173AAD">
        <w:rPr>
          <w:sz w:val="28"/>
          <w:szCs w:val="28"/>
        </w:rPr>
        <w:t>ПМК - Передвижная механизированная колонна</w:t>
      </w:r>
    </w:p>
    <w:p w:rsidR="00173AAD" w:rsidRPr="00173AAD" w:rsidRDefault="00173AAD" w:rsidP="00173AAD">
      <w:pPr>
        <w:widowControl w:val="0"/>
        <w:autoSpaceDE w:val="0"/>
        <w:autoSpaceDN w:val="0"/>
        <w:jc w:val="both"/>
        <w:rPr>
          <w:sz w:val="28"/>
          <w:szCs w:val="28"/>
        </w:rPr>
      </w:pPr>
      <w:r w:rsidRPr="00173AAD">
        <w:rPr>
          <w:sz w:val="28"/>
          <w:szCs w:val="28"/>
        </w:rPr>
        <w:t>РАН – Российская академия наук</w:t>
      </w:r>
    </w:p>
    <w:p w:rsidR="00173AAD" w:rsidRPr="00173AAD" w:rsidRDefault="00173AAD" w:rsidP="00173AAD">
      <w:pPr>
        <w:widowControl w:val="0"/>
        <w:autoSpaceDE w:val="0"/>
        <w:autoSpaceDN w:val="0"/>
        <w:jc w:val="both"/>
        <w:rPr>
          <w:sz w:val="28"/>
          <w:szCs w:val="28"/>
        </w:rPr>
      </w:pPr>
      <w:r w:rsidRPr="00173AAD">
        <w:rPr>
          <w:sz w:val="28"/>
          <w:szCs w:val="28"/>
        </w:rPr>
        <w:t>РФ – Российская Федерация</w:t>
      </w:r>
    </w:p>
    <w:p w:rsidR="00173AAD" w:rsidRPr="00173AAD" w:rsidRDefault="00173AAD" w:rsidP="00173AAD">
      <w:pPr>
        <w:widowControl w:val="0"/>
        <w:autoSpaceDE w:val="0"/>
        <w:autoSpaceDN w:val="0"/>
        <w:jc w:val="both"/>
        <w:rPr>
          <w:sz w:val="28"/>
          <w:szCs w:val="28"/>
        </w:rPr>
      </w:pPr>
      <w:r w:rsidRPr="00173AAD">
        <w:rPr>
          <w:sz w:val="28"/>
          <w:szCs w:val="28"/>
        </w:rPr>
        <w:t>СВ - сточная вода</w:t>
      </w:r>
    </w:p>
    <w:p w:rsidR="00173AAD" w:rsidRPr="00173AAD" w:rsidRDefault="00173AAD" w:rsidP="00173AAD">
      <w:pPr>
        <w:widowControl w:val="0"/>
        <w:autoSpaceDE w:val="0"/>
        <w:autoSpaceDN w:val="0"/>
        <w:jc w:val="both"/>
        <w:rPr>
          <w:sz w:val="28"/>
          <w:szCs w:val="28"/>
        </w:rPr>
      </w:pPr>
      <w:r w:rsidRPr="00173AAD">
        <w:rPr>
          <w:sz w:val="28"/>
          <w:szCs w:val="28"/>
        </w:rPr>
        <w:t>СП – сельское поселение</w:t>
      </w:r>
    </w:p>
    <w:p w:rsidR="00173AAD" w:rsidRPr="00173AAD" w:rsidRDefault="00173AAD" w:rsidP="00173AAD">
      <w:pPr>
        <w:widowControl w:val="0"/>
        <w:autoSpaceDE w:val="0"/>
        <w:autoSpaceDN w:val="0"/>
        <w:jc w:val="both"/>
        <w:rPr>
          <w:rFonts w:ascii="Calibri" w:hAnsi="Calibri" w:cs="Calibri"/>
          <w:sz w:val="22"/>
        </w:rPr>
      </w:pPr>
      <w:r w:rsidRPr="00173AAD">
        <w:rPr>
          <w:sz w:val="28"/>
          <w:szCs w:val="28"/>
        </w:rPr>
        <w:t>ТБО – твердые бытовые отходы</w:t>
      </w:r>
    </w:p>
    <w:p w:rsidR="00173AAD" w:rsidRPr="00173AAD" w:rsidRDefault="00173AAD" w:rsidP="00173AAD">
      <w:pPr>
        <w:spacing w:before="120" w:line="276" w:lineRule="auto"/>
        <w:ind w:firstLine="709"/>
        <w:jc w:val="both"/>
        <w:rPr>
          <w:rFonts w:eastAsia="Calibri"/>
          <w:sz w:val="28"/>
          <w:szCs w:val="22"/>
        </w:rPr>
      </w:pPr>
    </w:p>
    <w:p w:rsidR="00173AAD" w:rsidRPr="00173AAD" w:rsidRDefault="00173AAD" w:rsidP="00173AAD">
      <w:pPr>
        <w:spacing w:line="300" w:lineRule="auto"/>
        <w:ind w:firstLine="709"/>
        <w:jc w:val="both"/>
        <w:rPr>
          <w:rFonts w:eastAsia="Calibri"/>
          <w:sz w:val="28"/>
          <w:szCs w:val="22"/>
          <w:lang w:eastAsia="en-US"/>
        </w:rPr>
      </w:pPr>
    </w:p>
    <w:p w:rsidR="00173AAD" w:rsidRDefault="00173AAD" w:rsidP="006A547D">
      <w:pPr>
        <w:pStyle w:val="a4"/>
        <w:jc w:val="right"/>
        <w:rPr>
          <w:color w:val="000000"/>
          <w:sz w:val="28"/>
          <w:szCs w:val="28"/>
        </w:rPr>
      </w:pPr>
    </w:p>
    <w:sectPr w:rsidR="00173AAD" w:rsidSect="000155DD">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5EA" w:rsidRDefault="00D155EA">
      <w:r>
        <w:separator/>
      </w:r>
    </w:p>
  </w:endnote>
  <w:endnote w:type="continuationSeparator" w:id="0">
    <w:p w:rsidR="00D155EA" w:rsidRDefault="00D15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ArialNarrow">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498502"/>
      <w:docPartObj>
        <w:docPartGallery w:val="Page Numbers (Bottom of Page)"/>
        <w:docPartUnique/>
      </w:docPartObj>
    </w:sdtPr>
    <w:sdtEndPr/>
    <w:sdtContent>
      <w:p w:rsidR="008902FC" w:rsidRDefault="008902FC">
        <w:pPr>
          <w:pStyle w:val="ae"/>
          <w:jc w:val="right"/>
        </w:pPr>
        <w:r>
          <w:fldChar w:fldCharType="begin"/>
        </w:r>
        <w:r>
          <w:instrText>PAGE   \* MERGEFORMAT</w:instrText>
        </w:r>
        <w:r>
          <w:fldChar w:fldCharType="separate"/>
        </w:r>
        <w:r w:rsidR="000925AB">
          <w:rPr>
            <w:noProof/>
          </w:rPr>
          <w:t>38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0440595"/>
      <w:docPartObj>
        <w:docPartGallery w:val="Page Numbers (Bottom of Page)"/>
        <w:docPartUnique/>
      </w:docPartObj>
    </w:sdtPr>
    <w:sdtEndPr/>
    <w:sdtContent>
      <w:p w:rsidR="008902FC" w:rsidRDefault="008902FC">
        <w:pPr>
          <w:pStyle w:val="ae"/>
          <w:jc w:val="right"/>
        </w:pPr>
        <w:r>
          <w:fldChar w:fldCharType="begin"/>
        </w:r>
        <w:r>
          <w:instrText>PAGE   \* MERGEFORMAT</w:instrText>
        </w:r>
        <w:r>
          <w:fldChar w:fldCharType="separate"/>
        </w:r>
        <w:r w:rsidR="000925AB">
          <w:rPr>
            <w:noProof/>
          </w:rPr>
          <w:t>40</w:t>
        </w:r>
        <w:r>
          <w:fldChar w:fldCharType="end"/>
        </w:r>
      </w:p>
    </w:sdtContent>
  </w:sdt>
  <w:p w:rsidR="008902FC" w:rsidRDefault="008902FC">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5677184"/>
      <w:docPartObj>
        <w:docPartGallery w:val="Page Numbers (Bottom of Page)"/>
        <w:docPartUnique/>
      </w:docPartObj>
    </w:sdtPr>
    <w:sdtEndPr/>
    <w:sdtContent>
      <w:p w:rsidR="008902FC" w:rsidRDefault="008902FC">
        <w:pPr>
          <w:pStyle w:val="ae"/>
          <w:jc w:val="right"/>
        </w:pPr>
        <w:r>
          <w:fldChar w:fldCharType="begin"/>
        </w:r>
        <w:r>
          <w:instrText>PAGE   \* MERGEFORMAT</w:instrText>
        </w:r>
        <w:r>
          <w:fldChar w:fldCharType="separate"/>
        </w:r>
        <w:r w:rsidR="000925AB">
          <w:rPr>
            <w:noProof/>
          </w:rPr>
          <w:t>74</w:t>
        </w:r>
        <w:r>
          <w:fldChar w:fldCharType="end"/>
        </w:r>
      </w:p>
    </w:sdtContent>
  </w:sdt>
  <w:p w:rsidR="008902FC" w:rsidRDefault="008902F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5EA" w:rsidRDefault="00D155EA">
      <w:r>
        <w:separator/>
      </w:r>
    </w:p>
  </w:footnote>
  <w:footnote w:type="continuationSeparator" w:id="0">
    <w:p w:rsidR="00D155EA" w:rsidRDefault="00D155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singleLevel"/>
    <w:tmpl w:val="358A6098"/>
    <w:lvl w:ilvl="0">
      <w:start w:val="1"/>
      <w:numFmt w:val="bullet"/>
      <w:lvlText w:val="-"/>
      <w:lvlJc w:val="left"/>
      <w:pPr>
        <w:ind w:left="1429" w:hanging="360"/>
      </w:pPr>
      <w:rPr>
        <w:rFonts w:ascii="Times New Roman" w:hAnsi="Times New Roman" w:cs="Times New Roman" w:hint="default"/>
        <w:color w:val="auto"/>
      </w:rPr>
    </w:lvl>
  </w:abstractNum>
  <w:abstractNum w:abstractNumId="1" w15:restartNumberingAfterBreak="0">
    <w:nsid w:val="05BD655E"/>
    <w:multiLevelType w:val="hybridMultilevel"/>
    <w:tmpl w:val="2B70E838"/>
    <w:lvl w:ilvl="0" w:tplc="4D4A9E42">
      <w:start w:val="1"/>
      <w:numFmt w:val="bullet"/>
      <w:lvlText w:val="-"/>
      <w:lvlJc w:val="left"/>
      <w:pPr>
        <w:ind w:left="1259" w:hanging="360"/>
      </w:pPr>
      <w:rPr>
        <w:rFonts w:ascii="Times New Roman" w:hAnsi="Times New Roman" w:cs="Times New Roman"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 w15:restartNumberingAfterBreak="0">
    <w:nsid w:val="084873E0"/>
    <w:multiLevelType w:val="hybridMultilevel"/>
    <w:tmpl w:val="06C861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F84EDC"/>
    <w:multiLevelType w:val="hybridMultilevel"/>
    <w:tmpl w:val="2018B2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CC4F9D"/>
    <w:multiLevelType w:val="hybridMultilevel"/>
    <w:tmpl w:val="1E643B48"/>
    <w:lvl w:ilvl="0" w:tplc="BF50F080">
      <w:start w:val="1"/>
      <w:numFmt w:val="decimal"/>
      <w:lvlText w:val="%1."/>
      <w:lvlJc w:val="left"/>
      <w:pPr>
        <w:ind w:left="810" w:hanging="435"/>
      </w:pPr>
    </w:lvl>
    <w:lvl w:ilvl="1" w:tplc="04190019">
      <w:start w:val="1"/>
      <w:numFmt w:val="lowerLetter"/>
      <w:lvlText w:val="%2."/>
      <w:lvlJc w:val="left"/>
      <w:pPr>
        <w:ind w:left="1455" w:hanging="360"/>
      </w:pPr>
    </w:lvl>
    <w:lvl w:ilvl="2" w:tplc="0419001B">
      <w:start w:val="1"/>
      <w:numFmt w:val="lowerRoman"/>
      <w:lvlText w:val="%3."/>
      <w:lvlJc w:val="right"/>
      <w:pPr>
        <w:ind w:left="2175" w:hanging="180"/>
      </w:pPr>
    </w:lvl>
    <w:lvl w:ilvl="3" w:tplc="0419000F">
      <w:start w:val="1"/>
      <w:numFmt w:val="decimal"/>
      <w:lvlText w:val="%4."/>
      <w:lvlJc w:val="left"/>
      <w:pPr>
        <w:ind w:left="2895" w:hanging="360"/>
      </w:pPr>
    </w:lvl>
    <w:lvl w:ilvl="4" w:tplc="04190019">
      <w:start w:val="1"/>
      <w:numFmt w:val="lowerLetter"/>
      <w:lvlText w:val="%5."/>
      <w:lvlJc w:val="left"/>
      <w:pPr>
        <w:ind w:left="3615" w:hanging="360"/>
      </w:pPr>
    </w:lvl>
    <w:lvl w:ilvl="5" w:tplc="0419001B">
      <w:start w:val="1"/>
      <w:numFmt w:val="lowerRoman"/>
      <w:lvlText w:val="%6."/>
      <w:lvlJc w:val="right"/>
      <w:pPr>
        <w:ind w:left="4335" w:hanging="180"/>
      </w:pPr>
    </w:lvl>
    <w:lvl w:ilvl="6" w:tplc="0419000F">
      <w:start w:val="1"/>
      <w:numFmt w:val="decimal"/>
      <w:lvlText w:val="%7."/>
      <w:lvlJc w:val="left"/>
      <w:pPr>
        <w:ind w:left="5055" w:hanging="360"/>
      </w:pPr>
    </w:lvl>
    <w:lvl w:ilvl="7" w:tplc="04190019">
      <w:start w:val="1"/>
      <w:numFmt w:val="lowerLetter"/>
      <w:lvlText w:val="%8."/>
      <w:lvlJc w:val="left"/>
      <w:pPr>
        <w:ind w:left="5775" w:hanging="360"/>
      </w:pPr>
    </w:lvl>
    <w:lvl w:ilvl="8" w:tplc="0419001B">
      <w:start w:val="1"/>
      <w:numFmt w:val="lowerRoman"/>
      <w:lvlText w:val="%9."/>
      <w:lvlJc w:val="right"/>
      <w:pPr>
        <w:ind w:left="6495" w:hanging="180"/>
      </w:pPr>
    </w:lvl>
  </w:abstractNum>
  <w:abstractNum w:abstractNumId="5" w15:restartNumberingAfterBreak="0">
    <w:nsid w:val="1A3F0D6D"/>
    <w:multiLevelType w:val="hybridMultilevel"/>
    <w:tmpl w:val="9B86D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EE17DF"/>
    <w:multiLevelType w:val="multilevel"/>
    <w:tmpl w:val="F21CBFD8"/>
    <w:lvl w:ilvl="0">
      <w:start w:val="1"/>
      <w:numFmt w:val="decimal"/>
      <w:lvlText w:val="%1."/>
      <w:lvlJc w:val="left"/>
      <w:pPr>
        <w:ind w:left="1080" w:hanging="1080"/>
      </w:pPr>
      <w:rPr>
        <w:rFonts w:hint="default"/>
      </w:rPr>
    </w:lvl>
    <w:lvl w:ilvl="1">
      <w:start w:val="1"/>
      <w:numFmt w:val="decimal"/>
      <w:lvlText w:val="%1.%2."/>
      <w:lvlJc w:val="left"/>
      <w:pPr>
        <w:ind w:left="1620" w:hanging="1080"/>
      </w:pPr>
      <w:rPr>
        <w:rFonts w:hint="default"/>
      </w:rPr>
    </w:lvl>
    <w:lvl w:ilvl="2">
      <w:start w:val="1"/>
      <w:numFmt w:val="decimal"/>
      <w:lvlText w:val="%1.%2.%3."/>
      <w:lvlJc w:val="left"/>
      <w:pPr>
        <w:ind w:left="2160" w:hanging="108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 w15:restartNumberingAfterBreak="0">
    <w:nsid w:val="24F86B35"/>
    <w:multiLevelType w:val="hybridMultilevel"/>
    <w:tmpl w:val="3294D42E"/>
    <w:lvl w:ilvl="0" w:tplc="358A609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D3F0CE1"/>
    <w:multiLevelType w:val="hybridMultilevel"/>
    <w:tmpl w:val="1C30ACCE"/>
    <w:lvl w:ilvl="0" w:tplc="C2B07312">
      <w:start w:val="1"/>
      <w:numFmt w:val="decimal"/>
      <w:lvlText w:val="%1."/>
      <w:lvlJc w:val="left"/>
      <w:pPr>
        <w:ind w:left="885" w:hanging="465"/>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15:restartNumberingAfterBreak="0">
    <w:nsid w:val="2EE953B3"/>
    <w:multiLevelType w:val="hybridMultilevel"/>
    <w:tmpl w:val="99AE3D46"/>
    <w:lvl w:ilvl="0" w:tplc="358A60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F700C1D"/>
    <w:multiLevelType w:val="hybridMultilevel"/>
    <w:tmpl w:val="7B0E6426"/>
    <w:lvl w:ilvl="0" w:tplc="446A26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374E5F44"/>
    <w:multiLevelType w:val="hybridMultilevel"/>
    <w:tmpl w:val="29A04D26"/>
    <w:lvl w:ilvl="0" w:tplc="358A609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CD865D1"/>
    <w:multiLevelType w:val="hybridMultilevel"/>
    <w:tmpl w:val="D098EC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64D3841"/>
    <w:multiLevelType w:val="multilevel"/>
    <w:tmpl w:val="F53C97D8"/>
    <w:lvl w:ilvl="0">
      <w:start w:val="1"/>
      <w:numFmt w:val="decimal"/>
      <w:lvlText w:val="%1."/>
      <w:lvlJc w:val="left"/>
      <w:pPr>
        <w:ind w:left="106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464"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848"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604" w:hanging="1800"/>
      </w:pPr>
      <w:rPr>
        <w:rFonts w:hint="default"/>
      </w:rPr>
    </w:lvl>
  </w:abstractNum>
  <w:abstractNum w:abstractNumId="14" w15:restartNumberingAfterBreak="0">
    <w:nsid w:val="557B24F8"/>
    <w:multiLevelType w:val="hybridMultilevel"/>
    <w:tmpl w:val="EF9A8442"/>
    <w:lvl w:ilvl="0" w:tplc="4D4A9E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88D5FEA"/>
    <w:multiLevelType w:val="hybridMultilevel"/>
    <w:tmpl w:val="455AF280"/>
    <w:lvl w:ilvl="0" w:tplc="53E4BD0E">
      <w:start w:val="1"/>
      <w:numFmt w:val="decimal"/>
      <w:lvlText w:val="%1."/>
      <w:lvlJc w:val="left"/>
      <w:pPr>
        <w:ind w:left="885" w:hanging="465"/>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6" w15:restartNumberingAfterBreak="0">
    <w:nsid w:val="5B2618C2"/>
    <w:multiLevelType w:val="hybridMultilevel"/>
    <w:tmpl w:val="DFC4F0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BA7568A"/>
    <w:multiLevelType w:val="hybridMultilevel"/>
    <w:tmpl w:val="825A3C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F354EFB"/>
    <w:multiLevelType w:val="multilevel"/>
    <w:tmpl w:val="6388B8EA"/>
    <w:lvl w:ilvl="0">
      <w:start w:val="1"/>
      <w:numFmt w:val="decimal"/>
      <w:lvlText w:val="%1."/>
      <w:lvlJc w:val="left"/>
      <w:pPr>
        <w:ind w:left="360" w:hanging="360"/>
      </w:pPr>
      <w:rPr>
        <w:rFonts w:ascii="Times New Roman" w:hAnsi="Times New Roman" w:hint="default"/>
        <w:b w:val="0"/>
        <w:i w:val="0"/>
        <w:iCs w:val="0"/>
        <w:caps w:val="0"/>
        <w:smallCaps w:val="0"/>
        <w:strike w:val="0"/>
        <w:dstrike w:val="0"/>
        <w:vanish w:val="0"/>
        <w:color w:val="auto"/>
        <w:spacing w:val="0"/>
        <w:kern w:val="0"/>
        <w:position w:val="0"/>
        <w:sz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792" w:hanging="432"/>
      </w:pPr>
      <w:rPr>
        <w:rFonts w:hint="default"/>
        <w:sz w:val="28"/>
      </w:rPr>
    </w:lvl>
    <w:lvl w:ilvl="2">
      <w:start w:val="1"/>
      <w:numFmt w:val="decimal"/>
      <w:lvlText w:val="%1.%2.%3."/>
      <w:lvlJc w:val="left"/>
      <w:pPr>
        <w:ind w:left="50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0420866"/>
    <w:multiLevelType w:val="hybridMultilevel"/>
    <w:tmpl w:val="DCAEA3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3D65EDB"/>
    <w:multiLevelType w:val="hybridMultilevel"/>
    <w:tmpl w:val="3A8A1FAA"/>
    <w:lvl w:ilvl="0" w:tplc="3EF6D34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A131BE8"/>
    <w:multiLevelType w:val="hybridMultilevel"/>
    <w:tmpl w:val="70F286B4"/>
    <w:lvl w:ilvl="0" w:tplc="AEA434FE">
      <w:start w:val="2"/>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2" w15:restartNumberingAfterBreak="0">
    <w:nsid w:val="6EAA3A06"/>
    <w:multiLevelType w:val="hybridMultilevel"/>
    <w:tmpl w:val="20D03DD2"/>
    <w:lvl w:ilvl="0" w:tplc="446A26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15:restartNumberingAfterBreak="0">
    <w:nsid w:val="7D81072A"/>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21"/>
  </w:num>
  <w:num w:numId="3">
    <w:abstractNumId w:val="15"/>
  </w:num>
  <w:num w:numId="4">
    <w:abstractNumId w:val="2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0"/>
  </w:num>
  <w:num w:numId="8">
    <w:abstractNumId w:val="4"/>
  </w:num>
  <w:num w:numId="9">
    <w:abstractNumId w:val="13"/>
  </w:num>
  <w:num w:numId="10">
    <w:abstractNumId w:val="3"/>
  </w:num>
  <w:num w:numId="11">
    <w:abstractNumId w:val="12"/>
  </w:num>
  <w:num w:numId="12">
    <w:abstractNumId w:val="23"/>
  </w:num>
  <w:num w:numId="13">
    <w:abstractNumId w:val="0"/>
  </w:num>
  <w:num w:numId="14">
    <w:abstractNumId w:val="11"/>
  </w:num>
  <w:num w:numId="15">
    <w:abstractNumId w:val="16"/>
  </w:num>
  <w:num w:numId="16">
    <w:abstractNumId w:val="19"/>
  </w:num>
  <w:num w:numId="17">
    <w:abstractNumId w:val="17"/>
  </w:num>
  <w:num w:numId="18">
    <w:abstractNumId w:val="6"/>
  </w:num>
  <w:num w:numId="19">
    <w:abstractNumId w:val="1"/>
  </w:num>
  <w:num w:numId="20">
    <w:abstractNumId w:val="14"/>
  </w:num>
  <w:num w:numId="21">
    <w:abstractNumId w:val="18"/>
  </w:num>
  <w:num w:numId="22">
    <w:abstractNumId w:val="20"/>
  </w:num>
  <w:num w:numId="23">
    <w:abstractNumId w:val="2"/>
  </w:num>
  <w:num w:numId="24">
    <w:abstractNumId w:val="7"/>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E1F"/>
    <w:rsid w:val="00003172"/>
    <w:rsid w:val="00005D31"/>
    <w:rsid w:val="00006088"/>
    <w:rsid w:val="000155DD"/>
    <w:rsid w:val="00036C2A"/>
    <w:rsid w:val="000509B5"/>
    <w:rsid w:val="000536C4"/>
    <w:rsid w:val="00057161"/>
    <w:rsid w:val="00070BB0"/>
    <w:rsid w:val="00073072"/>
    <w:rsid w:val="00073251"/>
    <w:rsid w:val="0007446B"/>
    <w:rsid w:val="000810AE"/>
    <w:rsid w:val="00084ACA"/>
    <w:rsid w:val="00087AD5"/>
    <w:rsid w:val="00087E95"/>
    <w:rsid w:val="000925AB"/>
    <w:rsid w:val="00095E24"/>
    <w:rsid w:val="000978B6"/>
    <w:rsid w:val="000A589A"/>
    <w:rsid w:val="000B20C5"/>
    <w:rsid w:val="000B3183"/>
    <w:rsid w:val="000C061D"/>
    <w:rsid w:val="000C17B4"/>
    <w:rsid w:val="000E57B2"/>
    <w:rsid w:val="000F3E96"/>
    <w:rsid w:val="00104C41"/>
    <w:rsid w:val="001242BB"/>
    <w:rsid w:val="0012558B"/>
    <w:rsid w:val="001265FA"/>
    <w:rsid w:val="00163D0E"/>
    <w:rsid w:val="00173AAD"/>
    <w:rsid w:val="00185B7F"/>
    <w:rsid w:val="00192CCF"/>
    <w:rsid w:val="00196365"/>
    <w:rsid w:val="001B7ECA"/>
    <w:rsid w:val="001C0F30"/>
    <w:rsid w:val="001C6410"/>
    <w:rsid w:val="001D1042"/>
    <w:rsid w:val="001D1320"/>
    <w:rsid w:val="001D450A"/>
    <w:rsid w:val="002152A1"/>
    <w:rsid w:val="00222102"/>
    <w:rsid w:val="002365ED"/>
    <w:rsid w:val="0024086C"/>
    <w:rsid w:val="00263C83"/>
    <w:rsid w:val="00265409"/>
    <w:rsid w:val="002707B0"/>
    <w:rsid w:val="00272B0A"/>
    <w:rsid w:val="002750D7"/>
    <w:rsid w:val="002A26EE"/>
    <w:rsid w:val="002B5687"/>
    <w:rsid w:val="002C51FB"/>
    <w:rsid w:val="002D7713"/>
    <w:rsid w:val="002F024C"/>
    <w:rsid w:val="00301792"/>
    <w:rsid w:val="00320C76"/>
    <w:rsid w:val="00335F34"/>
    <w:rsid w:val="00336A9E"/>
    <w:rsid w:val="00360C0B"/>
    <w:rsid w:val="00365144"/>
    <w:rsid w:val="00366E5C"/>
    <w:rsid w:val="00375959"/>
    <w:rsid w:val="00375E33"/>
    <w:rsid w:val="00376E28"/>
    <w:rsid w:val="00390BD9"/>
    <w:rsid w:val="00393A26"/>
    <w:rsid w:val="003954AC"/>
    <w:rsid w:val="003977A8"/>
    <w:rsid w:val="003E5106"/>
    <w:rsid w:val="003E7F06"/>
    <w:rsid w:val="0040086F"/>
    <w:rsid w:val="00402B71"/>
    <w:rsid w:val="004304A6"/>
    <w:rsid w:val="00431B7F"/>
    <w:rsid w:val="00453A41"/>
    <w:rsid w:val="0045414A"/>
    <w:rsid w:val="004574D2"/>
    <w:rsid w:val="004739F8"/>
    <w:rsid w:val="004804EE"/>
    <w:rsid w:val="00490C04"/>
    <w:rsid w:val="0049727B"/>
    <w:rsid w:val="004B4CA0"/>
    <w:rsid w:val="004B50EB"/>
    <w:rsid w:val="004C2A52"/>
    <w:rsid w:val="004C7FBA"/>
    <w:rsid w:val="004D27C2"/>
    <w:rsid w:val="00503E1F"/>
    <w:rsid w:val="00505A7C"/>
    <w:rsid w:val="00510F0D"/>
    <w:rsid w:val="0053691F"/>
    <w:rsid w:val="00537308"/>
    <w:rsid w:val="005438E6"/>
    <w:rsid w:val="00552C77"/>
    <w:rsid w:val="005531B0"/>
    <w:rsid w:val="00565877"/>
    <w:rsid w:val="00570E4A"/>
    <w:rsid w:val="00575113"/>
    <w:rsid w:val="00581F8B"/>
    <w:rsid w:val="005845A7"/>
    <w:rsid w:val="00587BF6"/>
    <w:rsid w:val="005929BD"/>
    <w:rsid w:val="005930E9"/>
    <w:rsid w:val="005B2D55"/>
    <w:rsid w:val="005C31F2"/>
    <w:rsid w:val="005E41F9"/>
    <w:rsid w:val="005F266B"/>
    <w:rsid w:val="005F566C"/>
    <w:rsid w:val="006025C2"/>
    <w:rsid w:val="00603872"/>
    <w:rsid w:val="00604279"/>
    <w:rsid w:val="00621EF1"/>
    <w:rsid w:val="00623081"/>
    <w:rsid w:val="00651BE7"/>
    <w:rsid w:val="00653161"/>
    <w:rsid w:val="006834E1"/>
    <w:rsid w:val="006A547D"/>
    <w:rsid w:val="006B1334"/>
    <w:rsid w:val="006B7257"/>
    <w:rsid w:val="006D60D3"/>
    <w:rsid w:val="006E0613"/>
    <w:rsid w:val="006E29E5"/>
    <w:rsid w:val="00723B3C"/>
    <w:rsid w:val="007317FA"/>
    <w:rsid w:val="00732795"/>
    <w:rsid w:val="00735F94"/>
    <w:rsid w:val="007662EE"/>
    <w:rsid w:val="0078233A"/>
    <w:rsid w:val="007B5753"/>
    <w:rsid w:val="007C5321"/>
    <w:rsid w:val="007C7708"/>
    <w:rsid w:val="007D4010"/>
    <w:rsid w:val="007E4811"/>
    <w:rsid w:val="007F3A79"/>
    <w:rsid w:val="00815802"/>
    <w:rsid w:val="00824F98"/>
    <w:rsid w:val="008475C4"/>
    <w:rsid w:val="00863D2E"/>
    <w:rsid w:val="00866DD6"/>
    <w:rsid w:val="00883523"/>
    <w:rsid w:val="008902FC"/>
    <w:rsid w:val="00894C08"/>
    <w:rsid w:val="008B14F7"/>
    <w:rsid w:val="008C48C2"/>
    <w:rsid w:val="008C73DC"/>
    <w:rsid w:val="008F001B"/>
    <w:rsid w:val="008F3FAB"/>
    <w:rsid w:val="008F485F"/>
    <w:rsid w:val="008F5228"/>
    <w:rsid w:val="00912B1A"/>
    <w:rsid w:val="0094240A"/>
    <w:rsid w:val="00944CA4"/>
    <w:rsid w:val="00950849"/>
    <w:rsid w:val="0095534E"/>
    <w:rsid w:val="00957D72"/>
    <w:rsid w:val="00964D88"/>
    <w:rsid w:val="00971FA5"/>
    <w:rsid w:val="00972015"/>
    <w:rsid w:val="0097211C"/>
    <w:rsid w:val="00977694"/>
    <w:rsid w:val="00987ED0"/>
    <w:rsid w:val="00992D69"/>
    <w:rsid w:val="009A2CF4"/>
    <w:rsid w:val="009A70E4"/>
    <w:rsid w:val="009B22FE"/>
    <w:rsid w:val="009E485F"/>
    <w:rsid w:val="00A05DC0"/>
    <w:rsid w:val="00A06C2C"/>
    <w:rsid w:val="00A07033"/>
    <w:rsid w:val="00A32118"/>
    <w:rsid w:val="00A40B6F"/>
    <w:rsid w:val="00A44F0D"/>
    <w:rsid w:val="00A47636"/>
    <w:rsid w:val="00A56843"/>
    <w:rsid w:val="00A62754"/>
    <w:rsid w:val="00A70947"/>
    <w:rsid w:val="00A74AE4"/>
    <w:rsid w:val="00A92650"/>
    <w:rsid w:val="00AA3916"/>
    <w:rsid w:val="00AB1E17"/>
    <w:rsid w:val="00AD6F58"/>
    <w:rsid w:val="00AE101F"/>
    <w:rsid w:val="00AE4AAE"/>
    <w:rsid w:val="00B03F35"/>
    <w:rsid w:val="00B118A4"/>
    <w:rsid w:val="00B20324"/>
    <w:rsid w:val="00B22CD1"/>
    <w:rsid w:val="00B23C72"/>
    <w:rsid w:val="00B24FE6"/>
    <w:rsid w:val="00B32072"/>
    <w:rsid w:val="00B34B6D"/>
    <w:rsid w:val="00B370C1"/>
    <w:rsid w:val="00B4082F"/>
    <w:rsid w:val="00B629FA"/>
    <w:rsid w:val="00B855A6"/>
    <w:rsid w:val="00B96528"/>
    <w:rsid w:val="00BA4240"/>
    <w:rsid w:val="00BA474F"/>
    <w:rsid w:val="00BB0444"/>
    <w:rsid w:val="00BD0F0F"/>
    <w:rsid w:val="00BD2563"/>
    <w:rsid w:val="00BE207A"/>
    <w:rsid w:val="00BE7A29"/>
    <w:rsid w:val="00BF2A9C"/>
    <w:rsid w:val="00C04B12"/>
    <w:rsid w:val="00C23C85"/>
    <w:rsid w:val="00C43809"/>
    <w:rsid w:val="00C524FC"/>
    <w:rsid w:val="00C52B22"/>
    <w:rsid w:val="00CD0498"/>
    <w:rsid w:val="00CD1464"/>
    <w:rsid w:val="00CD1998"/>
    <w:rsid w:val="00CD6D85"/>
    <w:rsid w:val="00CF2B39"/>
    <w:rsid w:val="00CF7073"/>
    <w:rsid w:val="00D02568"/>
    <w:rsid w:val="00D155EA"/>
    <w:rsid w:val="00D17495"/>
    <w:rsid w:val="00D52B33"/>
    <w:rsid w:val="00D57E01"/>
    <w:rsid w:val="00D57F04"/>
    <w:rsid w:val="00D61ACA"/>
    <w:rsid w:val="00D658CC"/>
    <w:rsid w:val="00D76C90"/>
    <w:rsid w:val="00D91258"/>
    <w:rsid w:val="00DC17C8"/>
    <w:rsid w:val="00E13565"/>
    <w:rsid w:val="00E136F3"/>
    <w:rsid w:val="00E26CD9"/>
    <w:rsid w:val="00E3310A"/>
    <w:rsid w:val="00E356A7"/>
    <w:rsid w:val="00E368B1"/>
    <w:rsid w:val="00E672E0"/>
    <w:rsid w:val="00E836FB"/>
    <w:rsid w:val="00EA6999"/>
    <w:rsid w:val="00EA7223"/>
    <w:rsid w:val="00EB0BA3"/>
    <w:rsid w:val="00EB39B3"/>
    <w:rsid w:val="00EE216E"/>
    <w:rsid w:val="00EE43A6"/>
    <w:rsid w:val="00EE7889"/>
    <w:rsid w:val="00EF42C9"/>
    <w:rsid w:val="00F00017"/>
    <w:rsid w:val="00F06498"/>
    <w:rsid w:val="00F10D00"/>
    <w:rsid w:val="00F54BE4"/>
    <w:rsid w:val="00F56059"/>
    <w:rsid w:val="00F73DD6"/>
    <w:rsid w:val="00F83895"/>
    <w:rsid w:val="00F91258"/>
    <w:rsid w:val="00F9774C"/>
    <w:rsid w:val="00FA1EF7"/>
    <w:rsid w:val="00FA5FE5"/>
    <w:rsid w:val="00FB1CEC"/>
    <w:rsid w:val="00FC7F91"/>
    <w:rsid w:val="00FE05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5574773-0964-4DBD-9374-647DED4CB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3E1F"/>
  </w:style>
  <w:style w:type="paragraph" w:styleId="1">
    <w:name w:val="heading 1"/>
    <w:basedOn w:val="a"/>
    <w:next w:val="a"/>
    <w:link w:val="10"/>
    <w:uiPriority w:val="9"/>
    <w:qFormat/>
    <w:rsid w:val="00B629FA"/>
    <w:pPr>
      <w:keepNext/>
      <w:jc w:val="center"/>
      <w:outlineLvl w:val="0"/>
    </w:pPr>
    <w:rPr>
      <w:rFonts w:eastAsia="Arial Unicode MS"/>
      <w:sz w:val="36"/>
      <w:szCs w:val="28"/>
    </w:rPr>
  </w:style>
  <w:style w:type="paragraph" w:styleId="2">
    <w:name w:val="heading 2"/>
    <w:basedOn w:val="a"/>
    <w:next w:val="a"/>
    <w:link w:val="20"/>
    <w:uiPriority w:val="9"/>
    <w:semiHidden/>
    <w:unhideWhenUsed/>
    <w:qFormat/>
    <w:rsid w:val="00173AAD"/>
    <w:pPr>
      <w:keepNext/>
      <w:keepLines/>
      <w:spacing w:before="200"/>
      <w:outlineLvl w:val="1"/>
    </w:pPr>
    <w:rPr>
      <w:b/>
      <w:bCs/>
      <w:i/>
      <w:sz w:val="28"/>
      <w:szCs w:val="26"/>
    </w:rPr>
  </w:style>
  <w:style w:type="paragraph" w:styleId="3">
    <w:name w:val="heading 3"/>
    <w:basedOn w:val="a"/>
    <w:next w:val="a"/>
    <w:link w:val="30"/>
    <w:uiPriority w:val="9"/>
    <w:semiHidden/>
    <w:unhideWhenUsed/>
    <w:qFormat/>
    <w:rsid w:val="00173AAD"/>
    <w:pPr>
      <w:keepNext/>
      <w:keepLines/>
      <w:spacing w:before="200"/>
      <w:outlineLvl w:val="2"/>
    </w:pPr>
    <w:rPr>
      <w:bCs/>
      <w:sz w:val="28"/>
    </w:rPr>
  </w:style>
  <w:style w:type="paragraph" w:styleId="4">
    <w:name w:val="heading 4"/>
    <w:basedOn w:val="a"/>
    <w:next w:val="a"/>
    <w:link w:val="40"/>
    <w:uiPriority w:val="9"/>
    <w:semiHidden/>
    <w:unhideWhenUsed/>
    <w:qFormat/>
    <w:rsid w:val="00173AAD"/>
    <w:pPr>
      <w:keepNext/>
      <w:keepLines/>
      <w:spacing w:before="200"/>
      <w:outlineLvl w:val="3"/>
    </w:pPr>
    <w:rPr>
      <w:rFonts w:ascii="Cambria" w:hAnsi="Cambria"/>
      <w:b/>
      <w:bCs/>
      <w:i/>
      <w:iCs/>
      <w:color w:val="4F81BD"/>
      <w:sz w:val="28"/>
    </w:rPr>
  </w:style>
  <w:style w:type="paragraph" w:styleId="5">
    <w:name w:val="heading 5"/>
    <w:basedOn w:val="a"/>
    <w:next w:val="a"/>
    <w:link w:val="50"/>
    <w:uiPriority w:val="9"/>
    <w:semiHidden/>
    <w:unhideWhenUsed/>
    <w:qFormat/>
    <w:rsid w:val="00173AAD"/>
    <w:pPr>
      <w:keepNext/>
      <w:keepLines/>
      <w:spacing w:before="200"/>
      <w:outlineLvl w:val="4"/>
    </w:pPr>
    <w:rPr>
      <w:rFonts w:ascii="Cambria" w:hAnsi="Cambria"/>
      <w:color w:val="243F60"/>
      <w:sz w:val="28"/>
    </w:rPr>
  </w:style>
  <w:style w:type="paragraph" w:styleId="6">
    <w:name w:val="heading 6"/>
    <w:basedOn w:val="a"/>
    <w:next w:val="a"/>
    <w:link w:val="60"/>
    <w:uiPriority w:val="9"/>
    <w:semiHidden/>
    <w:unhideWhenUsed/>
    <w:qFormat/>
    <w:rsid w:val="00173AAD"/>
    <w:pPr>
      <w:keepNext/>
      <w:keepLines/>
      <w:spacing w:before="200"/>
      <w:outlineLvl w:val="5"/>
    </w:pPr>
    <w:rPr>
      <w:rFonts w:ascii="Cambria" w:hAnsi="Cambria"/>
      <w:i/>
      <w:iCs/>
      <w:color w:val="243F60"/>
      <w:sz w:val="28"/>
    </w:rPr>
  </w:style>
  <w:style w:type="paragraph" w:styleId="7">
    <w:name w:val="heading 7"/>
    <w:basedOn w:val="a"/>
    <w:next w:val="a"/>
    <w:link w:val="70"/>
    <w:uiPriority w:val="9"/>
    <w:semiHidden/>
    <w:unhideWhenUsed/>
    <w:qFormat/>
    <w:rsid w:val="00173AAD"/>
    <w:pPr>
      <w:keepNext/>
      <w:keepLines/>
      <w:spacing w:before="200"/>
      <w:outlineLvl w:val="6"/>
    </w:pPr>
    <w:rPr>
      <w:rFonts w:ascii="Cambria" w:hAnsi="Cambria"/>
      <w:i/>
      <w:iCs/>
      <w:color w:val="404040"/>
      <w:sz w:val="28"/>
    </w:rPr>
  </w:style>
  <w:style w:type="paragraph" w:styleId="8">
    <w:name w:val="heading 8"/>
    <w:basedOn w:val="a"/>
    <w:next w:val="a"/>
    <w:link w:val="80"/>
    <w:uiPriority w:val="9"/>
    <w:semiHidden/>
    <w:unhideWhenUsed/>
    <w:qFormat/>
    <w:rsid w:val="00173AAD"/>
    <w:pPr>
      <w:keepNext/>
      <w:keepLines/>
      <w:spacing w:before="200"/>
      <w:outlineLvl w:val="7"/>
    </w:pPr>
    <w:rPr>
      <w:rFonts w:ascii="Cambria" w:hAnsi="Cambria"/>
      <w:color w:val="404040"/>
    </w:rPr>
  </w:style>
  <w:style w:type="paragraph" w:styleId="9">
    <w:name w:val="heading 9"/>
    <w:basedOn w:val="a"/>
    <w:next w:val="a"/>
    <w:link w:val="90"/>
    <w:uiPriority w:val="9"/>
    <w:semiHidden/>
    <w:unhideWhenUsed/>
    <w:qFormat/>
    <w:rsid w:val="00173AAD"/>
    <w:pPr>
      <w:keepNext/>
      <w:keepLines/>
      <w:spacing w:before="200"/>
      <w:outlineLvl w:val="8"/>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503E1F"/>
    <w:pPr>
      <w:jc w:val="center"/>
    </w:pPr>
    <w:rPr>
      <w:sz w:val="28"/>
    </w:rPr>
  </w:style>
  <w:style w:type="paragraph" w:styleId="a4">
    <w:name w:val="Subtitle"/>
    <w:basedOn w:val="a"/>
    <w:link w:val="a5"/>
    <w:qFormat/>
    <w:rsid w:val="00503E1F"/>
    <w:pPr>
      <w:jc w:val="center"/>
    </w:pPr>
    <w:rPr>
      <w:sz w:val="24"/>
    </w:rPr>
  </w:style>
  <w:style w:type="paragraph" w:styleId="a6">
    <w:name w:val="Balloon Text"/>
    <w:basedOn w:val="a"/>
    <w:link w:val="a7"/>
    <w:uiPriority w:val="99"/>
    <w:semiHidden/>
    <w:rsid w:val="005438E6"/>
    <w:rPr>
      <w:rFonts w:ascii="Tahoma" w:hAnsi="Tahoma" w:cs="Tahoma"/>
      <w:sz w:val="16"/>
      <w:szCs w:val="16"/>
    </w:rPr>
  </w:style>
  <w:style w:type="character" w:customStyle="1" w:styleId="a5">
    <w:name w:val="Подзаголовок Знак"/>
    <w:link w:val="a4"/>
    <w:rsid w:val="00A40B6F"/>
    <w:rPr>
      <w:sz w:val="24"/>
    </w:rPr>
  </w:style>
  <w:style w:type="paragraph" w:styleId="a8">
    <w:name w:val="Plain Text"/>
    <w:basedOn w:val="a"/>
    <w:link w:val="a9"/>
    <w:uiPriority w:val="99"/>
    <w:rsid w:val="007E4811"/>
    <w:rPr>
      <w:rFonts w:ascii="Courier New" w:hAnsi="Courier New"/>
    </w:rPr>
  </w:style>
  <w:style w:type="character" w:customStyle="1" w:styleId="a9">
    <w:name w:val="Текст Знак"/>
    <w:link w:val="a8"/>
    <w:uiPriority w:val="99"/>
    <w:rsid w:val="007E4811"/>
    <w:rPr>
      <w:rFonts w:ascii="Courier New" w:hAnsi="Courier New"/>
    </w:rPr>
  </w:style>
  <w:style w:type="paragraph" w:styleId="aa">
    <w:name w:val="List Paragraph"/>
    <w:basedOn w:val="a"/>
    <w:uiPriority w:val="34"/>
    <w:qFormat/>
    <w:rsid w:val="00883523"/>
    <w:pPr>
      <w:spacing w:after="200" w:line="276" w:lineRule="auto"/>
      <w:ind w:left="720"/>
      <w:contextualSpacing/>
    </w:pPr>
    <w:rPr>
      <w:rFonts w:ascii="Calibri" w:eastAsia="Calibri" w:hAnsi="Calibri"/>
      <w:sz w:val="22"/>
      <w:szCs w:val="22"/>
      <w:lang w:eastAsia="en-US"/>
    </w:rPr>
  </w:style>
  <w:style w:type="character" w:customStyle="1" w:styleId="10">
    <w:name w:val="Заголовок 1 Знак"/>
    <w:link w:val="1"/>
    <w:uiPriority w:val="9"/>
    <w:rsid w:val="00B629FA"/>
    <w:rPr>
      <w:rFonts w:eastAsia="Arial Unicode MS"/>
      <w:sz w:val="36"/>
      <w:szCs w:val="28"/>
    </w:rPr>
  </w:style>
  <w:style w:type="character" w:customStyle="1" w:styleId="apple-converted-space">
    <w:name w:val="apple-converted-space"/>
    <w:rsid w:val="006A547D"/>
  </w:style>
  <w:style w:type="table" w:styleId="ab">
    <w:name w:val="Table Grid"/>
    <w:basedOn w:val="a1"/>
    <w:rsid w:val="006A54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1"/>
    <w:basedOn w:val="a"/>
    <w:next w:val="a"/>
    <w:uiPriority w:val="9"/>
    <w:unhideWhenUsed/>
    <w:qFormat/>
    <w:rsid w:val="00173AAD"/>
    <w:pPr>
      <w:keepNext/>
      <w:keepLines/>
      <w:spacing w:before="120" w:after="120" w:line="300" w:lineRule="auto"/>
      <w:ind w:left="1500" w:hanging="360"/>
      <w:jc w:val="both"/>
      <w:outlineLvl w:val="1"/>
    </w:pPr>
    <w:rPr>
      <w:b/>
      <w:bCs/>
      <w:i/>
      <w:sz w:val="28"/>
      <w:szCs w:val="26"/>
      <w:lang w:eastAsia="en-US"/>
    </w:rPr>
  </w:style>
  <w:style w:type="paragraph" w:customStyle="1" w:styleId="31">
    <w:name w:val="Заголовок 31"/>
    <w:basedOn w:val="a"/>
    <w:next w:val="a"/>
    <w:uiPriority w:val="9"/>
    <w:unhideWhenUsed/>
    <w:qFormat/>
    <w:rsid w:val="00173AAD"/>
    <w:pPr>
      <w:keepNext/>
      <w:keepLines/>
      <w:spacing w:before="120" w:after="120" w:line="300" w:lineRule="auto"/>
      <w:ind w:left="2220" w:hanging="180"/>
      <w:jc w:val="both"/>
      <w:outlineLvl w:val="2"/>
    </w:pPr>
    <w:rPr>
      <w:bCs/>
      <w:sz w:val="28"/>
      <w:szCs w:val="22"/>
      <w:lang w:eastAsia="en-US"/>
    </w:rPr>
  </w:style>
  <w:style w:type="paragraph" w:customStyle="1" w:styleId="41">
    <w:name w:val="Заголовок 41"/>
    <w:basedOn w:val="a"/>
    <w:next w:val="a"/>
    <w:uiPriority w:val="9"/>
    <w:semiHidden/>
    <w:unhideWhenUsed/>
    <w:qFormat/>
    <w:rsid w:val="00173AAD"/>
    <w:pPr>
      <w:keepNext/>
      <w:keepLines/>
      <w:spacing w:before="200" w:line="300" w:lineRule="auto"/>
      <w:ind w:left="2940" w:hanging="360"/>
      <w:jc w:val="both"/>
      <w:outlineLvl w:val="3"/>
    </w:pPr>
    <w:rPr>
      <w:rFonts w:ascii="Cambria" w:hAnsi="Cambria"/>
      <w:b/>
      <w:bCs/>
      <w:i/>
      <w:iCs/>
      <w:color w:val="4F81BD"/>
      <w:sz w:val="28"/>
      <w:szCs w:val="22"/>
      <w:lang w:eastAsia="en-US"/>
    </w:rPr>
  </w:style>
  <w:style w:type="paragraph" w:customStyle="1" w:styleId="51">
    <w:name w:val="Заголовок 51"/>
    <w:basedOn w:val="a"/>
    <w:next w:val="a"/>
    <w:uiPriority w:val="9"/>
    <w:semiHidden/>
    <w:unhideWhenUsed/>
    <w:qFormat/>
    <w:rsid w:val="00173AAD"/>
    <w:pPr>
      <w:keepNext/>
      <w:keepLines/>
      <w:spacing w:before="200" w:line="300" w:lineRule="auto"/>
      <w:ind w:left="3660" w:hanging="360"/>
      <w:jc w:val="both"/>
      <w:outlineLvl w:val="4"/>
    </w:pPr>
    <w:rPr>
      <w:rFonts w:ascii="Cambria" w:hAnsi="Cambria"/>
      <w:color w:val="243F60"/>
      <w:sz w:val="28"/>
      <w:szCs w:val="22"/>
      <w:lang w:eastAsia="en-US"/>
    </w:rPr>
  </w:style>
  <w:style w:type="paragraph" w:customStyle="1" w:styleId="61">
    <w:name w:val="Заголовок 61"/>
    <w:basedOn w:val="a"/>
    <w:next w:val="a"/>
    <w:uiPriority w:val="9"/>
    <w:semiHidden/>
    <w:unhideWhenUsed/>
    <w:qFormat/>
    <w:rsid w:val="00173AAD"/>
    <w:pPr>
      <w:keepNext/>
      <w:keepLines/>
      <w:spacing w:before="200" w:line="300" w:lineRule="auto"/>
      <w:ind w:left="4380" w:hanging="180"/>
      <w:jc w:val="both"/>
      <w:outlineLvl w:val="5"/>
    </w:pPr>
    <w:rPr>
      <w:rFonts w:ascii="Cambria" w:hAnsi="Cambria"/>
      <w:i/>
      <w:iCs/>
      <w:color w:val="243F60"/>
      <w:sz w:val="28"/>
      <w:szCs w:val="22"/>
      <w:lang w:eastAsia="en-US"/>
    </w:rPr>
  </w:style>
  <w:style w:type="paragraph" w:customStyle="1" w:styleId="71">
    <w:name w:val="Заголовок 71"/>
    <w:basedOn w:val="a"/>
    <w:next w:val="a"/>
    <w:uiPriority w:val="9"/>
    <w:semiHidden/>
    <w:unhideWhenUsed/>
    <w:qFormat/>
    <w:rsid w:val="00173AAD"/>
    <w:pPr>
      <w:keepNext/>
      <w:keepLines/>
      <w:spacing w:before="200" w:line="300" w:lineRule="auto"/>
      <w:ind w:left="5100" w:hanging="360"/>
      <w:jc w:val="both"/>
      <w:outlineLvl w:val="6"/>
    </w:pPr>
    <w:rPr>
      <w:rFonts w:ascii="Cambria" w:hAnsi="Cambria"/>
      <w:i/>
      <w:iCs/>
      <w:color w:val="404040"/>
      <w:sz w:val="28"/>
      <w:szCs w:val="22"/>
      <w:lang w:eastAsia="en-US"/>
    </w:rPr>
  </w:style>
  <w:style w:type="paragraph" w:customStyle="1" w:styleId="81">
    <w:name w:val="Заголовок 81"/>
    <w:basedOn w:val="a"/>
    <w:next w:val="a"/>
    <w:uiPriority w:val="9"/>
    <w:semiHidden/>
    <w:unhideWhenUsed/>
    <w:qFormat/>
    <w:rsid w:val="00173AAD"/>
    <w:pPr>
      <w:keepNext/>
      <w:keepLines/>
      <w:spacing w:before="200" w:line="300" w:lineRule="auto"/>
      <w:ind w:left="5820" w:hanging="360"/>
      <w:jc w:val="both"/>
      <w:outlineLvl w:val="7"/>
    </w:pPr>
    <w:rPr>
      <w:rFonts w:ascii="Cambria" w:hAnsi="Cambria"/>
      <w:color w:val="404040"/>
      <w:lang w:eastAsia="en-US"/>
    </w:rPr>
  </w:style>
  <w:style w:type="paragraph" w:customStyle="1" w:styleId="91">
    <w:name w:val="Заголовок 91"/>
    <w:basedOn w:val="a"/>
    <w:next w:val="a"/>
    <w:uiPriority w:val="9"/>
    <w:semiHidden/>
    <w:unhideWhenUsed/>
    <w:qFormat/>
    <w:rsid w:val="00173AAD"/>
    <w:pPr>
      <w:keepNext/>
      <w:keepLines/>
      <w:spacing w:before="200" w:line="300" w:lineRule="auto"/>
      <w:ind w:left="6540" w:hanging="180"/>
      <w:jc w:val="both"/>
      <w:outlineLvl w:val="8"/>
    </w:pPr>
    <w:rPr>
      <w:rFonts w:ascii="Cambria" w:hAnsi="Cambria"/>
      <w:i/>
      <w:iCs/>
      <w:color w:val="404040"/>
      <w:lang w:eastAsia="en-US"/>
    </w:rPr>
  </w:style>
  <w:style w:type="numbering" w:customStyle="1" w:styleId="11">
    <w:name w:val="Нет списка1"/>
    <w:next w:val="a2"/>
    <w:uiPriority w:val="99"/>
    <w:semiHidden/>
    <w:unhideWhenUsed/>
    <w:rsid w:val="00173AAD"/>
  </w:style>
  <w:style w:type="character" w:customStyle="1" w:styleId="20">
    <w:name w:val="Заголовок 2 Знак"/>
    <w:basedOn w:val="a0"/>
    <w:link w:val="2"/>
    <w:uiPriority w:val="9"/>
    <w:rsid w:val="00173AAD"/>
    <w:rPr>
      <w:rFonts w:ascii="Times New Roman" w:eastAsia="Times New Roman" w:hAnsi="Times New Roman" w:cs="Times New Roman"/>
      <w:b/>
      <w:bCs/>
      <w:i/>
      <w:sz w:val="28"/>
      <w:szCs w:val="26"/>
    </w:rPr>
  </w:style>
  <w:style w:type="character" w:customStyle="1" w:styleId="30">
    <w:name w:val="Заголовок 3 Знак"/>
    <w:basedOn w:val="a0"/>
    <w:link w:val="3"/>
    <w:uiPriority w:val="9"/>
    <w:rsid w:val="00173AAD"/>
    <w:rPr>
      <w:rFonts w:ascii="Times New Roman" w:eastAsia="Times New Roman" w:hAnsi="Times New Roman" w:cs="Times New Roman"/>
      <w:bCs/>
      <w:sz w:val="28"/>
    </w:rPr>
  </w:style>
  <w:style w:type="character" w:customStyle="1" w:styleId="40">
    <w:name w:val="Заголовок 4 Знак"/>
    <w:basedOn w:val="a0"/>
    <w:link w:val="4"/>
    <w:uiPriority w:val="9"/>
    <w:semiHidden/>
    <w:rsid w:val="00173AAD"/>
    <w:rPr>
      <w:rFonts w:ascii="Cambria" w:eastAsia="Times New Roman" w:hAnsi="Cambria" w:cs="Times New Roman"/>
      <w:b/>
      <w:bCs/>
      <w:i/>
      <w:iCs/>
      <w:color w:val="4F81BD"/>
      <w:sz w:val="28"/>
    </w:rPr>
  </w:style>
  <w:style w:type="character" w:customStyle="1" w:styleId="50">
    <w:name w:val="Заголовок 5 Знак"/>
    <w:basedOn w:val="a0"/>
    <w:link w:val="5"/>
    <w:uiPriority w:val="9"/>
    <w:semiHidden/>
    <w:rsid w:val="00173AAD"/>
    <w:rPr>
      <w:rFonts w:ascii="Cambria" w:eastAsia="Times New Roman" w:hAnsi="Cambria" w:cs="Times New Roman"/>
      <w:color w:val="243F60"/>
      <w:sz w:val="28"/>
    </w:rPr>
  </w:style>
  <w:style w:type="character" w:customStyle="1" w:styleId="60">
    <w:name w:val="Заголовок 6 Знак"/>
    <w:basedOn w:val="a0"/>
    <w:link w:val="6"/>
    <w:uiPriority w:val="9"/>
    <w:semiHidden/>
    <w:rsid w:val="00173AAD"/>
    <w:rPr>
      <w:rFonts w:ascii="Cambria" w:eastAsia="Times New Roman" w:hAnsi="Cambria" w:cs="Times New Roman"/>
      <w:i/>
      <w:iCs/>
      <w:color w:val="243F60"/>
      <w:sz w:val="28"/>
    </w:rPr>
  </w:style>
  <w:style w:type="character" w:customStyle="1" w:styleId="70">
    <w:name w:val="Заголовок 7 Знак"/>
    <w:basedOn w:val="a0"/>
    <w:link w:val="7"/>
    <w:uiPriority w:val="9"/>
    <w:semiHidden/>
    <w:rsid w:val="00173AAD"/>
    <w:rPr>
      <w:rFonts w:ascii="Cambria" w:eastAsia="Times New Roman" w:hAnsi="Cambria" w:cs="Times New Roman"/>
      <w:i/>
      <w:iCs/>
      <w:color w:val="404040"/>
      <w:sz w:val="28"/>
    </w:rPr>
  </w:style>
  <w:style w:type="character" w:customStyle="1" w:styleId="80">
    <w:name w:val="Заголовок 8 Знак"/>
    <w:basedOn w:val="a0"/>
    <w:link w:val="8"/>
    <w:uiPriority w:val="9"/>
    <w:semiHidden/>
    <w:rsid w:val="00173AAD"/>
    <w:rPr>
      <w:rFonts w:ascii="Cambria" w:eastAsia="Times New Roman" w:hAnsi="Cambria" w:cs="Times New Roman"/>
      <w:color w:val="404040"/>
      <w:sz w:val="20"/>
      <w:szCs w:val="20"/>
    </w:rPr>
  </w:style>
  <w:style w:type="character" w:customStyle="1" w:styleId="90">
    <w:name w:val="Заголовок 9 Знак"/>
    <w:basedOn w:val="a0"/>
    <w:link w:val="9"/>
    <w:uiPriority w:val="9"/>
    <w:semiHidden/>
    <w:rsid w:val="00173AAD"/>
    <w:rPr>
      <w:rFonts w:ascii="Cambria" w:eastAsia="Times New Roman" w:hAnsi="Cambria" w:cs="Times New Roman"/>
      <w:i/>
      <w:iCs/>
      <w:color w:val="404040"/>
      <w:sz w:val="20"/>
      <w:szCs w:val="20"/>
    </w:rPr>
  </w:style>
  <w:style w:type="table" w:customStyle="1" w:styleId="12">
    <w:name w:val="Сетка таблицы1"/>
    <w:basedOn w:val="a1"/>
    <w:next w:val="ab"/>
    <w:rsid w:val="00173A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Текст выноски Знак"/>
    <w:basedOn w:val="a0"/>
    <w:link w:val="a6"/>
    <w:uiPriority w:val="99"/>
    <w:semiHidden/>
    <w:rsid w:val="00173AAD"/>
    <w:rPr>
      <w:rFonts w:ascii="Tahoma" w:hAnsi="Tahoma" w:cs="Tahoma"/>
      <w:sz w:val="16"/>
      <w:szCs w:val="16"/>
    </w:rPr>
  </w:style>
  <w:style w:type="paragraph" w:styleId="ac">
    <w:name w:val="header"/>
    <w:basedOn w:val="a"/>
    <w:link w:val="ad"/>
    <w:uiPriority w:val="99"/>
    <w:unhideWhenUsed/>
    <w:rsid w:val="00173AAD"/>
    <w:pPr>
      <w:tabs>
        <w:tab w:val="center" w:pos="4677"/>
        <w:tab w:val="right" w:pos="9355"/>
      </w:tabs>
      <w:spacing w:line="300" w:lineRule="auto"/>
      <w:ind w:firstLine="709"/>
      <w:jc w:val="both"/>
    </w:pPr>
    <w:rPr>
      <w:rFonts w:eastAsia="Calibri"/>
      <w:sz w:val="28"/>
      <w:szCs w:val="22"/>
      <w:lang w:eastAsia="en-US"/>
    </w:rPr>
  </w:style>
  <w:style w:type="character" w:customStyle="1" w:styleId="ad">
    <w:name w:val="Верхний колонтитул Знак"/>
    <w:basedOn w:val="a0"/>
    <w:link w:val="ac"/>
    <w:uiPriority w:val="99"/>
    <w:rsid w:val="00173AAD"/>
    <w:rPr>
      <w:rFonts w:eastAsia="Calibri"/>
      <w:sz w:val="28"/>
      <w:szCs w:val="22"/>
      <w:lang w:eastAsia="en-US"/>
    </w:rPr>
  </w:style>
  <w:style w:type="paragraph" w:styleId="ae">
    <w:name w:val="footer"/>
    <w:basedOn w:val="a"/>
    <w:link w:val="af"/>
    <w:unhideWhenUsed/>
    <w:rsid w:val="00173AAD"/>
    <w:pPr>
      <w:tabs>
        <w:tab w:val="center" w:pos="4677"/>
        <w:tab w:val="right" w:pos="9355"/>
      </w:tabs>
      <w:spacing w:line="300" w:lineRule="auto"/>
      <w:ind w:firstLine="709"/>
      <w:jc w:val="both"/>
    </w:pPr>
    <w:rPr>
      <w:rFonts w:eastAsia="Calibri"/>
      <w:sz w:val="28"/>
      <w:szCs w:val="22"/>
      <w:lang w:eastAsia="en-US"/>
    </w:rPr>
  </w:style>
  <w:style w:type="character" w:customStyle="1" w:styleId="af">
    <w:name w:val="Нижний колонтитул Знак"/>
    <w:basedOn w:val="a0"/>
    <w:link w:val="ae"/>
    <w:rsid w:val="00173AAD"/>
    <w:rPr>
      <w:rFonts w:eastAsia="Calibri"/>
      <w:sz w:val="28"/>
      <w:szCs w:val="22"/>
      <w:lang w:eastAsia="en-US"/>
    </w:rPr>
  </w:style>
  <w:style w:type="paragraph" w:customStyle="1" w:styleId="af0">
    <w:name w:val="Знак"/>
    <w:basedOn w:val="a"/>
    <w:rsid w:val="00173AAD"/>
    <w:pPr>
      <w:spacing w:after="160" w:line="240" w:lineRule="exact"/>
    </w:pPr>
    <w:rPr>
      <w:rFonts w:ascii="Verdana" w:hAnsi="Verdana"/>
      <w:sz w:val="24"/>
      <w:szCs w:val="24"/>
      <w:lang w:val="en-US" w:eastAsia="en-US"/>
    </w:rPr>
  </w:style>
  <w:style w:type="paragraph" w:styleId="af1">
    <w:name w:val="No Spacing"/>
    <w:uiPriority w:val="1"/>
    <w:qFormat/>
    <w:rsid w:val="00173AAD"/>
    <w:pPr>
      <w:ind w:firstLine="709"/>
      <w:jc w:val="both"/>
    </w:pPr>
    <w:rPr>
      <w:rFonts w:eastAsia="Calibri"/>
      <w:sz w:val="28"/>
      <w:szCs w:val="22"/>
      <w:lang w:eastAsia="en-US"/>
    </w:rPr>
  </w:style>
  <w:style w:type="paragraph" w:styleId="af2">
    <w:name w:val="Body Text"/>
    <w:basedOn w:val="a"/>
    <w:link w:val="13"/>
    <w:rsid w:val="00173AAD"/>
    <w:pPr>
      <w:suppressAutoHyphens/>
      <w:overflowPunct w:val="0"/>
      <w:autoSpaceDE w:val="0"/>
      <w:spacing w:after="120" w:line="300" w:lineRule="auto"/>
      <w:textAlignment w:val="baseline"/>
    </w:pPr>
    <w:rPr>
      <w:sz w:val="28"/>
      <w:lang w:eastAsia="ar-SA"/>
    </w:rPr>
  </w:style>
  <w:style w:type="character" w:customStyle="1" w:styleId="af3">
    <w:name w:val="Основной текст Знак"/>
    <w:basedOn w:val="a0"/>
    <w:uiPriority w:val="99"/>
    <w:rsid w:val="00173AAD"/>
  </w:style>
  <w:style w:type="character" w:customStyle="1" w:styleId="13">
    <w:name w:val="Основной текст Знак1"/>
    <w:basedOn w:val="a0"/>
    <w:link w:val="af2"/>
    <w:rsid w:val="00173AAD"/>
    <w:rPr>
      <w:sz w:val="28"/>
      <w:lang w:eastAsia="ar-SA"/>
    </w:rPr>
  </w:style>
  <w:style w:type="paragraph" w:customStyle="1" w:styleId="14">
    <w:name w:val="Заголовок оглавления1"/>
    <w:basedOn w:val="1"/>
    <w:next w:val="a"/>
    <w:uiPriority w:val="39"/>
    <w:unhideWhenUsed/>
    <w:qFormat/>
    <w:rsid w:val="00173AAD"/>
    <w:pPr>
      <w:keepLines/>
      <w:spacing w:before="480" w:line="276" w:lineRule="auto"/>
      <w:jc w:val="left"/>
      <w:outlineLvl w:val="9"/>
    </w:pPr>
    <w:rPr>
      <w:rFonts w:ascii="Cambria" w:eastAsia="Times New Roman" w:hAnsi="Cambria"/>
      <w:b/>
      <w:bCs/>
      <w:color w:val="365F91"/>
      <w:sz w:val="28"/>
    </w:rPr>
  </w:style>
  <w:style w:type="paragraph" w:styleId="15">
    <w:name w:val="toc 1"/>
    <w:basedOn w:val="a"/>
    <w:next w:val="a"/>
    <w:autoRedefine/>
    <w:uiPriority w:val="39"/>
    <w:unhideWhenUsed/>
    <w:rsid w:val="00173AAD"/>
    <w:pPr>
      <w:tabs>
        <w:tab w:val="left" w:pos="440"/>
        <w:tab w:val="right" w:leader="dot" w:pos="9345"/>
      </w:tabs>
      <w:spacing w:line="300" w:lineRule="auto"/>
      <w:jc w:val="both"/>
    </w:pPr>
    <w:rPr>
      <w:rFonts w:eastAsia="Calibri"/>
      <w:sz w:val="28"/>
      <w:szCs w:val="22"/>
      <w:lang w:eastAsia="en-US"/>
    </w:rPr>
  </w:style>
  <w:style w:type="paragraph" w:styleId="22">
    <w:name w:val="toc 2"/>
    <w:basedOn w:val="a"/>
    <w:next w:val="a"/>
    <w:autoRedefine/>
    <w:uiPriority w:val="39"/>
    <w:unhideWhenUsed/>
    <w:rsid w:val="00173AAD"/>
    <w:pPr>
      <w:tabs>
        <w:tab w:val="left" w:pos="880"/>
        <w:tab w:val="right" w:leader="dot" w:pos="9345"/>
      </w:tabs>
      <w:spacing w:line="300" w:lineRule="auto"/>
      <w:ind w:left="278"/>
      <w:jc w:val="both"/>
    </w:pPr>
    <w:rPr>
      <w:rFonts w:eastAsia="Calibri"/>
      <w:sz w:val="28"/>
      <w:szCs w:val="22"/>
      <w:lang w:eastAsia="en-US"/>
    </w:rPr>
  </w:style>
  <w:style w:type="paragraph" w:styleId="32">
    <w:name w:val="toc 3"/>
    <w:basedOn w:val="a"/>
    <w:next w:val="a"/>
    <w:autoRedefine/>
    <w:uiPriority w:val="39"/>
    <w:unhideWhenUsed/>
    <w:rsid w:val="00173AAD"/>
    <w:pPr>
      <w:spacing w:line="300" w:lineRule="auto"/>
      <w:ind w:left="561"/>
      <w:jc w:val="both"/>
    </w:pPr>
    <w:rPr>
      <w:rFonts w:eastAsia="Calibri"/>
      <w:sz w:val="28"/>
      <w:szCs w:val="22"/>
      <w:lang w:eastAsia="en-US"/>
    </w:rPr>
  </w:style>
  <w:style w:type="character" w:customStyle="1" w:styleId="16">
    <w:name w:val="Гиперссылка1"/>
    <w:basedOn w:val="a0"/>
    <w:uiPriority w:val="99"/>
    <w:unhideWhenUsed/>
    <w:rsid w:val="00173AAD"/>
    <w:rPr>
      <w:color w:val="0000FF"/>
      <w:u w:val="single"/>
    </w:rPr>
  </w:style>
  <w:style w:type="paragraph" w:customStyle="1" w:styleId="af4">
    <w:name w:val="Таблица"/>
    <w:basedOn w:val="a"/>
    <w:link w:val="af5"/>
    <w:qFormat/>
    <w:rsid w:val="00173AAD"/>
    <w:pPr>
      <w:spacing w:before="60" w:after="60" w:line="300" w:lineRule="auto"/>
      <w:jc w:val="center"/>
    </w:pPr>
    <w:rPr>
      <w:rFonts w:eastAsia="Calibri"/>
      <w:sz w:val="28"/>
      <w:szCs w:val="22"/>
      <w:lang w:eastAsia="en-US"/>
    </w:rPr>
  </w:style>
  <w:style w:type="paragraph" w:customStyle="1" w:styleId="17">
    <w:name w:val="Название объекта1"/>
    <w:basedOn w:val="a"/>
    <w:next w:val="a"/>
    <w:unhideWhenUsed/>
    <w:qFormat/>
    <w:rsid w:val="00173AAD"/>
    <w:pPr>
      <w:spacing w:before="60" w:after="60"/>
      <w:jc w:val="right"/>
    </w:pPr>
    <w:rPr>
      <w:rFonts w:eastAsia="Calibri"/>
      <w:bCs/>
      <w:color w:val="000000"/>
      <w:sz w:val="28"/>
      <w:szCs w:val="18"/>
      <w:lang w:eastAsia="en-US"/>
    </w:rPr>
  </w:style>
  <w:style w:type="paragraph" w:styleId="HTML">
    <w:name w:val="HTML Preformatted"/>
    <w:basedOn w:val="a"/>
    <w:link w:val="HTML0"/>
    <w:uiPriority w:val="99"/>
    <w:unhideWhenUsed/>
    <w:rsid w:val="00173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173AAD"/>
    <w:rPr>
      <w:rFonts w:ascii="Courier New" w:hAnsi="Courier New" w:cs="Courier New"/>
    </w:rPr>
  </w:style>
  <w:style w:type="paragraph" w:customStyle="1" w:styleId="ConsPlusNormal">
    <w:name w:val="ConsPlusNormal"/>
    <w:rsid w:val="00173AAD"/>
    <w:pPr>
      <w:widowControl w:val="0"/>
      <w:autoSpaceDE w:val="0"/>
      <w:autoSpaceDN w:val="0"/>
    </w:pPr>
    <w:rPr>
      <w:rFonts w:ascii="Calibri" w:hAnsi="Calibri" w:cs="Calibri"/>
      <w:sz w:val="22"/>
    </w:rPr>
  </w:style>
  <w:style w:type="character" w:styleId="af6">
    <w:name w:val="page number"/>
    <w:basedOn w:val="a0"/>
    <w:rsid w:val="00173AAD"/>
  </w:style>
  <w:style w:type="paragraph" w:customStyle="1" w:styleId="18">
    <w:name w:val="Текст сноски1"/>
    <w:basedOn w:val="a"/>
    <w:next w:val="af7"/>
    <w:link w:val="af8"/>
    <w:uiPriority w:val="99"/>
    <w:unhideWhenUsed/>
    <w:rsid w:val="00173AAD"/>
  </w:style>
  <w:style w:type="character" w:customStyle="1" w:styleId="af8">
    <w:name w:val="Текст сноски Знак"/>
    <w:basedOn w:val="a0"/>
    <w:link w:val="18"/>
    <w:uiPriority w:val="99"/>
    <w:rsid w:val="00173AAD"/>
    <w:rPr>
      <w:sz w:val="20"/>
      <w:szCs w:val="20"/>
    </w:rPr>
  </w:style>
  <w:style w:type="paragraph" w:customStyle="1" w:styleId="ConsPlusNonformat">
    <w:name w:val="ConsPlusNonformat"/>
    <w:rsid w:val="00173AAD"/>
    <w:pPr>
      <w:widowControl w:val="0"/>
      <w:autoSpaceDE w:val="0"/>
      <w:autoSpaceDN w:val="0"/>
    </w:pPr>
    <w:rPr>
      <w:rFonts w:ascii="Courier New" w:hAnsi="Courier New" w:cs="Courier New"/>
    </w:rPr>
  </w:style>
  <w:style w:type="paragraph" w:customStyle="1" w:styleId="ConsPlusTitle">
    <w:name w:val="ConsPlusTitle"/>
    <w:rsid w:val="00173AAD"/>
    <w:pPr>
      <w:widowControl w:val="0"/>
      <w:autoSpaceDE w:val="0"/>
      <w:autoSpaceDN w:val="0"/>
    </w:pPr>
    <w:rPr>
      <w:rFonts w:ascii="Calibri" w:hAnsi="Calibri" w:cs="Calibri"/>
      <w:b/>
      <w:sz w:val="22"/>
    </w:rPr>
  </w:style>
  <w:style w:type="paragraph" w:customStyle="1" w:styleId="ConsPlusCell">
    <w:name w:val="ConsPlusCell"/>
    <w:rsid w:val="00173AAD"/>
    <w:pPr>
      <w:widowControl w:val="0"/>
      <w:autoSpaceDE w:val="0"/>
      <w:autoSpaceDN w:val="0"/>
    </w:pPr>
    <w:rPr>
      <w:rFonts w:ascii="Courier New" w:hAnsi="Courier New" w:cs="Courier New"/>
    </w:rPr>
  </w:style>
  <w:style w:type="paragraph" w:customStyle="1" w:styleId="ConsPlusDocList">
    <w:name w:val="ConsPlusDocList"/>
    <w:rsid w:val="00173AAD"/>
    <w:pPr>
      <w:widowControl w:val="0"/>
      <w:autoSpaceDE w:val="0"/>
      <w:autoSpaceDN w:val="0"/>
    </w:pPr>
    <w:rPr>
      <w:rFonts w:ascii="Courier New" w:hAnsi="Courier New" w:cs="Courier New"/>
    </w:rPr>
  </w:style>
  <w:style w:type="paragraph" w:customStyle="1" w:styleId="ConsPlusTitlePage">
    <w:name w:val="ConsPlusTitlePage"/>
    <w:rsid w:val="00173AAD"/>
    <w:pPr>
      <w:widowControl w:val="0"/>
      <w:autoSpaceDE w:val="0"/>
      <w:autoSpaceDN w:val="0"/>
    </w:pPr>
    <w:rPr>
      <w:rFonts w:ascii="Tahoma" w:hAnsi="Tahoma" w:cs="Tahoma"/>
    </w:rPr>
  </w:style>
  <w:style w:type="paragraph" w:customStyle="1" w:styleId="ConsPlusJurTerm">
    <w:name w:val="ConsPlusJurTerm"/>
    <w:rsid w:val="00173AAD"/>
    <w:pPr>
      <w:widowControl w:val="0"/>
      <w:autoSpaceDE w:val="0"/>
      <w:autoSpaceDN w:val="0"/>
    </w:pPr>
    <w:rPr>
      <w:rFonts w:ascii="Tahoma" w:hAnsi="Tahoma" w:cs="Tahoma"/>
      <w:sz w:val="26"/>
    </w:rPr>
  </w:style>
  <w:style w:type="character" w:customStyle="1" w:styleId="Bodytext">
    <w:name w:val="Body text_"/>
    <w:basedOn w:val="a0"/>
    <w:link w:val="310"/>
    <w:rsid w:val="00173AAD"/>
    <w:rPr>
      <w:shd w:val="clear" w:color="auto" w:fill="FFFFFF"/>
    </w:rPr>
  </w:style>
  <w:style w:type="character" w:customStyle="1" w:styleId="19">
    <w:name w:val="Основной текст1"/>
    <w:basedOn w:val="Bodytext"/>
    <w:rsid w:val="00173AAD"/>
    <w:rPr>
      <w:shd w:val="clear" w:color="auto" w:fill="FFFFFF"/>
    </w:rPr>
  </w:style>
  <w:style w:type="character" w:customStyle="1" w:styleId="23">
    <w:name w:val="Основной текст2"/>
    <w:basedOn w:val="Bodytext"/>
    <w:rsid w:val="00173AAD"/>
    <w:rPr>
      <w:shd w:val="clear" w:color="auto" w:fill="FFFFFF"/>
    </w:rPr>
  </w:style>
  <w:style w:type="character" w:customStyle="1" w:styleId="33">
    <w:name w:val="Основной текст3"/>
    <w:basedOn w:val="Bodytext"/>
    <w:rsid w:val="00173AAD"/>
    <w:rPr>
      <w:shd w:val="clear" w:color="auto" w:fill="FFFFFF"/>
    </w:rPr>
  </w:style>
  <w:style w:type="character" w:customStyle="1" w:styleId="42">
    <w:name w:val="Основной текст4"/>
    <w:basedOn w:val="Bodytext"/>
    <w:rsid w:val="00173AAD"/>
    <w:rPr>
      <w:shd w:val="clear" w:color="auto" w:fill="FFFFFF"/>
    </w:rPr>
  </w:style>
  <w:style w:type="character" w:customStyle="1" w:styleId="BodytextNotBold">
    <w:name w:val="Body text + Not Bold"/>
    <w:basedOn w:val="Bodytext"/>
    <w:rsid w:val="00173AAD"/>
    <w:rPr>
      <w:b/>
      <w:bCs/>
      <w:shd w:val="clear" w:color="auto" w:fill="FFFFFF"/>
    </w:rPr>
  </w:style>
  <w:style w:type="character" w:customStyle="1" w:styleId="62">
    <w:name w:val="Основной текст6"/>
    <w:basedOn w:val="Bodytext"/>
    <w:rsid w:val="00173AAD"/>
    <w:rPr>
      <w:shd w:val="clear" w:color="auto" w:fill="FFFFFF"/>
    </w:rPr>
  </w:style>
  <w:style w:type="paragraph" w:customStyle="1" w:styleId="310">
    <w:name w:val="Основной текст31"/>
    <w:basedOn w:val="a"/>
    <w:link w:val="Bodytext"/>
    <w:rsid w:val="00173AAD"/>
    <w:pPr>
      <w:shd w:val="clear" w:color="auto" w:fill="FFFFFF"/>
      <w:spacing w:before="240" w:line="283" w:lineRule="exact"/>
      <w:ind w:hanging="680"/>
      <w:jc w:val="both"/>
    </w:pPr>
  </w:style>
  <w:style w:type="paragraph" w:styleId="af9">
    <w:name w:val="Body Text Indent"/>
    <w:basedOn w:val="a"/>
    <w:link w:val="afa"/>
    <w:rsid w:val="00173AAD"/>
    <w:pPr>
      <w:ind w:firstLine="709"/>
      <w:jc w:val="both"/>
    </w:pPr>
    <w:rPr>
      <w:sz w:val="28"/>
      <w:szCs w:val="24"/>
    </w:rPr>
  </w:style>
  <w:style w:type="character" w:customStyle="1" w:styleId="afa">
    <w:name w:val="Основной текст с отступом Знак"/>
    <w:basedOn w:val="a0"/>
    <w:link w:val="af9"/>
    <w:rsid w:val="00173AAD"/>
    <w:rPr>
      <w:sz w:val="28"/>
      <w:szCs w:val="24"/>
    </w:rPr>
  </w:style>
  <w:style w:type="character" w:customStyle="1" w:styleId="Bodytext2">
    <w:name w:val="Body text (2)_"/>
    <w:basedOn w:val="a0"/>
    <w:link w:val="Bodytext20"/>
    <w:rsid w:val="00173AAD"/>
    <w:rPr>
      <w:sz w:val="25"/>
      <w:szCs w:val="25"/>
      <w:shd w:val="clear" w:color="auto" w:fill="FFFFFF"/>
    </w:rPr>
  </w:style>
  <w:style w:type="character" w:customStyle="1" w:styleId="Bodytext2135pt">
    <w:name w:val="Body text (2) + 13.5 pt"/>
    <w:basedOn w:val="Bodytext2"/>
    <w:rsid w:val="00173AAD"/>
    <w:rPr>
      <w:sz w:val="27"/>
      <w:szCs w:val="27"/>
      <w:shd w:val="clear" w:color="auto" w:fill="FFFFFF"/>
    </w:rPr>
  </w:style>
  <w:style w:type="paragraph" w:customStyle="1" w:styleId="Bodytext20">
    <w:name w:val="Body text (2)"/>
    <w:basedOn w:val="a"/>
    <w:link w:val="Bodytext2"/>
    <w:rsid w:val="00173AAD"/>
    <w:pPr>
      <w:shd w:val="clear" w:color="auto" w:fill="FFFFFF"/>
      <w:spacing w:after="2820" w:line="341" w:lineRule="exact"/>
      <w:ind w:hanging="580"/>
    </w:pPr>
    <w:rPr>
      <w:sz w:val="25"/>
      <w:szCs w:val="25"/>
    </w:rPr>
  </w:style>
  <w:style w:type="character" w:customStyle="1" w:styleId="Bodytext11">
    <w:name w:val="Body text (11)_"/>
    <w:basedOn w:val="a0"/>
    <w:link w:val="Bodytext110"/>
    <w:rsid w:val="00173AAD"/>
    <w:rPr>
      <w:sz w:val="19"/>
      <w:szCs w:val="19"/>
      <w:shd w:val="clear" w:color="auto" w:fill="FFFFFF"/>
    </w:rPr>
  </w:style>
  <w:style w:type="paragraph" w:customStyle="1" w:styleId="Bodytext110">
    <w:name w:val="Body text (11)"/>
    <w:basedOn w:val="a"/>
    <w:link w:val="Bodytext11"/>
    <w:rsid w:val="00173AAD"/>
    <w:pPr>
      <w:shd w:val="clear" w:color="auto" w:fill="FFFFFF"/>
      <w:spacing w:line="230" w:lineRule="exact"/>
      <w:jc w:val="center"/>
    </w:pPr>
    <w:rPr>
      <w:sz w:val="19"/>
      <w:szCs w:val="19"/>
    </w:rPr>
  </w:style>
  <w:style w:type="table" w:customStyle="1" w:styleId="110">
    <w:name w:val="Сетка таблицы11"/>
    <w:basedOn w:val="a1"/>
    <w:next w:val="ab"/>
    <w:rsid w:val="00173A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173AAD"/>
  </w:style>
  <w:style w:type="table" w:customStyle="1" w:styleId="24">
    <w:name w:val="Сетка таблицы2"/>
    <w:basedOn w:val="a1"/>
    <w:next w:val="ab"/>
    <w:rsid w:val="00173A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2"/>
    <w:uiPriority w:val="99"/>
    <w:semiHidden/>
    <w:unhideWhenUsed/>
    <w:rsid w:val="00173AAD"/>
  </w:style>
  <w:style w:type="character" w:customStyle="1" w:styleId="af5">
    <w:name w:val="Таблица Знак"/>
    <w:basedOn w:val="a0"/>
    <w:link w:val="af4"/>
    <w:rsid w:val="00173AAD"/>
    <w:rPr>
      <w:rFonts w:eastAsia="Calibri"/>
      <w:sz w:val="28"/>
      <w:szCs w:val="22"/>
      <w:lang w:eastAsia="en-US"/>
    </w:rPr>
  </w:style>
  <w:style w:type="paragraph" w:customStyle="1" w:styleId="1a">
    <w:name w:val="1 Заголовок"/>
    <w:basedOn w:val="1"/>
    <w:link w:val="1b"/>
    <w:qFormat/>
    <w:rsid w:val="00173AAD"/>
    <w:pPr>
      <w:spacing w:before="240" w:after="240"/>
      <w:ind w:left="709" w:hanging="709"/>
      <w:jc w:val="both"/>
    </w:pPr>
    <w:rPr>
      <w:bCs/>
      <w:sz w:val="28"/>
      <w:lang w:eastAsia="en-US"/>
    </w:rPr>
  </w:style>
  <w:style w:type="character" w:customStyle="1" w:styleId="1b">
    <w:name w:val="1 Заголовок Знак"/>
    <w:basedOn w:val="10"/>
    <w:link w:val="1a"/>
    <w:rsid w:val="00173AAD"/>
    <w:rPr>
      <w:rFonts w:eastAsia="Arial Unicode MS"/>
      <w:bCs/>
      <w:sz w:val="28"/>
      <w:szCs w:val="28"/>
      <w:lang w:eastAsia="en-US"/>
    </w:rPr>
  </w:style>
  <w:style w:type="paragraph" w:styleId="afb">
    <w:name w:val="Normal (Web)"/>
    <w:basedOn w:val="a"/>
    <w:uiPriority w:val="99"/>
    <w:unhideWhenUsed/>
    <w:rsid w:val="00173AAD"/>
    <w:pPr>
      <w:spacing w:before="100" w:beforeAutospacing="1" w:after="100" w:afterAutospacing="1"/>
    </w:pPr>
    <w:rPr>
      <w:sz w:val="24"/>
      <w:szCs w:val="24"/>
    </w:rPr>
  </w:style>
  <w:style w:type="paragraph" w:customStyle="1" w:styleId="Default">
    <w:name w:val="Default"/>
    <w:uiPriority w:val="99"/>
    <w:rsid w:val="00173AAD"/>
    <w:pPr>
      <w:autoSpaceDE w:val="0"/>
      <w:autoSpaceDN w:val="0"/>
      <w:adjustRightInd w:val="0"/>
    </w:pPr>
    <w:rPr>
      <w:rFonts w:eastAsia="Calibri"/>
      <w:color w:val="000000"/>
      <w:sz w:val="24"/>
      <w:szCs w:val="24"/>
      <w:lang w:eastAsia="en-US"/>
    </w:rPr>
  </w:style>
  <w:style w:type="character" w:styleId="afc">
    <w:name w:val="footnote reference"/>
    <w:basedOn w:val="a0"/>
    <w:uiPriority w:val="99"/>
    <w:unhideWhenUsed/>
    <w:rsid w:val="00173AAD"/>
    <w:rPr>
      <w:vertAlign w:val="superscript"/>
    </w:rPr>
  </w:style>
  <w:style w:type="table" w:customStyle="1" w:styleId="34">
    <w:name w:val="Сетка таблицы3"/>
    <w:basedOn w:val="a1"/>
    <w:next w:val="ab"/>
    <w:rsid w:val="00173A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173AAD"/>
    <w:pPr>
      <w:spacing w:before="100" w:beforeAutospacing="1" w:after="100" w:afterAutospacing="1"/>
    </w:pPr>
    <w:rPr>
      <w:sz w:val="24"/>
      <w:szCs w:val="24"/>
    </w:rPr>
  </w:style>
  <w:style w:type="table" w:customStyle="1" w:styleId="1110">
    <w:name w:val="Сетка таблицы111"/>
    <w:basedOn w:val="a1"/>
    <w:next w:val="ab"/>
    <w:uiPriority w:val="59"/>
    <w:rsid w:val="00173A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b"/>
    <w:uiPriority w:val="59"/>
    <w:rsid w:val="00173A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2"/>
    <w:uiPriority w:val="99"/>
    <w:semiHidden/>
    <w:unhideWhenUsed/>
    <w:rsid w:val="00173AAD"/>
  </w:style>
  <w:style w:type="table" w:customStyle="1" w:styleId="311">
    <w:name w:val="Сетка таблицы31"/>
    <w:basedOn w:val="a1"/>
    <w:next w:val="ab"/>
    <w:uiPriority w:val="59"/>
    <w:rsid w:val="00173AA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FollowedHyperlink"/>
    <w:basedOn w:val="a0"/>
    <w:uiPriority w:val="99"/>
    <w:unhideWhenUsed/>
    <w:rsid w:val="00173AAD"/>
    <w:rPr>
      <w:color w:val="800080"/>
      <w:u w:val="single"/>
    </w:rPr>
  </w:style>
  <w:style w:type="paragraph" w:customStyle="1" w:styleId="xl63">
    <w:name w:val="xl63"/>
    <w:basedOn w:val="a"/>
    <w:rsid w:val="00173AAD"/>
    <w:pPr>
      <w:spacing w:before="100" w:beforeAutospacing="1" w:after="100" w:afterAutospacing="1"/>
      <w:jc w:val="center"/>
      <w:textAlignment w:val="center"/>
    </w:pPr>
    <w:rPr>
      <w:sz w:val="24"/>
      <w:szCs w:val="24"/>
    </w:rPr>
  </w:style>
  <w:style w:type="paragraph" w:customStyle="1" w:styleId="xl64">
    <w:name w:val="xl64"/>
    <w:basedOn w:val="a"/>
    <w:rsid w:val="00173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
    <w:name w:val="xl65"/>
    <w:basedOn w:val="a"/>
    <w:rsid w:val="00173AAD"/>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styleId="afe">
    <w:name w:val="endnote text"/>
    <w:basedOn w:val="a"/>
    <w:link w:val="aff"/>
    <w:uiPriority w:val="99"/>
    <w:unhideWhenUsed/>
    <w:rsid w:val="00173AAD"/>
    <w:pPr>
      <w:ind w:firstLine="709"/>
      <w:jc w:val="both"/>
    </w:pPr>
    <w:rPr>
      <w:rFonts w:eastAsia="Calibri"/>
      <w:lang w:eastAsia="en-US"/>
    </w:rPr>
  </w:style>
  <w:style w:type="character" w:customStyle="1" w:styleId="aff">
    <w:name w:val="Текст концевой сноски Знак"/>
    <w:basedOn w:val="a0"/>
    <w:link w:val="afe"/>
    <w:uiPriority w:val="99"/>
    <w:rsid w:val="00173AAD"/>
    <w:rPr>
      <w:rFonts w:eastAsia="Calibri"/>
      <w:lang w:eastAsia="en-US"/>
    </w:rPr>
  </w:style>
  <w:style w:type="character" w:styleId="aff0">
    <w:name w:val="endnote reference"/>
    <w:basedOn w:val="a0"/>
    <w:uiPriority w:val="99"/>
    <w:unhideWhenUsed/>
    <w:rsid w:val="00173AAD"/>
    <w:rPr>
      <w:vertAlign w:val="superscript"/>
    </w:rPr>
  </w:style>
  <w:style w:type="table" w:customStyle="1" w:styleId="43">
    <w:name w:val="Сетка таблицы4"/>
    <w:basedOn w:val="a1"/>
    <w:next w:val="ab"/>
    <w:rsid w:val="00173A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a"/>
    <w:rsid w:val="00173AAD"/>
    <w:pPr>
      <w:pBdr>
        <w:bottom w:val="single" w:sz="4" w:space="0" w:color="auto"/>
      </w:pBdr>
      <w:spacing w:before="100" w:beforeAutospacing="1" w:after="100" w:afterAutospacing="1"/>
    </w:pPr>
    <w:rPr>
      <w:sz w:val="24"/>
      <w:szCs w:val="24"/>
    </w:rPr>
  </w:style>
  <w:style w:type="paragraph" w:customStyle="1" w:styleId="xl67">
    <w:name w:val="xl67"/>
    <w:basedOn w:val="a"/>
    <w:rsid w:val="00173AAD"/>
    <w:pPr>
      <w:pBdr>
        <w:top w:val="single" w:sz="4" w:space="0" w:color="auto"/>
      </w:pBdr>
      <w:spacing w:before="100" w:beforeAutospacing="1" w:after="100" w:afterAutospacing="1"/>
    </w:pPr>
    <w:rPr>
      <w:sz w:val="24"/>
      <w:szCs w:val="24"/>
    </w:rPr>
  </w:style>
  <w:style w:type="paragraph" w:customStyle="1" w:styleId="xl68">
    <w:name w:val="xl68"/>
    <w:basedOn w:val="a"/>
    <w:rsid w:val="00173AAD"/>
    <w:pPr>
      <w:pBdr>
        <w:top w:val="single" w:sz="4" w:space="0" w:color="auto"/>
        <w:right w:val="single" w:sz="4" w:space="0" w:color="auto"/>
      </w:pBdr>
      <w:spacing w:before="100" w:beforeAutospacing="1" w:after="100" w:afterAutospacing="1"/>
    </w:pPr>
    <w:rPr>
      <w:sz w:val="24"/>
      <w:szCs w:val="24"/>
    </w:rPr>
  </w:style>
  <w:style w:type="paragraph" w:customStyle="1" w:styleId="xl69">
    <w:name w:val="xl69"/>
    <w:basedOn w:val="a"/>
    <w:rsid w:val="00173AAD"/>
    <w:pPr>
      <w:pBdr>
        <w:right w:val="single" w:sz="4" w:space="0" w:color="auto"/>
      </w:pBdr>
      <w:spacing w:before="100" w:beforeAutospacing="1" w:after="100" w:afterAutospacing="1"/>
    </w:pPr>
    <w:rPr>
      <w:sz w:val="24"/>
      <w:szCs w:val="24"/>
    </w:rPr>
  </w:style>
  <w:style w:type="paragraph" w:customStyle="1" w:styleId="xl70">
    <w:name w:val="xl70"/>
    <w:basedOn w:val="a"/>
    <w:rsid w:val="00173AAD"/>
    <w:pPr>
      <w:pBdr>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a"/>
    <w:rsid w:val="00173AAD"/>
    <w:pPr>
      <w:pBdr>
        <w:left w:val="single" w:sz="4" w:space="0" w:color="auto"/>
        <w:right w:val="single" w:sz="4" w:space="0" w:color="auto"/>
      </w:pBdr>
      <w:spacing w:before="100" w:beforeAutospacing="1" w:after="100" w:afterAutospacing="1"/>
    </w:pPr>
    <w:rPr>
      <w:sz w:val="24"/>
      <w:szCs w:val="24"/>
    </w:rPr>
  </w:style>
  <w:style w:type="paragraph" w:customStyle="1" w:styleId="xl72">
    <w:name w:val="xl72"/>
    <w:basedOn w:val="a"/>
    <w:rsid w:val="00173AAD"/>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3">
    <w:name w:val="xl73"/>
    <w:basedOn w:val="a"/>
    <w:rsid w:val="00173AAD"/>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74">
    <w:name w:val="xl74"/>
    <w:basedOn w:val="a"/>
    <w:rsid w:val="00173AAD"/>
    <w:pPr>
      <w:pBdr>
        <w:left w:val="single" w:sz="4" w:space="0" w:color="auto"/>
      </w:pBdr>
      <w:spacing w:before="100" w:beforeAutospacing="1" w:after="100" w:afterAutospacing="1"/>
    </w:pPr>
    <w:rPr>
      <w:sz w:val="24"/>
      <w:szCs w:val="24"/>
    </w:rPr>
  </w:style>
  <w:style w:type="paragraph" w:customStyle="1" w:styleId="xl75">
    <w:name w:val="xl75"/>
    <w:basedOn w:val="a"/>
    <w:rsid w:val="00173AAD"/>
    <w:pPr>
      <w:pBdr>
        <w:left w:val="single" w:sz="4" w:space="0" w:color="auto"/>
        <w:right w:val="single" w:sz="4" w:space="0" w:color="auto"/>
      </w:pBdr>
      <w:spacing w:before="100" w:beforeAutospacing="1" w:after="100" w:afterAutospacing="1"/>
    </w:pPr>
    <w:rPr>
      <w:sz w:val="24"/>
      <w:szCs w:val="24"/>
    </w:rPr>
  </w:style>
  <w:style w:type="paragraph" w:customStyle="1" w:styleId="xl76">
    <w:name w:val="xl76"/>
    <w:basedOn w:val="a"/>
    <w:rsid w:val="00173AAD"/>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
    <w:name w:val="xl77"/>
    <w:basedOn w:val="a"/>
    <w:rsid w:val="00173AAD"/>
    <w:pPr>
      <w:spacing w:before="100" w:beforeAutospacing="1" w:after="100" w:afterAutospacing="1"/>
      <w:jc w:val="center"/>
      <w:textAlignment w:val="center"/>
    </w:pPr>
    <w:rPr>
      <w:sz w:val="24"/>
      <w:szCs w:val="24"/>
    </w:rPr>
  </w:style>
  <w:style w:type="paragraph" w:customStyle="1" w:styleId="xl78">
    <w:name w:val="xl78"/>
    <w:basedOn w:val="a"/>
    <w:rsid w:val="00173AAD"/>
    <w:pPr>
      <w:pBdr>
        <w:left w:val="single" w:sz="4" w:space="0" w:color="auto"/>
      </w:pBdr>
      <w:spacing w:before="100" w:beforeAutospacing="1" w:after="100" w:afterAutospacing="1"/>
      <w:jc w:val="center"/>
      <w:textAlignment w:val="center"/>
    </w:pPr>
    <w:rPr>
      <w:sz w:val="24"/>
      <w:szCs w:val="24"/>
    </w:rPr>
  </w:style>
  <w:style w:type="paragraph" w:customStyle="1" w:styleId="xl79">
    <w:name w:val="xl79"/>
    <w:basedOn w:val="a"/>
    <w:rsid w:val="00173AAD"/>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
    <w:rsid w:val="00173AAD"/>
    <w:pPr>
      <w:pBdr>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81">
    <w:name w:val="xl81"/>
    <w:basedOn w:val="a"/>
    <w:rsid w:val="00173AAD"/>
    <w:pPr>
      <w:spacing w:before="100" w:beforeAutospacing="1" w:after="100" w:afterAutospacing="1"/>
      <w:jc w:val="center"/>
    </w:pPr>
    <w:rPr>
      <w:sz w:val="24"/>
      <w:szCs w:val="24"/>
    </w:rPr>
  </w:style>
  <w:style w:type="paragraph" w:customStyle="1" w:styleId="xl82">
    <w:name w:val="xl82"/>
    <w:basedOn w:val="a"/>
    <w:rsid w:val="00173AAD"/>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3">
    <w:name w:val="xl83"/>
    <w:basedOn w:val="a"/>
    <w:rsid w:val="00173AAD"/>
    <w:pPr>
      <w:pBdr>
        <w:left w:val="single" w:sz="4" w:space="0" w:color="auto"/>
        <w:right w:val="single" w:sz="4" w:space="0" w:color="auto"/>
      </w:pBdr>
      <w:spacing w:before="100" w:beforeAutospacing="1" w:after="100" w:afterAutospacing="1"/>
      <w:jc w:val="center"/>
    </w:pPr>
    <w:rPr>
      <w:sz w:val="24"/>
      <w:szCs w:val="24"/>
    </w:rPr>
  </w:style>
  <w:style w:type="paragraph" w:customStyle="1" w:styleId="xl84">
    <w:name w:val="xl84"/>
    <w:basedOn w:val="a"/>
    <w:rsid w:val="00173A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numbering" w:customStyle="1" w:styleId="211">
    <w:name w:val="Нет списка21"/>
    <w:next w:val="a2"/>
    <w:semiHidden/>
    <w:rsid w:val="00173AAD"/>
  </w:style>
  <w:style w:type="table" w:customStyle="1" w:styleId="52">
    <w:name w:val="Сетка таблицы5"/>
    <w:basedOn w:val="a1"/>
    <w:next w:val="ab"/>
    <w:rsid w:val="00173A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
    <w:name w:val="Основной текст5"/>
    <w:basedOn w:val="a"/>
    <w:rsid w:val="00173AAD"/>
    <w:pPr>
      <w:shd w:val="clear" w:color="auto" w:fill="FFFFFF"/>
      <w:spacing w:line="0" w:lineRule="atLeast"/>
    </w:pPr>
    <w:rPr>
      <w:rFonts w:ascii="Arial" w:eastAsia="Arial" w:hAnsi="Arial" w:cs="Arial"/>
      <w:sz w:val="23"/>
      <w:szCs w:val="23"/>
      <w:lang w:eastAsia="en-US"/>
    </w:rPr>
  </w:style>
  <w:style w:type="table" w:customStyle="1" w:styleId="63">
    <w:name w:val="Сетка таблицы6"/>
    <w:basedOn w:val="a1"/>
    <w:next w:val="ab"/>
    <w:rsid w:val="00173A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173AAD"/>
    <w:pPr>
      <w:widowControl w:val="0"/>
      <w:autoSpaceDE w:val="0"/>
      <w:autoSpaceDN w:val="0"/>
      <w:adjustRightInd w:val="0"/>
      <w:ind w:firstLine="720"/>
    </w:pPr>
    <w:rPr>
      <w:rFonts w:ascii="Arial" w:eastAsia="Calibri" w:hAnsi="Arial" w:cs="Arial"/>
    </w:rPr>
  </w:style>
  <w:style w:type="character" w:styleId="aff1">
    <w:name w:val="Strong"/>
    <w:basedOn w:val="a0"/>
    <w:uiPriority w:val="99"/>
    <w:qFormat/>
    <w:rsid w:val="00173AAD"/>
    <w:rPr>
      <w:rFonts w:cs="Times New Roman"/>
      <w:b/>
      <w:bCs/>
      <w:sz w:val="24"/>
      <w:szCs w:val="24"/>
      <w:bdr w:val="none" w:sz="0" w:space="0" w:color="auto" w:frame="1"/>
      <w:vertAlign w:val="baseline"/>
    </w:rPr>
  </w:style>
  <w:style w:type="numbering" w:customStyle="1" w:styleId="35">
    <w:name w:val="Нет списка3"/>
    <w:next w:val="a2"/>
    <w:uiPriority w:val="99"/>
    <w:semiHidden/>
    <w:unhideWhenUsed/>
    <w:rsid w:val="00173AAD"/>
  </w:style>
  <w:style w:type="table" w:customStyle="1" w:styleId="72">
    <w:name w:val="Сетка таблицы7"/>
    <w:basedOn w:val="a1"/>
    <w:next w:val="ab"/>
    <w:rsid w:val="00173A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2">
    <w:name w:val="Заголовок 2 Знак1"/>
    <w:basedOn w:val="a0"/>
    <w:semiHidden/>
    <w:rsid w:val="00173AAD"/>
    <w:rPr>
      <w:rFonts w:asciiTheme="majorHAnsi" w:eastAsiaTheme="majorEastAsia" w:hAnsiTheme="majorHAnsi" w:cstheme="majorBidi"/>
      <w:b/>
      <w:bCs/>
      <w:color w:val="5B9BD5" w:themeColor="accent1"/>
      <w:sz w:val="26"/>
      <w:szCs w:val="26"/>
    </w:rPr>
  </w:style>
  <w:style w:type="character" w:customStyle="1" w:styleId="312">
    <w:name w:val="Заголовок 3 Знак1"/>
    <w:basedOn w:val="a0"/>
    <w:semiHidden/>
    <w:rsid w:val="00173AAD"/>
    <w:rPr>
      <w:rFonts w:asciiTheme="majorHAnsi" w:eastAsiaTheme="majorEastAsia" w:hAnsiTheme="majorHAnsi" w:cstheme="majorBidi"/>
      <w:b/>
      <w:bCs/>
      <w:color w:val="5B9BD5" w:themeColor="accent1"/>
    </w:rPr>
  </w:style>
  <w:style w:type="character" w:customStyle="1" w:styleId="410">
    <w:name w:val="Заголовок 4 Знак1"/>
    <w:basedOn w:val="a0"/>
    <w:semiHidden/>
    <w:rsid w:val="00173AAD"/>
    <w:rPr>
      <w:rFonts w:asciiTheme="majorHAnsi" w:eastAsiaTheme="majorEastAsia" w:hAnsiTheme="majorHAnsi" w:cstheme="majorBidi"/>
      <w:b/>
      <w:bCs/>
      <w:i/>
      <w:iCs/>
      <w:color w:val="5B9BD5" w:themeColor="accent1"/>
    </w:rPr>
  </w:style>
  <w:style w:type="character" w:customStyle="1" w:styleId="510">
    <w:name w:val="Заголовок 5 Знак1"/>
    <w:basedOn w:val="a0"/>
    <w:semiHidden/>
    <w:rsid w:val="00173AAD"/>
    <w:rPr>
      <w:rFonts w:asciiTheme="majorHAnsi" w:eastAsiaTheme="majorEastAsia" w:hAnsiTheme="majorHAnsi" w:cstheme="majorBidi"/>
      <w:color w:val="1F4D78" w:themeColor="accent1" w:themeShade="7F"/>
    </w:rPr>
  </w:style>
  <w:style w:type="character" w:customStyle="1" w:styleId="610">
    <w:name w:val="Заголовок 6 Знак1"/>
    <w:basedOn w:val="a0"/>
    <w:semiHidden/>
    <w:rsid w:val="00173AAD"/>
    <w:rPr>
      <w:rFonts w:asciiTheme="majorHAnsi" w:eastAsiaTheme="majorEastAsia" w:hAnsiTheme="majorHAnsi" w:cstheme="majorBidi"/>
      <w:i/>
      <w:iCs/>
      <w:color w:val="1F4D78" w:themeColor="accent1" w:themeShade="7F"/>
    </w:rPr>
  </w:style>
  <w:style w:type="character" w:customStyle="1" w:styleId="710">
    <w:name w:val="Заголовок 7 Знак1"/>
    <w:basedOn w:val="a0"/>
    <w:semiHidden/>
    <w:rsid w:val="00173AAD"/>
    <w:rPr>
      <w:rFonts w:asciiTheme="majorHAnsi" w:eastAsiaTheme="majorEastAsia" w:hAnsiTheme="majorHAnsi" w:cstheme="majorBidi"/>
      <w:i/>
      <w:iCs/>
      <w:color w:val="404040" w:themeColor="text1" w:themeTint="BF"/>
    </w:rPr>
  </w:style>
  <w:style w:type="character" w:customStyle="1" w:styleId="810">
    <w:name w:val="Заголовок 8 Знак1"/>
    <w:basedOn w:val="a0"/>
    <w:semiHidden/>
    <w:rsid w:val="00173AAD"/>
    <w:rPr>
      <w:rFonts w:asciiTheme="majorHAnsi" w:eastAsiaTheme="majorEastAsia" w:hAnsiTheme="majorHAnsi" w:cstheme="majorBidi"/>
      <w:color w:val="404040" w:themeColor="text1" w:themeTint="BF"/>
    </w:rPr>
  </w:style>
  <w:style w:type="character" w:customStyle="1" w:styleId="910">
    <w:name w:val="Заголовок 9 Знак1"/>
    <w:basedOn w:val="a0"/>
    <w:semiHidden/>
    <w:rsid w:val="00173AAD"/>
    <w:rPr>
      <w:rFonts w:asciiTheme="majorHAnsi" w:eastAsiaTheme="majorEastAsia" w:hAnsiTheme="majorHAnsi" w:cstheme="majorBidi"/>
      <w:i/>
      <w:iCs/>
      <w:color w:val="404040" w:themeColor="text1" w:themeTint="BF"/>
    </w:rPr>
  </w:style>
  <w:style w:type="character" w:styleId="aff2">
    <w:name w:val="Hyperlink"/>
    <w:basedOn w:val="a0"/>
    <w:rsid w:val="00173AAD"/>
    <w:rPr>
      <w:color w:val="0563C1" w:themeColor="hyperlink"/>
      <w:u w:val="single"/>
    </w:rPr>
  </w:style>
  <w:style w:type="paragraph" w:styleId="af7">
    <w:name w:val="footnote text"/>
    <w:basedOn w:val="a"/>
    <w:link w:val="1c"/>
    <w:rsid w:val="00173AAD"/>
  </w:style>
  <w:style w:type="character" w:customStyle="1" w:styleId="1c">
    <w:name w:val="Текст сноски Знак1"/>
    <w:basedOn w:val="a0"/>
    <w:link w:val="af7"/>
    <w:rsid w:val="00173A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6250">
      <w:bodyDiv w:val="1"/>
      <w:marLeft w:val="0"/>
      <w:marRight w:val="0"/>
      <w:marTop w:val="0"/>
      <w:marBottom w:val="0"/>
      <w:divBdr>
        <w:top w:val="none" w:sz="0" w:space="0" w:color="auto"/>
        <w:left w:val="none" w:sz="0" w:space="0" w:color="auto"/>
        <w:bottom w:val="none" w:sz="0" w:space="0" w:color="auto"/>
        <w:right w:val="none" w:sz="0" w:space="0" w:color="auto"/>
      </w:divBdr>
    </w:div>
    <w:div w:id="1768622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AFB31957F0D6983E5BE594BB52D29CF31553B062AE5C16F7590AA69FB2F3794F6085CC6270C11BDt9dDI" TargetMode="External"/><Relationship Id="rId13" Type="http://schemas.openxmlformats.org/officeDocument/2006/relationships/hyperlink" Target="consultantplus://offline/ref=7AFB31957F0D6983E5BE465AA02D29CF315638062BE6C16F7590AA69FB2F3794F6085CC6270D10B0t9dF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7AFB31957F0D6983E5BE594BB52D29CF31553B062AE5C16F7590AA69FB2F3794F6085CC6270C11BDt9dDI"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consultantplus://offline/ref=7AFB31957F0D6983E5BE465AA02D29CF315638062BE6C16F7590AA69FB2F3794F6085CC6270D10B0t9dF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7AFB31957F0D6983E5BE465AA02D29CF315638062BE6C16F7590AA69FB2F3794F6085CC6270D10B0t9dFI"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2F012C6-1EE5-496B-8905-542DAAE17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17781</Words>
  <Characters>101353</Characters>
  <Application>Microsoft Office Word</Application>
  <DocSecurity>0</DocSecurity>
  <Lines>844</Lines>
  <Paragraphs>237</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CtrlSoft</Company>
  <LinksUpToDate>false</LinksUpToDate>
  <CharactersWithSpaces>118897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Land</dc:creator>
  <cp:lastModifiedBy>va</cp:lastModifiedBy>
  <cp:revision>6</cp:revision>
  <cp:lastPrinted>2017-06-20T06:02:00Z</cp:lastPrinted>
  <dcterms:created xsi:type="dcterms:W3CDTF">2017-06-28T14:29:00Z</dcterms:created>
  <dcterms:modified xsi:type="dcterms:W3CDTF">2017-06-29T05:14:00Z</dcterms:modified>
</cp:coreProperties>
</file>