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E14CE" w:rsidRPr="00AE14CE" w:rsidRDefault="00AE14CE" w:rsidP="00AE14CE">
      <w:pPr>
        <w:pStyle w:val="1"/>
        <w:spacing w:before="0" w:beforeAutospacing="0" w:after="150" w:afterAutospacing="0" w:line="259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  </w:t>
      </w:r>
      <w:r w:rsidR="008F7BF0">
        <w:rPr>
          <w:b w:val="0"/>
          <w:bCs w:val="0"/>
          <w:sz w:val="36"/>
          <w:szCs w:val="36"/>
        </w:rPr>
        <w:t>Если загорелся автомобиль!</w:t>
      </w:r>
      <w:r w:rsidRPr="00AE14CE">
        <w:rPr>
          <w:b w:val="0"/>
          <w:bCs w:val="0"/>
          <w:sz w:val="36"/>
          <w:szCs w:val="36"/>
        </w:rPr>
        <w:t xml:space="preserve"> </w:t>
      </w:r>
    </w:p>
    <w:p w:rsidR="00AE14CE" w:rsidRDefault="008F7BF0" w:rsidP="00AE14CE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743325" cy="2352675"/>
            <wp:effectExtent l="19050" t="0" r="9525" b="0"/>
            <wp:docPr id="1" name="Рисунок 1" descr="http://63.mchs.gov.ru/upload/site52/document_news/Q7r020PyT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mchs.gov.ru/upload/site52/document_news/Q7r020PyTt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F0" w:rsidRDefault="008F7BF0" w:rsidP="00AE14CE">
      <w:pPr>
        <w:spacing w:line="240" w:lineRule="auto"/>
        <w:rPr>
          <w:sz w:val="24"/>
          <w:szCs w:val="24"/>
        </w:rPr>
      </w:pP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По статистике основная причина «транспортных» пожаров кроется в самих автомобилях - неисправность электрооборудования.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На втором месте идут возгорания из-за неосторожного обращения с огнем и источниками повышенной опасности (курение, сварочные работы при ремонте и т.д.). Замыкают тройку умышленные поджоги.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В случае возникновения пожара в автомобиле: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 xml:space="preserve">- немедленно сообщите о пожаре по телефону «01», </w:t>
      </w:r>
      <w:r w:rsidR="003D43F4">
        <w:rPr>
          <w:color w:val="000000"/>
          <w:sz w:val="28"/>
          <w:szCs w:val="28"/>
        </w:rPr>
        <w:t>с мобильного - "101</w:t>
      </w:r>
      <w:r w:rsidRPr="008F7BF0">
        <w:rPr>
          <w:color w:val="000000"/>
          <w:sz w:val="28"/>
          <w:szCs w:val="28"/>
        </w:rPr>
        <w:t>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при тушении пролитого под машиной топлива воспользуйтесь огнетушителем, подавая вещество в направлении от края к центру очага;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при тушении возгорания под капотом постепенно и осторожно откройте его палкой или монтировкой, желательно сбоку, так как возможен выброс пламени;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направляйте огнетушитель на очаг наиболее интенсивного горения или накройте пламя брезентом, забросайте песком, рыхлой землей;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не приступайте к тушению, если Вы в промасленной одежде или руки смочены бензином – это крайне опасно;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при невозможности быстро ликвидировать возгорание отойдите от машины на безопасное расстояние, так как может взорваться топливный бак;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lastRenderedPageBreak/>
        <w:t>- если в кабине горящего автомобиля находится человек, а двери заклинило, необходимо взломать двери или выбить стекло (монтировкой, камнем или ногами). Вытащив пострадавшего из машины, вызовите медицинских работников и окажите ему первую помощь, постарайтесь отправить его в ближайший медпункт.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Для предупреждения возникновения пожаров на автотранспорте необходимо: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- </w:t>
      </w:r>
      <w:r w:rsidRPr="008F7BF0">
        <w:rPr>
          <w:color w:val="000000"/>
          <w:sz w:val="28"/>
          <w:szCs w:val="28"/>
        </w:rPr>
        <w:t>внимательно следить за состоянием электрооборудования. Грамотно производить устранение неисправностей. Так, при неправильном (простая скрутка) или плохом соединении провод перегреется и в результате воспламенится;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rStyle w:val="a7"/>
          <w:color w:val="000000"/>
          <w:sz w:val="28"/>
          <w:szCs w:val="28"/>
        </w:rPr>
        <w:t>- </w:t>
      </w:r>
      <w:r w:rsidRPr="008F7BF0">
        <w:rPr>
          <w:color w:val="000000"/>
          <w:sz w:val="28"/>
          <w:szCs w:val="28"/>
        </w:rPr>
        <w:t>для исключения случаев поджогов автомобили рекомендуется оставлять на охраняемой автостоянке (особенно в ночное время), так как большинство пожаров происходит во дворах жилых домов, когда автотранспорт без присмотра;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пожар в машине можно распознать практически сразу: запах горелой резины в кабине, появление дыма из-под капота;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- помните, что пожар в автомобиле распространяется быстро, за 20 минут легковой автотранспорт сгорает полностью.</w:t>
      </w:r>
    </w:p>
    <w:p w:rsidR="008F7BF0" w:rsidRPr="008F7BF0" w:rsidRDefault="008F7BF0" w:rsidP="008F7B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8F7BF0">
        <w:rPr>
          <w:color w:val="000000"/>
          <w:sz w:val="28"/>
          <w:szCs w:val="28"/>
        </w:rPr>
        <w:t> </w:t>
      </w:r>
    </w:p>
    <w:p w:rsidR="00ED1F5A" w:rsidRPr="00ED1F5A" w:rsidRDefault="00ED1F5A" w:rsidP="008F7BF0">
      <w:pPr>
        <w:pStyle w:val="a4"/>
        <w:spacing w:before="0" w:beforeAutospacing="0" w:after="0" w:afterAutospacing="0" w:line="408" w:lineRule="atLeast"/>
        <w:ind w:left="75" w:right="75"/>
        <w:jc w:val="both"/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</w:t>
      </w:r>
      <w:proofErr w:type="gramEnd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F0E09"/>
    <w:rsid w:val="00176994"/>
    <w:rsid w:val="003D43F4"/>
    <w:rsid w:val="008F7BF0"/>
    <w:rsid w:val="00AE14CE"/>
    <w:rsid w:val="00C634A8"/>
    <w:rsid w:val="00C85A04"/>
    <w:rsid w:val="00ED1F5A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E9C2-90A1-4291-83DD-BC75295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W</cp:lastModifiedBy>
  <cp:revision>8</cp:revision>
  <cp:lastPrinted>2016-12-28T08:03:00Z</cp:lastPrinted>
  <dcterms:created xsi:type="dcterms:W3CDTF">2016-12-26T09:18:00Z</dcterms:created>
  <dcterms:modified xsi:type="dcterms:W3CDTF">2017-02-01T11:22:00Z</dcterms:modified>
</cp:coreProperties>
</file>