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7F" w:rsidRPr="00B91F7F" w:rsidRDefault="00B91F7F" w:rsidP="00B72C3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bookmark1"/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 ФЕДЕРАЦИЯ</w:t>
      </w: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Ленинградская область</w:t>
      </w: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Муниципальное образование Колтушское сельское поселение</w:t>
      </w: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Всеволожского муниципального района</w:t>
      </w: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1F7F" w:rsidRPr="00B91F7F" w:rsidRDefault="00B91F7F" w:rsidP="00B91F7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B91F7F" w:rsidRPr="00B91F7F" w:rsidRDefault="00B91F7F" w:rsidP="00B91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91F7F" w:rsidRPr="00B91F7F" w:rsidRDefault="00B72C3D" w:rsidP="00B91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02.08.2017</w:t>
      </w:r>
      <w:r w:rsidR="00B91F7F"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256</w:t>
      </w:r>
    </w:p>
    <w:p w:rsidR="00B91F7F" w:rsidRPr="00B91F7F" w:rsidRDefault="00B91F7F" w:rsidP="00B91F7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91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д. Колтуши</w:t>
      </w:r>
    </w:p>
    <w:p w:rsidR="00E02253" w:rsidRDefault="00E02253" w:rsidP="00C110BB">
      <w:pPr>
        <w:pStyle w:val="22"/>
        <w:keepNext/>
        <w:keepLines/>
        <w:shd w:val="clear" w:color="auto" w:fill="auto"/>
        <w:spacing w:before="0" w:after="0" w:line="240" w:lineRule="auto"/>
        <w:ind w:right="27"/>
        <w:rPr>
          <w:b w:val="0"/>
          <w:sz w:val="28"/>
          <w:szCs w:val="28"/>
        </w:rPr>
      </w:pPr>
    </w:p>
    <w:p w:rsidR="00E36A4B" w:rsidRDefault="00B80F9B" w:rsidP="00B91F7F">
      <w:pPr>
        <w:pStyle w:val="22"/>
        <w:keepNext/>
        <w:keepLines/>
        <w:shd w:val="clear" w:color="auto" w:fill="auto"/>
        <w:spacing w:before="0" w:after="0" w:line="240" w:lineRule="auto"/>
        <w:ind w:right="61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E018FE" w:rsidRPr="0039142E">
        <w:rPr>
          <w:b w:val="0"/>
          <w:sz w:val="28"/>
          <w:szCs w:val="28"/>
        </w:rPr>
        <w:t>б</w:t>
      </w:r>
      <w:r w:rsidR="000E2A2E" w:rsidRPr="0039142E">
        <w:rPr>
          <w:b w:val="0"/>
          <w:sz w:val="28"/>
          <w:szCs w:val="28"/>
        </w:rPr>
        <w:t xml:space="preserve"> обеспечении надлежащего состояния наружного противопожарного водоснабжения в границах </w:t>
      </w:r>
      <w:bookmarkEnd w:id="0"/>
    </w:p>
    <w:p w:rsidR="00E02253" w:rsidRPr="0039142E" w:rsidRDefault="004952C4" w:rsidP="00B91F7F">
      <w:pPr>
        <w:pStyle w:val="22"/>
        <w:keepNext/>
        <w:keepLines/>
        <w:shd w:val="clear" w:color="auto" w:fill="auto"/>
        <w:spacing w:before="0" w:after="0" w:line="240" w:lineRule="auto"/>
        <w:ind w:right="61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 Колтушское СП</w:t>
      </w:r>
    </w:p>
    <w:p w:rsidR="00E018FE" w:rsidRDefault="00E018FE" w:rsidP="00981DE3">
      <w:pPr>
        <w:pStyle w:val="23"/>
        <w:shd w:val="clear" w:color="auto" w:fill="auto"/>
        <w:spacing w:before="0" w:after="0" w:line="240" w:lineRule="auto"/>
        <w:ind w:right="27"/>
        <w:jc w:val="both"/>
        <w:rPr>
          <w:rStyle w:val="13"/>
          <w:sz w:val="28"/>
          <w:szCs w:val="28"/>
        </w:rPr>
      </w:pPr>
    </w:p>
    <w:p w:rsidR="00E018FE" w:rsidRDefault="00E018FE" w:rsidP="00981DE3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E36A4B" w:rsidRPr="00FB0A67" w:rsidRDefault="00FB0A67" w:rsidP="00541648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E2A2E" w:rsidRPr="00FB0A6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22</w:t>
      </w:r>
      <w:r w:rsidR="00C87590" w:rsidRPr="00FB0A6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E2A2E" w:rsidRPr="00FB0A67">
        <w:rPr>
          <w:rFonts w:ascii="Times New Roman" w:hAnsi="Times New Roman" w:cs="Times New Roman"/>
          <w:sz w:val="28"/>
          <w:szCs w:val="28"/>
        </w:rPr>
        <w:t>2008</w:t>
      </w:r>
      <w:r w:rsidR="00C87590" w:rsidRPr="00FB0A67">
        <w:rPr>
          <w:rFonts w:ascii="Times New Roman" w:hAnsi="Times New Roman" w:cs="Times New Roman"/>
          <w:sz w:val="28"/>
          <w:szCs w:val="28"/>
        </w:rPr>
        <w:t>г.</w:t>
      </w:r>
      <w:r w:rsidR="000E2A2E" w:rsidRPr="00FB0A67">
        <w:rPr>
          <w:rFonts w:ascii="Times New Roman" w:hAnsi="Times New Roman" w:cs="Times New Roman"/>
          <w:sz w:val="28"/>
          <w:szCs w:val="28"/>
        </w:rPr>
        <w:t xml:space="preserve"> </w:t>
      </w:r>
      <w:r w:rsidR="00667962" w:rsidRPr="00FB0A67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0E2A2E" w:rsidRPr="00FB0A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E2A2E" w:rsidRPr="00FB0A67">
        <w:rPr>
          <w:rFonts w:ascii="Times New Roman" w:hAnsi="Times New Roman" w:cs="Times New Roman"/>
          <w:sz w:val="28"/>
          <w:szCs w:val="28"/>
        </w:rPr>
        <w:t>123-</w:t>
      </w:r>
      <w:r w:rsidR="00667962" w:rsidRPr="00FB0A67">
        <w:rPr>
          <w:rFonts w:ascii="Times New Roman" w:hAnsi="Times New Roman" w:cs="Times New Roman"/>
          <w:sz w:val="28"/>
          <w:szCs w:val="28"/>
        </w:rPr>
        <w:t>Ф</w:t>
      </w:r>
      <w:r w:rsidR="000E2A2E" w:rsidRPr="00FB0A67">
        <w:rPr>
          <w:rFonts w:ascii="Times New Roman" w:hAnsi="Times New Roman" w:cs="Times New Roman"/>
          <w:sz w:val="28"/>
          <w:szCs w:val="28"/>
        </w:rPr>
        <w:t>3 "Технический регламент о требованиях пожарной безопасности", от 21</w:t>
      </w:r>
      <w:r w:rsidR="00C87590" w:rsidRPr="00FB0A67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1994 г"/>
        </w:smartTagPr>
        <w:r w:rsidR="000E2A2E" w:rsidRPr="00FB0A67">
          <w:rPr>
            <w:rFonts w:ascii="Times New Roman" w:hAnsi="Times New Roman" w:cs="Times New Roman"/>
            <w:sz w:val="28"/>
            <w:szCs w:val="28"/>
          </w:rPr>
          <w:t xml:space="preserve">1994 </w:t>
        </w:r>
        <w:r w:rsidR="00C87590" w:rsidRPr="00FB0A67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="00C87590" w:rsidRPr="00FB0A67">
        <w:rPr>
          <w:rFonts w:ascii="Times New Roman" w:hAnsi="Times New Roman" w:cs="Times New Roman"/>
          <w:sz w:val="28"/>
          <w:szCs w:val="28"/>
        </w:rPr>
        <w:t xml:space="preserve">. </w:t>
      </w:r>
      <w:r w:rsidR="009231CE" w:rsidRPr="00FB0A67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0E2A2E" w:rsidRPr="00FB0A6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0E2A2E" w:rsidRPr="00FB0A67">
        <w:rPr>
          <w:rFonts w:ascii="Times New Roman" w:hAnsi="Times New Roman" w:cs="Times New Roman"/>
          <w:sz w:val="28"/>
          <w:szCs w:val="28"/>
        </w:rPr>
        <w:t xml:space="preserve">69-ФЗ "О пожарной безопасности", </w:t>
      </w:r>
      <w:r w:rsidR="00C87590" w:rsidRPr="00FB0A67">
        <w:rPr>
          <w:rFonts w:ascii="Times New Roman" w:hAnsi="Times New Roman" w:cs="Times New Roman"/>
          <w:bCs/>
          <w:sz w:val="28"/>
          <w:szCs w:val="28"/>
        </w:rPr>
        <w:t>Федеральным законом  от 7 декабря</w:t>
      </w:r>
      <w:r w:rsidRPr="00FB0A67">
        <w:rPr>
          <w:rFonts w:ascii="Times New Roman" w:hAnsi="Times New Roman" w:cs="Times New Roman"/>
          <w:bCs/>
          <w:sz w:val="28"/>
          <w:szCs w:val="28"/>
        </w:rPr>
        <w:t xml:space="preserve"> 2011</w:t>
      </w:r>
      <w:r w:rsidR="00C87590" w:rsidRPr="00FB0A67">
        <w:rPr>
          <w:rFonts w:ascii="Times New Roman" w:hAnsi="Times New Roman" w:cs="Times New Roman"/>
          <w:bCs/>
          <w:sz w:val="28"/>
          <w:szCs w:val="28"/>
        </w:rPr>
        <w:t>г. № 416-ФЗ "О водоснабжении и водоотведении"</w:t>
      </w:r>
      <w:r w:rsidR="000E2A2E" w:rsidRPr="00FB0A67">
        <w:rPr>
          <w:rFonts w:ascii="Times New Roman" w:hAnsi="Times New Roman" w:cs="Times New Roman"/>
          <w:sz w:val="28"/>
          <w:szCs w:val="28"/>
        </w:rPr>
        <w:t>,</w:t>
      </w:r>
      <w:r w:rsidR="00C87590" w:rsidRPr="00FB0A67">
        <w:rPr>
          <w:rFonts w:ascii="Times New Roman" w:hAnsi="Times New Roman" w:cs="Times New Roman"/>
          <w:sz w:val="28"/>
          <w:szCs w:val="28"/>
        </w:rPr>
        <w:t xml:space="preserve"> Правилами противопожарного режима в Российской Федерации (утвержденными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="00C87590" w:rsidRPr="00FB0A67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C87590" w:rsidRPr="00FB0A67">
        <w:rPr>
          <w:rFonts w:ascii="Times New Roman" w:hAnsi="Times New Roman" w:cs="Times New Roman"/>
          <w:sz w:val="28"/>
          <w:szCs w:val="28"/>
        </w:rPr>
        <w:t>. № 390 «О противопожарном режиме»</w:t>
      </w:r>
      <w:r w:rsidRPr="00FB0A67">
        <w:rPr>
          <w:rFonts w:ascii="Times New Roman" w:hAnsi="Times New Roman" w:cs="Times New Roman"/>
          <w:sz w:val="28"/>
          <w:szCs w:val="28"/>
        </w:rPr>
        <w:t xml:space="preserve">, </w:t>
      </w:r>
      <w:r w:rsidR="004952C4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FB0A67">
        <w:rPr>
          <w:rFonts w:ascii="Times New Roman" w:hAnsi="Times New Roman" w:cs="Times New Roman"/>
          <w:sz w:val="28"/>
          <w:szCs w:val="28"/>
        </w:rPr>
        <w:t>от</w:t>
      </w:r>
      <w:r w:rsidRPr="00FB0A67">
        <w:rPr>
          <w:rStyle w:val="11"/>
          <w:rFonts w:eastAsia="Courier New"/>
          <w:sz w:val="28"/>
          <w:szCs w:val="28"/>
        </w:rPr>
        <w:t xml:space="preserve"> </w:t>
      </w:r>
      <w:r w:rsidRPr="00FB0A67">
        <w:rPr>
          <w:rFonts w:ascii="Times New Roman" w:eastAsia="Times New Roman" w:hAnsi="Times New Roman" w:cs="Times New Roman"/>
          <w:sz w:val="28"/>
          <w:szCs w:val="28"/>
          <w:lang w:bidi="ar-SA"/>
        </w:rPr>
        <w:t>6</w:t>
      </w:r>
      <w:proofErr w:type="gramEnd"/>
      <w:r w:rsidRPr="00FB0A67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  <w:proofErr w:type="gramStart"/>
      <w:r w:rsidRPr="00FB0A67">
        <w:rPr>
          <w:rFonts w:ascii="Times New Roman" w:eastAsia="Times New Roman" w:hAnsi="Times New Roman" w:cs="Times New Roman"/>
          <w:sz w:val="28"/>
          <w:szCs w:val="28"/>
          <w:lang w:bidi="ar-SA"/>
        </w:rPr>
        <w:t>октября 2003 года N 131-ФЗ</w:t>
      </w:r>
      <w:bookmarkStart w:id="1" w:name="dst100002"/>
      <w:bookmarkStart w:id="2" w:name="dst100003"/>
      <w:bookmarkStart w:id="3" w:name="dst100004"/>
      <w:bookmarkStart w:id="4" w:name="dst100005"/>
      <w:bookmarkEnd w:id="1"/>
      <w:bookmarkEnd w:id="2"/>
      <w:bookmarkEnd w:id="3"/>
      <w:bookmarkEnd w:id="4"/>
      <w:r w:rsidRPr="00FB0A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«</w:t>
      </w:r>
      <w:r w:rsidRPr="00FB0A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Об общих принципах организации</w:t>
      </w:r>
      <w:r w:rsidRPr="00FB0A6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FB0A6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bidi="ar-SA"/>
        </w:rPr>
        <w:t>местного самоуправления в Российской Федерации»</w:t>
      </w:r>
      <w:r w:rsidR="00C87590" w:rsidRPr="00FB0A67">
        <w:rPr>
          <w:rFonts w:ascii="Times New Roman" w:hAnsi="Times New Roman" w:cs="Times New Roman"/>
          <w:sz w:val="28"/>
          <w:szCs w:val="28"/>
        </w:rPr>
        <w:t>,</w:t>
      </w:r>
      <w:r w:rsidR="000E2A2E" w:rsidRPr="00FB0A67">
        <w:rPr>
          <w:rFonts w:ascii="Times New Roman" w:hAnsi="Times New Roman" w:cs="Times New Roman"/>
          <w:sz w:val="28"/>
          <w:szCs w:val="28"/>
        </w:rPr>
        <w:t xml:space="preserve"> в целях обеспечения пожарной безопасности на территории </w:t>
      </w:r>
      <w:r w:rsidR="009231CE" w:rsidRPr="00FB0A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91F7F">
        <w:rPr>
          <w:rFonts w:ascii="Times New Roman" w:hAnsi="Times New Roman" w:cs="Times New Roman"/>
          <w:sz w:val="28"/>
          <w:szCs w:val="28"/>
        </w:rPr>
        <w:t xml:space="preserve">Колтушское сельское поселение Всеволожского </w:t>
      </w:r>
      <w:r w:rsidR="009231CE" w:rsidRPr="00FB0A67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7D4E03" w:rsidRPr="00FB0A6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91F7F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7D4E03" w:rsidRPr="00FB0A67">
        <w:rPr>
          <w:rFonts w:ascii="Times New Roman" w:hAnsi="Times New Roman" w:cs="Times New Roman"/>
          <w:sz w:val="28"/>
          <w:szCs w:val="28"/>
        </w:rPr>
        <w:t>-</w:t>
      </w:r>
      <w:r w:rsidR="00B91F7F">
        <w:rPr>
          <w:rFonts w:ascii="Times New Roman" w:hAnsi="Times New Roman" w:cs="Times New Roman"/>
          <w:sz w:val="28"/>
          <w:szCs w:val="28"/>
        </w:rPr>
        <w:t xml:space="preserve"> МО Колтушское СП</w:t>
      </w:r>
      <w:r w:rsidR="007D4E03" w:rsidRPr="00FB0A67">
        <w:rPr>
          <w:rFonts w:ascii="Times New Roman" w:hAnsi="Times New Roman" w:cs="Times New Roman"/>
          <w:sz w:val="28"/>
          <w:szCs w:val="28"/>
        </w:rPr>
        <w:t>)</w:t>
      </w:r>
      <w:r w:rsidR="000E2A2E" w:rsidRPr="00FB0A67">
        <w:rPr>
          <w:rFonts w:ascii="Times New Roman" w:hAnsi="Times New Roman" w:cs="Times New Roman"/>
          <w:sz w:val="28"/>
          <w:szCs w:val="28"/>
        </w:rPr>
        <w:t>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</w:t>
      </w:r>
      <w:proofErr w:type="gramEnd"/>
      <w:r w:rsidR="000E2A2E" w:rsidRPr="00FB0A67">
        <w:rPr>
          <w:rFonts w:ascii="Times New Roman" w:hAnsi="Times New Roman" w:cs="Times New Roman"/>
          <w:sz w:val="28"/>
          <w:szCs w:val="28"/>
        </w:rPr>
        <w:t xml:space="preserve"> любое время года воды из источников наружного противопожарного водоснабжения постановляю:</w:t>
      </w:r>
    </w:p>
    <w:p w:rsidR="00E36A4B" w:rsidRPr="00E018FE" w:rsidRDefault="000E2A2E" w:rsidP="00541648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Утвердить порядок содержания и эксплуатации источников наружного противопожарного водоснабжения в границах </w:t>
      </w:r>
      <w:r w:rsidR="003C0305">
        <w:rPr>
          <w:sz w:val="28"/>
          <w:szCs w:val="28"/>
        </w:rPr>
        <w:t>МО Колтушское СП согласно П</w:t>
      </w:r>
      <w:r w:rsidRPr="00E018FE">
        <w:rPr>
          <w:sz w:val="28"/>
          <w:szCs w:val="28"/>
        </w:rPr>
        <w:t>риложению 1.</w:t>
      </w:r>
    </w:p>
    <w:p w:rsidR="00E36A4B" w:rsidRPr="00541648" w:rsidRDefault="006C0C0A" w:rsidP="00541648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Специалисту 1 категории</w:t>
      </w:r>
      <w:r w:rsidR="00923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ГО и ЧС, безопасности и муниципальному жилищному контролю </w:t>
      </w:r>
      <w:r w:rsidR="009231CE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МО Колтушское СП</w:t>
      </w:r>
      <w:r w:rsidR="00541648">
        <w:rPr>
          <w:sz w:val="28"/>
          <w:szCs w:val="28"/>
        </w:rPr>
        <w:t xml:space="preserve"> – Анисимову И.С.:</w:t>
      </w:r>
      <w:r w:rsidR="00281FC3" w:rsidRPr="00541648">
        <w:rPr>
          <w:sz w:val="18"/>
          <w:szCs w:val="18"/>
        </w:rPr>
        <w:t xml:space="preserve">                           </w:t>
      </w:r>
      <w:r w:rsidRPr="00541648">
        <w:rPr>
          <w:sz w:val="18"/>
          <w:szCs w:val="18"/>
        </w:rPr>
        <w:t xml:space="preserve">                    </w:t>
      </w:r>
    </w:p>
    <w:p w:rsidR="00E36A4B" w:rsidRPr="00E018FE" w:rsidRDefault="006C0C0A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поддержание</w:t>
      </w:r>
      <w:r w:rsidR="000E2A2E" w:rsidRPr="00E018FE">
        <w:rPr>
          <w:sz w:val="28"/>
          <w:szCs w:val="28"/>
        </w:rPr>
        <w:t xml:space="preserve"> имеющи</w:t>
      </w:r>
      <w:r>
        <w:rPr>
          <w:sz w:val="28"/>
          <w:szCs w:val="28"/>
        </w:rPr>
        <w:t>х</w:t>
      </w:r>
      <w:r w:rsidR="000E2A2E" w:rsidRPr="00E018FE">
        <w:rPr>
          <w:sz w:val="28"/>
          <w:szCs w:val="28"/>
        </w:rPr>
        <w:t xml:space="preserve">ся на территории </w:t>
      </w:r>
      <w:r w:rsidR="001978B8">
        <w:rPr>
          <w:sz w:val="28"/>
          <w:szCs w:val="28"/>
        </w:rPr>
        <w:t>поселения</w:t>
      </w:r>
      <w:r w:rsidR="000E2A2E" w:rsidRPr="00E018FE">
        <w:rPr>
          <w:sz w:val="28"/>
          <w:szCs w:val="28"/>
        </w:rPr>
        <w:t xml:space="preserve"> водое</w:t>
      </w:r>
      <w:r>
        <w:rPr>
          <w:sz w:val="28"/>
          <w:szCs w:val="28"/>
        </w:rPr>
        <w:t>мов</w:t>
      </w:r>
      <w:r w:rsidR="000E2A2E" w:rsidRPr="00E018FE">
        <w:rPr>
          <w:sz w:val="28"/>
          <w:szCs w:val="28"/>
        </w:rPr>
        <w:t xml:space="preserve"> в постоянной готовности к забору воды пожарной техникой для тушения пожаров, для чего в сметах расходов</w:t>
      </w:r>
      <w:r>
        <w:rPr>
          <w:sz w:val="28"/>
          <w:szCs w:val="28"/>
        </w:rPr>
        <w:t xml:space="preserve"> на благоустройство</w:t>
      </w:r>
      <w:r w:rsidR="000E2A2E" w:rsidRPr="00E018FE">
        <w:rPr>
          <w:sz w:val="28"/>
          <w:szCs w:val="28"/>
        </w:rPr>
        <w:t xml:space="preserve"> планировать финансирование мероприятий на эти цели.</w:t>
      </w:r>
    </w:p>
    <w:p w:rsidR="00E36A4B" w:rsidRPr="00E018FE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>Организовать контроль за содержанием водонапорных башен, расположенных в на</w:t>
      </w:r>
      <w:r w:rsidR="006C0C0A">
        <w:rPr>
          <w:sz w:val="28"/>
          <w:szCs w:val="28"/>
        </w:rPr>
        <w:t>селенных пунктах МО Колтушское СП</w:t>
      </w:r>
      <w:r w:rsidRPr="00E018FE">
        <w:rPr>
          <w:sz w:val="28"/>
          <w:szCs w:val="28"/>
        </w:rPr>
        <w:t xml:space="preserve">, в исправном </w:t>
      </w:r>
      <w:r w:rsidRPr="00E018FE">
        <w:rPr>
          <w:sz w:val="28"/>
          <w:szCs w:val="28"/>
        </w:rPr>
        <w:lastRenderedPageBreak/>
        <w:t>состоянии и готовности к забору воды для целей пожаротушения.</w:t>
      </w:r>
    </w:p>
    <w:p w:rsidR="00E36A4B" w:rsidRPr="00E018FE" w:rsidRDefault="006C0C0A" w:rsidP="00541648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ООО «ЛОКС»</w:t>
      </w:r>
      <w:r w:rsidR="000E2A2E" w:rsidRPr="00E018FE">
        <w:rPr>
          <w:sz w:val="28"/>
          <w:szCs w:val="28"/>
        </w:rPr>
        <w:t>, руководителям организаций, имеющих в собственности,</w:t>
      </w:r>
      <w:r w:rsidR="004952C4">
        <w:rPr>
          <w:sz w:val="28"/>
          <w:szCs w:val="28"/>
        </w:rPr>
        <w:t xml:space="preserve"> аренде,</w:t>
      </w:r>
      <w:r w:rsidR="000E2A2E" w:rsidRPr="00E018FE">
        <w:rPr>
          <w:sz w:val="28"/>
          <w:szCs w:val="28"/>
        </w:rPr>
        <w:t xml:space="preserve"> хозяйственном ведении или оперативном управлении источники наружного противопожарного водоснабжения:</w:t>
      </w:r>
    </w:p>
    <w:p w:rsidR="009B0E6B" w:rsidRPr="00206500" w:rsidRDefault="000E2A2E" w:rsidP="00541648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right="27" w:firstLine="724"/>
        <w:jc w:val="both"/>
        <w:rPr>
          <w:color w:val="auto"/>
          <w:sz w:val="28"/>
          <w:szCs w:val="28"/>
        </w:rPr>
      </w:pPr>
      <w:r w:rsidRPr="00D24F59">
        <w:rPr>
          <w:color w:val="auto"/>
          <w:sz w:val="28"/>
          <w:szCs w:val="28"/>
        </w:rPr>
        <w:t xml:space="preserve">Два раза в год </w:t>
      </w:r>
      <w:r w:rsidR="00D92ECE" w:rsidRPr="00D24F59">
        <w:rPr>
          <w:color w:val="auto"/>
          <w:sz w:val="28"/>
          <w:szCs w:val="28"/>
        </w:rPr>
        <w:t xml:space="preserve">(весной </w:t>
      </w:r>
      <w:r w:rsidR="00E96245" w:rsidRPr="00D24F59">
        <w:rPr>
          <w:color w:val="auto"/>
          <w:sz w:val="28"/>
          <w:szCs w:val="28"/>
        </w:rPr>
        <w:t>–</w:t>
      </w:r>
      <w:r w:rsidR="00D92ECE" w:rsidRPr="00D24F59">
        <w:rPr>
          <w:color w:val="auto"/>
          <w:sz w:val="28"/>
          <w:szCs w:val="28"/>
        </w:rPr>
        <w:t xml:space="preserve"> с 01 апреля по </w:t>
      </w:r>
      <w:r w:rsidR="00D24F59" w:rsidRPr="00D24F59">
        <w:rPr>
          <w:color w:val="auto"/>
          <w:sz w:val="28"/>
          <w:szCs w:val="28"/>
        </w:rPr>
        <w:t>0</w:t>
      </w:r>
      <w:r w:rsidR="00D92ECE" w:rsidRPr="00D24F59">
        <w:rPr>
          <w:color w:val="auto"/>
          <w:sz w:val="28"/>
          <w:szCs w:val="28"/>
        </w:rPr>
        <w:t xml:space="preserve">1 </w:t>
      </w:r>
      <w:r w:rsidR="00D24F59" w:rsidRPr="00D24F59">
        <w:rPr>
          <w:color w:val="auto"/>
          <w:sz w:val="28"/>
          <w:szCs w:val="28"/>
        </w:rPr>
        <w:t>июня</w:t>
      </w:r>
      <w:r w:rsidR="00D92ECE" w:rsidRPr="00D24F59">
        <w:rPr>
          <w:color w:val="auto"/>
          <w:sz w:val="28"/>
          <w:szCs w:val="28"/>
        </w:rPr>
        <w:t xml:space="preserve"> и осенью – с 01 сентября по </w:t>
      </w:r>
      <w:r w:rsidR="00D24F59" w:rsidRPr="00D24F59">
        <w:rPr>
          <w:color w:val="auto"/>
          <w:sz w:val="28"/>
          <w:szCs w:val="28"/>
        </w:rPr>
        <w:t>0</w:t>
      </w:r>
      <w:r w:rsidR="00D92ECE" w:rsidRPr="00D24F59">
        <w:rPr>
          <w:color w:val="auto"/>
          <w:sz w:val="28"/>
          <w:szCs w:val="28"/>
        </w:rPr>
        <w:t xml:space="preserve">1 </w:t>
      </w:r>
      <w:r w:rsidR="00D24F59" w:rsidRPr="00D24F59">
        <w:rPr>
          <w:color w:val="auto"/>
          <w:sz w:val="28"/>
          <w:szCs w:val="28"/>
        </w:rPr>
        <w:t>н</w:t>
      </w:r>
      <w:r w:rsidR="00D92ECE" w:rsidRPr="00D24F59">
        <w:rPr>
          <w:color w:val="auto"/>
          <w:sz w:val="28"/>
          <w:szCs w:val="28"/>
        </w:rPr>
        <w:t xml:space="preserve">оября) </w:t>
      </w:r>
      <w:r w:rsidRPr="00D24F59">
        <w:rPr>
          <w:color w:val="auto"/>
          <w:sz w:val="28"/>
          <w:szCs w:val="28"/>
        </w:rPr>
        <w:t xml:space="preserve">проводить совместно с </w:t>
      </w:r>
      <w:r w:rsidR="00D92ECE" w:rsidRPr="00D24F59">
        <w:rPr>
          <w:color w:val="auto"/>
          <w:sz w:val="28"/>
          <w:szCs w:val="28"/>
        </w:rPr>
        <w:t xml:space="preserve">Филиалом </w:t>
      </w:r>
      <w:r w:rsidR="009310AC" w:rsidRPr="00D24F59">
        <w:rPr>
          <w:color w:val="auto"/>
          <w:sz w:val="28"/>
          <w:szCs w:val="28"/>
        </w:rPr>
        <w:t>государственного</w:t>
      </w:r>
      <w:r w:rsidR="009310AC">
        <w:rPr>
          <w:sz w:val="28"/>
          <w:szCs w:val="28"/>
        </w:rPr>
        <w:t xml:space="preserve"> казенного учреждения Ленинградской области «</w:t>
      </w:r>
      <w:r w:rsidR="00D92ECE">
        <w:rPr>
          <w:sz w:val="28"/>
          <w:szCs w:val="28"/>
        </w:rPr>
        <w:t>Лен</w:t>
      </w:r>
      <w:r w:rsidR="009310AC">
        <w:rPr>
          <w:sz w:val="28"/>
          <w:szCs w:val="28"/>
        </w:rPr>
        <w:t xml:space="preserve">инградская областная противопожарно-спасательная служба» </w:t>
      </w:r>
      <w:r w:rsidR="00D92ECE">
        <w:rPr>
          <w:sz w:val="28"/>
          <w:szCs w:val="28"/>
        </w:rPr>
        <w:t>«О</w:t>
      </w:r>
      <w:r w:rsidR="009310AC">
        <w:rPr>
          <w:sz w:val="28"/>
          <w:szCs w:val="28"/>
        </w:rPr>
        <w:t>тряд государ</w:t>
      </w:r>
      <w:r w:rsidR="006C0C0A">
        <w:rPr>
          <w:sz w:val="28"/>
          <w:szCs w:val="28"/>
        </w:rPr>
        <w:t>ственной противопожарной службы Всеволожского</w:t>
      </w:r>
      <w:r w:rsidR="00D92ECE">
        <w:rPr>
          <w:sz w:val="28"/>
          <w:szCs w:val="28"/>
        </w:rPr>
        <w:t xml:space="preserve"> района»</w:t>
      </w:r>
      <w:r w:rsidR="006C0C0A">
        <w:rPr>
          <w:sz w:val="28"/>
          <w:szCs w:val="28"/>
        </w:rPr>
        <w:t xml:space="preserve"> (далее – «ОГПС Всеволожского</w:t>
      </w:r>
      <w:r w:rsidR="000B269E" w:rsidRPr="00206500">
        <w:rPr>
          <w:color w:val="auto"/>
          <w:sz w:val="28"/>
          <w:szCs w:val="28"/>
        </w:rPr>
        <w:t xml:space="preserve"> района»</w:t>
      </w:r>
      <w:r w:rsidR="008D6AA3" w:rsidRPr="00206500">
        <w:rPr>
          <w:color w:val="auto"/>
          <w:sz w:val="28"/>
          <w:szCs w:val="28"/>
        </w:rPr>
        <w:t xml:space="preserve">) </w:t>
      </w:r>
      <w:r w:rsidRPr="00206500">
        <w:rPr>
          <w:color w:val="auto"/>
          <w:sz w:val="28"/>
          <w:szCs w:val="28"/>
        </w:rPr>
        <w:t>комиссионн</w:t>
      </w:r>
      <w:r w:rsidR="001978B8" w:rsidRPr="00206500">
        <w:rPr>
          <w:color w:val="auto"/>
          <w:sz w:val="28"/>
          <w:szCs w:val="28"/>
        </w:rPr>
        <w:t>ое</w:t>
      </w:r>
      <w:r w:rsidRPr="00206500">
        <w:rPr>
          <w:color w:val="auto"/>
          <w:sz w:val="28"/>
          <w:szCs w:val="28"/>
        </w:rPr>
        <w:t xml:space="preserve"> </w:t>
      </w:r>
      <w:r w:rsidR="001978B8" w:rsidRPr="00206500">
        <w:rPr>
          <w:color w:val="auto"/>
          <w:sz w:val="28"/>
          <w:szCs w:val="28"/>
        </w:rPr>
        <w:t xml:space="preserve">обследование </w:t>
      </w:r>
      <w:r w:rsidR="00D92ECE" w:rsidRPr="00206500">
        <w:rPr>
          <w:color w:val="auto"/>
          <w:sz w:val="28"/>
          <w:szCs w:val="28"/>
        </w:rPr>
        <w:t>(</w:t>
      </w:r>
      <w:r w:rsidR="001978B8" w:rsidRPr="00206500">
        <w:rPr>
          <w:color w:val="auto"/>
          <w:sz w:val="28"/>
          <w:szCs w:val="28"/>
        </w:rPr>
        <w:t>проверку</w:t>
      </w:r>
      <w:r w:rsidR="00D92ECE" w:rsidRPr="00206500">
        <w:rPr>
          <w:color w:val="auto"/>
          <w:sz w:val="28"/>
          <w:szCs w:val="28"/>
        </w:rPr>
        <w:t xml:space="preserve">) </w:t>
      </w:r>
      <w:r w:rsidRPr="00206500">
        <w:rPr>
          <w:color w:val="auto"/>
          <w:sz w:val="28"/>
          <w:szCs w:val="28"/>
        </w:rPr>
        <w:t xml:space="preserve">средств </w:t>
      </w:r>
      <w:r w:rsidR="00B70C7D" w:rsidRPr="00206500">
        <w:rPr>
          <w:color w:val="auto"/>
          <w:sz w:val="28"/>
          <w:szCs w:val="28"/>
        </w:rPr>
        <w:t xml:space="preserve">наружного </w:t>
      </w:r>
      <w:r w:rsidRPr="00206500">
        <w:rPr>
          <w:color w:val="auto"/>
          <w:sz w:val="28"/>
          <w:szCs w:val="28"/>
        </w:rPr>
        <w:t>противопожарного во</w:t>
      </w:r>
      <w:r w:rsidR="006C0C0A">
        <w:rPr>
          <w:color w:val="auto"/>
          <w:sz w:val="28"/>
          <w:szCs w:val="28"/>
        </w:rPr>
        <w:t>доснабжения на территории МО Колтушское СП</w:t>
      </w:r>
      <w:r w:rsidRPr="00206500">
        <w:rPr>
          <w:color w:val="auto"/>
          <w:sz w:val="28"/>
          <w:szCs w:val="28"/>
        </w:rPr>
        <w:t xml:space="preserve"> и в сроки до </w:t>
      </w:r>
      <w:r w:rsidR="00214AFC" w:rsidRPr="00206500">
        <w:rPr>
          <w:color w:val="auto"/>
          <w:sz w:val="28"/>
          <w:szCs w:val="28"/>
        </w:rPr>
        <w:t>20</w:t>
      </w:r>
      <w:r w:rsidRPr="00206500">
        <w:rPr>
          <w:color w:val="auto"/>
          <w:sz w:val="28"/>
          <w:szCs w:val="28"/>
        </w:rPr>
        <w:t xml:space="preserve"> </w:t>
      </w:r>
      <w:r w:rsidR="00D92ECE" w:rsidRPr="00206500">
        <w:rPr>
          <w:color w:val="auto"/>
          <w:sz w:val="28"/>
          <w:szCs w:val="28"/>
        </w:rPr>
        <w:t xml:space="preserve">июня </w:t>
      </w:r>
      <w:r w:rsidRPr="00206500">
        <w:rPr>
          <w:color w:val="auto"/>
          <w:sz w:val="28"/>
          <w:szCs w:val="28"/>
        </w:rPr>
        <w:t xml:space="preserve">и </w:t>
      </w:r>
      <w:r w:rsidR="00214AFC" w:rsidRPr="00206500">
        <w:rPr>
          <w:color w:val="auto"/>
          <w:sz w:val="28"/>
          <w:szCs w:val="28"/>
        </w:rPr>
        <w:t>20 ноября</w:t>
      </w:r>
      <w:r w:rsidRPr="00206500">
        <w:rPr>
          <w:color w:val="auto"/>
          <w:sz w:val="28"/>
          <w:szCs w:val="28"/>
        </w:rPr>
        <w:t xml:space="preserve"> результаты представлять для обобщения и доклада главе </w:t>
      </w:r>
      <w:r w:rsidR="0009579B" w:rsidRPr="00206500">
        <w:rPr>
          <w:color w:val="auto"/>
          <w:sz w:val="28"/>
          <w:szCs w:val="28"/>
        </w:rPr>
        <w:t>а</w:t>
      </w:r>
      <w:r w:rsidR="006C0C0A">
        <w:rPr>
          <w:color w:val="auto"/>
          <w:sz w:val="28"/>
          <w:szCs w:val="28"/>
        </w:rPr>
        <w:t>дминистрации МО Колтушское СП в канцелярию</w:t>
      </w:r>
      <w:r w:rsidR="007D4E03" w:rsidRPr="00206500">
        <w:rPr>
          <w:color w:val="auto"/>
          <w:sz w:val="28"/>
          <w:szCs w:val="28"/>
        </w:rPr>
        <w:t xml:space="preserve"> администрации</w:t>
      </w:r>
      <w:r w:rsidR="006C0C0A">
        <w:rPr>
          <w:color w:val="auto"/>
          <w:sz w:val="28"/>
          <w:szCs w:val="28"/>
        </w:rPr>
        <w:t>.</w:t>
      </w:r>
      <w:r w:rsidR="007D4E03" w:rsidRPr="00206500">
        <w:rPr>
          <w:color w:val="auto"/>
          <w:sz w:val="28"/>
          <w:szCs w:val="28"/>
        </w:rPr>
        <w:t xml:space="preserve"> </w:t>
      </w:r>
    </w:p>
    <w:p w:rsidR="009B0E6B" w:rsidRPr="00206500" w:rsidRDefault="00B70C7D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color w:val="auto"/>
          <w:sz w:val="28"/>
          <w:szCs w:val="28"/>
        </w:rPr>
      </w:pPr>
      <w:r w:rsidRPr="00206500">
        <w:rPr>
          <w:color w:val="auto"/>
          <w:sz w:val="28"/>
          <w:szCs w:val="28"/>
        </w:rPr>
        <w:t>Выделять транспорт для комиссионно</w:t>
      </w:r>
      <w:r w:rsidR="001978B8" w:rsidRPr="00206500">
        <w:rPr>
          <w:color w:val="auto"/>
          <w:sz w:val="28"/>
          <w:szCs w:val="28"/>
        </w:rPr>
        <w:t>го</w:t>
      </w:r>
      <w:r w:rsidRPr="00206500">
        <w:rPr>
          <w:color w:val="auto"/>
          <w:sz w:val="28"/>
          <w:szCs w:val="28"/>
        </w:rPr>
        <w:t xml:space="preserve"> </w:t>
      </w:r>
      <w:r w:rsidR="001978B8" w:rsidRPr="00206500">
        <w:rPr>
          <w:color w:val="auto"/>
          <w:sz w:val="28"/>
          <w:szCs w:val="28"/>
        </w:rPr>
        <w:t>обследования (проверки)</w:t>
      </w:r>
      <w:r w:rsidRPr="00206500">
        <w:rPr>
          <w:color w:val="auto"/>
          <w:sz w:val="28"/>
          <w:szCs w:val="28"/>
        </w:rPr>
        <w:t xml:space="preserve"> средств наружного противопожарного водоснабжения.</w:t>
      </w:r>
    </w:p>
    <w:p w:rsidR="00E36A4B" w:rsidRPr="00E018FE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>Принимать своевременные меры по ремонту и восстановлению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E36A4B" w:rsidRPr="00E018FE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Предоставлять в </w:t>
      </w:r>
      <w:r w:rsidR="006C0C0A">
        <w:rPr>
          <w:sz w:val="28"/>
          <w:szCs w:val="28"/>
        </w:rPr>
        <w:t>«ОГПС Всеволожского</w:t>
      </w:r>
      <w:r w:rsidR="00617F82">
        <w:rPr>
          <w:sz w:val="28"/>
          <w:szCs w:val="28"/>
        </w:rPr>
        <w:t xml:space="preserve"> района»</w:t>
      </w:r>
      <w:r w:rsidRPr="00E018FE">
        <w:rPr>
          <w:sz w:val="28"/>
          <w:szCs w:val="28"/>
        </w:rPr>
        <w:t xml:space="preserve"> перечни имеющихся источников противопожарного водоснабжения, подлежащих испытанию на водоотдачу.</w:t>
      </w:r>
    </w:p>
    <w:p w:rsidR="00E36A4B" w:rsidRPr="00E018FE" w:rsidRDefault="000E2A2E" w:rsidP="00541648">
      <w:pPr>
        <w:pStyle w:val="23"/>
        <w:numPr>
          <w:ilvl w:val="0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1978B8">
        <w:rPr>
          <w:color w:val="auto"/>
          <w:sz w:val="28"/>
          <w:szCs w:val="28"/>
        </w:rPr>
        <w:t xml:space="preserve">Рекомендовать </w:t>
      </w:r>
      <w:r w:rsidR="00D32EE0">
        <w:rPr>
          <w:color w:val="auto"/>
          <w:sz w:val="28"/>
          <w:szCs w:val="28"/>
        </w:rPr>
        <w:t xml:space="preserve">руководству </w:t>
      </w:r>
      <w:r w:rsidR="006C0C0A">
        <w:rPr>
          <w:color w:val="auto"/>
          <w:sz w:val="28"/>
          <w:szCs w:val="28"/>
        </w:rPr>
        <w:t>«ОГПС Всеволожского</w:t>
      </w:r>
      <w:r w:rsidR="00617F82" w:rsidRPr="001978B8">
        <w:rPr>
          <w:color w:val="auto"/>
          <w:sz w:val="28"/>
          <w:szCs w:val="28"/>
        </w:rPr>
        <w:t xml:space="preserve"> района»</w:t>
      </w:r>
      <w:r w:rsidRPr="00E018FE">
        <w:rPr>
          <w:sz w:val="28"/>
          <w:szCs w:val="28"/>
        </w:rPr>
        <w:t>:</w:t>
      </w:r>
    </w:p>
    <w:p w:rsidR="00E36A4B" w:rsidRPr="00E018FE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Заключить соглашения с </w:t>
      </w:r>
      <w:r w:rsidR="006C0C0A" w:rsidRPr="006C0C0A">
        <w:rPr>
          <w:color w:val="auto"/>
          <w:sz w:val="28"/>
          <w:szCs w:val="28"/>
        </w:rPr>
        <w:t>ООО «ЛОКС»</w:t>
      </w:r>
      <w:r w:rsidRPr="006C0C0A">
        <w:rPr>
          <w:color w:val="auto"/>
          <w:sz w:val="28"/>
          <w:szCs w:val="28"/>
        </w:rPr>
        <w:t xml:space="preserve">, </w:t>
      </w:r>
      <w:r w:rsidRPr="00211B6D">
        <w:rPr>
          <w:color w:val="auto"/>
          <w:sz w:val="28"/>
          <w:szCs w:val="28"/>
        </w:rPr>
        <w:t>иными организациями</w:t>
      </w:r>
      <w:r w:rsidRPr="00E018FE">
        <w:rPr>
          <w:sz w:val="28"/>
          <w:szCs w:val="28"/>
        </w:rPr>
        <w:t xml:space="preserve">, расположенными </w:t>
      </w:r>
      <w:r w:rsidR="00B05AAB">
        <w:rPr>
          <w:sz w:val="28"/>
          <w:szCs w:val="28"/>
        </w:rPr>
        <w:t xml:space="preserve">(осуществляющими деятельность) </w:t>
      </w:r>
      <w:r w:rsidRPr="00E018FE">
        <w:rPr>
          <w:sz w:val="28"/>
          <w:szCs w:val="28"/>
        </w:rPr>
        <w:t>на террит</w:t>
      </w:r>
      <w:r w:rsidR="00D32EE0">
        <w:rPr>
          <w:sz w:val="28"/>
          <w:szCs w:val="28"/>
        </w:rPr>
        <w:t>ории МО Колтушское СП</w:t>
      </w:r>
      <w:r w:rsidRPr="00E018FE">
        <w:rPr>
          <w:sz w:val="28"/>
          <w:szCs w:val="28"/>
        </w:rPr>
        <w:t>, о порядке взаимодействия в сфере содержания и эксплуатации источников противопожарного водоснабжения.</w:t>
      </w:r>
    </w:p>
    <w:p w:rsidR="00E36A4B" w:rsidRPr="00E018FE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Согласовать </w:t>
      </w:r>
      <w:r w:rsidRPr="00482164">
        <w:rPr>
          <w:color w:val="auto"/>
          <w:sz w:val="28"/>
          <w:szCs w:val="28"/>
        </w:rPr>
        <w:t>планы</w:t>
      </w:r>
      <w:r w:rsidRPr="00E018FE">
        <w:rPr>
          <w:sz w:val="28"/>
          <w:szCs w:val="28"/>
        </w:rPr>
        <w:t xml:space="preserve"> (инструкции) о порядке учета, проверки и </w:t>
      </w:r>
      <w:r w:rsidRPr="004B2C43">
        <w:rPr>
          <w:sz w:val="28"/>
          <w:szCs w:val="28"/>
        </w:rPr>
        <w:t xml:space="preserve">использования источников наружного противопожарного водоснабжения с </w:t>
      </w:r>
      <w:r w:rsidR="00D32EE0">
        <w:rPr>
          <w:sz w:val="28"/>
          <w:szCs w:val="28"/>
        </w:rPr>
        <w:t xml:space="preserve">ООО «ЛОКС» </w:t>
      </w:r>
      <w:r w:rsidRPr="004B2C43">
        <w:rPr>
          <w:sz w:val="28"/>
          <w:szCs w:val="28"/>
        </w:rPr>
        <w:t>и иными</w:t>
      </w:r>
      <w:r w:rsidRPr="00E018FE">
        <w:rPr>
          <w:sz w:val="28"/>
          <w:szCs w:val="28"/>
        </w:rPr>
        <w:t xml:space="preserve"> организациями, имеющими в собственности,</w:t>
      </w:r>
      <w:r w:rsidR="004952C4">
        <w:rPr>
          <w:sz w:val="28"/>
          <w:szCs w:val="28"/>
        </w:rPr>
        <w:t xml:space="preserve"> аренде,</w:t>
      </w:r>
      <w:r w:rsidRPr="00E018FE">
        <w:rPr>
          <w:sz w:val="28"/>
          <w:szCs w:val="28"/>
        </w:rPr>
        <w:t xml:space="preserve"> хозяйственном ведении или оперативном управлении источники противопожарного водоснабжения.</w:t>
      </w:r>
    </w:p>
    <w:p w:rsidR="00E36A4B" w:rsidRPr="004B2C43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color w:val="auto"/>
          <w:sz w:val="28"/>
          <w:szCs w:val="28"/>
        </w:rPr>
      </w:pPr>
      <w:r w:rsidRPr="00E018FE">
        <w:rPr>
          <w:sz w:val="28"/>
          <w:szCs w:val="28"/>
        </w:rPr>
        <w:t xml:space="preserve">Организовать ведение учета водопроводных сетей, подлежащих испытанию на водоотдачу на территории, </w:t>
      </w:r>
      <w:r w:rsidRPr="004B2C43">
        <w:rPr>
          <w:color w:val="auto"/>
          <w:sz w:val="28"/>
          <w:szCs w:val="28"/>
        </w:rPr>
        <w:t>охраняемой</w:t>
      </w:r>
      <w:r w:rsidR="00831B08" w:rsidRPr="004B2C43">
        <w:rPr>
          <w:color w:val="auto"/>
          <w:sz w:val="28"/>
          <w:szCs w:val="28"/>
        </w:rPr>
        <w:t xml:space="preserve"> местным пожарно-спасательным гарнизоном</w:t>
      </w:r>
      <w:r w:rsidRPr="004B2C43">
        <w:rPr>
          <w:color w:val="auto"/>
          <w:sz w:val="28"/>
          <w:szCs w:val="28"/>
        </w:rPr>
        <w:t>.</w:t>
      </w:r>
    </w:p>
    <w:p w:rsidR="005E6E85" w:rsidRPr="00D32EE0" w:rsidRDefault="000E2A2E" w:rsidP="00541648">
      <w:pPr>
        <w:pStyle w:val="23"/>
        <w:numPr>
          <w:ilvl w:val="0"/>
          <w:numId w:val="1"/>
        </w:numPr>
        <w:shd w:val="clear" w:color="auto" w:fill="auto"/>
        <w:tabs>
          <w:tab w:val="left" w:pos="486"/>
        </w:tabs>
        <w:spacing w:before="0" w:after="0" w:line="240" w:lineRule="auto"/>
        <w:ind w:right="27" w:firstLine="724"/>
        <w:jc w:val="both"/>
        <w:rPr>
          <w:color w:val="FF0000"/>
          <w:sz w:val="28"/>
          <w:szCs w:val="28"/>
        </w:rPr>
      </w:pPr>
      <w:r w:rsidRPr="00D32EE0">
        <w:rPr>
          <w:sz w:val="28"/>
          <w:szCs w:val="28"/>
        </w:rPr>
        <w:t xml:space="preserve"> </w:t>
      </w:r>
      <w:r w:rsidR="00D32EE0" w:rsidRPr="00D32EE0">
        <w:rPr>
          <w:sz w:val="28"/>
          <w:szCs w:val="28"/>
        </w:rPr>
        <w:t>Специалистам администрации МО Колтушское СП</w:t>
      </w:r>
      <w:r w:rsidR="00D32EE0">
        <w:rPr>
          <w:sz w:val="28"/>
          <w:szCs w:val="28"/>
        </w:rPr>
        <w:t>:</w:t>
      </w:r>
    </w:p>
    <w:p w:rsidR="00E36A4B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Оказывать необходимую методическую и техническую помощь </w:t>
      </w:r>
      <w:r w:rsidR="00D32EE0">
        <w:rPr>
          <w:sz w:val="28"/>
          <w:szCs w:val="28"/>
        </w:rPr>
        <w:t>ООО «ЛОКС»</w:t>
      </w:r>
      <w:r w:rsidRPr="00E018FE">
        <w:rPr>
          <w:sz w:val="28"/>
          <w:szCs w:val="28"/>
        </w:rPr>
        <w:t>.</w:t>
      </w:r>
    </w:p>
    <w:p w:rsidR="00936290" w:rsidRPr="00E018FE" w:rsidRDefault="00936290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>
        <w:rPr>
          <w:sz w:val="28"/>
          <w:szCs w:val="28"/>
        </w:rPr>
        <w:t>Оказывать необходимую методическую помощь</w:t>
      </w:r>
      <w:r w:rsidR="00E54863">
        <w:rPr>
          <w:sz w:val="28"/>
          <w:szCs w:val="28"/>
        </w:rPr>
        <w:t xml:space="preserve"> </w:t>
      </w:r>
      <w:r w:rsidR="007375C8">
        <w:rPr>
          <w:sz w:val="28"/>
          <w:szCs w:val="28"/>
        </w:rPr>
        <w:t xml:space="preserve">руководителям организаций, имеющих в собственности, </w:t>
      </w:r>
      <w:r w:rsidR="004952C4">
        <w:rPr>
          <w:sz w:val="28"/>
          <w:szCs w:val="28"/>
        </w:rPr>
        <w:t xml:space="preserve">аренде, </w:t>
      </w:r>
      <w:r w:rsidR="007375C8">
        <w:rPr>
          <w:sz w:val="28"/>
          <w:szCs w:val="28"/>
        </w:rPr>
        <w:t>хозяйственном ведении или оперативном управлении источники наружного противопожарного водоснабжения.</w:t>
      </w:r>
    </w:p>
    <w:p w:rsidR="00E36A4B" w:rsidRDefault="000E2A2E" w:rsidP="00541648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24"/>
        <w:jc w:val="both"/>
        <w:rPr>
          <w:sz w:val="28"/>
          <w:szCs w:val="28"/>
        </w:rPr>
      </w:pPr>
      <w:r w:rsidRPr="00E018FE">
        <w:rPr>
          <w:sz w:val="28"/>
          <w:szCs w:val="28"/>
        </w:rPr>
        <w:t xml:space="preserve">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D32EE0" w:rsidRDefault="00D32EE0" w:rsidP="00541648">
      <w:pPr>
        <w:pStyle w:val="23"/>
        <w:numPr>
          <w:ilvl w:val="1"/>
          <w:numId w:val="1"/>
        </w:numPr>
        <w:spacing w:before="0" w:after="0" w:line="240" w:lineRule="auto"/>
        <w:ind w:right="27" w:firstLine="709"/>
        <w:jc w:val="both"/>
        <w:rPr>
          <w:sz w:val="28"/>
          <w:szCs w:val="28"/>
        </w:rPr>
      </w:pPr>
      <w:r w:rsidRPr="00D32EE0">
        <w:rPr>
          <w:sz w:val="28"/>
          <w:szCs w:val="28"/>
        </w:rPr>
        <w:t>Настоящее постановление опубликовать в газете «</w:t>
      </w:r>
      <w:r w:rsidR="004952C4">
        <w:rPr>
          <w:sz w:val="28"/>
          <w:szCs w:val="28"/>
        </w:rPr>
        <w:t>Колтушский вестник» и</w:t>
      </w:r>
      <w:r>
        <w:rPr>
          <w:sz w:val="28"/>
          <w:szCs w:val="28"/>
        </w:rPr>
        <w:t xml:space="preserve"> ра</w:t>
      </w:r>
      <w:r w:rsidR="004952C4">
        <w:rPr>
          <w:sz w:val="28"/>
          <w:szCs w:val="28"/>
        </w:rPr>
        <w:t>з</w:t>
      </w:r>
      <w:r w:rsidRPr="00D32EE0">
        <w:rPr>
          <w:sz w:val="28"/>
          <w:szCs w:val="28"/>
        </w:rPr>
        <w:t>местить на официальном сайте МО Колтушское СП.</w:t>
      </w:r>
    </w:p>
    <w:p w:rsidR="00D32EE0" w:rsidRDefault="00D32EE0" w:rsidP="00541648">
      <w:pPr>
        <w:pStyle w:val="23"/>
        <w:numPr>
          <w:ilvl w:val="1"/>
          <w:numId w:val="1"/>
        </w:numPr>
        <w:spacing w:before="0" w:after="0" w:line="240" w:lineRule="auto"/>
        <w:ind w:right="27" w:firstLine="709"/>
        <w:jc w:val="both"/>
        <w:rPr>
          <w:sz w:val="28"/>
          <w:szCs w:val="28"/>
        </w:rPr>
      </w:pPr>
      <w:r w:rsidRPr="00D32EE0">
        <w:rPr>
          <w:sz w:val="28"/>
          <w:szCs w:val="28"/>
        </w:rPr>
        <w:t xml:space="preserve">Постановление вступает в силу после его официального </w:t>
      </w:r>
      <w:r w:rsidRPr="00D32EE0">
        <w:rPr>
          <w:sz w:val="28"/>
          <w:szCs w:val="28"/>
        </w:rPr>
        <w:lastRenderedPageBreak/>
        <w:t>опубликования.</w:t>
      </w:r>
    </w:p>
    <w:p w:rsidR="00D32EE0" w:rsidRPr="00BB22A5" w:rsidRDefault="00D32EE0" w:rsidP="00907733">
      <w:pPr>
        <w:pStyle w:val="23"/>
        <w:numPr>
          <w:ilvl w:val="1"/>
          <w:numId w:val="1"/>
        </w:numPr>
        <w:shd w:val="clear" w:color="auto" w:fill="auto"/>
        <w:spacing w:before="0" w:after="0" w:line="240" w:lineRule="auto"/>
        <w:ind w:right="27" w:firstLine="709"/>
        <w:jc w:val="both"/>
        <w:rPr>
          <w:sz w:val="28"/>
          <w:szCs w:val="28"/>
        </w:rPr>
      </w:pPr>
      <w:r w:rsidRPr="00BB22A5">
        <w:rPr>
          <w:sz w:val="28"/>
          <w:szCs w:val="28"/>
        </w:rPr>
        <w:t xml:space="preserve">  Контроль за исполнением постановления </w:t>
      </w:r>
      <w:r w:rsidR="00BB22A5">
        <w:rPr>
          <w:sz w:val="28"/>
          <w:szCs w:val="28"/>
        </w:rPr>
        <w:t>оставляю за собой.</w:t>
      </w:r>
    </w:p>
    <w:p w:rsidR="00D32EE0" w:rsidRDefault="00D32EE0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D32EE0" w:rsidRDefault="00D32EE0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BB22A5" w:rsidRDefault="00BB22A5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  <w:bookmarkStart w:id="5" w:name="_GoBack"/>
      <w:bookmarkEnd w:id="5"/>
    </w:p>
    <w:p w:rsidR="00BB22A5" w:rsidRDefault="00BB22A5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D32EE0" w:rsidRDefault="00BB22A5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32EE0" w:rsidRPr="00D32EE0">
        <w:rPr>
          <w:sz w:val="28"/>
          <w:szCs w:val="28"/>
        </w:rPr>
        <w:t xml:space="preserve"> администрации                                    </w:t>
      </w:r>
      <w:r w:rsidR="00B72C3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Слинчак Р.А.</w:t>
      </w: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Default="00C110BB" w:rsidP="00C110BB">
      <w:pPr>
        <w:pStyle w:val="23"/>
        <w:shd w:val="clear" w:color="auto" w:fill="auto"/>
        <w:spacing w:before="0" w:after="0" w:line="240" w:lineRule="auto"/>
        <w:ind w:left="5069" w:right="1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</w:t>
      </w:r>
      <w:r w:rsidRPr="00CE6B60">
        <w:rPr>
          <w:sz w:val="28"/>
          <w:szCs w:val="28"/>
        </w:rPr>
        <w:t>ожение 1</w:t>
      </w:r>
    </w:p>
    <w:p w:rsidR="00C110BB" w:rsidRDefault="00C110BB" w:rsidP="00C110BB">
      <w:pPr>
        <w:pStyle w:val="23"/>
        <w:shd w:val="clear" w:color="auto" w:fill="auto"/>
        <w:spacing w:before="0" w:after="0" w:line="240" w:lineRule="auto"/>
        <w:ind w:left="5069" w:right="11"/>
        <w:jc w:val="right"/>
        <w:rPr>
          <w:sz w:val="28"/>
          <w:szCs w:val="28"/>
        </w:rPr>
      </w:pPr>
      <w:r w:rsidRPr="00CE6B60">
        <w:rPr>
          <w:sz w:val="28"/>
          <w:szCs w:val="28"/>
        </w:rPr>
        <w:t>к постановлени</w:t>
      </w:r>
      <w:r>
        <w:rPr>
          <w:sz w:val="28"/>
          <w:szCs w:val="28"/>
        </w:rPr>
        <w:t xml:space="preserve">ю администрации </w:t>
      </w:r>
    </w:p>
    <w:p w:rsidR="00C110BB" w:rsidRDefault="00C110BB" w:rsidP="00C110BB">
      <w:pPr>
        <w:pStyle w:val="23"/>
        <w:shd w:val="clear" w:color="auto" w:fill="auto"/>
        <w:spacing w:before="0" w:after="0" w:line="240" w:lineRule="auto"/>
        <w:ind w:left="5069" w:right="11"/>
        <w:jc w:val="right"/>
        <w:rPr>
          <w:sz w:val="28"/>
          <w:szCs w:val="28"/>
        </w:rPr>
      </w:pPr>
      <w:r>
        <w:rPr>
          <w:sz w:val="28"/>
          <w:szCs w:val="28"/>
        </w:rPr>
        <w:t>МО Колтушское СП</w:t>
      </w:r>
    </w:p>
    <w:p w:rsidR="00C110BB" w:rsidRPr="00CE6B60" w:rsidRDefault="00C110BB" w:rsidP="00C110BB">
      <w:pPr>
        <w:pStyle w:val="23"/>
        <w:shd w:val="clear" w:color="auto" w:fill="auto"/>
        <w:spacing w:before="0" w:after="0" w:line="240" w:lineRule="auto"/>
        <w:ind w:left="5069" w:right="11"/>
        <w:jc w:val="right"/>
        <w:rPr>
          <w:sz w:val="28"/>
          <w:szCs w:val="28"/>
        </w:rPr>
      </w:pPr>
      <w:r>
        <w:rPr>
          <w:sz w:val="28"/>
          <w:szCs w:val="28"/>
        </w:rPr>
        <w:t>от 02.08.2017№256</w:t>
      </w:r>
    </w:p>
    <w:p w:rsidR="00C110BB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  <w:bookmarkStart w:id="6" w:name="bookmark0"/>
    </w:p>
    <w:p w:rsidR="00C110BB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C110BB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900335">
        <w:rPr>
          <w:b w:val="0"/>
          <w:sz w:val="28"/>
          <w:szCs w:val="28"/>
        </w:rPr>
        <w:t>Порядок</w:t>
      </w:r>
    </w:p>
    <w:p w:rsidR="00C110BB" w:rsidRPr="00900335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b w:val="0"/>
          <w:sz w:val="28"/>
          <w:szCs w:val="28"/>
        </w:rPr>
      </w:pPr>
      <w:r w:rsidRPr="00900335">
        <w:rPr>
          <w:b w:val="0"/>
          <w:sz w:val="28"/>
          <w:szCs w:val="28"/>
        </w:rPr>
        <w:t xml:space="preserve">содержания и эксплуатации источников наружного противопожарного водоснабжения в границах муниципального образования </w:t>
      </w:r>
      <w:r>
        <w:rPr>
          <w:b w:val="0"/>
          <w:sz w:val="28"/>
          <w:szCs w:val="28"/>
        </w:rPr>
        <w:t>Колтушское сельское поселение Всеволожского</w:t>
      </w:r>
      <w:r w:rsidRPr="00900335">
        <w:rPr>
          <w:b w:val="0"/>
          <w:sz w:val="28"/>
          <w:szCs w:val="28"/>
        </w:rPr>
        <w:t xml:space="preserve"> муниципального района Ленинградской области</w:t>
      </w:r>
    </w:p>
    <w:p w:rsidR="00C110BB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C110BB" w:rsidRPr="00900335" w:rsidRDefault="00C110BB" w:rsidP="00C110BB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</w:p>
    <w:p w:rsidR="00C110BB" w:rsidRPr="00F56AD9" w:rsidRDefault="00C110BB" w:rsidP="00C110BB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b w:val="0"/>
          <w:sz w:val="28"/>
          <w:szCs w:val="28"/>
        </w:rPr>
      </w:pPr>
      <w:r w:rsidRPr="00F56AD9">
        <w:rPr>
          <w:b w:val="0"/>
          <w:sz w:val="28"/>
          <w:szCs w:val="28"/>
        </w:rPr>
        <w:t>Общие положения</w:t>
      </w:r>
      <w:bookmarkEnd w:id="6"/>
    </w:p>
    <w:p w:rsidR="00C110BB" w:rsidRPr="00C110BB" w:rsidRDefault="00C110BB" w:rsidP="00C110BB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b w:val="0"/>
        </w:rPr>
        <w:t xml:space="preserve">        </w:t>
      </w:r>
      <w:proofErr w:type="gramStart"/>
      <w:r w:rsidRPr="00C110BB">
        <w:rPr>
          <w:rFonts w:ascii="Times New Roman" w:hAnsi="Times New Roman" w:cs="Times New Roman"/>
          <w:b w:val="0"/>
          <w:color w:val="auto"/>
        </w:rPr>
        <w:t xml:space="preserve">Порядок содержания и эксплуатации источников наружного противопожарного водоснабжения в границах МО Колтушское СП (далее - Порядок) разработан в соответствии с Федеральными законами от 22.07.2008 </w:t>
      </w:r>
      <w:r w:rsidRPr="00C110BB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№ </w:t>
      </w:r>
      <w:r w:rsidRPr="00C110BB">
        <w:rPr>
          <w:rFonts w:ascii="Times New Roman" w:hAnsi="Times New Roman" w:cs="Times New Roman"/>
          <w:b w:val="0"/>
          <w:color w:val="auto"/>
        </w:rPr>
        <w:t xml:space="preserve">123-ФЗ "Технический регламент о требованиях пожарной безопасности", от 21.12.1994 </w:t>
      </w:r>
      <w:r w:rsidRPr="00C110BB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№ </w:t>
      </w:r>
      <w:r w:rsidRPr="00C110BB">
        <w:rPr>
          <w:rFonts w:ascii="Times New Roman" w:hAnsi="Times New Roman" w:cs="Times New Roman"/>
          <w:b w:val="0"/>
          <w:color w:val="auto"/>
        </w:rPr>
        <w:t xml:space="preserve">69-ФЗ "О пожарной безопасности", </w:t>
      </w:r>
      <w:r w:rsidRPr="00C110BB">
        <w:rPr>
          <w:rFonts w:ascii="Times New Roman" w:hAnsi="Times New Roman" w:cs="Times New Roman"/>
          <w:b w:val="0"/>
          <w:bCs w:val="0"/>
          <w:color w:val="auto"/>
        </w:rPr>
        <w:t>Федеральным законом  Российской Федерации от 7 декабря 2011г. № 416-ФЗ "О водоснабжении и водоотведении"</w:t>
      </w:r>
      <w:r w:rsidRPr="00C110BB">
        <w:rPr>
          <w:rFonts w:ascii="Times New Roman" w:hAnsi="Times New Roman" w:cs="Times New Roman"/>
          <w:b w:val="0"/>
          <w:color w:val="auto"/>
        </w:rPr>
        <w:t>, П</w:t>
      </w:r>
      <w:r w:rsidRPr="00C110BB">
        <w:rPr>
          <w:rStyle w:val="13"/>
          <w:rFonts w:eastAsiaTheme="majorEastAsia"/>
          <w:b w:val="0"/>
          <w:color w:val="auto"/>
          <w:sz w:val="28"/>
          <w:szCs w:val="28"/>
        </w:rPr>
        <w:t>равилами</w:t>
      </w:r>
      <w:r w:rsidRPr="00C110BB">
        <w:rPr>
          <w:rFonts w:ascii="Times New Roman" w:hAnsi="Times New Roman" w:cs="Times New Roman"/>
          <w:b w:val="0"/>
          <w:color w:val="auto"/>
        </w:rPr>
        <w:t xml:space="preserve"> противопожарного режима в Российской Федерации (утверждены постановлением Правительства Российской Федерации</w:t>
      </w:r>
      <w:proofErr w:type="gramEnd"/>
      <w:r w:rsidRPr="00C110BB">
        <w:rPr>
          <w:rFonts w:ascii="Times New Roman" w:hAnsi="Times New Roman" w:cs="Times New Roman"/>
          <w:b w:val="0"/>
          <w:color w:val="auto"/>
        </w:rPr>
        <w:t xml:space="preserve"> от 25.04.2012 № 390 "О противопожарном режиме"), Правилами технической эксплуатации систем и сооружений коммунального водоснабжения и канализации (утверждены приказом Госстроя России от 30.12.1999 </w:t>
      </w:r>
      <w:r w:rsidRPr="00C110BB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№ </w:t>
      </w:r>
      <w:r w:rsidRPr="00C110BB">
        <w:rPr>
          <w:rFonts w:ascii="Times New Roman" w:hAnsi="Times New Roman" w:cs="Times New Roman"/>
          <w:b w:val="0"/>
          <w:color w:val="auto"/>
        </w:rPr>
        <w:t>168), С</w:t>
      </w:r>
      <w:r w:rsidRPr="00C110BB">
        <w:rPr>
          <w:rStyle w:val="13"/>
          <w:rFonts w:eastAsiaTheme="majorEastAsia"/>
          <w:b w:val="0"/>
          <w:color w:val="auto"/>
          <w:sz w:val="28"/>
          <w:szCs w:val="28"/>
        </w:rPr>
        <w:t>водом правил</w:t>
      </w:r>
      <w:r w:rsidRPr="00C110BB">
        <w:rPr>
          <w:rFonts w:ascii="Times New Roman" w:hAnsi="Times New Roman" w:cs="Times New Roman"/>
          <w:b w:val="0"/>
          <w:color w:val="auto"/>
        </w:rPr>
        <w:t xml:space="preserve"> (СП) "Системы противопожарной защиты. Источники наружного противопожарного водоснабжения. Требования пожарной безопасности" (</w:t>
      </w:r>
      <w:proofErr w:type="gramStart"/>
      <w:r w:rsidRPr="00C110BB">
        <w:rPr>
          <w:rFonts w:ascii="Times New Roman" w:hAnsi="Times New Roman" w:cs="Times New Roman"/>
          <w:b w:val="0"/>
          <w:color w:val="auto"/>
        </w:rPr>
        <w:t>утвержден</w:t>
      </w:r>
      <w:proofErr w:type="gramEnd"/>
      <w:r w:rsidRPr="00C110BB">
        <w:rPr>
          <w:rFonts w:ascii="Times New Roman" w:hAnsi="Times New Roman" w:cs="Times New Roman"/>
          <w:b w:val="0"/>
          <w:color w:val="auto"/>
        </w:rPr>
        <w:t xml:space="preserve"> приказом МЧС России от 25.03.2009 №</w:t>
      </w:r>
      <w:r w:rsidRPr="00C110BB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r w:rsidRPr="00C110BB">
        <w:rPr>
          <w:rFonts w:ascii="Times New Roman" w:hAnsi="Times New Roman" w:cs="Times New Roman"/>
          <w:b w:val="0"/>
          <w:color w:val="auto"/>
        </w:rPr>
        <w:t xml:space="preserve">178), </w:t>
      </w:r>
      <w:r w:rsidRPr="00C110BB">
        <w:rPr>
          <w:rFonts w:ascii="Times New Roman" w:hAnsi="Times New Roman" w:cs="Times New Roman"/>
          <w:b w:val="0"/>
          <w:color w:val="auto"/>
          <w:spacing w:val="2"/>
        </w:rPr>
        <w:t>СП 31.13330.2012 Водоснабжение. Наружные сети и сооружения. Актуализированная редакция СНиП 2.04.02-84 (с Изменениями N 1, 2)</w:t>
      </w:r>
      <w:r w:rsidRPr="00C110BB">
        <w:rPr>
          <w:rFonts w:ascii="Times New Roman" w:hAnsi="Times New Roman" w:cs="Times New Roman"/>
          <w:color w:val="auto"/>
        </w:rPr>
        <w:t xml:space="preserve">, </w:t>
      </w:r>
      <w:r w:rsidRPr="00C110BB">
        <w:rPr>
          <w:rFonts w:ascii="Times New Roman" w:hAnsi="Times New Roman" w:cs="Times New Roman"/>
          <w:b w:val="0"/>
          <w:color w:val="auto"/>
        </w:rPr>
        <w:t xml:space="preserve">ГОСТ </w:t>
      </w:r>
      <w:proofErr w:type="gramStart"/>
      <w:r w:rsidRPr="00C110BB">
        <w:rPr>
          <w:rFonts w:ascii="Times New Roman" w:hAnsi="Times New Roman" w:cs="Times New Roman"/>
          <w:b w:val="0"/>
          <w:color w:val="auto"/>
        </w:rPr>
        <w:t>Р</w:t>
      </w:r>
      <w:proofErr w:type="gramEnd"/>
      <w:r w:rsidRPr="00C110BB">
        <w:rPr>
          <w:rFonts w:ascii="Times New Roman" w:hAnsi="Times New Roman" w:cs="Times New Roman"/>
          <w:b w:val="0"/>
          <w:color w:val="auto"/>
        </w:rPr>
        <w:t xml:space="preserve"> 53961-2010 «Техника пожарная. Гидранты пожарные подземные. Общие технические требования. </w:t>
      </w:r>
      <w:proofErr w:type="gramStart"/>
      <w:r w:rsidRPr="00C110BB">
        <w:rPr>
          <w:rFonts w:ascii="Times New Roman" w:hAnsi="Times New Roman" w:cs="Times New Roman"/>
          <w:b w:val="0"/>
          <w:color w:val="auto"/>
        </w:rPr>
        <w:t xml:space="preserve">Методы испытаний» (утвержден и введен в действие Приказом </w:t>
      </w:r>
      <w:proofErr w:type="spellStart"/>
      <w:r w:rsidRPr="00C110BB">
        <w:rPr>
          <w:rFonts w:ascii="Times New Roman" w:hAnsi="Times New Roman" w:cs="Times New Roman"/>
          <w:b w:val="0"/>
          <w:color w:val="auto"/>
        </w:rPr>
        <w:t>Росстандарта</w:t>
      </w:r>
      <w:proofErr w:type="spellEnd"/>
      <w:r w:rsidRPr="00C110BB">
        <w:rPr>
          <w:rFonts w:ascii="Times New Roman" w:hAnsi="Times New Roman" w:cs="Times New Roman"/>
          <w:b w:val="0"/>
          <w:color w:val="auto"/>
        </w:rPr>
        <w:t xml:space="preserve"> от 25 ноября 2010г.</w:t>
      </w:r>
      <w:proofErr w:type="gramEnd"/>
      <w:r w:rsidRPr="00C110BB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C110BB">
        <w:rPr>
          <w:rFonts w:ascii="Times New Roman" w:hAnsi="Times New Roman" w:cs="Times New Roman"/>
          <w:b w:val="0"/>
          <w:color w:val="auto"/>
        </w:rPr>
        <w:t>N 522-ст).</w:t>
      </w:r>
      <w:proofErr w:type="gramEnd"/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В Порядке применяются следующие понятия и сокращения: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E6B60">
        <w:rPr>
          <w:sz w:val="28"/>
          <w:szCs w:val="28"/>
        </w:rPr>
        <w:t>сточники наружного противопожарного водоснабжения (далее - источники ППВ) - наружные водопроводные сети с пожарными гидрантами</w:t>
      </w:r>
      <w:r>
        <w:rPr>
          <w:sz w:val="28"/>
          <w:szCs w:val="28"/>
        </w:rPr>
        <w:t>, противопожарные резервуары и</w:t>
      </w:r>
      <w:r w:rsidRPr="00CE6B60">
        <w:rPr>
          <w:sz w:val="28"/>
          <w:szCs w:val="28"/>
        </w:rPr>
        <w:t xml:space="preserve"> водные объекты, используемые для целей пожаротушения;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пожарный гидрант - </w:t>
      </w:r>
      <w:r w:rsidRPr="00732A33">
        <w:rPr>
          <w:sz w:val="28"/>
          <w:szCs w:val="28"/>
        </w:rPr>
        <w:t xml:space="preserve">устройство для отбора воды из водопроводной сети </w:t>
      </w:r>
      <w:r>
        <w:rPr>
          <w:sz w:val="28"/>
          <w:szCs w:val="28"/>
        </w:rPr>
        <w:t xml:space="preserve">на цели пожаротушения </w:t>
      </w:r>
      <w:r w:rsidRPr="00732A33">
        <w:rPr>
          <w:sz w:val="28"/>
          <w:szCs w:val="28"/>
        </w:rPr>
        <w:t xml:space="preserve">с помощью пожарной колонки </w:t>
      </w:r>
      <w:r>
        <w:rPr>
          <w:sz w:val="28"/>
          <w:szCs w:val="28"/>
        </w:rPr>
        <w:t>устройство</w:t>
      </w:r>
      <w:r w:rsidRPr="00CE6B60">
        <w:rPr>
          <w:sz w:val="28"/>
          <w:szCs w:val="28"/>
        </w:rPr>
        <w:t>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CE6B60">
        <w:rPr>
          <w:sz w:val="28"/>
          <w:szCs w:val="28"/>
        </w:rPr>
        <w:softHyphen/>
      </w:r>
      <w:r>
        <w:rPr>
          <w:sz w:val="28"/>
          <w:szCs w:val="28"/>
        </w:rPr>
        <w:t>-</w:t>
      </w:r>
      <w:r w:rsidRPr="00CE6B60">
        <w:rPr>
          <w:sz w:val="28"/>
          <w:szCs w:val="28"/>
        </w:rPr>
        <w:t>тактические учения</w:t>
      </w:r>
      <w:r>
        <w:rPr>
          <w:sz w:val="28"/>
          <w:szCs w:val="28"/>
        </w:rPr>
        <w:t xml:space="preserve"> и занятия</w:t>
      </w:r>
      <w:r w:rsidRPr="00CE6B60">
        <w:rPr>
          <w:sz w:val="28"/>
          <w:szCs w:val="28"/>
        </w:rPr>
        <w:t xml:space="preserve">, </w:t>
      </w:r>
      <w:r>
        <w:rPr>
          <w:sz w:val="28"/>
          <w:szCs w:val="28"/>
        </w:rPr>
        <w:t>оперативно-тактическое изучение района выезда,</w:t>
      </w:r>
      <w:r w:rsidRPr="00CE6B60">
        <w:rPr>
          <w:sz w:val="28"/>
          <w:szCs w:val="28"/>
        </w:rPr>
        <w:t xml:space="preserve"> проверка</w:t>
      </w:r>
      <w:r w:rsidRPr="00732A33">
        <w:rPr>
          <w:sz w:val="28"/>
          <w:szCs w:val="28"/>
        </w:rPr>
        <w:t xml:space="preserve"> </w:t>
      </w:r>
      <w:r>
        <w:rPr>
          <w:sz w:val="28"/>
          <w:szCs w:val="28"/>
        </w:rPr>
        <w:t>(обследование)</w:t>
      </w:r>
      <w:r w:rsidRPr="00CE6B60">
        <w:rPr>
          <w:sz w:val="28"/>
          <w:szCs w:val="28"/>
        </w:rPr>
        <w:t xml:space="preserve"> работоспособности источников ППВ;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 w:rsidRPr="00335346">
        <w:rPr>
          <w:color w:val="auto"/>
          <w:sz w:val="28"/>
          <w:szCs w:val="28"/>
        </w:rPr>
        <w:t>район выезда - территория, на которой силами Филиала государственного</w:t>
      </w:r>
      <w:r>
        <w:rPr>
          <w:sz w:val="28"/>
          <w:szCs w:val="28"/>
        </w:rPr>
        <w:t xml:space="preserve"> казенного учреждения Ленинградской области «Ленинградская областная </w:t>
      </w:r>
      <w:r>
        <w:rPr>
          <w:sz w:val="28"/>
          <w:szCs w:val="28"/>
        </w:rPr>
        <w:lastRenderedPageBreak/>
        <w:t>противопожарно-спасательная служба» «Отряд государственной противопожарной службы Всеволожского района» (далее – «ОГПС Всеволожского района»)</w:t>
      </w:r>
      <w:r w:rsidRPr="00CE6B60">
        <w:rPr>
          <w:sz w:val="28"/>
          <w:szCs w:val="28"/>
        </w:rPr>
        <w:t xml:space="preserve"> или иными организациями, имеющими лицензию на право проведения данного вида работ</w:t>
      </w:r>
      <w:r>
        <w:rPr>
          <w:sz w:val="28"/>
          <w:szCs w:val="28"/>
        </w:rPr>
        <w:t>,</w:t>
      </w:r>
      <w:r w:rsidRPr="00CE6B60">
        <w:rPr>
          <w:sz w:val="28"/>
          <w:szCs w:val="28"/>
        </w:rPr>
        <w:t xml:space="preserve"> осуществляется тушение пожаров.</w:t>
      </w:r>
    </w:p>
    <w:p w:rsidR="00C110BB" w:rsidRPr="00D10FD6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proofErr w:type="gramStart"/>
      <w:r w:rsidRPr="00CE6B60">
        <w:rPr>
          <w:sz w:val="28"/>
          <w:szCs w:val="28"/>
        </w:rPr>
        <w:t>Порядок предназначен для использования при определении взаимоотношений между орган</w:t>
      </w:r>
      <w:r>
        <w:rPr>
          <w:sz w:val="28"/>
          <w:szCs w:val="28"/>
        </w:rPr>
        <w:t>о</w:t>
      </w:r>
      <w:r w:rsidRPr="00CE6B60">
        <w:rPr>
          <w:sz w:val="28"/>
          <w:szCs w:val="28"/>
        </w:rPr>
        <w:t>м местного самоуправления</w:t>
      </w:r>
      <w:r>
        <w:rPr>
          <w:sz w:val="28"/>
          <w:szCs w:val="28"/>
        </w:rPr>
        <w:t xml:space="preserve"> - </w:t>
      </w:r>
      <w:r w:rsidRPr="00CE6B60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CE6B60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 Колтушское сельское поселение Всеволожского муниципального района Ленинградской области</w:t>
      </w:r>
      <w:r w:rsidRPr="00CE6B60">
        <w:rPr>
          <w:sz w:val="28"/>
          <w:szCs w:val="28"/>
        </w:rPr>
        <w:t xml:space="preserve">, </w:t>
      </w:r>
      <w:r>
        <w:rPr>
          <w:sz w:val="28"/>
          <w:szCs w:val="28"/>
        </w:rPr>
        <w:t>ООО «ЛОКС»</w:t>
      </w:r>
      <w:r w:rsidRPr="00CE6B60">
        <w:rPr>
          <w:sz w:val="28"/>
          <w:szCs w:val="28"/>
        </w:rPr>
        <w:t xml:space="preserve">, абонентами систем централизованного водоснабжения (далее -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</w:t>
      </w:r>
      <w:r>
        <w:rPr>
          <w:sz w:val="28"/>
          <w:szCs w:val="28"/>
        </w:rPr>
        <w:t xml:space="preserve">аренде, </w:t>
      </w:r>
      <w:r w:rsidRPr="00CE6B60">
        <w:rPr>
          <w:sz w:val="28"/>
          <w:szCs w:val="28"/>
        </w:rPr>
        <w:t xml:space="preserve">хозяйственном ведении или оперативном управлении источники ППВ, и силами </w:t>
      </w:r>
      <w:r>
        <w:rPr>
          <w:sz w:val="28"/>
          <w:szCs w:val="28"/>
        </w:rPr>
        <w:t>«ОГПС Всеволожского района</w:t>
      </w:r>
      <w:proofErr w:type="gramEnd"/>
      <w:r>
        <w:rPr>
          <w:sz w:val="28"/>
          <w:szCs w:val="28"/>
        </w:rPr>
        <w:t>»</w:t>
      </w:r>
      <w:r w:rsidRPr="00CE6B60">
        <w:rPr>
          <w:sz w:val="28"/>
          <w:szCs w:val="28"/>
        </w:rPr>
        <w:t xml:space="preserve"> и применяется в целях упорядочения содержания и эксплуатации источников ППВ на террит</w:t>
      </w:r>
      <w:r>
        <w:rPr>
          <w:sz w:val="28"/>
          <w:szCs w:val="28"/>
        </w:rPr>
        <w:t>ории МО Колтушское СП</w:t>
      </w:r>
      <w:r w:rsidRPr="00D10FD6">
        <w:rPr>
          <w:sz w:val="28"/>
          <w:szCs w:val="28"/>
        </w:rPr>
        <w:t>.</w:t>
      </w:r>
    </w:p>
    <w:p w:rsidR="00C110BB" w:rsidRPr="00CE6B60" w:rsidRDefault="00C110BB" w:rsidP="00C110BB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r w:rsidRPr="00CE6B60">
        <w:rPr>
          <w:sz w:val="28"/>
          <w:szCs w:val="28"/>
        </w:rPr>
        <w:t>Содержание и эксплуатация источников ППВ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возможность беспрепятстве</w:t>
      </w:r>
      <w:r>
        <w:rPr>
          <w:sz w:val="28"/>
          <w:szCs w:val="28"/>
        </w:rPr>
        <w:t xml:space="preserve">нного доступа к источникам ППВ </w:t>
      </w:r>
      <w:r w:rsidRPr="00335346">
        <w:rPr>
          <w:sz w:val="28"/>
          <w:szCs w:val="28"/>
        </w:rPr>
        <w:t>сил</w:t>
      </w:r>
      <w:r>
        <w:rPr>
          <w:sz w:val="28"/>
          <w:szCs w:val="28"/>
        </w:rPr>
        <w:t xml:space="preserve"> </w:t>
      </w:r>
      <w:r w:rsidRPr="00335346">
        <w:rPr>
          <w:sz w:val="28"/>
          <w:szCs w:val="28"/>
        </w:rPr>
        <w:t>и</w:t>
      </w:r>
      <w:r>
        <w:rPr>
          <w:sz w:val="28"/>
          <w:szCs w:val="28"/>
        </w:rPr>
        <w:t xml:space="preserve"> средств</w:t>
      </w:r>
      <w:r w:rsidRPr="00335346">
        <w:rPr>
          <w:sz w:val="28"/>
          <w:szCs w:val="28"/>
        </w:rPr>
        <w:t xml:space="preserve"> </w:t>
      </w:r>
      <w:r>
        <w:rPr>
          <w:sz w:val="28"/>
          <w:szCs w:val="28"/>
        </w:rPr>
        <w:t>«ОГПС Всеволожского</w:t>
      </w:r>
      <w:r w:rsidRPr="00335346">
        <w:rPr>
          <w:sz w:val="28"/>
          <w:szCs w:val="28"/>
        </w:rPr>
        <w:t xml:space="preserve"> района»</w:t>
      </w:r>
      <w:r w:rsidRPr="00CE6B60">
        <w:rPr>
          <w:sz w:val="28"/>
          <w:szCs w:val="28"/>
        </w:rPr>
        <w:t xml:space="preserve"> или други</w:t>
      </w:r>
      <w:r>
        <w:rPr>
          <w:sz w:val="28"/>
          <w:szCs w:val="28"/>
        </w:rPr>
        <w:t>х</w:t>
      </w:r>
      <w:r w:rsidRPr="00CE6B6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CE6B60">
        <w:rPr>
          <w:sz w:val="28"/>
          <w:szCs w:val="28"/>
        </w:rPr>
        <w:t>, осуществляющи</w:t>
      </w:r>
      <w:r>
        <w:rPr>
          <w:sz w:val="28"/>
          <w:szCs w:val="28"/>
        </w:rPr>
        <w:t>х</w:t>
      </w:r>
      <w:r w:rsidRPr="00CE6B60">
        <w:rPr>
          <w:sz w:val="28"/>
          <w:szCs w:val="28"/>
        </w:rPr>
        <w:t xml:space="preserve"> тушение пожаров;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B23F78">
        <w:rPr>
          <w:color w:val="auto"/>
          <w:sz w:val="28"/>
          <w:szCs w:val="28"/>
        </w:rPr>
        <w:t>проверку работоспособности и поддержание в исправном состоянии,</w:t>
      </w:r>
      <w:r w:rsidRPr="00CE6B60">
        <w:rPr>
          <w:sz w:val="28"/>
          <w:szCs w:val="28"/>
        </w:rPr>
        <w:t xml:space="preserve"> позволяющем использовать источники ППВ для целей пожаротушения в любое время года;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C110BB" w:rsidRPr="00335346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335346">
        <w:rPr>
          <w:color w:val="auto"/>
          <w:sz w:val="28"/>
          <w:szCs w:val="28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очистку мест размещения источников ППВ от мусора, снега и наледи;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немедленное </w:t>
      </w:r>
      <w:r w:rsidRPr="00335346">
        <w:rPr>
          <w:color w:val="auto"/>
          <w:sz w:val="28"/>
          <w:szCs w:val="28"/>
        </w:rPr>
        <w:t xml:space="preserve">уведомление дежурной службы </w:t>
      </w:r>
      <w:r>
        <w:rPr>
          <w:color w:val="auto"/>
          <w:sz w:val="28"/>
          <w:szCs w:val="28"/>
        </w:rPr>
        <w:t>администрации МО Колтушское СП</w:t>
      </w:r>
      <w:r w:rsidRPr="00335346">
        <w:rPr>
          <w:color w:val="auto"/>
          <w:sz w:val="28"/>
          <w:szCs w:val="28"/>
        </w:rPr>
        <w:t xml:space="preserve"> (по телефону</w:t>
      </w:r>
      <w:r>
        <w:rPr>
          <w:sz w:val="28"/>
          <w:szCs w:val="28"/>
        </w:rPr>
        <w:t xml:space="preserve"> 8-813-70-71-751) </w:t>
      </w:r>
      <w:r w:rsidRPr="00CE6B60">
        <w:rPr>
          <w:sz w:val="28"/>
          <w:szCs w:val="28"/>
        </w:rPr>
        <w:t xml:space="preserve">и подразделений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>(по телефону 8-813-70-72-240) о</w:t>
      </w:r>
      <w:r w:rsidRPr="00CE6B60">
        <w:rPr>
          <w:sz w:val="28"/>
          <w:szCs w:val="28"/>
        </w:rPr>
        <w:t xml:space="preserve"> невозможности использования источников ППВ из-за отсутствия или недостаточного давления воды в водопроводной сети и других случаях</w:t>
      </w:r>
      <w:r>
        <w:rPr>
          <w:sz w:val="28"/>
          <w:szCs w:val="28"/>
        </w:rPr>
        <w:t xml:space="preserve"> (в том числе и из-за неисправности)</w:t>
      </w:r>
      <w:r w:rsidRPr="00CE6B60">
        <w:rPr>
          <w:sz w:val="28"/>
          <w:szCs w:val="28"/>
        </w:rPr>
        <w:t xml:space="preserve"> невозможност</w:t>
      </w:r>
      <w:r>
        <w:rPr>
          <w:sz w:val="28"/>
          <w:szCs w:val="28"/>
        </w:rPr>
        <w:t>и забора воды из источников ППВ;</w:t>
      </w:r>
    </w:p>
    <w:p w:rsidR="00C110BB" w:rsidRPr="00CE6B60" w:rsidRDefault="00C110BB" w:rsidP="00C110BB">
      <w:pPr>
        <w:pStyle w:val="23"/>
        <w:shd w:val="clear" w:color="auto" w:fill="auto"/>
        <w:tabs>
          <w:tab w:val="left" w:pos="486"/>
        </w:tabs>
        <w:spacing w:after="0" w:line="240" w:lineRule="auto"/>
        <w:ind w:right="27"/>
        <w:jc w:val="both"/>
        <w:rPr>
          <w:sz w:val="28"/>
          <w:szCs w:val="28"/>
        </w:rPr>
      </w:pPr>
      <w:r w:rsidRPr="00A074DC">
        <w:rPr>
          <w:sz w:val="28"/>
          <w:szCs w:val="28"/>
        </w:rPr>
        <w:t xml:space="preserve">- своевременное уведомление </w:t>
      </w:r>
      <w:r>
        <w:rPr>
          <w:sz w:val="28"/>
          <w:szCs w:val="28"/>
        </w:rPr>
        <w:t>ООО «ЛОКС</w:t>
      </w:r>
      <w:r w:rsidRPr="00CE6B60">
        <w:rPr>
          <w:sz w:val="28"/>
          <w:szCs w:val="28"/>
        </w:rPr>
        <w:t xml:space="preserve"> в случае передачи </w:t>
      </w:r>
      <w:r w:rsidRPr="00335346">
        <w:rPr>
          <w:color w:val="auto"/>
          <w:sz w:val="28"/>
          <w:szCs w:val="28"/>
        </w:rPr>
        <w:t>устройств и сооружений для присоединения к системам коммунального водоснабжения другому собственнику, а также при изменении абонентом</w:t>
      </w:r>
      <w:r w:rsidRPr="00CE6B60">
        <w:rPr>
          <w:sz w:val="28"/>
          <w:szCs w:val="28"/>
        </w:rPr>
        <w:t xml:space="preserve"> реквизитов, правового </w:t>
      </w:r>
      <w:r w:rsidRPr="00CE6B60">
        <w:rPr>
          <w:sz w:val="28"/>
          <w:szCs w:val="28"/>
        </w:rPr>
        <w:lastRenderedPageBreak/>
        <w:t>статуса, организационно-правовой формы.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ООО «ЛОКС»</w:t>
      </w:r>
      <w:r w:rsidRPr="00CE6B60">
        <w:rPr>
          <w:sz w:val="28"/>
          <w:szCs w:val="28"/>
        </w:rPr>
        <w:t>, абоненты, организации, имеющие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C110BB" w:rsidRPr="00C110BB" w:rsidRDefault="00C110BB" w:rsidP="00C110BB">
      <w:pPr>
        <w:pStyle w:val="1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>
        <w:rPr>
          <w:b w:val="0"/>
        </w:rPr>
        <w:t xml:space="preserve">      </w:t>
      </w:r>
      <w:r w:rsidRPr="00C110BB">
        <w:rPr>
          <w:rFonts w:ascii="Times New Roman" w:hAnsi="Times New Roman" w:cs="Times New Roman"/>
          <w:b w:val="0"/>
          <w:color w:val="auto"/>
        </w:rPr>
        <w:t xml:space="preserve">Размещение источников ППВ на территории МО Колтушское СП и организаций, их количество, емкость, водоотдача и другие технические характеристики определяются в соответствии с требованиями: </w:t>
      </w:r>
      <w:proofErr w:type="gramStart"/>
      <w:r w:rsidRPr="00C110BB">
        <w:rPr>
          <w:rStyle w:val="13"/>
          <w:rFonts w:eastAsiaTheme="majorEastAsia"/>
          <w:b w:val="0"/>
          <w:color w:val="auto"/>
          <w:sz w:val="28"/>
          <w:szCs w:val="28"/>
        </w:rPr>
        <w:t>Свода правил</w:t>
      </w:r>
      <w:r w:rsidRPr="00C110BB">
        <w:rPr>
          <w:rFonts w:ascii="Times New Roman" w:hAnsi="Times New Roman" w:cs="Times New Roman"/>
          <w:b w:val="0"/>
          <w:color w:val="auto"/>
        </w:rPr>
        <w:t xml:space="preserve"> (СП 8.13130.2009 "Системы противопожарной защиты.</w:t>
      </w:r>
      <w:proofErr w:type="gramEnd"/>
      <w:r w:rsidRPr="00C110BB">
        <w:rPr>
          <w:rFonts w:ascii="Times New Roman" w:hAnsi="Times New Roman" w:cs="Times New Roman"/>
          <w:b w:val="0"/>
          <w:color w:val="auto"/>
        </w:rPr>
        <w:t xml:space="preserve"> Источники наружного противопожарного водоснабжения. Требования пожарной безопасности", П</w:t>
      </w:r>
      <w:r w:rsidRPr="00C110BB">
        <w:rPr>
          <w:rStyle w:val="13"/>
          <w:rFonts w:eastAsia="Courier New"/>
          <w:b w:val="0"/>
          <w:color w:val="auto"/>
          <w:sz w:val="28"/>
          <w:szCs w:val="28"/>
        </w:rPr>
        <w:t>равил</w:t>
      </w:r>
      <w:r w:rsidRPr="00C110BB">
        <w:rPr>
          <w:rFonts w:ascii="Times New Roman" w:hAnsi="Times New Roman" w:cs="Times New Roman"/>
          <w:b w:val="0"/>
          <w:color w:val="auto"/>
        </w:rPr>
        <w:t xml:space="preserve"> противопожарного режима в Российской Федерации, </w:t>
      </w:r>
      <w:r w:rsidRPr="00C110BB">
        <w:rPr>
          <w:rFonts w:ascii="Times New Roman" w:hAnsi="Times New Roman" w:cs="Times New Roman"/>
          <w:b w:val="0"/>
          <w:color w:val="auto"/>
          <w:spacing w:val="2"/>
        </w:rPr>
        <w:t>СП 31.13330.2012 Водоснабжение. Наружные сети и сооружения. Актуализированная редакция СНиП 2.04.02-84 (с Изменениями N 1, 2)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Указатели источников ППВ выполняются в соответствии с </w:t>
      </w:r>
      <w:r w:rsidRPr="00335346">
        <w:rPr>
          <w:color w:val="auto"/>
          <w:sz w:val="28"/>
          <w:szCs w:val="28"/>
        </w:rPr>
        <w:t xml:space="preserve">требованиями </w:t>
      </w:r>
      <w:r w:rsidRPr="00335346">
        <w:rPr>
          <w:rStyle w:val="13"/>
          <w:color w:val="auto"/>
          <w:sz w:val="28"/>
          <w:szCs w:val="28"/>
        </w:rPr>
        <w:t xml:space="preserve">ГОСТ </w:t>
      </w:r>
      <w:proofErr w:type="gramStart"/>
      <w:r w:rsidRPr="00335346">
        <w:rPr>
          <w:rStyle w:val="13"/>
          <w:color w:val="auto"/>
          <w:sz w:val="28"/>
          <w:szCs w:val="28"/>
        </w:rPr>
        <w:t>Р</w:t>
      </w:r>
      <w:proofErr w:type="gramEnd"/>
      <w:r w:rsidRPr="00335346">
        <w:rPr>
          <w:color w:val="auto"/>
          <w:sz w:val="28"/>
          <w:szCs w:val="28"/>
        </w:rPr>
        <w:t xml:space="preserve"> </w:t>
      </w:r>
      <w:r w:rsidRPr="00335346">
        <w:rPr>
          <w:rStyle w:val="13"/>
          <w:color w:val="auto"/>
          <w:sz w:val="28"/>
          <w:szCs w:val="28"/>
        </w:rPr>
        <w:t>12.4.026-2001</w:t>
      </w:r>
      <w:r w:rsidRPr="00335346">
        <w:rPr>
          <w:color w:val="auto"/>
          <w:sz w:val="28"/>
          <w:szCs w:val="28"/>
        </w:rPr>
        <w:t xml:space="preserve"> "Система стандартов безопасности труда.</w:t>
      </w:r>
      <w:r w:rsidRPr="00CE6B60">
        <w:rPr>
          <w:sz w:val="28"/>
          <w:szCs w:val="28"/>
        </w:rPr>
        <w:t xml:space="preserve">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</w:t>
      </w:r>
      <w:proofErr w:type="gramStart"/>
      <w:r w:rsidRPr="00CE6B60">
        <w:rPr>
          <w:sz w:val="28"/>
          <w:szCs w:val="28"/>
        </w:rPr>
        <w:t>утвержден</w:t>
      </w:r>
      <w:proofErr w:type="gramEnd"/>
      <w:r w:rsidRPr="00CE6B60">
        <w:rPr>
          <w:sz w:val="28"/>
          <w:szCs w:val="28"/>
        </w:rPr>
        <w:t xml:space="preserve"> постановлением Госстандарта России от 19.09.2001 </w:t>
      </w:r>
      <w:r>
        <w:rPr>
          <w:sz w:val="28"/>
          <w:szCs w:val="28"/>
          <w:lang w:eastAsia="en-US" w:bidi="en-US"/>
        </w:rPr>
        <w:t>№</w:t>
      </w:r>
      <w:r w:rsidRPr="00CE6B60">
        <w:rPr>
          <w:sz w:val="28"/>
          <w:szCs w:val="28"/>
          <w:lang w:eastAsia="en-US" w:bidi="en-US"/>
        </w:rPr>
        <w:t xml:space="preserve"> </w:t>
      </w:r>
      <w:r w:rsidRPr="00CE6B60">
        <w:rPr>
          <w:sz w:val="28"/>
          <w:szCs w:val="28"/>
        </w:rPr>
        <w:t>387-ст). Установка указателей источников ППВ возлагается н</w:t>
      </w:r>
      <w:proofErr w:type="gramStart"/>
      <w:r w:rsidRPr="00CE6B60">
        <w:rPr>
          <w:sz w:val="28"/>
          <w:szCs w:val="28"/>
        </w:rPr>
        <w:t>а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 xml:space="preserve">, абонента, иную организацию, имеющую в собственности, </w:t>
      </w:r>
      <w:r>
        <w:rPr>
          <w:sz w:val="28"/>
          <w:szCs w:val="28"/>
        </w:rPr>
        <w:t xml:space="preserve">аренде, </w:t>
      </w:r>
      <w:r w:rsidRPr="00CE6B60">
        <w:rPr>
          <w:sz w:val="28"/>
          <w:szCs w:val="28"/>
        </w:rPr>
        <w:t>хозяйственном ведении или оперативном управлении источники ППВ.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Пожарные гидранты, разрешается использовать только для целей пожаротушения.</w:t>
      </w:r>
    </w:p>
    <w:p w:rsidR="00C110BB" w:rsidRPr="00CE6B60" w:rsidRDefault="00C110BB" w:rsidP="00C110BB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sz w:val="28"/>
          <w:szCs w:val="28"/>
        </w:rPr>
      </w:pPr>
      <w:bookmarkStart w:id="7" w:name="bookmark2"/>
      <w:r w:rsidRPr="00CE6B60">
        <w:rPr>
          <w:sz w:val="28"/>
          <w:szCs w:val="28"/>
        </w:rPr>
        <w:t>Учет, проверка и испытание источников ППВ</w:t>
      </w:r>
      <w:bookmarkEnd w:id="7"/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ООО «ЛОКС»</w:t>
      </w:r>
      <w:r w:rsidRPr="00CE6B60">
        <w:rPr>
          <w:sz w:val="28"/>
          <w:szCs w:val="28"/>
        </w:rPr>
        <w:t>, абоненты, организации, имеющие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оперативном управлении источники ППВ, должны в установленном порядке вести их учет.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>
        <w:rPr>
          <w:sz w:val="28"/>
          <w:szCs w:val="28"/>
        </w:rPr>
        <w:t xml:space="preserve">МО Колтушское СП </w:t>
      </w:r>
      <w:r w:rsidRPr="00CE6B60">
        <w:rPr>
          <w:sz w:val="28"/>
          <w:szCs w:val="28"/>
        </w:rPr>
        <w:t xml:space="preserve">организует, </w:t>
      </w:r>
      <w:proofErr w:type="gramStart"/>
      <w:r w:rsidRPr="00CE6B60">
        <w:rPr>
          <w:sz w:val="28"/>
          <w:szCs w:val="28"/>
        </w:rPr>
        <w:t>а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>, абоненты, организации, имеющие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</w:t>
      </w:r>
      <w:r w:rsidRPr="00335346">
        <w:rPr>
          <w:color w:val="auto"/>
          <w:sz w:val="28"/>
          <w:szCs w:val="28"/>
        </w:rPr>
        <w:t>оперативном управлении источники ППВ, не реже одного раза в пять лет</w:t>
      </w:r>
      <w:r w:rsidRPr="00CE6B60">
        <w:rPr>
          <w:sz w:val="28"/>
          <w:szCs w:val="28"/>
        </w:rPr>
        <w:t xml:space="preserve"> проводят инвентаризацию источников ППВ.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В целях постоянного </w:t>
      </w:r>
      <w:proofErr w:type="gramStart"/>
      <w:r w:rsidRPr="00CE6B60">
        <w:rPr>
          <w:sz w:val="28"/>
          <w:szCs w:val="28"/>
        </w:rPr>
        <w:t>контроля за</w:t>
      </w:r>
      <w:proofErr w:type="gramEnd"/>
      <w:r w:rsidRPr="00CE6B60">
        <w:rPr>
          <w:sz w:val="28"/>
          <w:szCs w:val="28"/>
        </w:rPr>
        <w:t xml:space="preserve"> наличием и состоянием источников ППВ</w:t>
      </w:r>
      <w:r>
        <w:rPr>
          <w:sz w:val="28"/>
          <w:szCs w:val="28"/>
        </w:rPr>
        <w:t xml:space="preserve"> ООО «ЛОКС»</w:t>
      </w:r>
      <w:r w:rsidRPr="00CE6B60">
        <w:rPr>
          <w:sz w:val="28"/>
          <w:szCs w:val="28"/>
        </w:rPr>
        <w:t xml:space="preserve">, абоненты, организации, которые их содержат и эксплуатируют, должны осуществлять их </w:t>
      </w:r>
      <w:r>
        <w:rPr>
          <w:sz w:val="28"/>
          <w:szCs w:val="28"/>
        </w:rPr>
        <w:t>обследование (</w:t>
      </w:r>
      <w:r w:rsidRPr="00CE6B60">
        <w:rPr>
          <w:sz w:val="28"/>
          <w:szCs w:val="28"/>
        </w:rPr>
        <w:t>проверк</w:t>
      </w:r>
      <w:r>
        <w:rPr>
          <w:sz w:val="28"/>
          <w:szCs w:val="28"/>
        </w:rPr>
        <w:t>у)</w:t>
      </w:r>
      <w:r w:rsidRPr="00CE6B60">
        <w:rPr>
          <w:sz w:val="28"/>
          <w:szCs w:val="28"/>
        </w:rPr>
        <w:t xml:space="preserve"> и испытание.</w:t>
      </w:r>
    </w:p>
    <w:p w:rsidR="00C110BB" w:rsidRDefault="00C110BB" w:rsidP="00C110BB">
      <w:pPr>
        <w:pStyle w:val="23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и состояние </w:t>
      </w:r>
      <w:r w:rsidRPr="00CE6B60">
        <w:rPr>
          <w:sz w:val="28"/>
          <w:szCs w:val="28"/>
        </w:rPr>
        <w:t xml:space="preserve">источников ППВ </w:t>
      </w:r>
      <w:r>
        <w:rPr>
          <w:sz w:val="28"/>
          <w:szCs w:val="28"/>
        </w:rPr>
        <w:t xml:space="preserve">проверяется </w:t>
      </w:r>
      <w:r w:rsidRPr="00CE6B60">
        <w:rPr>
          <w:sz w:val="28"/>
          <w:szCs w:val="28"/>
        </w:rPr>
        <w:t>не менее двух раз в год представителям</w:t>
      </w:r>
      <w:proofErr w:type="gramStart"/>
      <w:r w:rsidRPr="00CE6B60">
        <w:rPr>
          <w:sz w:val="28"/>
          <w:szCs w:val="28"/>
        </w:rPr>
        <w:t>и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 xml:space="preserve">, абонента, организации, имеющей в собственности, </w:t>
      </w:r>
      <w:r>
        <w:rPr>
          <w:sz w:val="28"/>
          <w:szCs w:val="28"/>
        </w:rPr>
        <w:t xml:space="preserve">аренде, </w:t>
      </w:r>
      <w:r w:rsidRPr="00CE6B60">
        <w:rPr>
          <w:sz w:val="28"/>
          <w:szCs w:val="28"/>
        </w:rPr>
        <w:t>хозяйственном ведении или оперативном управлении источники</w:t>
      </w:r>
      <w:r>
        <w:rPr>
          <w:sz w:val="28"/>
          <w:szCs w:val="28"/>
        </w:rPr>
        <w:t>, совместно с представителями «ОГПС Всеволожского района»</w:t>
      </w:r>
      <w:r w:rsidRPr="00CE6B60">
        <w:rPr>
          <w:sz w:val="28"/>
          <w:szCs w:val="28"/>
        </w:rPr>
        <w:t>.</w:t>
      </w:r>
    </w:p>
    <w:p w:rsidR="00C110BB" w:rsidRPr="00CE6B60" w:rsidRDefault="00C110BB" w:rsidP="00C110BB">
      <w:pPr>
        <w:pStyle w:val="23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Обследования (п</w:t>
      </w:r>
      <w:r w:rsidRPr="00CE6B60">
        <w:rPr>
          <w:sz w:val="28"/>
          <w:szCs w:val="28"/>
        </w:rPr>
        <w:t>роверки</w:t>
      </w:r>
      <w:r>
        <w:rPr>
          <w:sz w:val="28"/>
          <w:szCs w:val="28"/>
        </w:rPr>
        <w:t>)</w:t>
      </w:r>
      <w:r w:rsidRPr="00CE6B60">
        <w:rPr>
          <w:sz w:val="28"/>
          <w:szCs w:val="28"/>
        </w:rPr>
        <w:t xml:space="preserve"> проводятся в весенний и осенний периоды в </w:t>
      </w:r>
      <w:r>
        <w:rPr>
          <w:sz w:val="28"/>
          <w:szCs w:val="28"/>
        </w:rPr>
        <w:t>днев</w:t>
      </w:r>
      <w:r w:rsidRPr="00CE6B60">
        <w:rPr>
          <w:sz w:val="28"/>
          <w:szCs w:val="28"/>
        </w:rPr>
        <w:t>ное время при устойчивых плюсовых температурах воздуха.</w:t>
      </w:r>
    </w:p>
    <w:p w:rsidR="00C110BB" w:rsidRPr="00335346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color w:val="auto"/>
          <w:sz w:val="28"/>
          <w:szCs w:val="28"/>
        </w:rPr>
      </w:pPr>
      <w:r w:rsidRPr="002E0D0D">
        <w:rPr>
          <w:color w:val="auto"/>
          <w:sz w:val="28"/>
          <w:szCs w:val="28"/>
        </w:rPr>
        <w:t>ООО «ЛОКС», абоненты, организации, имеющие в собственности,</w:t>
      </w:r>
      <w:r>
        <w:rPr>
          <w:color w:val="auto"/>
          <w:sz w:val="28"/>
          <w:szCs w:val="28"/>
        </w:rPr>
        <w:t xml:space="preserve"> аренде,</w:t>
      </w:r>
      <w:r w:rsidRPr="002E0D0D">
        <w:rPr>
          <w:color w:val="auto"/>
          <w:sz w:val="28"/>
          <w:szCs w:val="28"/>
        </w:rPr>
        <w:t xml:space="preserve"> хозяйственном ведении или оперативном управлении источники ППВ, </w:t>
      </w:r>
      <w:r w:rsidRPr="00335346">
        <w:rPr>
          <w:color w:val="auto"/>
          <w:sz w:val="28"/>
          <w:szCs w:val="28"/>
        </w:rPr>
        <w:t xml:space="preserve">заводят на них учетные карточки, в которых указывают их номер, адрес, дату установки, технические характеристики и все виды произведенных работ по их </w:t>
      </w:r>
      <w:r w:rsidRPr="00335346">
        <w:rPr>
          <w:color w:val="auto"/>
          <w:sz w:val="28"/>
          <w:szCs w:val="28"/>
        </w:rPr>
        <w:lastRenderedPageBreak/>
        <w:t>обслуживанию.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E6B60">
        <w:rPr>
          <w:sz w:val="28"/>
          <w:szCs w:val="28"/>
        </w:rPr>
        <w:t xml:space="preserve"> установленном порядке сообща</w:t>
      </w:r>
      <w:r>
        <w:rPr>
          <w:sz w:val="28"/>
          <w:szCs w:val="28"/>
        </w:rPr>
        <w:t>е</w:t>
      </w:r>
      <w:r w:rsidRPr="00CE6B60">
        <w:rPr>
          <w:sz w:val="28"/>
          <w:szCs w:val="28"/>
        </w:rPr>
        <w:t xml:space="preserve">т </w:t>
      </w:r>
      <w:r>
        <w:rPr>
          <w:sz w:val="28"/>
          <w:szCs w:val="28"/>
        </w:rPr>
        <w:t>в администрацию МО Колтушское СП</w:t>
      </w:r>
      <w:r>
        <w:rPr>
          <w:color w:val="FF0000"/>
          <w:sz w:val="28"/>
          <w:szCs w:val="28"/>
        </w:rPr>
        <w:t xml:space="preserve"> </w:t>
      </w:r>
      <w:r w:rsidRPr="00335346">
        <w:rPr>
          <w:color w:val="auto"/>
          <w:sz w:val="28"/>
          <w:szCs w:val="28"/>
        </w:rPr>
        <w:t>в отдел надзорной де</w:t>
      </w:r>
      <w:r>
        <w:rPr>
          <w:color w:val="auto"/>
          <w:sz w:val="28"/>
          <w:szCs w:val="28"/>
        </w:rPr>
        <w:t>ятельности Всеволожского</w:t>
      </w:r>
      <w:r w:rsidRPr="00335346">
        <w:rPr>
          <w:color w:val="auto"/>
          <w:sz w:val="28"/>
          <w:szCs w:val="28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руководителю</w:t>
      </w:r>
      <w:r w:rsidRPr="00CE6B60">
        <w:rPr>
          <w:sz w:val="28"/>
          <w:szCs w:val="28"/>
        </w:rPr>
        <w:t xml:space="preserve"> </w:t>
      </w:r>
      <w:r w:rsidRPr="002E0D0D">
        <w:rPr>
          <w:color w:val="auto"/>
          <w:sz w:val="28"/>
          <w:szCs w:val="28"/>
        </w:rPr>
        <w:t>ООО «ЛОКС»</w:t>
      </w:r>
      <w:r>
        <w:rPr>
          <w:sz w:val="28"/>
          <w:szCs w:val="28"/>
        </w:rPr>
        <w:t>,</w:t>
      </w:r>
      <w:r w:rsidRPr="00CE6B60">
        <w:rPr>
          <w:sz w:val="28"/>
          <w:szCs w:val="28"/>
        </w:rPr>
        <w:t xml:space="preserve"> абоненту, организации, имеющей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</w:t>
      </w:r>
      <w:r>
        <w:rPr>
          <w:sz w:val="28"/>
          <w:szCs w:val="28"/>
        </w:rPr>
        <w:t xml:space="preserve"> источников ППВ</w:t>
      </w:r>
      <w:proofErr w:type="gramEnd"/>
      <w:r>
        <w:rPr>
          <w:sz w:val="28"/>
          <w:szCs w:val="28"/>
        </w:rPr>
        <w:t>,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</w:t>
      </w:r>
      <w:r w:rsidRPr="00CE6B60">
        <w:rPr>
          <w:sz w:val="28"/>
          <w:szCs w:val="28"/>
        </w:rPr>
        <w:t xml:space="preserve">при </w:t>
      </w:r>
      <w:r>
        <w:rPr>
          <w:sz w:val="28"/>
          <w:szCs w:val="28"/>
        </w:rPr>
        <w:t>их обследовании (</w:t>
      </w:r>
      <w:r w:rsidRPr="00CE6B60">
        <w:rPr>
          <w:sz w:val="28"/>
          <w:szCs w:val="28"/>
        </w:rPr>
        <w:t>проверке</w:t>
      </w:r>
      <w:r>
        <w:rPr>
          <w:sz w:val="28"/>
          <w:szCs w:val="28"/>
        </w:rPr>
        <w:t>), проведении пожарно</w:t>
      </w:r>
      <w:r>
        <w:rPr>
          <w:sz w:val="28"/>
          <w:szCs w:val="28"/>
        </w:rPr>
        <w:softHyphen/>
        <w:t>-тактических учений и занятий, оперативно-тактическом изучении района выезда</w:t>
      </w:r>
      <w:r w:rsidRPr="00CE6B60">
        <w:rPr>
          <w:sz w:val="28"/>
          <w:szCs w:val="28"/>
        </w:rPr>
        <w:t>.</w:t>
      </w:r>
    </w:p>
    <w:p w:rsidR="00C110BB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335346">
        <w:rPr>
          <w:color w:val="auto"/>
          <w:sz w:val="28"/>
          <w:szCs w:val="28"/>
        </w:rPr>
        <w:t>При обследовании (проверке) пожарных гидрантов устанавливаются</w:t>
      </w:r>
      <w:r>
        <w:rPr>
          <w:sz w:val="28"/>
          <w:szCs w:val="28"/>
        </w:rPr>
        <w:t xml:space="preserve"> следующие неисправности (недостатки)</w:t>
      </w:r>
      <w:r w:rsidRPr="00CE6B60">
        <w:rPr>
          <w:sz w:val="28"/>
          <w:szCs w:val="28"/>
        </w:rPr>
        <w:t>:</w:t>
      </w:r>
    </w:p>
    <w:p w:rsidR="00C110BB" w:rsidRDefault="00C110BB" w:rsidP="00C110BB">
      <w:pPr>
        <w:pStyle w:val="23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- Неисправности (недостатки) исключающие забор воды: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1.  Отсутствие указателя, либо нечёткие надписи на ней:   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1.1. Отсутствие указателя (координатной таблички);</w:t>
      </w:r>
    </w:p>
    <w:p w:rsidR="00C110BB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1.2. Не чётко нанесены надписи, цифры на указателе (координатной табличке).</w:t>
      </w:r>
    </w:p>
    <w:p w:rsidR="00C110BB" w:rsidRPr="00EB21D8" w:rsidRDefault="00C110BB" w:rsidP="00C110BB">
      <w:pPr>
        <w:ind w:firstLine="7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1D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B21D8">
        <w:rPr>
          <w:rFonts w:ascii="Times New Roman" w:hAnsi="Times New Roman" w:cs="Times New Roman"/>
          <w:b/>
          <w:bCs/>
          <w:sz w:val="28"/>
          <w:szCs w:val="28"/>
        </w:rPr>
        <w:t>Невозможность подъезда:</w:t>
      </w:r>
    </w:p>
    <w:p w:rsidR="00C110BB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EB21D8">
        <w:rPr>
          <w:rFonts w:ascii="Times New Roman" w:hAnsi="Times New Roman" w:cs="Times New Roman"/>
          <w:bCs/>
          <w:sz w:val="28"/>
          <w:szCs w:val="28"/>
        </w:rPr>
        <w:t xml:space="preserve">2.1. Невозможность </w:t>
      </w:r>
      <w:r w:rsidRPr="00EB21D8">
        <w:rPr>
          <w:rFonts w:ascii="Times New Roman" w:hAnsi="Times New Roman" w:cs="Times New Roman"/>
          <w:sz w:val="28"/>
          <w:szCs w:val="28"/>
        </w:rPr>
        <w:t>беспрепятственного подъезда к гидранту;</w:t>
      </w:r>
    </w:p>
    <w:p w:rsidR="00C110BB" w:rsidRPr="00EB21D8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Отсутствие </w:t>
      </w:r>
      <w:r w:rsidRPr="008C07B6">
        <w:rPr>
          <w:rFonts w:ascii="Times New Roman" w:hAnsi="Times New Roman" w:cs="Times New Roman"/>
          <w:sz w:val="28"/>
          <w:szCs w:val="28"/>
        </w:rPr>
        <w:t>подъезда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>. Не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возможность его 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>обнаружен</w:t>
      </w:r>
      <w:r>
        <w:rPr>
          <w:rFonts w:ascii="Times New Roman" w:hAnsi="Times New Roman" w:cs="Times New Roman"/>
          <w:b/>
          <w:bCs/>
          <w:sz w:val="28"/>
          <w:szCs w:val="28"/>
        </w:rPr>
        <w:t>ия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:   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C07B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8C07B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асыпан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грунтом (мусором и т.п.);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Завален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оборудованием, иными предметами (загромождён автотранспортом и т.п.);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Под слоем льда (снега);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Заасфальтирован.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Невозможность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 установить </w:t>
      </w:r>
      <w:r>
        <w:rPr>
          <w:rFonts w:ascii="Times New Roman" w:hAnsi="Times New Roman" w:cs="Times New Roman"/>
          <w:b/>
          <w:bCs/>
          <w:sz w:val="28"/>
          <w:szCs w:val="28"/>
        </w:rPr>
        <w:t>пожарную к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олонку: 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.1. Сдвинут колодец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.2. Колодец завален грунтом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.3. Колодец заплыл грязью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.4. Стояк низко расположен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.5. Сбита резьба на стояке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.6. Смещён стояк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.7. Сужены проушины на верхнем фланце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.8. Мешают болты на верхнем фланце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Наличие технических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 дефект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ов: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.1. Заглушен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8C07B6">
        <w:rPr>
          <w:rFonts w:ascii="Times New Roman" w:hAnsi="Times New Roman" w:cs="Times New Roman"/>
          <w:sz w:val="28"/>
          <w:szCs w:val="28"/>
        </w:rPr>
        <w:t>Нет стояка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Не з</w:t>
      </w:r>
      <w:r w:rsidRPr="008C07B6">
        <w:rPr>
          <w:rFonts w:ascii="Times New Roman" w:hAnsi="Times New Roman" w:cs="Times New Roman"/>
          <w:sz w:val="28"/>
          <w:szCs w:val="28"/>
        </w:rPr>
        <w:t>акреп</w:t>
      </w:r>
      <w:r>
        <w:rPr>
          <w:rFonts w:ascii="Times New Roman" w:hAnsi="Times New Roman" w:cs="Times New Roman"/>
          <w:sz w:val="28"/>
          <w:szCs w:val="28"/>
        </w:rPr>
        <w:t>лён</w:t>
      </w:r>
      <w:r w:rsidRPr="008C07B6">
        <w:rPr>
          <w:rFonts w:ascii="Times New Roman" w:hAnsi="Times New Roman" w:cs="Times New Roman"/>
          <w:sz w:val="28"/>
          <w:szCs w:val="28"/>
        </w:rPr>
        <w:t xml:space="preserve"> стояк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Стояк забит грунтом;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.5. Трещина</w:t>
      </w:r>
      <w:r>
        <w:rPr>
          <w:rFonts w:ascii="Times New Roman" w:hAnsi="Times New Roman" w:cs="Times New Roman"/>
          <w:sz w:val="28"/>
          <w:szCs w:val="28"/>
        </w:rPr>
        <w:t xml:space="preserve"> в стояке;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.6. Нет штока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.7. Проворачивается (сорван) шток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.8. Шток не провернуть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.9. Погнут шток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8C07B6">
        <w:rPr>
          <w:rFonts w:ascii="Times New Roman" w:hAnsi="Times New Roman" w:cs="Times New Roman"/>
          <w:sz w:val="28"/>
          <w:szCs w:val="28"/>
        </w:rPr>
        <w:t>.10. Длинный шток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.11. Короткий шток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.12. Малый квадрат штока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.13. Большой квадрат штока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.14. Стёрты грани штока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.15. Разбит фланец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>. Отключен</w:t>
      </w:r>
      <w:r>
        <w:rPr>
          <w:rFonts w:ascii="Times New Roman" w:hAnsi="Times New Roman" w:cs="Times New Roman"/>
          <w:b/>
          <w:bCs/>
          <w:sz w:val="28"/>
          <w:szCs w:val="28"/>
        </w:rPr>
        <w:t>ие от магистрали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07B6">
        <w:rPr>
          <w:rFonts w:ascii="Times New Roman" w:hAnsi="Times New Roman" w:cs="Times New Roman"/>
          <w:sz w:val="28"/>
          <w:szCs w:val="28"/>
        </w:rPr>
        <w:t>.1. Отключен</w:t>
      </w:r>
      <w:r>
        <w:rPr>
          <w:rFonts w:ascii="Times New Roman" w:hAnsi="Times New Roman" w:cs="Times New Roman"/>
          <w:sz w:val="28"/>
          <w:szCs w:val="28"/>
        </w:rPr>
        <w:t>ие от</w:t>
      </w:r>
      <w:r w:rsidRPr="008C07B6">
        <w:rPr>
          <w:rFonts w:ascii="Times New Roman" w:hAnsi="Times New Roman" w:cs="Times New Roman"/>
          <w:sz w:val="28"/>
          <w:szCs w:val="28"/>
        </w:rPr>
        <w:t xml:space="preserve"> магистрал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>. Заморожен: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C07B6">
        <w:rPr>
          <w:rFonts w:ascii="Times New Roman" w:hAnsi="Times New Roman" w:cs="Times New Roman"/>
          <w:sz w:val="28"/>
          <w:szCs w:val="28"/>
        </w:rPr>
        <w:t>.1. Заморожен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8C07B6">
        <w:rPr>
          <w:rFonts w:ascii="Times New Roman" w:hAnsi="Times New Roman" w:cs="Times New Roman"/>
          <w:sz w:val="28"/>
          <w:szCs w:val="28"/>
        </w:rPr>
        <w:t>еисправн</w:t>
      </w:r>
      <w:r>
        <w:rPr>
          <w:rFonts w:ascii="Times New Roman" w:hAnsi="Times New Roman" w:cs="Times New Roman"/>
          <w:sz w:val="28"/>
          <w:szCs w:val="28"/>
        </w:rPr>
        <w:t>ости (недостатки), не исключающие забор воды: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8C07B6">
        <w:rPr>
          <w:rFonts w:ascii="Times New Roman" w:hAnsi="Times New Roman" w:cs="Times New Roman"/>
          <w:b/>
          <w:bCs/>
          <w:sz w:val="28"/>
          <w:szCs w:val="28"/>
        </w:rPr>
        <w:t xml:space="preserve">Дефекты:   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Указатель (табличка)</w:t>
      </w:r>
      <w:r w:rsidRPr="008C07B6">
        <w:rPr>
          <w:rFonts w:ascii="Times New Roman" w:hAnsi="Times New Roman" w:cs="Times New Roman"/>
          <w:sz w:val="28"/>
          <w:szCs w:val="28"/>
        </w:rPr>
        <w:t>, не соответствует действительности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а) номер дома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07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д) координаты;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б) тип гидранта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7B6">
        <w:rPr>
          <w:rFonts w:ascii="Times New Roman" w:hAnsi="Times New Roman" w:cs="Times New Roman"/>
          <w:sz w:val="28"/>
          <w:szCs w:val="28"/>
        </w:rPr>
        <w:t>е) плохо видны надписи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в) тип сети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ж) цвет таблички;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г) диаметр сети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07B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110BB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07B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Указатель (т</w:t>
      </w:r>
      <w:r w:rsidRPr="008C07B6">
        <w:rPr>
          <w:rFonts w:ascii="Times New Roman" w:hAnsi="Times New Roman" w:cs="Times New Roman"/>
          <w:sz w:val="28"/>
          <w:szCs w:val="28"/>
        </w:rPr>
        <w:t>абличка) выполнен не по ГОСТу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07B6">
        <w:rPr>
          <w:rFonts w:ascii="Times New Roman" w:hAnsi="Times New Roman" w:cs="Times New Roman"/>
          <w:sz w:val="28"/>
          <w:szCs w:val="28"/>
        </w:rPr>
        <w:t>. Не закры</w:t>
      </w:r>
      <w:r>
        <w:rPr>
          <w:rFonts w:ascii="Times New Roman" w:hAnsi="Times New Roman" w:cs="Times New Roman"/>
          <w:sz w:val="28"/>
          <w:szCs w:val="28"/>
        </w:rPr>
        <w:t>вается</w:t>
      </w:r>
      <w:r w:rsidRPr="008C07B6">
        <w:rPr>
          <w:rFonts w:ascii="Times New Roman" w:hAnsi="Times New Roman" w:cs="Times New Roman"/>
          <w:sz w:val="28"/>
          <w:szCs w:val="28"/>
        </w:rPr>
        <w:t xml:space="preserve"> (течёт)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C07B6">
        <w:rPr>
          <w:rFonts w:ascii="Times New Roman" w:hAnsi="Times New Roman" w:cs="Times New Roman"/>
          <w:sz w:val="28"/>
          <w:szCs w:val="28"/>
        </w:rPr>
        <w:t>. Низкое давление в сети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07B6">
        <w:rPr>
          <w:rFonts w:ascii="Times New Roman" w:hAnsi="Times New Roman" w:cs="Times New Roman"/>
          <w:sz w:val="28"/>
          <w:szCs w:val="28"/>
        </w:rPr>
        <w:t>. Отсутствует дренаж колодца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07B6">
        <w:rPr>
          <w:rFonts w:ascii="Times New Roman" w:hAnsi="Times New Roman" w:cs="Times New Roman"/>
          <w:sz w:val="28"/>
          <w:szCs w:val="28"/>
        </w:rPr>
        <w:t>. Нет комплекта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07B6">
        <w:rPr>
          <w:rFonts w:ascii="Times New Roman" w:hAnsi="Times New Roman" w:cs="Times New Roman"/>
          <w:sz w:val="28"/>
          <w:szCs w:val="28"/>
        </w:rPr>
        <w:t>. Сдвинут</w:t>
      </w:r>
      <w:r>
        <w:rPr>
          <w:rFonts w:ascii="Times New Roman" w:hAnsi="Times New Roman" w:cs="Times New Roman"/>
          <w:sz w:val="28"/>
          <w:szCs w:val="28"/>
        </w:rPr>
        <w:t>о кольцо к</w:t>
      </w:r>
      <w:r w:rsidRPr="008C07B6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одца;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07B6">
        <w:rPr>
          <w:rFonts w:ascii="Times New Roman" w:hAnsi="Times New Roman" w:cs="Times New Roman"/>
          <w:sz w:val="28"/>
          <w:szCs w:val="28"/>
        </w:rPr>
        <w:t>. Нет крышки ко</w:t>
      </w:r>
      <w:r>
        <w:rPr>
          <w:rFonts w:ascii="Times New Roman" w:hAnsi="Times New Roman" w:cs="Times New Roman"/>
          <w:sz w:val="28"/>
          <w:szCs w:val="28"/>
        </w:rPr>
        <w:t>лодца;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07B6">
        <w:rPr>
          <w:rFonts w:ascii="Times New Roman" w:hAnsi="Times New Roman" w:cs="Times New Roman"/>
          <w:sz w:val="28"/>
          <w:szCs w:val="28"/>
        </w:rPr>
        <w:t>. Нет крышки стояка</w:t>
      </w:r>
      <w:r>
        <w:rPr>
          <w:rFonts w:ascii="Times New Roman" w:hAnsi="Times New Roman" w:cs="Times New Roman"/>
          <w:sz w:val="28"/>
          <w:szCs w:val="28"/>
        </w:rPr>
        <w:t xml:space="preserve"> гидранта;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C07B6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7B6">
        <w:rPr>
          <w:rFonts w:ascii="Times New Roman" w:hAnsi="Times New Roman" w:cs="Times New Roman"/>
          <w:sz w:val="28"/>
          <w:szCs w:val="28"/>
        </w:rPr>
        <w:t>. В стояке нет затравки (пробки)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</w:t>
      </w:r>
      <w:r w:rsidRPr="008C07B6">
        <w:rPr>
          <w:rFonts w:ascii="Times New Roman" w:hAnsi="Times New Roman" w:cs="Times New Roman"/>
          <w:sz w:val="28"/>
          <w:szCs w:val="28"/>
        </w:rPr>
        <w:t xml:space="preserve"> Течь под верхним фланцем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.12</w:t>
      </w:r>
      <w:r w:rsidRPr="008C07B6">
        <w:rPr>
          <w:rFonts w:ascii="Times New Roman" w:hAnsi="Times New Roman" w:cs="Times New Roman"/>
          <w:sz w:val="28"/>
          <w:szCs w:val="28"/>
        </w:rPr>
        <w:t>. Течь под нижним фланцем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10BB" w:rsidRPr="008C07B6" w:rsidRDefault="00C110BB" w:rsidP="00C110BB">
      <w:pPr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8C07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13.</w:t>
      </w:r>
      <w:r w:rsidRPr="008C07B6">
        <w:rPr>
          <w:rFonts w:ascii="Times New Roman" w:hAnsi="Times New Roman" w:cs="Times New Roman"/>
          <w:sz w:val="28"/>
          <w:szCs w:val="28"/>
        </w:rPr>
        <w:t xml:space="preserve"> Вода в стояке</w:t>
      </w:r>
      <w:r>
        <w:rPr>
          <w:rFonts w:ascii="Times New Roman" w:hAnsi="Times New Roman" w:cs="Times New Roman"/>
          <w:sz w:val="28"/>
          <w:szCs w:val="28"/>
        </w:rPr>
        <w:t xml:space="preserve"> (не работает сливное устройство);</w:t>
      </w:r>
    </w:p>
    <w:p w:rsidR="00C110BB" w:rsidRPr="008C07B6" w:rsidRDefault="00C110BB" w:rsidP="00C110BB">
      <w:pPr>
        <w:pStyle w:val="23"/>
        <w:shd w:val="clear" w:color="auto" w:fill="auto"/>
        <w:spacing w:after="0" w:line="240" w:lineRule="auto"/>
        <w:ind w:right="10" w:firstLine="724"/>
        <w:jc w:val="both"/>
        <w:rPr>
          <w:sz w:val="28"/>
          <w:szCs w:val="28"/>
        </w:rPr>
      </w:pPr>
      <w:r w:rsidRPr="008C07B6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8C07B6">
        <w:rPr>
          <w:sz w:val="28"/>
          <w:szCs w:val="28"/>
        </w:rPr>
        <w:t>. Вода в колодце</w:t>
      </w:r>
      <w:r>
        <w:rPr>
          <w:sz w:val="28"/>
          <w:szCs w:val="28"/>
        </w:rPr>
        <w:t xml:space="preserve"> (нарушена </w:t>
      </w:r>
      <w:r w:rsidRPr="00CE6B60">
        <w:rPr>
          <w:sz w:val="28"/>
          <w:szCs w:val="28"/>
        </w:rPr>
        <w:t>герметичность колодца от проникновения грунтовых вод</w:t>
      </w:r>
      <w:r>
        <w:rPr>
          <w:sz w:val="28"/>
          <w:szCs w:val="28"/>
        </w:rPr>
        <w:t>).</w:t>
      </w:r>
      <w:r w:rsidRPr="008C07B6">
        <w:rPr>
          <w:sz w:val="28"/>
          <w:szCs w:val="28"/>
        </w:rPr>
        <w:t xml:space="preserve">   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утепления колодца, в котором установлен пожарный гидрант, </w:t>
      </w:r>
      <w:r w:rsidRPr="00CE6B60">
        <w:rPr>
          <w:sz w:val="28"/>
          <w:szCs w:val="28"/>
        </w:rPr>
        <w:t>при эксплуатации в условиях пониженных температур</w:t>
      </w:r>
      <w:r>
        <w:rPr>
          <w:sz w:val="28"/>
          <w:szCs w:val="28"/>
        </w:rPr>
        <w:t>.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Указател</w:t>
      </w:r>
      <w:r>
        <w:rPr>
          <w:sz w:val="28"/>
          <w:szCs w:val="28"/>
        </w:rPr>
        <w:t>ь (табличка)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пожарного </w:t>
      </w:r>
      <w:r w:rsidRPr="00CE6B60">
        <w:rPr>
          <w:sz w:val="28"/>
          <w:szCs w:val="28"/>
        </w:rPr>
        <w:t>гидранта</w:t>
      </w:r>
      <w:r>
        <w:rPr>
          <w:sz w:val="28"/>
          <w:szCs w:val="28"/>
        </w:rPr>
        <w:t xml:space="preserve"> установлен не </w:t>
      </w:r>
      <w:r w:rsidRPr="00CE6B60">
        <w:rPr>
          <w:sz w:val="28"/>
          <w:szCs w:val="28"/>
        </w:rPr>
        <w:t>на видном месте</w:t>
      </w:r>
      <w:r>
        <w:rPr>
          <w:sz w:val="28"/>
          <w:szCs w:val="28"/>
        </w:rPr>
        <w:t xml:space="preserve">, </w:t>
      </w:r>
      <w:r w:rsidRPr="00CE6B60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E6B60">
        <w:rPr>
          <w:sz w:val="28"/>
          <w:szCs w:val="28"/>
        </w:rPr>
        <w:t xml:space="preserve"> освещен в темное время суток</w:t>
      </w:r>
      <w:r>
        <w:rPr>
          <w:sz w:val="28"/>
          <w:szCs w:val="28"/>
        </w:rPr>
        <w:t xml:space="preserve"> (либо выполнен не в светоотражающем исполнении).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(п</w:t>
      </w:r>
      <w:r w:rsidRPr="00CE6B60">
        <w:rPr>
          <w:sz w:val="28"/>
          <w:szCs w:val="28"/>
        </w:rPr>
        <w:t>роверка</w:t>
      </w:r>
      <w:r>
        <w:rPr>
          <w:sz w:val="28"/>
          <w:szCs w:val="28"/>
        </w:rPr>
        <w:t>)</w:t>
      </w:r>
      <w:r w:rsidRPr="00CE6B60">
        <w:rPr>
          <w:sz w:val="28"/>
          <w:szCs w:val="28"/>
        </w:rPr>
        <w:t xml:space="preserve"> пожарных гидрантов должна проводиться при выполнении условий: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при отрицательных температурах от 0 </w:t>
      </w:r>
      <w:proofErr w:type="gramStart"/>
      <w:r w:rsidRPr="00CE6B60">
        <w:rPr>
          <w:sz w:val="28"/>
          <w:szCs w:val="28"/>
        </w:rPr>
        <w:t>до</w:t>
      </w:r>
      <w:proofErr w:type="gramEnd"/>
      <w:r w:rsidRPr="00CE6B60">
        <w:rPr>
          <w:sz w:val="28"/>
          <w:szCs w:val="28"/>
        </w:rPr>
        <w:t xml:space="preserve"> </w:t>
      </w:r>
      <w:proofErr w:type="gramStart"/>
      <w:r w:rsidRPr="00CE6B60">
        <w:rPr>
          <w:sz w:val="28"/>
          <w:szCs w:val="28"/>
        </w:rPr>
        <w:t>минус</w:t>
      </w:r>
      <w:proofErr w:type="gramEnd"/>
      <w:r w:rsidRPr="00CE6B60">
        <w:rPr>
          <w:sz w:val="28"/>
          <w:szCs w:val="28"/>
        </w:rPr>
        <w:t xml:space="preserve"> 15 градусов допускается только внешний осмотр гидранта без пуска воды;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C110BB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обследовании (проверке) </w:t>
      </w:r>
      <w:r w:rsidRPr="00CE6B60">
        <w:rPr>
          <w:sz w:val="28"/>
          <w:szCs w:val="28"/>
        </w:rPr>
        <w:t>водоемов, используемых для забора воды в целях пожаротушения,</w:t>
      </w:r>
      <w:r>
        <w:rPr>
          <w:sz w:val="28"/>
          <w:szCs w:val="28"/>
        </w:rPr>
        <w:t xml:space="preserve"> устанавливаются следующие неисправности </w:t>
      </w:r>
      <w:r>
        <w:rPr>
          <w:sz w:val="28"/>
          <w:szCs w:val="28"/>
        </w:rPr>
        <w:lastRenderedPageBreak/>
        <w:t>(недостатки):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Pr="00CE6B60">
        <w:rPr>
          <w:sz w:val="28"/>
          <w:szCs w:val="28"/>
        </w:rPr>
        <w:t>возможность беспрепятственного подъезда к водоему;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указателя (координатной таблички);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чётко нанесены надписи, цифры на указателе (координатной табличке);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</w:t>
      </w:r>
      <w:r w:rsidRPr="00CE6B60">
        <w:rPr>
          <w:sz w:val="28"/>
          <w:szCs w:val="28"/>
        </w:rPr>
        <w:t>площадк</w:t>
      </w:r>
      <w:r>
        <w:rPr>
          <w:sz w:val="28"/>
          <w:szCs w:val="28"/>
        </w:rPr>
        <w:t>а</w:t>
      </w:r>
      <w:r w:rsidRPr="00CE6B60">
        <w:rPr>
          <w:sz w:val="28"/>
          <w:szCs w:val="28"/>
        </w:rPr>
        <w:t xml:space="preserve"> перед водоемом </w:t>
      </w:r>
      <w:r>
        <w:rPr>
          <w:sz w:val="28"/>
          <w:szCs w:val="28"/>
        </w:rPr>
        <w:t xml:space="preserve">для установки пожарных автомобилей </w:t>
      </w:r>
      <w:r w:rsidRPr="00CE6B60">
        <w:rPr>
          <w:sz w:val="28"/>
          <w:szCs w:val="28"/>
        </w:rPr>
        <w:t>для забора воды;</w:t>
      </w:r>
    </w:p>
    <w:p w:rsidR="00C110BB" w:rsidRPr="0076628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color w:val="auto"/>
          <w:sz w:val="28"/>
          <w:szCs w:val="28"/>
        </w:rPr>
      </w:pPr>
      <w:r w:rsidRPr="00766280">
        <w:rPr>
          <w:color w:val="auto"/>
          <w:sz w:val="28"/>
          <w:szCs w:val="28"/>
        </w:rPr>
        <w:t>низкий уровень воды в водоеме (в том числе отсутствует приямок);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герметичен</w:t>
      </w:r>
      <w:proofErr w:type="gramEnd"/>
      <w:r>
        <w:rPr>
          <w:sz w:val="28"/>
          <w:szCs w:val="28"/>
        </w:rPr>
        <w:t xml:space="preserve"> (не держит воду);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отсутствует упорный брус;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закреплён упорный брус;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неисправен (отсутствует) самотёчный колодец;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наличие проруби при отрицательной температуре воздуха (для открытых водоемов) и приспособлений </w:t>
      </w:r>
      <w:proofErr w:type="gramStart"/>
      <w:r w:rsidRPr="00CE6B60">
        <w:rPr>
          <w:sz w:val="28"/>
          <w:szCs w:val="28"/>
        </w:rPr>
        <w:t>по</w:t>
      </w:r>
      <w:proofErr w:type="gramEnd"/>
      <w:r w:rsidRPr="00CE6B60">
        <w:rPr>
          <w:sz w:val="28"/>
          <w:szCs w:val="28"/>
        </w:rPr>
        <w:t xml:space="preserve"> </w:t>
      </w:r>
      <w:proofErr w:type="gramStart"/>
      <w:r w:rsidRPr="00CE6B60">
        <w:rPr>
          <w:sz w:val="28"/>
          <w:szCs w:val="28"/>
        </w:rPr>
        <w:t>их</w:t>
      </w:r>
      <w:proofErr w:type="gramEnd"/>
      <w:r w:rsidRPr="00CE6B60">
        <w:rPr>
          <w:sz w:val="28"/>
          <w:szCs w:val="28"/>
        </w:rPr>
        <w:t xml:space="preserve"> </w:t>
      </w:r>
      <w:proofErr w:type="spellStart"/>
      <w:r w:rsidRPr="00CE6B60">
        <w:rPr>
          <w:sz w:val="28"/>
          <w:szCs w:val="28"/>
        </w:rPr>
        <w:t>незамерзанию</w:t>
      </w:r>
      <w:proofErr w:type="spellEnd"/>
      <w:r w:rsidRPr="00CE6B60">
        <w:rPr>
          <w:sz w:val="28"/>
          <w:szCs w:val="28"/>
        </w:rPr>
        <w:t>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При </w:t>
      </w:r>
      <w:r>
        <w:rPr>
          <w:sz w:val="28"/>
          <w:szCs w:val="28"/>
        </w:rPr>
        <w:t>обследовании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CE6B60">
        <w:rPr>
          <w:sz w:val="28"/>
          <w:szCs w:val="28"/>
        </w:rPr>
        <w:t>проверке</w:t>
      </w:r>
      <w:r>
        <w:rPr>
          <w:sz w:val="28"/>
          <w:szCs w:val="28"/>
        </w:rPr>
        <w:t xml:space="preserve">) </w:t>
      </w:r>
      <w:r w:rsidRPr="00CE6B60">
        <w:rPr>
          <w:sz w:val="28"/>
          <w:szCs w:val="28"/>
        </w:rPr>
        <w:t>пирсов с твердым покрытием на водоемах</w:t>
      </w:r>
      <w:r>
        <w:rPr>
          <w:sz w:val="28"/>
          <w:szCs w:val="28"/>
        </w:rPr>
        <w:t>, устанавливаются следующие неисправности (недостатки)</w:t>
      </w:r>
      <w:r w:rsidRPr="00CE6B60">
        <w:rPr>
          <w:sz w:val="28"/>
          <w:szCs w:val="28"/>
        </w:rPr>
        <w:t>: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указателя (координатной таблички) пирса;</w:t>
      </w:r>
    </w:p>
    <w:p w:rsidR="00C110BB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 чётко нанесены надписи, цифры на указателе (координатной табличке);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неисправное </w:t>
      </w:r>
      <w:r w:rsidRPr="00CE6B60">
        <w:rPr>
          <w:sz w:val="28"/>
          <w:szCs w:val="28"/>
        </w:rPr>
        <w:t>состояние несущих конструкций, покрытия</w:t>
      </w:r>
      <w:r>
        <w:rPr>
          <w:sz w:val="28"/>
          <w:szCs w:val="28"/>
        </w:rPr>
        <w:t xml:space="preserve"> (настила), </w:t>
      </w:r>
      <w:r w:rsidRPr="00CE6B60">
        <w:rPr>
          <w:sz w:val="28"/>
          <w:szCs w:val="28"/>
        </w:rPr>
        <w:t>ограждения, упорного бруса и наличие приямка для забора воды;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Pr="00CE6B60">
        <w:rPr>
          <w:sz w:val="28"/>
          <w:szCs w:val="28"/>
        </w:rPr>
        <w:t>возможность беспрепятственного подъезда к пирсу;</w:t>
      </w:r>
    </w:p>
    <w:p w:rsidR="00C110BB" w:rsidRPr="00CE6B60" w:rsidRDefault="00C110BB" w:rsidP="00C110BB">
      <w:pPr>
        <w:pStyle w:val="23"/>
        <w:numPr>
          <w:ilvl w:val="0"/>
          <w:numId w:val="4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</w:t>
      </w:r>
      <w:r w:rsidRPr="00CE6B60">
        <w:rPr>
          <w:sz w:val="28"/>
          <w:szCs w:val="28"/>
        </w:rPr>
        <w:t>площадки перед пирсом для разворота пожарной техники.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proofErr w:type="gramStart"/>
      <w:r w:rsidRPr="00CE6B60">
        <w:rPr>
          <w:sz w:val="28"/>
          <w:szCs w:val="28"/>
        </w:rPr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CE6B60">
        <w:rPr>
          <w:sz w:val="28"/>
          <w:szCs w:val="28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Испытание источников ППВ проводится в соответствии с установленными методиками.</w:t>
      </w:r>
    </w:p>
    <w:p w:rsidR="00C110BB" w:rsidRPr="00CE6B60" w:rsidRDefault="00C110BB" w:rsidP="00C110BB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240" w:lineRule="auto"/>
        <w:ind w:left="20" w:right="10" w:hanging="20"/>
        <w:jc w:val="center"/>
        <w:rPr>
          <w:sz w:val="28"/>
          <w:szCs w:val="28"/>
        </w:rPr>
      </w:pPr>
      <w:bookmarkStart w:id="8" w:name="bookmark3"/>
      <w:r w:rsidRPr="00CE6B60">
        <w:rPr>
          <w:sz w:val="28"/>
          <w:szCs w:val="28"/>
        </w:rPr>
        <w:t>Ремонт и реконструкция источников ППВ</w:t>
      </w:r>
      <w:bookmarkEnd w:id="8"/>
    </w:p>
    <w:p w:rsidR="00C110BB" w:rsidRPr="0076628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color w:val="auto"/>
          <w:sz w:val="28"/>
          <w:szCs w:val="28"/>
        </w:rPr>
      </w:pPr>
      <w:r w:rsidRPr="00766280">
        <w:rPr>
          <w:color w:val="auto"/>
          <w:sz w:val="28"/>
          <w:szCs w:val="28"/>
        </w:rPr>
        <w:t>Ремонт пожарных гидрантов должен быть произведен в течение суток с момента обнаружения неисправности.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766280">
        <w:rPr>
          <w:color w:val="auto"/>
          <w:sz w:val="28"/>
          <w:szCs w:val="28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</w:t>
      </w:r>
      <w:r w:rsidRPr="00CE6B60">
        <w:rPr>
          <w:sz w:val="28"/>
          <w:szCs w:val="28"/>
        </w:rPr>
        <w:t xml:space="preserve"> грунтовых вод. При этом производится обследование гидрантов работникам</w:t>
      </w:r>
      <w:proofErr w:type="gramStart"/>
      <w:r w:rsidRPr="00CE6B60">
        <w:rPr>
          <w:sz w:val="28"/>
          <w:szCs w:val="28"/>
        </w:rPr>
        <w:t>и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 xml:space="preserve">, абонента совместно с представителями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и определяются меры п</w:t>
      </w:r>
      <w:r>
        <w:rPr>
          <w:sz w:val="28"/>
          <w:szCs w:val="28"/>
        </w:rPr>
        <w:t>о обеспечению территории МО Колтушское СП</w:t>
      </w:r>
      <w:r w:rsidRPr="0060744D">
        <w:rPr>
          <w:color w:val="auto"/>
          <w:sz w:val="28"/>
          <w:szCs w:val="28"/>
        </w:rPr>
        <w:t xml:space="preserve"> водоснабжени</w:t>
      </w:r>
      <w:r w:rsidRPr="00CE6B60">
        <w:rPr>
          <w:sz w:val="28"/>
          <w:szCs w:val="28"/>
        </w:rPr>
        <w:t>ем для целей пожаротушения.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>Временное снятие пожарных гидра</w:t>
      </w:r>
      <w:r>
        <w:rPr>
          <w:sz w:val="28"/>
          <w:szCs w:val="28"/>
        </w:rPr>
        <w:t>нтов с водопроводной сети населенных пунктов МО Колтушское СП</w:t>
      </w:r>
      <w:r w:rsidRPr="00CE6B60">
        <w:rPr>
          <w:sz w:val="28"/>
          <w:szCs w:val="28"/>
        </w:rPr>
        <w:t xml:space="preserve">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</w:t>
      </w:r>
      <w:r w:rsidRPr="00CE6B60">
        <w:rPr>
          <w:sz w:val="28"/>
          <w:szCs w:val="28"/>
        </w:rPr>
        <w:lastRenderedPageBreak/>
        <w:t>более суток.</w:t>
      </w:r>
    </w:p>
    <w:p w:rsidR="00C110BB" w:rsidRPr="00CE6B60" w:rsidRDefault="00C110BB" w:rsidP="00C110BB">
      <w:pPr>
        <w:pStyle w:val="23"/>
        <w:shd w:val="clear" w:color="auto" w:fill="auto"/>
        <w:spacing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Производство данного вида работ допускается по предварительному уведомлению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>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</w:t>
      </w:r>
      <w:proofErr w:type="gramStart"/>
      <w:r w:rsidRPr="00CE6B60">
        <w:rPr>
          <w:sz w:val="28"/>
          <w:szCs w:val="28"/>
        </w:rPr>
        <w:t>а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6B60">
        <w:rPr>
          <w:sz w:val="28"/>
          <w:szCs w:val="28"/>
        </w:rPr>
        <w:t>абонент, организация, имеющая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оперативном управлении источники ППВ, принимают меры по обеспечению водоснабжением для целей пожаротушения, о чем должно быть проинформировано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>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ООО «ЛОКС»</w:t>
      </w:r>
      <w:r w:rsidRPr="00CE6B60">
        <w:rPr>
          <w:sz w:val="28"/>
          <w:szCs w:val="28"/>
        </w:rPr>
        <w:t>, абонент, организация, имеющая в собственности,</w:t>
      </w:r>
      <w:r>
        <w:rPr>
          <w:sz w:val="28"/>
          <w:szCs w:val="28"/>
        </w:rPr>
        <w:t xml:space="preserve"> аренде,</w:t>
      </w:r>
      <w:r w:rsidRPr="00CE6B60">
        <w:rPr>
          <w:sz w:val="28"/>
          <w:szCs w:val="28"/>
        </w:rPr>
        <w:t xml:space="preserve"> хозяйственном ведении или оперативном управлении источники ППВ, должны уведомлять подразделения </w:t>
      </w:r>
      <w:r>
        <w:rPr>
          <w:sz w:val="28"/>
          <w:szCs w:val="28"/>
        </w:rPr>
        <w:t>«ОГПС Всеволожского района</w:t>
      </w:r>
      <w:r w:rsidRPr="00654179">
        <w:rPr>
          <w:sz w:val="28"/>
          <w:szCs w:val="28"/>
        </w:rPr>
        <w:t xml:space="preserve">» </w:t>
      </w:r>
      <w:r w:rsidRPr="00654179">
        <w:rPr>
          <w:color w:val="auto"/>
          <w:sz w:val="28"/>
          <w:szCs w:val="28"/>
        </w:rPr>
        <w:t>об обнаруженной неисправности</w:t>
      </w:r>
      <w:r w:rsidRPr="00654179">
        <w:rPr>
          <w:b/>
          <w:color w:val="auto"/>
          <w:sz w:val="28"/>
          <w:szCs w:val="28"/>
        </w:rPr>
        <w:t xml:space="preserve">, </w:t>
      </w:r>
      <w:r w:rsidRPr="00654179">
        <w:rPr>
          <w:color w:val="auto"/>
          <w:sz w:val="28"/>
          <w:szCs w:val="28"/>
        </w:rPr>
        <w:t>о</w:t>
      </w:r>
      <w:r w:rsidRPr="00CE6B60">
        <w:rPr>
          <w:sz w:val="28"/>
          <w:szCs w:val="28"/>
        </w:rPr>
        <w:t xml:space="preserve"> случаях ремонта или замены источников ППВ и об окончании ремонта или замены источников ППВ.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По окончании работ по ремонту источников ППВ силы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привлекаются на</w:t>
      </w:r>
      <w:r w:rsidRPr="00CE6B60">
        <w:rPr>
          <w:sz w:val="28"/>
          <w:szCs w:val="28"/>
        </w:rPr>
        <w:t xml:space="preserve"> проверку их состояния.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</w:t>
      </w:r>
      <w:r>
        <w:rPr>
          <w:sz w:val="28"/>
          <w:szCs w:val="28"/>
        </w:rPr>
        <w:t xml:space="preserve"> (в том числе организацией, имеющей лицензию на данный вид деятельности)</w:t>
      </w:r>
      <w:r w:rsidRPr="00CE6B60">
        <w:rPr>
          <w:sz w:val="28"/>
          <w:szCs w:val="28"/>
        </w:rPr>
        <w:t>.</w:t>
      </w:r>
    </w:p>
    <w:p w:rsidR="00C110BB" w:rsidRPr="00CE6B60" w:rsidRDefault="00C110BB" w:rsidP="00C110BB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344"/>
        </w:tabs>
        <w:spacing w:before="0" w:after="0" w:line="240" w:lineRule="auto"/>
        <w:ind w:left="40" w:right="10" w:hanging="40"/>
        <w:jc w:val="center"/>
        <w:rPr>
          <w:sz w:val="28"/>
          <w:szCs w:val="28"/>
        </w:rPr>
      </w:pPr>
      <w:bookmarkStart w:id="9" w:name="bookmark5"/>
      <w:r w:rsidRPr="00CE6B60">
        <w:rPr>
          <w:sz w:val="28"/>
          <w:szCs w:val="28"/>
        </w:rPr>
        <w:t>Организация взаимодействия</w:t>
      </w:r>
      <w:bookmarkEnd w:id="9"/>
    </w:p>
    <w:p w:rsidR="00C110BB" w:rsidRPr="008A3AB6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color w:val="auto"/>
          <w:sz w:val="28"/>
          <w:szCs w:val="28"/>
        </w:rPr>
      </w:pPr>
      <w:r w:rsidRPr="00CE6B60">
        <w:rPr>
          <w:sz w:val="28"/>
          <w:szCs w:val="28"/>
        </w:rPr>
        <w:t>Вопросы взаимодействия межд</w:t>
      </w:r>
      <w:proofErr w:type="gramStart"/>
      <w:r w:rsidRPr="00CE6B60">
        <w:rPr>
          <w:sz w:val="28"/>
          <w:szCs w:val="28"/>
        </w:rPr>
        <w:t>у</w:t>
      </w:r>
      <w:r>
        <w:rPr>
          <w:sz w:val="28"/>
          <w:szCs w:val="28"/>
        </w:rPr>
        <w:t xml:space="preserve"> ООО</w:t>
      </w:r>
      <w:proofErr w:type="gramEnd"/>
      <w:r>
        <w:rPr>
          <w:sz w:val="28"/>
          <w:szCs w:val="28"/>
        </w:rPr>
        <w:t xml:space="preserve"> «ЛОКС»</w:t>
      </w:r>
      <w:r w:rsidRPr="00CE6B60">
        <w:rPr>
          <w:sz w:val="28"/>
          <w:szCs w:val="28"/>
        </w:rPr>
        <w:t xml:space="preserve">, абонентами, организациями,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в сфере </w:t>
      </w:r>
      <w:r w:rsidRPr="008A3AB6">
        <w:rPr>
          <w:color w:val="auto"/>
          <w:sz w:val="28"/>
          <w:szCs w:val="28"/>
        </w:rPr>
        <w:t>содержания и эксплуатации источников ППВ регламентируются соглашениями о взаимодействии и (или) договорами.</w:t>
      </w:r>
    </w:p>
    <w:p w:rsidR="00C110BB" w:rsidRPr="00CE6B60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Для своевременного решения вопросов по использованию источников ППВ для целей пожаротушения силами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и обеспечения максимальной водоотдачи сетей</w:t>
      </w:r>
      <w:r>
        <w:rPr>
          <w:sz w:val="28"/>
          <w:szCs w:val="28"/>
        </w:rPr>
        <w:t xml:space="preserve"> ООО «ЛОКС»</w:t>
      </w:r>
      <w:r w:rsidRPr="00CE6B60">
        <w:rPr>
          <w:sz w:val="28"/>
          <w:szCs w:val="28"/>
        </w:rPr>
        <w:t>, абонент или организация разрабатывает план (инструкцию) взаимодействия, учитывающий</w:t>
      </w:r>
      <w:r>
        <w:rPr>
          <w:sz w:val="28"/>
          <w:szCs w:val="28"/>
        </w:rPr>
        <w:t xml:space="preserve"> </w:t>
      </w:r>
      <w:r w:rsidRPr="00CE6B60">
        <w:rPr>
          <w:sz w:val="28"/>
          <w:szCs w:val="28"/>
        </w:rPr>
        <w:t>(</w:t>
      </w:r>
      <w:proofErr w:type="spellStart"/>
      <w:r w:rsidRPr="00CE6B60">
        <w:rPr>
          <w:sz w:val="28"/>
          <w:szCs w:val="28"/>
        </w:rPr>
        <w:t>ую</w:t>
      </w:r>
      <w:proofErr w:type="spellEnd"/>
      <w:r w:rsidRPr="00CE6B60">
        <w:rPr>
          <w:sz w:val="28"/>
          <w:szCs w:val="28"/>
        </w:rPr>
        <w:t>) конкретные местные условия.</w:t>
      </w:r>
    </w:p>
    <w:p w:rsidR="00C110BB" w:rsidRDefault="00C110BB" w:rsidP="00C110BB">
      <w:pPr>
        <w:pStyle w:val="23"/>
        <w:numPr>
          <w:ilvl w:val="1"/>
          <w:numId w:val="3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CE6B60">
        <w:rPr>
          <w:sz w:val="28"/>
          <w:szCs w:val="28"/>
        </w:rPr>
        <w:t xml:space="preserve">Силы </w:t>
      </w:r>
      <w:r>
        <w:rPr>
          <w:sz w:val="28"/>
          <w:szCs w:val="28"/>
        </w:rPr>
        <w:t>«ОГПС Всеволожского района»</w:t>
      </w:r>
      <w:r w:rsidRPr="00CE6B60">
        <w:rPr>
          <w:sz w:val="28"/>
          <w:szCs w:val="28"/>
        </w:rPr>
        <w:t xml:space="preserve"> осуществляют проезд на территорию предприятий и организаций для заправки водой в целях тушения пожаров в порядке, установленном федеральным законодательством и законодательством </w:t>
      </w:r>
      <w:r>
        <w:rPr>
          <w:sz w:val="28"/>
          <w:szCs w:val="28"/>
        </w:rPr>
        <w:t>Ленинград</w:t>
      </w:r>
      <w:r w:rsidRPr="00CE6B60">
        <w:rPr>
          <w:sz w:val="28"/>
          <w:szCs w:val="28"/>
        </w:rPr>
        <w:t>ской области, для контроля состояния источников П</w:t>
      </w:r>
      <w:r>
        <w:rPr>
          <w:sz w:val="28"/>
          <w:szCs w:val="28"/>
        </w:rPr>
        <w:t>ПВ</w:t>
      </w:r>
      <w:r w:rsidRPr="00CE6B60">
        <w:rPr>
          <w:sz w:val="28"/>
          <w:szCs w:val="28"/>
        </w:rPr>
        <w:t>.</w:t>
      </w:r>
    </w:p>
    <w:p w:rsidR="00C110BB" w:rsidRPr="005E4E39" w:rsidRDefault="00C110BB" w:rsidP="00C110BB">
      <w:pPr>
        <w:pStyle w:val="23"/>
        <w:shd w:val="clear" w:color="auto" w:fill="auto"/>
        <w:spacing w:after="0" w:line="240" w:lineRule="auto"/>
        <w:ind w:right="26"/>
        <w:jc w:val="both"/>
        <w:rPr>
          <w:sz w:val="28"/>
          <w:szCs w:val="28"/>
        </w:rPr>
      </w:pPr>
    </w:p>
    <w:p w:rsidR="00C110BB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:rsidR="00C110BB" w:rsidRPr="00E018FE" w:rsidRDefault="00C110BB" w:rsidP="00D32EE0">
      <w:pPr>
        <w:pStyle w:val="23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sectPr w:rsidR="00C110BB" w:rsidRPr="00E018FE" w:rsidSect="00C110BB">
      <w:footerReference w:type="even" r:id="rId9"/>
      <w:footerReference w:type="default" r:id="rId10"/>
      <w:type w:val="continuous"/>
      <w:pgSz w:w="11909" w:h="16838" w:code="9"/>
      <w:pgMar w:top="709" w:right="680" w:bottom="1134" w:left="1247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BA" w:rsidRDefault="001E10BA" w:rsidP="00E36A4B">
      <w:r>
        <w:separator/>
      </w:r>
    </w:p>
  </w:endnote>
  <w:endnote w:type="continuationSeparator" w:id="0">
    <w:p w:rsidR="001E10BA" w:rsidRDefault="001E10BA" w:rsidP="00E3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6B" w:rsidRDefault="0046246B" w:rsidP="00332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46B" w:rsidRDefault="004624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6B" w:rsidRPr="00AF70D4" w:rsidRDefault="0046246B" w:rsidP="00332AAD">
    <w:pPr>
      <w:pStyle w:val="a5"/>
      <w:framePr w:wrap="around" w:vAnchor="text" w:hAnchor="margin" w:xAlign="center" w:y="1"/>
      <w:rPr>
        <w:rStyle w:val="a6"/>
        <w:rFonts w:ascii="Times New Roman" w:hAnsi="Times New Roman" w:cs="Times New Roman"/>
      </w:rPr>
    </w:pPr>
    <w:r w:rsidRPr="00AF70D4">
      <w:rPr>
        <w:rStyle w:val="a6"/>
        <w:rFonts w:ascii="Times New Roman" w:hAnsi="Times New Roman" w:cs="Times New Roman"/>
      </w:rPr>
      <w:fldChar w:fldCharType="begin"/>
    </w:r>
    <w:r w:rsidRPr="00AF70D4">
      <w:rPr>
        <w:rStyle w:val="a6"/>
        <w:rFonts w:ascii="Times New Roman" w:hAnsi="Times New Roman" w:cs="Times New Roman"/>
      </w:rPr>
      <w:instrText xml:space="preserve">PAGE  </w:instrText>
    </w:r>
    <w:r w:rsidRPr="00AF70D4">
      <w:rPr>
        <w:rStyle w:val="a6"/>
        <w:rFonts w:ascii="Times New Roman" w:hAnsi="Times New Roman" w:cs="Times New Roman"/>
      </w:rPr>
      <w:fldChar w:fldCharType="separate"/>
    </w:r>
    <w:r w:rsidR="00C110BB">
      <w:rPr>
        <w:rStyle w:val="a6"/>
        <w:rFonts w:ascii="Times New Roman" w:hAnsi="Times New Roman" w:cs="Times New Roman"/>
        <w:noProof/>
      </w:rPr>
      <w:t>2</w:t>
    </w:r>
    <w:r w:rsidRPr="00AF70D4">
      <w:rPr>
        <w:rStyle w:val="a6"/>
        <w:rFonts w:ascii="Times New Roman" w:hAnsi="Times New Roman" w:cs="Times New Roman"/>
      </w:rPr>
      <w:fldChar w:fldCharType="end"/>
    </w:r>
  </w:p>
  <w:p w:rsidR="0046246B" w:rsidRDefault="00462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BA" w:rsidRDefault="001E10BA"/>
  </w:footnote>
  <w:footnote w:type="continuationSeparator" w:id="0">
    <w:p w:rsidR="001E10BA" w:rsidRDefault="001E10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6FD1"/>
    <w:multiLevelType w:val="multilevel"/>
    <w:tmpl w:val="F7702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100DBC"/>
    <w:multiLevelType w:val="multilevel"/>
    <w:tmpl w:val="E90C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4B"/>
    <w:rsid w:val="00047D9B"/>
    <w:rsid w:val="0009579B"/>
    <w:rsid w:val="000B269E"/>
    <w:rsid w:val="000C635E"/>
    <w:rsid w:val="000E2A2E"/>
    <w:rsid w:val="000F7B18"/>
    <w:rsid w:val="00147B99"/>
    <w:rsid w:val="001978B8"/>
    <w:rsid w:val="001E10BA"/>
    <w:rsid w:val="001E137E"/>
    <w:rsid w:val="00206500"/>
    <w:rsid w:val="00211B6D"/>
    <w:rsid w:val="00214AFC"/>
    <w:rsid w:val="00226B5D"/>
    <w:rsid w:val="00281FC3"/>
    <w:rsid w:val="002858F7"/>
    <w:rsid w:val="002D3033"/>
    <w:rsid w:val="00323E5D"/>
    <w:rsid w:val="00324266"/>
    <w:rsid w:val="00332AAD"/>
    <w:rsid w:val="003562B8"/>
    <w:rsid w:val="00384090"/>
    <w:rsid w:val="0039142E"/>
    <w:rsid w:val="003C0305"/>
    <w:rsid w:val="003F1114"/>
    <w:rsid w:val="00412E57"/>
    <w:rsid w:val="0046246B"/>
    <w:rsid w:val="00482164"/>
    <w:rsid w:val="004952C4"/>
    <w:rsid w:val="004B2C43"/>
    <w:rsid w:val="0050360C"/>
    <w:rsid w:val="00523066"/>
    <w:rsid w:val="00541648"/>
    <w:rsid w:val="005A0914"/>
    <w:rsid w:val="005A0B7B"/>
    <w:rsid w:val="005C47A1"/>
    <w:rsid w:val="005E6E85"/>
    <w:rsid w:val="00617F82"/>
    <w:rsid w:val="00667962"/>
    <w:rsid w:val="00667D75"/>
    <w:rsid w:val="006C0C0A"/>
    <w:rsid w:val="006D0258"/>
    <w:rsid w:val="006F4C6B"/>
    <w:rsid w:val="00716C26"/>
    <w:rsid w:val="007375C8"/>
    <w:rsid w:val="00750E74"/>
    <w:rsid w:val="00752D6D"/>
    <w:rsid w:val="00756715"/>
    <w:rsid w:val="007D4E03"/>
    <w:rsid w:val="008318CC"/>
    <w:rsid w:val="00831B08"/>
    <w:rsid w:val="008402D0"/>
    <w:rsid w:val="00873609"/>
    <w:rsid w:val="008D6AA3"/>
    <w:rsid w:val="009119AB"/>
    <w:rsid w:val="009231CE"/>
    <w:rsid w:val="009310AC"/>
    <w:rsid w:val="00936290"/>
    <w:rsid w:val="00980B77"/>
    <w:rsid w:val="00981DE3"/>
    <w:rsid w:val="009A1613"/>
    <w:rsid w:val="009B0E6B"/>
    <w:rsid w:val="009E7583"/>
    <w:rsid w:val="00AF70D4"/>
    <w:rsid w:val="00B05AAB"/>
    <w:rsid w:val="00B70C7D"/>
    <w:rsid w:val="00B72C3D"/>
    <w:rsid w:val="00B80F9B"/>
    <w:rsid w:val="00B87115"/>
    <w:rsid w:val="00B91F7F"/>
    <w:rsid w:val="00BB22A5"/>
    <w:rsid w:val="00C110BB"/>
    <w:rsid w:val="00C26771"/>
    <w:rsid w:val="00C87590"/>
    <w:rsid w:val="00CE5E30"/>
    <w:rsid w:val="00CF41B6"/>
    <w:rsid w:val="00D00AC9"/>
    <w:rsid w:val="00D24F59"/>
    <w:rsid w:val="00D32EE0"/>
    <w:rsid w:val="00D71EB9"/>
    <w:rsid w:val="00D92ECE"/>
    <w:rsid w:val="00DA7BBD"/>
    <w:rsid w:val="00E018FE"/>
    <w:rsid w:val="00E02253"/>
    <w:rsid w:val="00E151FB"/>
    <w:rsid w:val="00E36A4B"/>
    <w:rsid w:val="00E54863"/>
    <w:rsid w:val="00E90ACB"/>
    <w:rsid w:val="00E96245"/>
    <w:rsid w:val="00EC0F29"/>
    <w:rsid w:val="00F43989"/>
    <w:rsid w:val="00F45A81"/>
    <w:rsid w:val="00F667A6"/>
    <w:rsid w:val="00FB073E"/>
    <w:rsid w:val="00FB0A67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4B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C11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0A6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A4B"/>
    <w:rPr>
      <w:color w:val="000080"/>
      <w:u w:val="single"/>
    </w:rPr>
  </w:style>
  <w:style w:type="character" w:customStyle="1" w:styleId="11">
    <w:name w:val="Заголовок №1_"/>
    <w:link w:val="12"/>
    <w:rsid w:val="00E36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link w:val="22"/>
    <w:rsid w:val="00E36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link w:val="23"/>
    <w:rsid w:val="00E3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rsid w:val="00E3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E36A4B"/>
    <w:pPr>
      <w:shd w:val="clear" w:color="auto" w:fill="FFFFFF"/>
      <w:spacing w:after="120" w:line="542" w:lineRule="exac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E36A4B"/>
    <w:pPr>
      <w:shd w:val="clear" w:color="auto" w:fill="FFFFFF"/>
      <w:spacing w:before="120" w:after="120" w:line="408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2"/>
    <w:basedOn w:val="a"/>
    <w:link w:val="a4"/>
    <w:rsid w:val="00E36A4B"/>
    <w:pPr>
      <w:shd w:val="clear" w:color="auto" w:fill="FFFFFF"/>
      <w:spacing w:before="120" w:after="480" w:line="5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footer"/>
    <w:basedOn w:val="a"/>
    <w:rsid w:val="00AF70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0D4"/>
  </w:style>
  <w:style w:type="paragraph" w:styleId="a7">
    <w:name w:val="header"/>
    <w:basedOn w:val="a"/>
    <w:rsid w:val="00AF70D4"/>
    <w:pPr>
      <w:tabs>
        <w:tab w:val="center" w:pos="4677"/>
        <w:tab w:val="right" w:pos="9355"/>
      </w:tabs>
    </w:pPr>
  </w:style>
  <w:style w:type="paragraph" w:styleId="24">
    <w:name w:val="Body Text 2"/>
    <w:basedOn w:val="a"/>
    <w:rsid w:val="00716C26"/>
    <w:pPr>
      <w:widowControl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lock Text"/>
    <w:basedOn w:val="a"/>
    <w:rsid w:val="00716C26"/>
    <w:pPr>
      <w:widowControl/>
      <w:ind w:left="5040" w:right="277"/>
    </w:pPr>
    <w:rPr>
      <w:rFonts w:ascii="Times New Roman" w:eastAsia="Times New Roman" w:hAnsi="Times New Roman" w:cs="Times New Roman"/>
      <w:spacing w:val="-5"/>
      <w:lang w:eastAsia="en-US" w:bidi="ar-SA"/>
    </w:rPr>
  </w:style>
  <w:style w:type="character" w:customStyle="1" w:styleId="20">
    <w:name w:val="Заголовок 2 Знак"/>
    <w:link w:val="2"/>
    <w:uiPriority w:val="9"/>
    <w:rsid w:val="00FB0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FB0A67"/>
  </w:style>
  <w:style w:type="character" w:customStyle="1" w:styleId="nobr">
    <w:name w:val="nobr"/>
    <w:basedOn w:val="a0"/>
    <w:rsid w:val="00FB0A67"/>
  </w:style>
  <w:style w:type="paragraph" w:styleId="a9">
    <w:name w:val="Balloon Text"/>
    <w:basedOn w:val="a"/>
    <w:link w:val="aa"/>
    <w:uiPriority w:val="99"/>
    <w:semiHidden/>
    <w:unhideWhenUsed/>
    <w:rsid w:val="00B91F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91F7F"/>
    <w:rPr>
      <w:rFonts w:ascii="Segoe UI" w:hAnsi="Segoe UI" w:cs="Segoe UI"/>
      <w:color w:val="000000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C110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ru-RU"/>
    </w:rPr>
  </w:style>
  <w:style w:type="character" w:customStyle="1" w:styleId="3">
    <w:name w:val="Заголовок №3_"/>
    <w:link w:val="30"/>
    <w:rsid w:val="00C110B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C110BB"/>
    <w:pPr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4B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C110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B0A67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A4B"/>
    <w:rPr>
      <w:color w:val="000080"/>
      <w:u w:val="single"/>
    </w:rPr>
  </w:style>
  <w:style w:type="character" w:customStyle="1" w:styleId="11">
    <w:name w:val="Заголовок №1_"/>
    <w:link w:val="12"/>
    <w:rsid w:val="00E36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1">
    <w:name w:val="Заголовок №2_"/>
    <w:link w:val="22"/>
    <w:rsid w:val="00E36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4">
    <w:name w:val="Основной текст_"/>
    <w:link w:val="23"/>
    <w:rsid w:val="00E3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Основной текст1"/>
    <w:rsid w:val="00E36A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2">
    <w:name w:val="Заголовок №1"/>
    <w:basedOn w:val="a"/>
    <w:link w:val="11"/>
    <w:rsid w:val="00E36A4B"/>
    <w:pPr>
      <w:shd w:val="clear" w:color="auto" w:fill="FFFFFF"/>
      <w:spacing w:after="120" w:line="542" w:lineRule="exact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22">
    <w:name w:val="Заголовок №2"/>
    <w:basedOn w:val="a"/>
    <w:link w:val="21"/>
    <w:rsid w:val="00E36A4B"/>
    <w:pPr>
      <w:shd w:val="clear" w:color="auto" w:fill="FFFFFF"/>
      <w:spacing w:before="120" w:after="120" w:line="408" w:lineRule="exact"/>
      <w:outlineLvl w:val="1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3">
    <w:name w:val="Основной текст2"/>
    <w:basedOn w:val="a"/>
    <w:link w:val="a4"/>
    <w:rsid w:val="00E36A4B"/>
    <w:pPr>
      <w:shd w:val="clear" w:color="auto" w:fill="FFFFFF"/>
      <w:spacing w:before="120" w:after="480" w:line="55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footer"/>
    <w:basedOn w:val="a"/>
    <w:rsid w:val="00AF70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70D4"/>
  </w:style>
  <w:style w:type="paragraph" w:styleId="a7">
    <w:name w:val="header"/>
    <w:basedOn w:val="a"/>
    <w:rsid w:val="00AF70D4"/>
    <w:pPr>
      <w:tabs>
        <w:tab w:val="center" w:pos="4677"/>
        <w:tab w:val="right" w:pos="9355"/>
      </w:tabs>
    </w:pPr>
  </w:style>
  <w:style w:type="paragraph" w:styleId="24">
    <w:name w:val="Body Text 2"/>
    <w:basedOn w:val="a"/>
    <w:rsid w:val="00716C26"/>
    <w:pPr>
      <w:widowControl/>
      <w:autoSpaceDE w:val="0"/>
      <w:autoSpaceDN w:val="0"/>
      <w:adjustRightInd w:val="0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lock Text"/>
    <w:basedOn w:val="a"/>
    <w:rsid w:val="00716C26"/>
    <w:pPr>
      <w:widowControl/>
      <w:ind w:left="5040" w:right="277"/>
    </w:pPr>
    <w:rPr>
      <w:rFonts w:ascii="Times New Roman" w:eastAsia="Times New Roman" w:hAnsi="Times New Roman" w:cs="Times New Roman"/>
      <w:spacing w:val="-5"/>
      <w:lang w:eastAsia="en-US" w:bidi="ar-SA"/>
    </w:rPr>
  </w:style>
  <w:style w:type="character" w:customStyle="1" w:styleId="20">
    <w:name w:val="Заголовок 2 Знак"/>
    <w:link w:val="2"/>
    <w:uiPriority w:val="9"/>
    <w:rsid w:val="00FB0A6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FB0A67"/>
  </w:style>
  <w:style w:type="character" w:customStyle="1" w:styleId="nobr">
    <w:name w:val="nobr"/>
    <w:basedOn w:val="a0"/>
    <w:rsid w:val="00FB0A67"/>
  </w:style>
  <w:style w:type="paragraph" w:styleId="a9">
    <w:name w:val="Balloon Text"/>
    <w:basedOn w:val="a"/>
    <w:link w:val="aa"/>
    <w:uiPriority w:val="99"/>
    <w:semiHidden/>
    <w:unhideWhenUsed/>
    <w:rsid w:val="00B91F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91F7F"/>
    <w:rPr>
      <w:rFonts w:ascii="Segoe UI" w:hAnsi="Segoe UI" w:cs="Segoe UI"/>
      <w:color w:val="000000"/>
      <w:sz w:val="18"/>
      <w:szCs w:val="1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C110B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ru-RU"/>
    </w:rPr>
  </w:style>
  <w:style w:type="character" w:customStyle="1" w:styleId="3">
    <w:name w:val="Заголовок №3_"/>
    <w:link w:val="30"/>
    <w:rsid w:val="00C110B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C110BB"/>
    <w:pPr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3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95DC-3DEB-4381-974A-801B5F6B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Администрации муниципального образования ___________________ городского (сельского) поселения ________________________ муниципального района Ленинградской области</vt:lpstr>
    </vt:vector>
  </TitlesOfParts>
  <Company>CtrlSoft</Company>
  <LinksUpToDate>false</LinksUpToDate>
  <CharactersWithSpaces>21285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Администрации муниципального образования ___________________ городского (сельского) поселения ________________________ муниципального района Ленинградской области</dc:title>
  <dc:creator>spt</dc:creator>
  <cp:lastModifiedBy>Zam</cp:lastModifiedBy>
  <cp:revision>2</cp:revision>
  <cp:lastPrinted>2017-05-05T07:20:00Z</cp:lastPrinted>
  <dcterms:created xsi:type="dcterms:W3CDTF">2017-08-02T13:40:00Z</dcterms:created>
  <dcterms:modified xsi:type="dcterms:W3CDTF">2017-08-02T13:40:00Z</dcterms:modified>
</cp:coreProperties>
</file>